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CB4" w:rsidRDefault="00997CB4">
      <w:pPr>
        <w:ind w:firstLine="708"/>
        <w:rPr>
          <w:rFonts w:ascii="Arial Narrow" w:hAnsi="Arial Narrow"/>
          <w:b/>
        </w:rPr>
      </w:pPr>
    </w:p>
    <w:p w:rsidR="00997CB4" w:rsidRDefault="00997CB4">
      <w:pPr>
        <w:pStyle w:val="Stopka"/>
        <w:tabs>
          <w:tab w:val="clear" w:pos="4536"/>
          <w:tab w:val="clear" w:pos="9072"/>
        </w:tabs>
      </w:pPr>
      <w:r w:rsidRPr="00A32837">
        <w:t xml:space="preserve">Sprawa nr </w:t>
      </w:r>
      <w:r w:rsidR="006C4BC1">
        <w:t>TZ.3403.</w:t>
      </w:r>
      <w:r w:rsidR="003537A0">
        <w:t>03</w:t>
      </w:r>
      <w:r w:rsidR="006C4BC1">
        <w:t>.201</w:t>
      </w:r>
      <w:r w:rsidR="003537A0">
        <w:t>4</w:t>
      </w:r>
    </w:p>
    <w:p w:rsidR="008F1DA8" w:rsidRPr="00A32837" w:rsidRDefault="008F1DA8">
      <w:pPr>
        <w:pStyle w:val="Stopka"/>
        <w:tabs>
          <w:tab w:val="clear" w:pos="4536"/>
          <w:tab w:val="clear" w:pos="9072"/>
        </w:tabs>
      </w:pPr>
    </w:p>
    <w:p w:rsidR="00997CB4" w:rsidRPr="00A32837" w:rsidRDefault="00997CB4">
      <w:pPr>
        <w:tabs>
          <w:tab w:val="left" w:pos="6804"/>
        </w:tabs>
        <w:jc w:val="center"/>
        <w:rPr>
          <w:b/>
          <w:sz w:val="24"/>
        </w:rPr>
      </w:pPr>
    </w:p>
    <w:p w:rsidR="00997CB4" w:rsidRPr="00A32837" w:rsidRDefault="00997CB4">
      <w:pPr>
        <w:spacing w:line="360" w:lineRule="auto"/>
        <w:ind w:left="708"/>
        <w:jc w:val="center"/>
        <w:rPr>
          <w:b/>
          <w:sz w:val="24"/>
        </w:rPr>
      </w:pPr>
      <w:r w:rsidRPr="00A32837">
        <w:rPr>
          <w:b/>
          <w:sz w:val="24"/>
        </w:rPr>
        <w:t>ZARZĄD DRÓG POWIATOWYCH W OPOCZNIE</w:t>
      </w:r>
    </w:p>
    <w:p w:rsidR="00997CB4" w:rsidRPr="00A32837" w:rsidRDefault="00997CB4">
      <w:pPr>
        <w:pStyle w:val="Tekstpodstawowy"/>
        <w:spacing w:line="360" w:lineRule="auto"/>
        <w:ind w:right="-427"/>
        <w:jc w:val="center"/>
        <w:rPr>
          <w:b w:val="0"/>
        </w:rPr>
      </w:pPr>
      <w:r w:rsidRPr="00A32837">
        <w:rPr>
          <w:b w:val="0"/>
        </w:rPr>
        <w:t>UL. ROLNA 5</w:t>
      </w:r>
    </w:p>
    <w:p w:rsidR="00997CB4" w:rsidRDefault="00997CB4">
      <w:pPr>
        <w:pStyle w:val="Tekstpodstawowy"/>
        <w:spacing w:line="360" w:lineRule="auto"/>
        <w:ind w:right="-427"/>
        <w:jc w:val="center"/>
        <w:rPr>
          <w:b w:val="0"/>
        </w:rPr>
      </w:pPr>
      <w:r w:rsidRPr="00A32837">
        <w:rPr>
          <w:b w:val="0"/>
        </w:rPr>
        <w:t>26-300  OPOCZNO</w:t>
      </w:r>
    </w:p>
    <w:p w:rsidR="00997CB4" w:rsidRDefault="00997CB4">
      <w:pPr>
        <w:pStyle w:val="Tekstpodstawowy"/>
        <w:spacing w:line="360" w:lineRule="auto"/>
        <w:ind w:right="-427"/>
        <w:jc w:val="center"/>
        <w:rPr>
          <w:b w:val="0"/>
        </w:rPr>
      </w:pPr>
    </w:p>
    <w:p w:rsidR="00997CB4" w:rsidRDefault="00997CB4">
      <w:pPr>
        <w:pStyle w:val="Tekstpodstawowy"/>
        <w:spacing w:line="360" w:lineRule="auto"/>
        <w:ind w:right="-427"/>
        <w:jc w:val="center"/>
      </w:pPr>
    </w:p>
    <w:p w:rsidR="00997CB4" w:rsidRDefault="00997CB4">
      <w:pPr>
        <w:pStyle w:val="Tekstpodstawowy"/>
        <w:spacing w:line="360" w:lineRule="auto"/>
        <w:jc w:val="center"/>
      </w:pPr>
    </w:p>
    <w:p w:rsidR="00997CB4" w:rsidRDefault="00997CB4">
      <w:pPr>
        <w:pStyle w:val="Tekstpodstawowy"/>
        <w:spacing w:line="360" w:lineRule="auto"/>
        <w:jc w:val="center"/>
      </w:pPr>
    </w:p>
    <w:p w:rsidR="003537A0" w:rsidRPr="003537A0" w:rsidRDefault="006C4BC1" w:rsidP="0006754F">
      <w:pPr>
        <w:spacing w:line="360" w:lineRule="auto"/>
        <w:jc w:val="center"/>
        <w:rPr>
          <w:color w:val="000080"/>
          <w:sz w:val="28"/>
          <w:szCs w:val="28"/>
        </w:rPr>
      </w:pPr>
      <w:r w:rsidRPr="003537A0">
        <w:rPr>
          <w:color w:val="000080"/>
          <w:sz w:val="28"/>
          <w:szCs w:val="28"/>
        </w:rPr>
        <w:t>Rozbudowa drogi powiatowej nr 310</w:t>
      </w:r>
      <w:r w:rsidR="003537A0" w:rsidRPr="003537A0">
        <w:rPr>
          <w:color w:val="000080"/>
          <w:sz w:val="28"/>
          <w:szCs w:val="28"/>
        </w:rPr>
        <w:t>9</w:t>
      </w:r>
      <w:r w:rsidRPr="003537A0">
        <w:rPr>
          <w:color w:val="000080"/>
          <w:sz w:val="28"/>
          <w:szCs w:val="28"/>
        </w:rPr>
        <w:t>E na odcinku</w:t>
      </w:r>
      <w:r w:rsidR="008F1DA8" w:rsidRPr="003537A0">
        <w:rPr>
          <w:color w:val="000080"/>
          <w:sz w:val="28"/>
          <w:szCs w:val="28"/>
        </w:rPr>
        <w:t xml:space="preserve"> gr</w:t>
      </w:r>
      <w:r w:rsidR="003537A0" w:rsidRPr="003537A0">
        <w:rPr>
          <w:color w:val="000080"/>
          <w:sz w:val="28"/>
          <w:szCs w:val="28"/>
        </w:rPr>
        <w:t>anica</w:t>
      </w:r>
      <w:r w:rsidR="008F1DA8" w:rsidRPr="003537A0">
        <w:rPr>
          <w:color w:val="000080"/>
          <w:sz w:val="28"/>
          <w:szCs w:val="28"/>
        </w:rPr>
        <w:t xml:space="preserve"> gminy Opoczno/Drzewica – </w:t>
      </w:r>
      <w:r w:rsidR="003537A0" w:rsidRPr="003537A0">
        <w:rPr>
          <w:color w:val="000080"/>
          <w:sz w:val="28"/>
          <w:szCs w:val="28"/>
        </w:rPr>
        <w:t>Radzice Małe i drogi powiatowej nr 3111E na odcinku Radzice Małe – Radzice Duże.</w:t>
      </w:r>
    </w:p>
    <w:p w:rsidR="0006754F" w:rsidRPr="008F1DA8" w:rsidRDefault="003537A0" w:rsidP="0006754F">
      <w:pPr>
        <w:spacing w:line="360" w:lineRule="auto"/>
        <w:jc w:val="center"/>
        <w:rPr>
          <w:b/>
          <w:color w:val="000080"/>
          <w:sz w:val="28"/>
          <w:szCs w:val="28"/>
        </w:rPr>
      </w:pPr>
      <w:r>
        <w:rPr>
          <w:b/>
          <w:color w:val="000080"/>
          <w:sz w:val="28"/>
          <w:szCs w:val="28"/>
        </w:rPr>
        <w:t xml:space="preserve">Etap I odcinek Radzice Małe – Radzice Duże. </w:t>
      </w:r>
    </w:p>
    <w:p w:rsidR="008F1DA8" w:rsidRPr="00E54BC1" w:rsidRDefault="008F1DA8" w:rsidP="0006754F">
      <w:pPr>
        <w:spacing w:line="360" w:lineRule="auto"/>
        <w:jc w:val="center"/>
        <w:rPr>
          <w:color w:val="000080"/>
          <w:sz w:val="28"/>
          <w:szCs w:val="28"/>
        </w:rPr>
      </w:pPr>
    </w:p>
    <w:p w:rsidR="00997CB4" w:rsidRPr="0006754F" w:rsidRDefault="00997CB4" w:rsidP="0006754F">
      <w:pPr>
        <w:pStyle w:val="Tekstpodstawowy"/>
        <w:spacing w:line="360" w:lineRule="auto"/>
        <w:ind w:left="851"/>
        <w:jc w:val="center"/>
        <w:rPr>
          <w:sz w:val="28"/>
          <w:szCs w:val="28"/>
        </w:rPr>
      </w:pPr>
    </w:p>
    <w:p w:rsidR="00997CB4" w:rsidRDefault="00997CB4">
      <w:pPr>
        <w:pStyle w:val="Tekstpodstawowy"/>
        <w:spacing w:line="360" w:lineRule="auto"/>
        <w:ind w:right="-427"/>
        <w:jc w:val="center"/>
        <w:rPr>
          <w:b w:val="0"/>
        </w:rPr>
      </w:pPr>
    </w:p>
    <w:p w:rsidR="00997CB4" w:rsidRDefault="00997CB4">
      <w:pPr>
        <w:pStyle w:val="Tekstpodstawowy"/>
        <w:spacing w:line="360" w:lineRule="auto"/>
        <w:ind w:right="-427"/>
        <w:jc w:val="center"/>
      </w:pPr>
    </w:p>
    <w:p w:rsidR="00997CB4" w:rsidRDefault="00997CB4">
      <w:pPr>
        <w:pStyle w:val="Tekstpodstawowy"/>
        <w:spacing w:line="360" w:lineRule="auto"/>
        <w:ind w:right="-427"/>
        <w:jc w:val="center"/>
        <w:rPr>
          <w:b w:val="0"/>
        </w:rPr>
      </w:pPr>
    </w:p>
    <w:p w:rsidR="00997CB4" w:rsidRDefault="00997CB4">
      <w:pPr>
        <w:pStyle w:val="Tekstpodstawowy"/>
        <w:spacing w:line="360" w:lineRule="auto"/>
        <w:ind w:right="-427"/>
        <w:jc w:val="center"/>
      </w:pPr>
    </w:p>
    <w:p w:rsidR="00997CB4" w:rsidRDefault="00997CB4">
      <w:pPr>
        <w:pStyle w:val="Tekstpodstawowy"/>
        <w:spacing w:line="360" w:lineRule="auto"/>
        <w:ind w:right="-427"/>
        <w:jc w:val="center"/>
        <w:rPr>
          <w:sz w:val="32"/>
        </w:rPr>
      </w:pPr>
      <w:r>
        <w:rPr>
          <w:sz w:val="32"/>
        </w:rPr>
        <w:t>SPECYFIKACJA ISTOTNYCH WARUNKÓW ZAMÓWIENIA</w:t>
      </w:r>
    </w:p>
    <w:p w:rsidR="00997CB4" w:rsidRDefault="008F1DA8">
      <w:pPr>
        <w:pStyle w:val="Tekstpodstawowy"/>
        <w:spacing w:line="360" w:lineRule="auto"/>
        <w:ind w:right="-427"/>
        <w:jc w:val="center"/>
        <w:rPr>
          <w:b w:val="0"/>
        </w:rPr>
      </w:pPr>
      <w:r>
        <w:rPr>
          <w:b w:val="0"/>
        </w:rPr>
        <w:t>d</w:t>
      </w:r>
      <w:r w:rsidR="00997CB4">
        <w:rPr>
          <w:b w:val="0"/>
        </w:rPr>
        <w:t xml:space="preserve">la zamówienia o wartości poniżej </w:t>
      </w:r>
      <w:r w:rsidR="0006754F">
        <w:rPr>
          <w:b w:val="0"/>
        </w:rPr>
        <w:t>5</w:t>
      </w:r>
      <w:r w:rsidR="00997CB4">
        <w:rPr>
          <w:b w:val="0"/>
        </w:rPr>
        <w:t xml:space="preserve"> </w:t>
      </w:r>
      <w:r w:rsidR="003537A0">
        <w:rPr>
          <w:b w:val="0"/>
        </w:rPr>
        <w:t>186</w:t>
      </w:r>
      <w:r w:rsidR="00997CB4">
        <w:rPr>
          <w:b w:val="0"/>
        </w:rPr>
        <w:t xml:space="preserve"> </w:t>
      </w:r>
      <w:r w:rsidR="0006754F">
        <w:rPr>
          <w:b w:val="0"/>
        </w:rPr>
        <w:t>00</w:t>
      </w:r>
      <w:r w:rsidR="00997CB4">
        <w:rPr>
          <w:b w:val="0"/>
        </w:rPr>
        <w:t>0 euro</w:t>
      </w:r>
    </w:p>
    <w:p w:rsidR="00997CB4" w:rsidRDefault="00997CB4">
      <w:pPr>
        <w:pStyle w:val="Tekstpodstawowy"/>
        <w:spacing w:line="360" w:lineRule="auto"/>
        <w:ind w:right="-427" w:firstLine="4860"/>
      </w:pPr>
    </w:p>
    <w:p w:rsidR="00E14E36" w:rsidRDefault="00E14E36">
      <w:pPr>
        <w:pStyle w:val="Tekstpodstawowy"/>
        <w:spacing w:line="360" w:lineRule="auto"/>
        <w:ind w:right="-427" w:firstLine="4860"/>
      </w:pPr>
    </w:p>
    <w:p w:rsidR="00997CB4" w:rsidRDefault="00997CB4" w:rsidP="00E14E36">
      <w:pPr>
        <w:pStyle w:val="Tekstpodstawowy"/>
        <w:tabs>
          <w:tab w:val="left" w:pos="6237"/>
        </w:tabs>
        <w:spacing w:line="360" w:lineRule="auto"/>
        <w:ind w:left="6237" w:right="-427"/>
        <w:jc w:val="center"/>
      </w:pPr>
      <w:r>
        <w:t>ZATWIERDZAM:</w:t>
      </w:r>
    </w:p>
    <w:p w:rsidR="00997CB4" w:rsidRDefault="00997CB4">
      <w:pPr>
        <w:pStyle w:val="Tekstpodstawowy"/>
        <w:spacing w:line="360" w:lineRule="auto"/>
        <w:ind w:right="-427"/>
        <w:jc w:val="right"/>
      </w:pPr>
    </w:p>
    <w:p w:rsidR="00B14CCC" w:rsidRDefault="00B14CCC" w:rsidP="00B14CCC">
      <w:pPr>
        <w:ind w:left="6237"/>
        <w:rPr>
          <w:rFonts w:ascii="Arial Narrow" w:hAnsi="Arial Narrow" w:cs="Arial"/>
          <w:i/>
          <w:sz w:val="18"/>
          <w:szCs w:val="18"/>
        </w:rPr>
      </w:pPr>
      <w:r>
        <w:rPr>
          <w:rFonts w:ascii="Arial Narrow" w:hAnsi="Arial Narrow" w:cs="Arial"/>
          <w:i/>
          <w:sz w:val="18"/>
          <w:szCs w:val="18"/>
        </w:rPr>
        <w:t>Podpisał:</w:t>
      </w:r>
    </w:p>
    <w:p w:rsidR="00E14E36" w:rsidRPr="009F16EF" w:rsidRDefault="00E14E36" w:rsidP="00E14E36">
      <w:pPr>
        <w:ind w:left="6237"/>
        <w:jc w:val="center"/>
        <w:rPr>
          <w:rFonts w:ascii="Arial Narrow" w:hAnsi="Arial Narrow" w:cs="Arial"/>
          <w:i/>
          <w:sz w:val="18"/>
          <w:szCs w:val="18"/>
        </w:rPr>
      </w:pPr>
      <w:r w:rsidRPr="009F16EF">
        <w:rPr>
          <w:rFonts w:ascii="Arial Narrow" w:hAnsi="Arial Narrow" w:cs="Arial"/>
          <w:i/>
          <w:sz w:val="18"/>
          <w:szCs w:val="18"/>
        </w:rPr>
        <w:t>Dyrektor Zarządu Dróg Powiatowych</w:t>
      </w:r>
    </w:p>
    <w:p w:rsidR="00E14E36" w:rsidRPr="009F16EF" w:rsidRDefault="00E14E36" w:rsidP="00E14E36">
      <w:pPr>
        <w:ind w:left="6237"/>
        <w:jc w:val="center"/>
        <w:rPr>
          <w:rFonts w:ascii="Arial Narrow" w:hAnsi="Arial Narrow" w:cs="Arial"/>
          <w:i/>
          <w:sz w:val="18"/>
          <w:szCs w:val="18"/>
        </w:rPr>
      </w:pPr>
      <w:r w:rsidRPr="009F16EF">
        <w:rPr>
          <w:rFonts w:ascii="Arial Narrow" w:hAnsi="Arial Narrow" w:cs="Arial"/>
          <w:i/>
          <w:sz w:val="18"/>
          <w:szCs w:val="18"/>
        </w:rPr>
        <w:t>w Opocznie</w:t>
      </w:r>
    </w:p>
    <w:p w:rsidR="00E14E36" w:rsidRPr="009F16EF" w:rsidRDefault="00E14E36" w:rsidP="00E14E36">
      <w:pPr>
        <w:ind w:left="6237"/>
        <w:jc w:val="center"/>
        <w:rPr>
          <w:rFonts w:ascii="Arial Narrow" w:hAnsi="Arial Narrow" w:cs="Arial"/>
          <w:i/>
          <w:sz w:val="18"/>
          <w:szCs w:val="18"/>
        </w:rPr>
      </w:pPr>
      <w:r w:rsidRPr="009F16EF">
        <w:rPr>
          <w:rFonts w:ascii="Arial Narrow" w:hAnsi="Arial Narrow" w:cs="Arial"/>
          <w:i/>
          <w:sz w:val="18"/>
          <w:szCs w:val="18"/>
        </w:rPr>
        <w:t>Andrzej Reszel</w:t>
      </w:r>
    </w:p>
    <w:p w:rsidR="00997CB4" w:rsidRDefault="00997CB4">
      <w:pPr>
        <w:pStyle w:val="Tekstpodstawowy"/>
        <w:spacing w:line="360" w:lineRule="auto"/>
        <w:ind w:right="-427"/>
        <w:jc w:val="right"/>
      </w:pPr>
    </w:p>
    <w:p w:rsidR="00997CB4" w:rsidRDefault="00997CB4">
      <w:pPr>
        <w:pStyle w:val="Tekstpodstawowy"/>
        <w:spacing w:line="360" w:lineRule="auto"/>
        <w:ind w:right="-427"/>
        <w:jc w:val="center"/>
      </w:pPr>
    </w:p>
    <w:p w:rsidR="00997CB4" w:rsidRDefault="003537A0">
      <w:pPr>
        <w:pStyle w:val="Tekstpodstawowy"/>
        <w:spacing w:line="360" w:lineRule="auto"/>
        <w:ind w:right="-427"/>
        <w:jc w:val="center"/>
      </w:pPr>
      <w:r w:rsidRPr="003537A0">
        <w:t>Marzec</w:t>
      </w:r>
      <w:r>
        <w:rPr>
          <w:b w:val="0"/>
        </w:rPr>
        <w:t xml:space="preserve"> </w:t>
      </w:r>
      <w:r w:rsidR="00997CB4">
        <w:t xml:space="preserve"> 201</w:t>
      </w:r>
      <w:r>
        <w:t>4</w:t>
      </w:r>
      <w:r w:rsidR="00997CB4">
        <w:t xml:space="preserve"> r.</w:t>
      </w:r>
    </w:p>
    <w:p w:rsidR="00997CB4" w:rsidRDefault="00997CB4">
      <w:pPr>
        <w:pStyle w:val="Stopka"/>
        <w:tabs>
          <w:tab w:val="clear" w:pos="4536"/>
          <w:tab w:val="clear" w:pos="9072"/>
        </w:tabs>
      </w:pPr>
      <w:r>
        <w:br w:type="page"/>
      </w:r>
    </w:p>
    <w:p w:rsidR="00997CB4" w:rsidRDefault="00997CB4">
      <w:pPr>
        <w:pStyle w:val="Tekstpodstawowy"/>
        <w:jc w:val="center"/>
        <w:rPr>
          <w:rFonts w:ascii="Arial Narrow" w:hAnsi="Arial Narrow"/>
          <w:b w:val="0"/>
        </w:rPr>
      </w:pPr>
    </w:p>
    <w:p w:rsidR="008F1DA8" w:rsidRPr="008F1DA8" w:rsidRDefault="008F1DA8" w:rsidP="008F1DA8">
      <w:pPr>
        <w:pStyle w:val="Stopka"/>
        <w:tabs>
          <w:tab w:val="clear" w:pos="4536"/>
          <w:tab w:val="clear" w:pos="9072"/>
        </w:tabs>
        <w:rPr>
          <w:rFonts w:ascii="Arial Narrow" w:hAnsi="Arial Narrow"/>
        </w:rPr>
      </w:pPr>
      <w:r w:rsidRPr="008F1DA8">
        <w:rPr>
          <w:rFonts w:ascii="Arial Narrow" w:hAnsi="Arial Narrow"/>
        </w:rPr>
        <w:t>Sprawa nr TZ.3403.</w:t>
      </w:r>
      <w:r w:rsidR="00B35FE2">
        <w:rPr>
          <w:rFonts w:ascii="Arial Narrow" w:hAnsi="Arial Narrow"/>
        </w:rPr>
        <w:t>03</w:t>
      </w:r>
      <w:r w:rsidRPr="008F1DA8">
        <w:rPr>
          <w:rFonts w:ascii="Arial Narrow" w:hAnsi="Arial Narrow"/>
        </w:rPr>
        <w:t>.201</w:t>
      </w:r>
      <w:r w:rsidR="00B35FE2">
        <w:rPr>
          <w:rFonts w:ascii="Arial Narrow" w:hAnsi="Arial Narrow"/>
        </w:rPr>
        <w:t>4</w:t>
      </w:r>
    </w:p>
    <w:p w:rsidR="00997CB4" w:rsidRDefault="00997CB4">
      <w:pPr>
        <w:pStyle w:val="Tekstpodstawowy"/>
        <w:tabs>
          <w:tab w:val="left" w:pos="2694"/>
          <w:tab w:val="left" w:pos="3261"/>
        </w:tabs>
        <w:ind w:right="-427"/>
        <w:jc w:val="center"/>
        <w:rPr>
          <w:b w:val="0"/>
          <w:sz w:val="20"/>
        </w:rPr>
      </w:pPr>
    </w:p>
    <w:p w:rsidR="00997CB4" w:rsidRDefault="00997CB4">
      <w:pPr>
        <w:pStyle w:val="Tekstpodstawowy"/>
        <w:ind w:right="-427"/>
        <w:rPr>
          <w:rFonts w:ascii="Arial Narrow" w:hAnsi="Arial Narrow"/>
        </w:rPr>
      </w:pPr>
    </w:p>
    <w:p w:rsidR="00997CB4" w:rsidRDefault="00997CB4">
      <w:pPr>
        <w:pStyle w:val="Tekstpodstawowy"/>
        <w:ind w:right="-427"/>
        <w:rPr>
          <w:rFonts w:ascii="Arial Narrow" w:hAnsi="Arial Narrow"/>
        </w:rPr>
      </w:pPr>
    </w:p>
    <w:p w:rsidR="00997CB4" w:rsidRDefault="00997CB4">
      <w:pPr>
        <w:pStyle w:val="Tekstpodstawowy"/>
        <w:ind w:right="-427"/>
        <w:rPr>
          <w:rFonts w:ascii="Arial Narrow" w:hAnsi="Arial Narrow"/>
          <w:b w:val="0"/>
        </w:rPr>
      </w:pPr>
    </w:p>
    <w:p w:rsidR="00997CB4" w:rsidRDefault="00997CB4" w:rsidP="008F1DA8">
      <w:pPr>
        <w:pStyle w:val="Tekstpodstawowy"/>
        <w:ind w:right="-427"/>
        <w:jc w:val="center"/>
        <w:rPr>
          <w:rFonts w:ascii="Arial Narrow" w:hAnsi="Arial Narrow"/>
          <w:bCs/>
        </w:rPr>
      </w:pPr>
      <w:r>
        <w:rPr>
          <w:rFonts w:ascii="Arial Narrow" w:hAnsi="Arial Narrow"/>
          <w:bCs/>
        </w:rPr>
        <w:t>Specyfikacja Istotnych Warunków Zamówienia, zwana dalej „SIWZ” zawiera:</w:t>
      </w:r>
    </w:p>
    <w:p w:rsidR="00997CB4" w:rsidRDefault="00997CB4">
      <w:pPr>
        <w:pStyle w:val="Tekstpodstawowy"/>
        <w:ind w:right="-427"/>
        <w:rPr>
          <w:rFonts w:ascii="Arial Narrow" w:hAnsi="Arial Narrow"/>
          <w:bCs/>
        </w:rPr>
      </w:pPr>
    </w:p>
    <w:p w:rsidR="00997CB4" w:rsidRDefault="00997CB4">
      <w:pPr>
        <w:pStyle w:val="tekstdokumentu"/>
        <w:rPr>
          <w:rFonts w:ascii="Arial Narrow" w:hAnsi="Arial Narrow"/>
          <w:b/>
        </w:rPr>
      </w:pPr>
      <w:r>
        <w:rPr>
          <w:rStyle w:val="tekstdokbold"/>
          <w:rFonts w:ascii="Arial Narrow" w:hAnsi="Arial Narrow"/>
        </w:rPr>
        <w:t>Tom I:</w:t>
      </w:r>
      <w:r>
        <w:rPr>
          <w:rStyle w:val="tekstdokbold"/>
          <w:rFonts w:ascii="Arial Narrow" w:hAnsi="Arial Narrow"/>
        </w:rPr>
        <w:tab/>
      </w:r>
      <w:r>
        <w:rPr>
          <w:rFonts w:ascii="Arial Narrow" w:hAnsi="Arial Narrow"/>
          <w:b/>
        </w:rPr>
        <w:t>INSTRUKCJA DLA WYKONAWCÓW  WRAZ Z FORMULARZAMI</w:t>
      </w:r>
    </w:p>
    <w:p w:rsidR="00997CB4" w:rsidRDefault="00997CB4" w:rsidP="00257ADC">
      <w:pPr>
        <w:pStyle w:val="tekstdokumentu"/>
        <w:spacing w:line="360" w:lineRule="auto"/>
        <w:rPr>
          <w:rFonts w:ascii="Arial Narrow" w:hAnsi="Arial Narrow"/>
        </w:rPr>
      </w:pPr>
      <w:r>
        <w:rPr>
          <w:rFonts w:ascii="Arial Narrow" w:hAnsi="Arial Narrow"/>
        </w:rPr>
        <w:t>Rozdział 1</w:t>
      </w:r>
      <w:r>
        <w:rPr>
          <w:rFonts w:ascii="Arial Narrow" w:hAnsi="Arial Narrow"/>
        </w:rPr>
        <w:tab/>
        <w:t>Instrukcja dla Wykonawców</w:t>
      </w:r>
    </w:p>
    <w:p w:rsidR="00997CB4" w:rsidRDefault="00997CB4" w:rsidP="00257ADC">
      <w:pPr>
        <w:pStyle w:val="tekstdokumentu"/>
        <w:spacing w:line="360" w:lineRule="auto"/>
        <w:rPr>
          <w:rFonts w:ascii="Arial Narrow" w:hAnsi="Arial Narrow"/>
        </w:rPr>
      </w:pPr>
      <w:r>
        <w:rPr>
          <w:rFonts w:ascii="Arial Narrow" w:hAnsi="Arial Narrow"/>
        </w:rPr>
        <w:t>Rozdział 2</w:t>
      </w:r>
      <w:r>
        <w:rPr>
          <w:rFonts w:ascii="Arial Narrow" w:hAnsi="Arial Narrow"/>
        </w:rPr>
        <w:tab/>
        <w:t>Formularz Oferty i Formularze załączników do Oferty:</w:t>
      </w:r>
    </w:p>
    <w:p w:rsidR="00997CB4" w:rsidRDefault="00997CB4" w:rsidP="00257ADC">
      <w:pPr>
        <w:pStyle w:val="tekstdokumentu"/>
        <w:spacing w:line="360" w:lineRule="auto"/>
        <w:ind w:firstLine="0"/>
        <w:rPr>
          <w:rFonts w:ascii="Arial Narrow" w:hAnsi="Arial Narrow"/>
          <w:i/>
          <w:iCs/>
        </w:rPr>
      </w:pPr>
      <w:r>
        <w:rPr>
          <w:rFonts w:ascii="Arial Narrow" w:hAnsi="Arial Narrow"/>
          <w:i/>
          <w:iCs/>
        </w:rPr>
        <w:t>Formularz 2.1.</w:t>
      </w:r>
      <w:r>
        <w:rPr>
          <w:rFonts w:ascii="Arial Narrow" w:hAnsi="Arial Narrow"/>
          <w:i/>
          <w:iCs/>
        </w:rPr>
        <w:tab/>
        <w:t>Załącznik do Oferty;</w:t>
      </w:r>
      <w:r>
        <w:rPr>
          <w:rFonts w:ascii="Arial Narrow" w:hAnsi="Arial Narrow"/>
          <w:i/>
          <w:iCs/>
        </w:rPr>
        <w:tab/>
        <w:t>( Ślepy/ Ofertowy Kosztorys)</w:t>
      </w:r>
    </w:p>
    <w:p w:rsidR="00997CB4" w:rsidRDefault="00997CB4" w:rsidP="00257ADC">
      <w:pPr>
        <w:pStyle w:val="tekstdokumentu"/>
        <w:spacing w:line="360" w:lineRule="auto"/>
        <w:rPr>
          <w:rFonts w:ascii="Arial Narrow" w:hAnsi="Arial Narrow"/>
        </w:rPr>
      </w:pPr>
      <w:r>
        <w:rPr>
          <w:rFonts w:ascii="Arial Narrow" w:hAnsi="Arial Narrow"/>
        </w:rPr>
        <w:t>Rozdział 3</w:t>
      </w:r>
      <w:r>
        <w:rPr>
          <w:rFonts w:ascii="Arial Narrow" w:hAnsi="Arial Narrow"/>
        </w:rPr>
        <w:tab/>
        <w:t>Formularze dotyczące warunków udziału  i  wiarygodności Wykonawcy:</w:t>
      </w:r>
    </w:p>
    <w:p w:rsidR="00997CB4" w:rsidRDefault="00997CB4" w:rsidP="00257ADC">
      <w:pPr>
        <w:pStyle w:val="zacznik"/>
        <w:spacing w:after="120"/>
        <w:ind w:left="3540" w:hanging="1838"/>
        <w:rPr>
          <w:rStyle w:val="tekstdokbold"/>
          <w:b w:val="0"/>
        </w:rPr>
      </w:pPr>
      <w:r>
        <w:rPr>
          <w:rStyle w:val="tekstdokbold"/>
          <w:b w:val="0"/>
        </w:rPr>
        <w:t>Formularz 3.1.</w:t>
      </w:r>
      <w:r>
        <w:rPr>
          <w:rStyle w:val="tekstdokbold"/>
          <w:b w:val="0"/>
        </w:rPr>
        <w:tab/>
        <w:t xml:space="preserve">Oświadczenie </w:t>
      </w:r>
      <w:r>
        <w:t xml:space="preserve">o braku podstaw do wykluczenia z postępowania </w:t>
      </w:r>
    </w:p>
    <w:p w:rsidR="00997CB4" w:rsidRDefault="00997CB4" w:rsidP="00257ADC">
      <w:pPr>
        <w:pStyle w:val="zacznik"/>
        <w:spacing w:after="120"/>
        <w:ind w:left="3540" w:hanging="1838"/>
      </w:pPr>
      <w:r>
        <w:rPr>
          <w:rStyle w:val="tekstdokbold"/>
          <w:b w:val="0"/>
        </w:rPr>
        <w:t>Formularz 3.2.</w:t>
      </w:r>
      <w:r>
        <w:rPr>
          <w:rStyle w:val="tekstdokbold"/>
          <w:b w:val="0"/>
        </w:rPr>
        <w:tab/>
      </w:r>
      <w:r>
        <w:t>Oświadczenie Wykonawcy o spełnianiu warunków udziału w postępowaniu;</w:t>
      </w:r>
    </w:p>
    <w:p w:rsidR="00997CB4" w:rsidRDefault="00997CB4" w:rsidP="00257ADC">
      <w:pPr>
        <w:pStyle w:val="zacznik"/>
        <w:spacing w:after="120"/>
        <w:ind w:left="1985" w:hanging="283"/>
        <w:rPr>
          <w:rStyle w:val="tekstdokbold"/>
          <w:b w:val="0"/>
        </w:rPr>
      </w:pPr>
      <w:r>
        <w:rPr>
          <w:rStyle w:val="tekstdokbold"/>
          <w:b w:val="0"/>
        </w:rPr>
        <w:t>Formularz 3.3.</w:t>
      </w:r>
      <w:r>
        <w:rPr>
          <w:rStyle w:val="tekstdokbold"/>
          <w:b w:val="0"/>
        </w:rPr>
        <w:tab/>
      </w:r>
      <w:r>
        <w:t>Informacja Wykonawcy o doświadczeniu;</w:t>
      </w:r>
    </w:p>
    <w:p w:rsidR="00997CB4" w:rsidRDefault="00997CB4" w:rsidP="00257ADC">
      <w:pPr>
        <w:pStyle w:val="zacznik"/>
        <w:spacing w:after="120"/>
        <w:ind w:left="3540" w:hanging="1838"/>
      </w:pPr>
      <w:r>
        <w:rPr>
          <w:rStyle w:val="tekstdokbold"/>
          <w:b w:val="0"/>
        </w:rPr>
        <w:t>Formularz 3.4.</w:t>
      </w:r>
      <w:r>
        <w:rPr>
          <w:rStyle w:val="tekstdokbold"/>
          <w:b w:val="0"/>
        </w:rPr>
        <w:tab/>
      </w:r>
      <w:r>
        <w:t>Informacja Wykonawcy o potencjale kadrowym przewidzianym do realizacji zamówienia;</w:t>
      </w:r>
    </w:p>
    <w:p w:rsidR="00997CB4" w:rsidRDefault="00997CB4" w:rsidP="00257ADC">
      <w:pPr>
        <w:pStyle w:val="zacznik"/>
        <w:spacing w:after="120"/>
        <w:ind w:left="3540" w:hanging="1838"/>
      </w:pPr>
      <w:r>
        <w:rPr>
          <w:rStyle w:val="tekstdokbold"/>
          <w:b w:val="0"/>
        </w:rPr>
        <w:t>Formularz 3.5.</w:t>
      </w:r>
      <w:r>
        <w:tab/>
      </w:r>
      <w:r w:rsidR="00254520" w:rsidRPr="00690055">
        <w:rPr>
          <w:sz w:val="22"/>
          <w:szCs w:val="22"/>
        </w:rPr>
        <w:t xml:space="preserve">Informacja Wykonawcy o </w:t>
      </w:r>
      <w:r w:rsidR="00254520">
        <w:rPr>
          <w:sz w:val="22"/>
          <w:szCs w:val="22"/>
        </w:rPr>
        <w:t>przynależności do grupy kapitałowej</w:t>
      </w:r>
    </w:p>
    <w:p w:rsidR="00997CB4" w:rsidRDefault="00997CB4" w:rsidP="00257ADC">
      <w:pPr>
        <w:pStyle w:val="zacznik"/>
        <w:spacing w:after="120"/>
      </w:pPr>
    </w:p>
    <w:p w:rsidR="00997CB4" w:rsidRDefault="00997CB4" w:rsidP="00257ADC">
      <w:pPr>
        <w:pStyle w:val="zacznik"/>
        <w:rPr>
          <w:rStyle w:val="tekstdokbold"/>
        </w:rPr>
      </w:pPr>
    </w:p>
    <w:p w:rsidR="00997CB4" w:rsidRPr="00257ADC" w:rsidRDefault="00997CB4" w:rsidP="00257ADC">
      <w:pPr>
        <w:pStyle w:val="zacznik"/>
      </w:pPr>
      <w:r w:rsidRPr="00257ADC">
        <w:rPr>
          <w:rStyle w:val="tekstdokbold"/>
          <w:i w:val="0"/>
        </w:rPr>
        <w:t>Tom II</w:t>
      </w:r>
      <w:r w:rsidRPr="00257ADC">
        <w:rPr>
          <w:rStyle w:val="tekstdokbold"/>
          <w:b w:val="0"/>
          <w:i w:val="0"/>
        </w:rPr>
        <w:t>:</w:t>
      </w:r>
      <w:r w:rsidRPr="00257ADC">
        <w:rPr>
          <w:rStyle w:val="tekstdokbold"/>
          <w:b w:val="0"/>
          <w:i w:val="0"/>
        </w:rPr>
        <w:tab/>
      </w:r>
      <w:r w:rsidRPr="00257ADC">
        <w:rPr>
          <w:b/>
          <w:i w:val="0"/>
        </w:rPr>
        <w:t>WARUNKI KONTRAKTU</w:t>
      </w:r>
      <w:r w:rsidRPr="00257ADC">
        <w:t>:</w:t>
      </w:r>
    </w:p>
    <w:p w:rsidR="00997CB4" w:rsidRDefault="00997CB4" w:rsidP="00257ADC">
      <w:pPr>
        <w:pStyle w:val="zacznik"/>
      </w:pPr>
    </w:p>
    <w:p w:rsidR="00997CB4" w:rsidRPr="00257ADC" w:rsidRDefault="00997CB4" w:rsidP="00257ADC">
      <w:pPr>
        <w:pStyle w:val="zacznik"/>
        <w:rPr>
          <w:i w:val="0"/>
        </w:rPr>
      </w:pPr>
      <w:r w:rsidRPr="00257ADC">
        <w:rPr>
          <w:i w:val="0"/>
        </w:rPr>
        <w:t>Rozdział 1</w:t>
      </w:r>
      <w:r w:rsidRPr="00257ADC">
        <w:rPr>
          <w:i w:val="0"/>
        </w:rPr>
        <w:tab/>
        <w:t>Wzór Umowy</w:t>
      </w:r>
    </w:p>
    <w:p w:rsidR="00997CB4" w:rsidRDefault="00997CB4">
      <w:pPr>
        <w:pStyle w:val="tekstdokumentu"/>
        <w:rPr>
          <w:rStyle w:val="tekstdokbold"/>
          <w:rFonts w:ascii="Arial Narrow" w:hAnsi="Arial Narrow"/>
        </w:rPr>
      </w:pPr>
    </w:p>
    <w:p w:rsidR="00997CB4" w:rsidRDefault="00997CB4">
      <w:pPr>
        <w:pStyle w:val="tekstdokumentu"/>
        <w:rPr>
          <w:rStyle w:val="tekstdokbold"/>
          <w:rFonts w:ascii="Arial Narrow" w:hAnsi="Arial Narrow"/>
          <w:color w:val="00FF00"/>
        </w:rPr>
      </w:pPr>
      <w:r>
        <w:rPr>
          <w:rStyle w:val="tekstdokbold"/>
          <w:rFonts w:ascii="Arial Narrow" w:hAnsi="Arial Narrow"/>
        </w:rPr>
        <w:t>Tom III:</w:t>
      </w:r>
      <w:r>
        <w:rPr>
          <w:rStyle w:val="tekstdokbold"/>
          <w:rFonts w:ascii="Arial Narrow" w:hAnsi="Arial Narrow"/>
        </w:rPr>
        <w:tab/>
        <w:t xml:space="preserve">DOKUMENTACJA TECHNICZNA </w:t>
      </w:r>
    </w:p>
    <w:p w:rsidR="00997CB4" w:rsidRDefault="00997CB4">
      <w:pPr>
        <w:pStyle w:val="Tekstpodstawowywcity"/>
        <w:rPr>
          <w:rStyle w:val="tekstdokbold"/>
          <w:rFonts w:ascii="Arial Narrow" w:hAnsi="Arial Narrow"/>
        </w:rPr>
      </w:pPr>
    </w:p>
    <w:p w:rsidR="00997CB4" w:rsidRDefault="00257ADC">
      <w:pPr>
        <w:pStyle w:val="rozdzia"/>
        <w:rPr>
          <w:rFonts w:ascii="Arial Narrow" w:hAnsi="Arial Narrow"/>
        </w:rPr>
      </w:pPr>
      <w:r>
        <w:rPr>
          <w:rFonts w:ascii="Arial Narrow" w:hAnsi="Arial Narrow"/>
        </w:rPr>
        <w:br w:type="page"/>
      </w:r>
    </w:p>
    <w:p w:rsidR="00997CB4" w:rsidRDefault="00997CB4">
      <w:pPr>
        <w:pStyle w:val="NormalnyWeb"/>
        <w:ind w:firstLine="3960"/>
        <w:rPr>
          <w:rFonts w:ascii="Arial Narrow" w:hAnsi="Arial Narrow"/>
          <w:b/>
        </w:rPr>
      </w:pPr>
    </w:p>
    <w:p w:rsidR="00997CB4" w:rsidRDefault="00997CB4">
      <w:pPr>
        <w:pStyle w:val="NormalnyWeb"/>
        <w:ind w:firstLine="3960"/>
        <w:rPr>
          <w:rFonts w:ascii="Arial Narrow" w:hAnsi="Arial Narrow"/>
          <w:b/>
        </w:rPr>
      </w:pPr>
    </w:p>
    <w:p w:rsidR="00997CB4" w:rsidRDefault="00997CB4" w:rsidP="00257ADC">
      <w:pPr>
        <w:pStyle w:val="zacznik"/>
      </w:pPr>
      <w:r>
        <w:t>Tom I</w:t>
      </w:r>
    </w:p>
    <w:p w:rsidR="00997CB4" w:rsidRDefault="00997CB4" w:rsidP="00257ADC">
      <w:pPr>
        <w:pStyle w:val="zacznik"/>
      </w:pPr>
    </w:p>
    <w:p w:rsidR="00997CB4" w:rsidRDefault="00997CB4">
      <w:pPr>
        <w:pStyle w:val="Tekstpodstawowy"/>
        <w:spacing w:line="360" w:lineRule="auto"/>
        <w:ind w:right="-427"/>
        <w:jc w:val="center"/>
        <w:rPr>
          <w:rFonts w:ascii="Arial Narrow" w:hAnsi="Arial Narrow"/>
        </w:rPr>
      </w:pPr>
      <w:r>
        <w:rPr>
          <w:rFonts w:ascii="Arial Narrow" w:hAnsi="Arial Narrow"/>
        </w:rPr>
        <w:t>INSTRUKCJA DLA WYKONAWCÓW</w:t>
      </w:r>
    </w:p>
    <w:p w:rsidR="00997CB4" w:rsidRDefault="00997CB4">
      <w:pPr>
        <w:pStyle w:val="Tekstpodstawowy"/>
        <w:spacing w:line="360" w:lineRule="auto"/>
        <w:ind w:right="-427"/>
        <w:jc w:val="center"/>
        <w:rPr>
          <w:rFonts w:ascii="Arial Narrow" w:hAnsi="Arial Narrow"/>
        </w:rPr>
      </w:pPr>
      <w:r>
        <w:rPr>
          <w:rFonts w:ascii="Arial Narrow" w:hAnsi="Arial Narrow"/>
        </w:rPr>
        <w:t>WRAZ Z FORMULARZAMI</w:t>
      </w:r>
    </w:p>
    <w:p w:rsidR="00997CB4" w:rsidRDefault="00997CB4">
      <w:pPr>
        <w:pStyle w:val="rozdzia"/>
        <w:rPr>
          <w:rFonts w:ascii="Arial Narrow" w:hAnsi="Arial Narrow"/>
        </w:rPr>
      </w:pPr>
    </w:p>
    <w:p w:rsidR="00997CB4" w:rsidRDefault="00997CB4">
      <w:pPr>
        <w:pStyle w:val="rozdzia"/>
        <w:rPr>
          <w:rFonts w:ascii="Arial Narrow" w:hAnsi="Arial Narrow"/>
        </w:rPr>
      </w:pPr>
      <w:r>
        <w:rPr>
          <w:rFonts w:ascii="Arial Narrow" w:hAnsi="Arial Narrow"/>
        </w:rPr>
        <w:t>ZAWARTOŚĆ:</w:t>
      </w:r>
    </w:p>
    <w:p w:rsidR="00997CB4" w:rsidRDefault="00997CB4" w:rsidP="00E54BC1">
      <w:pPr>
        <w:pStyle w:val="tekstdokumentu"/>
        <w:spacing w:line="360" w:lineRule="auto"/>
        <w:rPr>
          <w:rFonts w:ascii="Arial Narrow" w:hAnsi="Arial Narrow"/>
        </w:rPr>
      </w:pPr>
      <w:r>
        <w:rPr>
          <w:rFonts w:ascii="Arial Narrow" w:hAnsi="Arial Narrow"/>
        </w:rPr>
        <w:t>Rozdział 1</w:t>
      </w:r>
      <w:r>
        <w:rPr>
          <w:rFonts w:ascii="Arial Narrow" w:hAnsi="Arial Narrow"/>
        </w:rPr>
        <w:tab/>
        <w:t>Instrukcja dla Wykonawców</w:t>
      </w:r>
    </w:p>
    <w:p w:rsidR="00997CB4" w:rsidRDefault="00997CB4" w:rsidP="00E54BC1">
      <w:pPr>
        <w:pStyle w:val="tekstdokumentu"/>
        <w:spacing w:line="360" w:lineRule="auto"/>
        <w:rPr>
          <w:rFonts w:ascii="Arial Narrow" w:hAnsi="Arial Narrow"/>
        </w:rPr>
      </w:pPr>
      <w:r>
        <w:rPr>
          <w:rFonts w:ascii="Arial Narrow" w:hAnsi="Arial Narrow"/>
        </w:rPr>
        <w:t>Rozdział 2</w:t>
      </w:r>
      <w:r>
        <w:rPr>
          <w:rFonts w:ascii="Arial Narrow" w:hAnsi="Arial Narrow"/>
        </w:rPr>
        <w:tab/>
        <w:t>Formularz Oferty i Formularze załączników do Oferty:</w:t>
      </w:r>
    </w:p>
    <w:p w:rsidR="00E54BC1" w:rsidRPr="0006754F" w:rsidRDefault="00E54BC1" w:rsidP="00E54BC1">
      <w:pPr>
        <w:pStyle w:val="Tekstpodstawowy2"/>
        <w:spacing w:after="120" w:line="360" w:lineRule="auto"/>
        <w:ind w:left="2124"/>
        <w:rPr>
          <w:rFonts w:ascii="Arial Narrow" w:hAnsi="Arial Narrow"/>
          <w:i/>
        </w:rPr>
      </w:pPr>
      <w:r>
        <w:rPr>
          <w:rFonts w:ascii="Arial Narrow" w:hAnsi="Arial Narrow"/>
          <w:i/>
          <w:iCs/>
        </w:rPr>
        <w:t>Formularz 2.1.</w:t>
      </w:r>
      <w:r>
        <w:rPr>
          <w:rFonts w:ascii="Arial Narrow" w:hAnsi="Arial Narrow"/>
          <w:i/>
          <w:iCs/>
        </w:rPr>
        <w:tab/>
        <w:t>Załącznik do Oferty;</w:t>
      </w:r>
      <w:r>
        <w:rPr>
          <w:rFonts w:ascii="Arial Narrow" w:hAnsi="Arial Narrow"/>
          <w:i/>
          <w:iCs/>
        </w:rPr>
        <w:tab/>
        <w:t>( Ślepy/ Ofertowy Kosztorys</w:t>
      </w:r>
      <w:r w:rsidR="00257ADC">
        <w:rPr>
          <w:rFonts w:ascii="Arial Narrow" w:hAnsi="Arial Narrow"/>
          <w:i/>
          <w:iCs/>
        </w:rPr>
        <w:t>)</w:t>
      </w:r>
    </w:p>
    <w:p w:rsidR="00997CB4" w:rsidRDefault="00997CB4" w:rsidP="00E54BC1">
      <w:pPr>
        <w:pStyle w:val="tekstdokumentu"/>
        <w:spacing w:line="360" w:lineRule="auto"/>
        <w:rPr>
          <w:rFonts w:ascii="Arial Narrow" w:hAnsi="Arial Narrow"/>
        </w:rPr>
      </w:pPr>
      <w:r>
        <w:rPr>
          <w:rFonts w:ascii="Arial Narrow" w:hAnsi="Arial Narrow"/>
        </w:rPr>
        <w:t>Rozdział 3</w:t>
      </w:r>
      <w:r>
        <w:rPr>
          <w:rFonts w:ascii="Arial Narrow" w:hAnsi="Arial Narrow"/>
        </w:rPr>
        <w:tab/>
        <w:t xml:space="preserve">Formularze dotyczące warunków udziału </w:t>
      </w:r>
      <w:r w:rsidR="00E54BC1">
        <w:rPr>
          <w:rFonts w:ascii="Arial Narrow" w:hAnsi="Arial Narrow"/>
        </w:rPr>
        <w:t xml:space="preserve">i </w:t>
      </w:r>
      <w:r>
        <w:rPr>
          <w:rFonts w:ascii="Arial Narrow" w:hAnsi="Arial Narrow"/>
        </w:rPr>
        <w:t>wiarygodności Wykonawcy:</w:t>
      </w:r>
    </w:p>
    <w:p w:rsidR="00997CB4" w:rsidRDefault="00997CB4" w:rsidP="00257ADC">
      <w:pPr>
        <w:pStyle w:val="zacznik"/>
        <w:ind w:left="3540" w:hanging="1839"/>
        <w:rPr>
          <w:rStyle w:val="tekstdokbold"/>
          <w:b w:val="0"/>
        </w:rPr>
      </w:pPr>
      <w:r>
        <w:rPr>
          <w:rStyle w:val="tekstdokbold"/>
          <w:b w:val="0"/>
        </w:rPr>
        <w:t>Formularz 3.1.</w:t>
      </w:r>
      <w:r>
        <w:rPr>
          <w:rStyle w:val="tekstdokbold"/>
          <w:b w:val="0"/>
        </w:rPr>
        <w:tab/>
        <w:t xml:space="preserve">Oświadczenie </w:t>
      </w:r>
      <w:r>
        <w:t>o braku podstaw do wykluczenia z postępowania</w:t>
      </w:r>
      <w:r w:rsidR="0006754F">
        <w:t>;</w:t>
      </w:r>
      <w:r>
        <w:t xml:space="preserve"> </w:t>
      </w:r>
    </w:p>
    <w:p w:rsidR="00997CB4" w:rsidRDefault="00997CB4" w:rsidP="00257ADC">
      <w:pPr>
        <w:pStyle w:val="zacznik"/>
        <w:ind w:left="3540" w:hanging="1839"/>
      </w:pPr>
      <w:r>
        <w:rPr>
          <w:rStyle w:val="tekstdokbold"/>
          <w:b w:val="0"/>
        </w:rPr>
        <w:t>Formularz 3.2.</w:t>
      </w:r>
      <w:r>
        <w:rPr>
          <w:rStyle w:val="tekstdokbold"/>
          <w:b w:val="0"/>
        </w:rPr>
        <w:tab/>
      </w:r>
      <w:r>
        <w:t>Oświadczenie Wykonawcy o spełnianiu warunków udziału w postępowaniu;</w:t>
      </w:r>
    </w:p>
    <w:p w:rsidR="00997CB4" w:rsidRDefault="00997CB4" w:rsidP="00257ADC">
      <w:pPr>
        <w:pStyle w:val="zacznik"/>
        <w:ind w:firstLine="0"/>
        <w:rPr>
          <w:rStyle w:val="tekstdokbold"/>
          <w:b w:val="0"/>
        </w:rPr>
      </w:pPr>
      <w:r>
        <w:rPr>
          <w:rStyle w:val="tekstdokbold"/>
          <w:b w:val="0"/>
        </w:rPr>
        <w:t>Formularz 3.3.</w:t>
      </w:r>
      <w:r>
        <w:rPr>
          <w:rStyle w:val="tekstdokbold"/>
          <w:b w:val="0"/>
        </w:rPr>
        <w:tab/>
      </w:r>
      <w:r>
        <w:t>Informacja Wykonawcy o doświadczeniu;</w:t>
      </w:r>
    </w:p>
    <w:p w:rsidR="00997CB4" w:rsidRDefault="00997CB4" w:rsidP="00257ADC">
      <w:pPr>
        <w:pStyle w:val="zacznik"/>
        <w:ind w:left="3540" w:hanging="1839"/>
      </w:pPr>
      <w:r>
        <w:rPr>
          <w:rStyle w:val="tekstdokbold"/>
          <w:b w:val="0"/>
        </w:rPr>
        <w:t>Formularz 3.4.</w:t>
      </w:r>
      <w:r>
        <w:rPr>
          <w:rStyle w:val="tekstdokbold"/>
          <w:b w:val="0"/>
        </w:rPr>
        <w:tab/>
      </w:r>
      <w:r>
        <w:t>Informacja Wykonawcy o potencjale kadrowym przewidzianym do realizacji zamówienia;</w:t>
      </w:r>
    </w:p>
    <w:p w:rsidR="00997CB4" w:rsidRDefault="00997CB4" w:rsidP="00257ADC">
      <w:pPr>
        <w:pStyle w:val="zacznik"/>
        <w:ind w:left="3540" w:hanging="1839"/>
      </w:pPr>
      <w:r>
        <w:rPr>
          <w:rStyle w:val="tekstdokbold"/>
          <w:b w:val="0"/>
        </w:rPr>
        <w:t>Formularz 3.5.</w:t>
      </w:r>
      <w:r>
        <w:tab/>
      </w:r>
      <w:r w:rsidR="00254520" w:rsidRPr="00690055">
        <w:rPr>
          <w:sz w:val="22"/>
          <w:szCs w:val="22"/>
        </w:rPr>
        <w:t xml:space="preserve">Informacja Wykonawcy o </w:t>
      </w:r>
      <w:r w:rsidR="00254520">
        <w:rPr>
          <w:sz w:val="22"/>
          <w:szCs w:val="22"/>
        </w:rPr>
        <w:t>przynależności do grupy kapitałowej</w:t>
      </w:r>
      <w:r>
        <w:t>.</w:t>
      </w:r>
    </w:p>
    <w:p w:rsidR="00997CB4" w:rsidRDefault="00997CB4" w:rsidP="00257ADC">
      <w:pPr>
        <w:pStyle w:val="zacznik"/>
      </w:pPr>
    </w:p>
    <w:p w:rsidR="00997CB4" w:rsidRDefault="00997CB4" w:rsidP="0006754F">
      <w:pPr>
        <w:pStyle w:val="rozdzia"/>
        <w:ind w:left="2268" w:firstLine="0"/>
        <w:rPr>
          <w:rFonts w:ascii="Arial Narrow" w:hAnsi="Arial Narrow"/>
        </w:rPr>
      </w:pPr>
    </w:p>
    <w:p w:rsidR="00997CB4" w:rsidRDefault="00997CB4">
      <w:pPr>
        <w:pStyle w:val="tytu0"/>
        <w:rPr>
          <w:rFonts w:ascii="Arial Narrow" w:hAnsi="Arial Narrow"/>
          <w:sz w:val="24"/>
        </w:rPr>
      </w:pPr>
      <w:r>
        <w:rPr>
          <w:rFonts w:ascii="Arial Narrow" w:hAnsi="Arial Narrow"/>
          <w:sz w:val="24"/>
        </w:rPr>
        <w:br w:type="page"/>
      </w:r>
      <w:r>
        <w:rPr>
          <w:rFonts w:ascii="Arial Narrow" w:hAnsi="Arial Narrow"/>
          <w:sz w:val="24"/>
        </w:rPr>
        <w:lastRenderedPageBreak/>
        <w:t>Rozdział 1</w:t>
      </w:r>
    </w:p>
    <w:p w:rsidR="00997CB4" w:rsidRDefault="00997CB4">
      <w:pPr>
        <w:jc w:val="center"/>
        <w:rPr>
          <w:rFonts w:ascii="Arial Narrow" w:hAnsi="Arial Narrow"/>
          <w:b/>
          <w:sz w:val="24"/>
        </w:rPr>
      </w:pPr>
      <w:r>
        <w:rPr>
          <w:rFonts w:ascii="Arial Narrow" w:hAnsi="Arial Narrow"/>
          <w:b/>
          <w:sz w:val="24"/>
        </w:rPr>
        <w:t>Instrukcja dla Wykonawców</w:t>
      </w:r>
    </w:p>
    <w:p w:rsidR="00997CB4" w:rsidRDefault="00997CB4">
      <w:pPr>
        <w:jc w:val="center"/>
        <w:rPr>
          <w:rFonts w:ascii="Arial Narrow" w:hAnsi="Arial Narrow"/>
          <w:b/>
          <w:sz w:val="24"/>
        </w:rPr>
      </w:pPr>
    </w:p>
    <w:p w:rsidR="00997CB4" w:rsidRDefault="00997CB4">
      <w:pPr>
        <w:pStyle w:val="Tekstpodstawowy"/>
        <w:rPr>
          <w:rFonts w:ascii="Arial Narrow" w:hAnsi="Arial Narrow"/>
        </w:rPr>
      </w:pPr>
      <w:r>
        <w:rPr>
          <w:rFonts w:ascii="Arial Narrow" w:hAnsi="Arial Narrow"/>
        </w:rPr>
        <w:t>1.</w:t>
      </w:r>
      <w:r>
        <w:rPr>
          <w:rFonts w:ascii="Arial Narrow" w:hAnsi="Arial Narrow"/>
        </w:rPr>
        <w:tab/>
        <w:t>ZAMAWIAJĄCY</w:t>
      </w:r>
    </w:p>
    <w:p w:rsidR="00997CB4" w:rsidRPr="00E54BC1" w:rsidRDefault="00997CB4">
      <w:pPr>
        <w:pStyle w:val="Nagwek5"/>
        <w:jc w:val="both"/>
        <w:rPr>
          <w:rFonts w:ascii="Arial Narrow" w:hAnsi="Arial Narrow"/>
        </w:rPr>
      </w:pPr>
      <w:r w:rsidRPr="00E54BC1">
        <w:rPr>
          <w:rFonts w:ascii="Arial Narrow" w:hAnsi="Arial Narrow"/>
        </w:rPr>
        <w:t>Zarząd Dróg Powiatowych w Opocznie</w:t>
      </w:r>
    </w:p>
    <w:p w:rsidR="00997CB4" w:rsidRPr="00E54BC1" w:rsidRDefault="00997CB4">
      <w:pPr>
        <w:pStyle w:val="Nagwek5"/>
        <w:jc w:val="both"/>
        <w:rPr>
          <w:rFonts w:ascii="Arial Narrow" w:hAnsi="Arial Narrow"/>
        </w:rPr>
      </w:pPr>
      <w:r w:rsidRPr="00E54BC1">
        <w:rPr>
          <w:rFonts w:ascii="Arial Narrow" w:hAnsi="Arial Narrow"/>
        </w:rPr>
        <w:t>26-300 Opoczno, ul Rolna 5</w:t>
      </w:r>
    </w:p>
    <w:p w:rsidR="00997CB4" w:rsidRPr="00E54BC1" w:rsidRDefault="00997CB4">
      <w:pPr>
        <w:pStyle w:val="Nagwek5"/>
        <w:jc w:val="both"/>
        <w:rPr>
          <w:rFonts w:ascii="Arial Narrow" w:hAnsi="Arial Narrow"/>
        </w:rPr>
      </w:pPr>
      <w:r w:rsidRPr="00E54BC1">
        <w:rPr>
          <w:rFonts w:ascii="Arial Narrow" w:hAnsi="Arial Narrow"/>
        </w:rPr>
        <w:t>tel. (44) 736-11-25</w:t>
      </w:r>
    </w:p>
    <w:p w:rsidR="00997CB4" w:rsidRPr="00E54BC1" w:rsidRDefault="00997CB4">
      <w:pPr>
        <w:pStyle w:val="Nagwek5"/>
        <w:jc w:val="both"/>
        <w:rPr>
          <w:rFonts w:ascii="Arial Narrow" w:hAnsi="Arial Narrow"/>
        </w:rPr>
      </w:pPr>
      <w:proofErr w:type="spellStart"/>
      <w:r w:rsidRPr="00E54BC1">
        <w:rPr>
          <w:rFonts w:ascii="Arial Narrow" w:hAnsi="Arial Narrow"/>
        </w:rPr>
        <w:t>fax</w:t>
      </w:r>
      <w:proofErr w:type="spellEnd"/>
      <w:r w:rsidRPr="00E54BC1">
        <w:rPr>
          <w:rFonts w:ascii="Arial Narrow" w:hAnsi="Arial Narrow"/>
        </w:rPr>
        <w:t xml:space="preserve"> (44) 754-34-62</w:t>
      </w:r>
    </w:p>
    <w:p w:rsidR="00997CB4" w:rsidRPr="00E54BC1" w:rsidRDefault="00997CB4">
      <w:pPr>
        <w:pStyle w:val="Nagwek5"/>
        <w:jc w:val="both"/>
        <w:rPr>
          <w:rFonts w:ascii="Arial Narrow" w:hAnsi="Arial Narrow"/>
          <w:lang w:val="es-ES"/>
        </w:rPr>
      </w:pPr>
      <w:r w:rsidRPr="00E54BC1">
        <w:rPr>
          <w:rFonts w:ascii="Arial Narrow" w:hAnsi="Arial Narrow"/>
          <w:lang w:val="es-ES"/>
        </w:rPr>
        <w:t xml:space="preserve">e-mail: </w:t>
      </w:r>
      <w:r w:rsidR="002D6437">
        <w:fldChar w:fldCharType="begin"/>
      </w:r>
      <w:r w:rsidR="00845848" w:rsidRPr="00C62C4B">
        <w:rPr>
          <w:lang w:val="en-US"/>
        </w:rPr>
        <w:instrText>HYPERLINK "mailto:zdpop@neostrada.pl"</w:instrText>
      </w:r>
      <w:r w:rsidR="002D6437">
        <w:fldChar w:fldCharType="separate"/>
      </w:r>
      <w:r w:rsidRPr="00E54BC1">
        <w:rPr>
          <w:rStyle w:val="Hipercze"/>
          <w:rFonts w:ascii="Arial Narrow" w:hAnsi="Arial Narrow"/>
          <w:lang w:val="es-ES"/>
        </w:rPr>
        <w:t>zdpop@wp.pl</w:t>
      </w:r>
      <w:r w:rsidR="002D6437">
        <w:fldChar w:fldCharType="end"/>
      </w:r>
      <w:r w:rsidRPr="00E54BC1">
        <w:rPr>
          <w:rFonts w:ascii="Arial Narrow" w:hAnsi="Arial Narrow"/>
          <w:lang w:val="es-ES"/>
        </w:rPr>
        <w:t xml:space="preserve">  </w:t>
      </w:r>
    </w:p>
    <w:p w:rsidR="00997CB4" w:rsidRPr="00C62C4B" w:rsidRDefault="00997CB4">
      <w:pPr>
        <w:pStyle w:val="Tekstpodstawowywcity"/>
        <w:rPr>
          <w:rFonts w:ascii="Arial Narrow" w:hAnsi="Arial Narrow"/>
          <w:lang w:val="en-US"/>
        </w:rPr>
      </w:pPr>
    </w:p>
    <w:p w:rsidR="00997CB4" w:rsidRPr="00C62C4B" w:rsidRDefault="00997CB4">
      <w:pPr>
        <w:pStyle w:val="B"/>
        <w:spacing w:before="0" w:line="240" w:lineRule="auto"/>
        <w:rPr>
          <w:rFonts w:ascii="Arial Narrow" w:hAnsi="Arial Narrow"/>
          <w:lang w:val="en-US"/>
        </w:rPr>
      </w:pPr>
    </w:p>
    <w:p w:rsidR="00997CB4" w:rsidRDefault="00997CB4">
      <w:pPr>
        <w:pStyle w:val="Tekstpodstawowy"/>
        <w:rPr>
          <w:rFonts w:ascii="Arial Narrow" w:hAnsi="Arial Narrow"/>
        </w:rPr>
      </w:pPr>
      <w:r>
        <w:rPr>
          <w:rFonts w:ascii="Arial Narrow" w:hAnsi="Arial Narrow"/>
        </w:rPr>
        <w:t>2.</w:t>
      </w:r>
      <w:r>
        <w:rPr>
          <w:rFonts w:ascii="Arial Narrow" w:hAnsi="Arial Narrow"/>
        </w:rPr>
        <w:tab/>
        <w:t>OZNACZENIE POSTĘPOWANIA</w:t>
      </w:r>
    </w:p>
    <w:p w:rsidR="00997CB4" w:rsidRDefault="00997CB4">
      <w:pPr>
        <w:pStyle w:val="Tekstpodstawowy"/>
        <w:ind w:firstLine="720"/>
        <w:rPr>
          <w:rFonts w:ascii="Arial Narrow" w:hAnsi="Arial Narrow"/>
          <w:b w:val="0"/>
        </w:rPr>
      </w:pPr>
      <w:r>
        <w:rPr>
          <w:rFonts w:ascii="Arial Narrow" w:hAnsi="Arial Narrow"/>
          <w:b w:val="0"/>
        </w:rPr>
        <w:t>Postępowanie, którego dotyczy niniejszy dokument zatytułowane jest:</w:t>
      </w:r>
    </w:p>
    <w:p w:rsidR="00997CB4" w:rsidRDefault="00997CB4">
      <w:pPr>
        <w:pStyle w:val="Tekstpodstawowy"/>
        <w:ind w:firstLine="720"/>
        <w:rPr>
          <w:rFonts w:ascii="Arial Narrow" w:hAnsi="Arial Narrow"/>
        </w:rPr>
      </w:pPr>
    </w:p>
    <w:p w:rsidR="00997CB4" w:rsidRDefault="00997CB4">
      <w:pPr>
        <w:pStyle w:val="Tekstpodstawowy"/>
        <w:ind w:right="-427"/>
        <w:rPr>
          <w:rFonts w:ascii="Arial Narrow" w:hAnsi="Arial Narrow"/>
        </w:rPr>
      </w:pPr>
    </w:p>
    <w:p w:rsidR="00B35FE2" w:rsidRPr="003537A0" w:rsidRDefault="00B35FE2" w:rsidP="00B35FE2">
      <w:pPr>
        <w:spacing w:line="360" w:lineRule="auto"/>
        <w:jc w:val="center"/>
        <w:rPr>
          <w:color w:val="000080"/>
          <w:sz w:val="28"/>
          <w:szCs w:val="28"/>
        </w:rPr>
      </w:pPr>
      <w:r w:rsidRPr="003537A0">
        <w:rPr>
          <w:color w:val="000080"/>
          <w:sz w:val="28"/>
          <w:szCs w:val="28"/>
        </w:rPr>
        <w:t>Rozbudowa drogi powiatowej nr 3109E na odcinku granica gminy Opoczno/Drzewica – Radzice Małe i drogi powiatowej nr 3111E na odcinku Radzice Małe – Radzice Duże.</w:t>
      </w:r>
    </w:p>
    <w:p w:rsidR="00B35FE2" w:rsidRPr="008F1DA8" w:rsidRDefault="00B35FE2" w:rsidP="00B35FE2">
      <w:pPr>
        <w:spacing w:line="360" w:lineRule="auto"/>
        <w:jc w:val="center"/>
        <w:rPr>
          <w:b/>
          <w:color w:val="000080"/>
          <w:sz w:val="28"/>
          <w:szCs w:val="28"/>
        </w:rPr>
      </w:pPr>
      <w:r>
        <w:rPr>
          <w:b/>
          <w:color w:val="000080"/>
          <w:sz w:val="28"/>
          <w:szCs w:val="28"/>
        </w:rPr>
        <w:t xml:space="preserve">Etap I odcinek Radzice Małe – Radzice Duże. </w:t>
      </w:r>
    </w:p>
    <w:p w:rsidR="00997CB4" w:rsidRDefault="00997CB4">
      <w:pPr>
        <w:pStyle w:val="Tekstpodstawowy"/>
        <w:jc w:val="center"/>
        <w:rPr>
          <w:rFonts w:ascii="Arial Narrow" w:hAnsi="Arial Narrow"/>
          <w:b w:val="0"/>
        </w:rPr>
      </w:pPr>
    </w:p>
    <w:p w:rsidR="00997CB4" w:rsidRDefault="00997CB4">
      <w:pPr>
        <w:pStyle w:val="Tekstpodstawowy"/>
        <w:jc w:val="center"/>
        <w:rPr>
          <w:rFonts w:ascii="Arial Narrow" w:hAnsi="Arial Narrow"/>
          <w:b w:val="0"/>
        </w:rPr>
      </w:pPr>
    </w:p>
    <w:p w:rsidR="00997CB4" w:rsidRDefault="00997CB4">
      <w:pPr>
        <w:widowControl w:val="0"/>
        <w:adjustRightInd w:val="0"/>
        <w:jc w:val="both"/>
        <w:rPr>
          <w:rFonts w:ascii="Arial Narrow" w:hAnsi="Arial Narrow"/>
          <w:b/>
          <w:sz w:val="24"/>
        </w:rPr>
      </w:pPr>
      <w:r w:rsidRPr="00A32837">
        <w:rPr>
          <w:rFonts w:ascii="Arial Narrow" w:hAnsi="Arial Narrow"/>
          <w:b/>
          <w:sz w:val="24"/>
        </w:rPr>
        <w:t xml:space="preserve">Nr sprawy – </w:t>
      </w:r>
      <w:r w:rsidR="006D108D" w:rsidRPr="006D108D">
        <w:rPr>
          <w:rFonts w:ascii="Arial Narrow" w:hAnsi="Arial Narrow"/>
          <w:b/>
          <w:sz w:val="24"/>
          <w:szCs w:val="24"/>
        </w:rPr>
        <w:t>TZ.3403.</w:t>
      </w:r>
      <w:r w:rsidR="00B35FE2">
        <w:rPr>
          <w:rFonts w:ascii="Arial Narrow" w:hAnsi="Arial Narrow"/>
          <w:b/>
          <w:sz w:val="24"/>
          <w:szCs w:val="24"/>
        </w:rPr>
        <w:t>03</w:t>
      </w:r>
      <w:r w:rsidR="006D108D" w:rsidRPr="006D108D">
        <w:rPr>
          <w:rFonts w:ascii="Arial Narrow" w:hAnsi="Arial Narrow"/>
          <w:b/>
          <w:sz w:val="24"/>
          <w:szCs w:val="24"/>
        </w:rPr>
        <w:t>.201</w:t>
      </w:r>
      <w:r w:rsidR="00B35FE2">
        <w:rPr>
          <w:rFonts w:ascii="Arial Narrow" w:hAnsi="Arial Narrow"/>
          <w:b/>
          <w:sz w:val="24"/>
          <w:szCs w:val="24"/>
        </w:rPr>
        <w:t>4</w:t>
      </w:r>
    </w:p>
    <w:p w:rsidR="00997CB4" w:rsidRDefault="00997CB4">
      <w:pPr>
        <w:pStyle w:val="B"/>
        <w:spacing w:before="0" w:line="240" w:lineRule="auto"/>
        <w:rPr>
          <w:rFonts w:ascii="Arial Narrow" w:hAnsi="Arial Narrow"/>
          <w:lang w:val="pl-PL"/>
        </w:rPr>
      </w:pPr>
      <w:r>
        <w:rPr>
          <w:rFonts w:ascii="Arial Narrow" w:hAnsi="Arial Narrow"/>
          <w:lang w:val="pl-PL"/>
        </w:rPr>
        <w:t>Wykonawcy winni we wszelkich kontaktach z Zamawiającym powoływać się na wyżej podany tytuł.</w:t>
      </w:r>
    </w:p>
    <w:p w:rsidR="00997CB4" w:rsidRDefault="00997CB4">
      <w:pPr>
        <w:ind w:left="720" w:hanging="720"/>
        <w:jc w:val="both"/>
        <w:rPr>
          <w:rFonts w:ascii="Arial Narrow" w:hAnsi="Arial Narrow"/>
          <w:sz w:val="24"/>
        </w:rPr>
      </w:pPr>
    </w:p>
    <w:p w:rsidR="00997CB4" w:rsidRDefault="00997CB4">
      <w:pPr>
        <w:pStyle w:val="Tekstpodstawowy"/>
        <w:rPr>
          <w:rFonts w:ascii="Arial Narrow" w:hAnsi="Arial Narrow"/>
        </w:rPr>
      </w:pPr>
      <w:r>
        <w:rPr>
          <w:rFonts w:ascii="Arial Narrow" w:hAnsi="Arial Narrow"/>
        </w:rPr>
        <w:t>3.</w:t>
      </w:r>
      <w:r>
        <w:rPr>
          <w:rFonts w:ascii="Arial Narrow" w:hAnsi="Arial Narrow"/>
        </w:rPr>
        <w:tab/>
        <w:t>TRYB POSTĘPOWANIA</w:t>
      </w:r>
    </w:p>
    <w:p w:rsidR="00997CB4" w:rsidRDefault="00997CB4">
      <w:pPr>
        <w:ind w:left="426" w:hanging="426"/>
        <w:jc w:val="both"/>
        <w:rPr>
          <w:rFonts w:ascii="Arial Narrow" w:hAnsi="Arial Narrow"/>
          <w:sz w:val="24"/>
        </w:rPr>
      </w:pPr>
      <w:r>
        <w:rPr>
          <w:rFonts w:ascii="Arial Narrow" w:hAnsi="Arial Narrow"/>
          <w:sz w:val="24"/>
        </w:rPr>
        <w:t>3.1.</w:t>
      </w:r>
      <w:r>
        <w:rPr>
          <w:rFonts w:ascii="Arial Narrow" w:hAnsi="Arial Narrow"/>
          <w:sz w:val="24"/>
        </w:rPr>
        <w:tab/>
        <w:t xml:space="preserve">Postępowanie o udzielenie zamówienia prowadzone jest w trybie przetargu nieograniczonego </w:t>
      </w:r>
      <w:r>
        <w:rPr>
          <w:rFonts w:ascii="Arial Narrow" w:hAnsi="Arial Narrow"/>
          <w:sz w:val="24"/>
          <w:szCs w:val="24"/>
        </w:rPr>
        <w:t>(Podstawa prawna udzielenia zamówienia publicznego: art. 10 ust. 1 oraz art. 39-46 ustawy z dni</w:t>
      </w:r>
      <w:r w:rsidR="001B3691">
        <w:rPr>
          <w:rFonts w:ascii="Arial Narrow" w:hAnsi="Arial Narrow"/>
          <w:sz w:val="24"/>
          <w:szCs w:val="24"/>
        </w:rPr>
        <w:t>a</w:t>
      </w:r>
      <w:r>
        <w:rPr>
          <w:rFonts w:ascii="Arial Narrow" w:hAnsi="Arial Narrow"/>
          <w:sz w:val="24"/>
          <w:szCs w:val="24"/>
        </w:rPr>
        <w:t xml:space="preserve"> 29 stycznia 2004 r. Prawo zamówień publicznych (</w:t>
      </w:r>
      <w:proofErr w:type="spellStart"/>
      <w:r>
        <w:rPr>
          <w:rFonts w:ascii="Arial Narrow" w:hAnsi="Arial Narrow"/>
          <w:sz w:val="24"/>
          <w:szCs w:val="24"/>
        </w:rPr>
        <w:t>t.j</w:t>
      </w:r>
      <w:proofErr w:type="spellEnd"/>
      <w:r>
        <w:rPr>
          <w:rFonts w:ascii="Arial Narrow" w:hAnsi="Arial Narrow"/>
          <w:sz w:val="24"/>
          <w:szCs w:val="24"/>
        </w:rPr>
        <w:t>. Dz. U. z 20</w:t>
      </w:r>
      <w:r w:rsidR="001A4E2E">
        <w:rPr>
          <w:rFonts w:ascii="Arial Narrow" w:hAnsi="Arial Narrow"/>
          <w:sz w:val="24"/>
          <w:szCs w:val="24"/>
        </w:rPr>
        <w:t>1</w:t>
      </w:r>
      <w:r w:rsidR="00254520">
        <w:rPr>
          <w:rFonts w:ascii="Arial Narrow" w:hAnsi="Arial Narrow"/>
          <w:sz w:val="24"/>
          <w:szCs w:val="24"/>
        </w:rPr>
        <w:t>3</w:t>
      </w:r>
      <w:r>
        <w:rPr>
          <w:rFonts w:ascii="Arial Narrow" w:hAnsi="Arial Narrow"/>
          <w:sz w:val="24"/>
          <w:szCs w:val="24"/>
        </w:rPr>
        <w:t xml:space="preserve"> poz. </w:t>
      </w:r>
      <w:r w:rsidR="00254520">
        <w:rPr>
          <w:rFonts w:ascii="Arial Narrow" w:hAnsi="Arial Narrow"/>
          <w:sz w:val="24"/>
          <w:szCs w:val="24"/>
        </w:rPr>
        <w:t>907</w:t>
      </w:r>
      <w:r>
        <w:rPr>
          <w:rFonts w:ascii="Arial Narrow" w:hAnsi="Arial Narrow"/>
          <w:sz w:val="24"/>
          <w:szCs w:val="24"/>
        </w:rPr>
        <w:t xml:space="preserve"> z </w:t>
      </w:r>
      <w:proofErr w:type="spellStart"/>
      <w:r>
        <w:rPr>
          <w:rFonts w:ascii="Arial Narrow" w:hAnsi="Arial Narrow"/>
          <w:sz w:val="24"/>
          <w:szCs w:val="24"/>
        </w:rPr>
        <w:t>póź</w:t>
      </w:r>
      <w:proofErr w:type="spellEnd"/>
      <w:r>
        <w:rPr>
          <w:rFonts w:ascii="Arial Narrow" w:hAnsi="Arial Narrow"/>
          <w:sz w:val="24"/>
          <w:szCs w:val="24"/>
        </w:rPr>
        <w:t>. zm.)</w:t>
      </w:r>
    </w:p>
    <w:p w:rsidR="00997CB4" w:rsidRDefault="00997CB4" w:rsidP="00C17C1F">
      <w:pPr>
        <w:numPr>
          <w:ilvl w:val="1"/>
          <w:numId w:val="8"/>
        </w:numPr>
        <w:jc w:val="both"/>
        <w:rPr>
          <w:rFonts w:ascii="Arial Narrow" w:hAnsi="Arial Narrow"/>
          <w:sz w:val="24"/>
        </w:rPr>
      </w:pPr>
      <w:r>
        <w:rPr>
          <w:rFonts w:ascii="Arial Narrow" w:hAnsi="Arial Narrow"/>
          <w:sz w:val="24"/>
        </w:rPr>
        <w:t xml:space="preserve">Ilekroć w niniejszej Instrukcji dla Wykonawców użyte jest pojęcie „ustawa </w:t>
      </w:r>
      <w:proofErr w:type="spellStart"/>
      <w:r>
        <w:rPr>
          <w:rFonts w:ascii="Arial Narrow" w:hAnsi="Arial Narrow"/>
          <w:sz w:val="24"/>
        </w:rPr>
        <w:t>Pzp</w:t>
      </w:r>
      <w:proofErr w:type="spellEnd"/>
      <w:r>
        <w:rPr>
          <w:rFonts w:ascii="Arial Narrow" w:hAnsi="Arial Narrow"/>
          <w:sz w:val="24"/>
        </w:rPr>
        <w:t>”, należy przez to rozumieć ustawę Prawo zamówień publicznych, o której mowa w pkt</w:t>
      </w:r>
      <w:r w:rsidR="006D108D">
        <w:rPr>
          <w:rFonts w:ascii="Arial Narrow" w:hAnsi="Arial Narrow"/>
          <w:sz w:val="24"/>
        </w:rPr>
        <w:t>.</w:t>
      </w:r>
      <w:r>
        <w:rPr>
          <w:rFonts w:ascii="Arial Narrow" w:hAnsi="Arial Narrow"/>
          <w:sz w:val="24"/>
        </w:rPr>
        <w:t> 3.1.</w:t>
      </w:r>
    </w:p>
    <w:p w:rsidR="00997CB4" w:rsidRDefault="00997CB4">
      <w:pPr>
        <w:jc w:val="both"/>
        <w:rPr>
          <w:rFonts w:ascii="Arial Narrow" w:hAnsi="Arial Narrow"/>
          <w:sz w:val="24"/>
        </w:rPr>
      </w:pPr>
    </w:p>
    <w:p w:rsidR="00997CB4" w:rsidRDefault="00997CB4">
      <w:pPr>
        <w:pStyle w:val="Tekstpodstawowy"/>
        <w:rPr>
          <w:rFonts w:ascii="Arial Narrow" w:hAnsi="Arial Narrow"/>
        </w:rPr>
      </w:pPr>
      <w:r>
        <w:rPr>
          <w:rFonts w:ascii="Arial Narrow" w:hAnsi="Arial Narrow"/>
        </w:rPr>
        <w:t>4.</w:t>
      </w:r>
      <w:r>
        <w:rPr>
          <w:rFonts w:ascii="Arial Narrow" w:hAnsi="Arial Narrow"/>
        </w:rPr>
        <w:tab/>
        <w:t>ŹRÓDŁA FINANSOWANIA</w:t>
      </w:r>
    </w:p>
    <w:p w:rsidR="00997CB4" w:rsidRPr="00B0330F" w:rsidRDefault="00997CB4" w:rsidP="00B0330F">
      <w:pPr>
        <w:spacing w:before="120" w:after="120"/>
        <w:jc w:val="both"/>
        <w:rPr>
          <w:rFonts w:ascii="Arial Narrow" w:hAnsi="Arial Narrow"/>
          <w:sz w:val="24"/>
          <w:szCs w:val="24"/>
        </w:rPr>
      </w:pPr>
      <w:r w:rsidRPr="00B0330F">
        <w:rPr>
          <w:rFonts w:ascii="Arial Narrow" w:hAnsi="Arial Narrow"/>
          <w:sz w:val="24"/>
          <w:szCs w:val="24"/>
        </w:rPr>
        <w:t xml:space="preserve">Zamówienie </w:t>
      </w:r>
      <w:r w:rsidR="00B35FE2">
        <w:rPr>
          <w:rFonts w:ascii="Arial Narrow" w:hAnsi="Arial Narrow"/>
          <w:sz w:val="24"/>
          <w:szCs w:val="24"/>
        </w:rPr>
        <w:t xml:space="preserve">będzie </w:t>
      </w:r>
      <w:r w:rsidRPr="00B0330F">
        <w:rPr>
          <w:rFonts w:ascii="Arial Narrow" w:hAnsi="Arial Narrow"/>
          <w:sz w:val="24"/>
          <w:szCs w:val="24"/>
        </w:rPr>
        <w:t>realizowane ze środków własnych</w:t>
      </w:r>
      <w:r w:rsidR="00B0330F">
        <w:rPr>
          <w:rFonts w:ascii="Arial Narrow" w:hAnsi="Arial Narrow"/>
          <w:sz w:val="24"/>
          <w:szCs w:val="24"/>
        </w:rPr>
        <w:t>.</w:t>
      </w:r>
    </w:p>
    <w:p w:rsidR="00997CB4" w:rsidRDefault="00997CB4">
      <w:pPr>
        <w:pStyle w:val="Tekstpodstawowywcity2"/>
        <w:rPr>
          <w:rFonts w:ascii="Arial Narrow" w:hAnsi="Arial Narrow"/>
        </w:rPr>
      </w:pPr>
    </w:p>
    <w:p w:rsidR="00997CB4" w:rsidRDefault="00997CB4">
      <w:pPr>
        <w:pStyle w:val="Tekstpodstawowy"/>
        <w:rPr>
          <w:rFonts w:ascii="Arial Narrow" w:hAnsi="Arial Narrow"/>
        </w:rPr>
      </w:pPr>
      <w:r>
        <w:rPr>
          <w:rFonts w:ascii="Arial Narrow" w:hAnsi="Arial Narrow"/>
        </w:rPr>
        <w:t>5.</w:t>
      </w:r>
      <w:r>
        <w:rPr>
          <w:rFonts w:ascii="Arial Narrow" w:hAnsi="Arial Narrow"/>
        </w:rPr>
        <w:tab/>
        <w:t>OPIS PRZEDMIOTU ZAMÓWIENIA</w:t>
      </w:r>
    </w:p>
    <w:p w:rsidR="00997CB4" w:rsidRPr="00E230E2" w:rsidRDefault="00997CB4" w:rsidP="00E230E2">
      <w:pPr>
        <w:jc w:val="both"/>
        <w:rPr>
          <w:rFonts w:ascii="Arial Narrow" w:hAnsi="Arial Narrow"/>
          <w:b/>
          <w:bCs/>
          <w:sz w:val="24"/>
          <w:szCs w:val="24"/>
        </w:rPr>
      </w:pPr>
      <w:r w:rsidRPr="006D108D">
        <w:rPr>
          <w:rFonts w:ascii="Arial Narrow" w:hAnsi="Arial Narrow"/>
          <w:sz w:val="24"/>
          <w:szCs w:val="24"/>
        </w:rPr>
        <w:t>Przedmiotem zamówienia jest</w:t>
      </w:r>
      <w:r w:rsidR="00E230E2">
        <w:rPr>
          <w:rFonts w:ascii="Arial Narrow" w:hAnsi="Arial Narrow"/>
          <w:sz w:val="24"/>
          <w:szCs w:val="24"/>
        </w:rPr>
        <w:t>:</w:t>
      </w:r>
      <w:r>
        <w:rPr>
          <w:rFonts w:ascii="Arial Narrow" w:hAnsi="Arial Narrow"/>
        </w:rPr>
        <w:t xml:space="preserve"> </w:t>
      </w:r>
      <w:r w:rsidR="00E230E2" w:rsidRPr="00E230E2">
        <w:rPr>
          <w:rFonts w:ascii="Arial Narrow" w:hAnsi="Arial Narrow"/>
          <w:color w:val="000080"/>
          <w:sz w:val="24"/>
          <w:szCs w:val="24"/>
        </w:rPr>
        <w:t>Rozbudowa drogi powiatowej nr 3109E na odcinku granica gminy Opoczno/Drzewica – Radzice Małe i drogi powiatowej nr 3111E na odcinku Radzice Małe – Radzice Duże.</w:t>
      </w:r>
      <w:r w:rsidR="00E230E2">
        <w:rPr>
          <w:rFonts w:ascii="Arial Narrow" w:hAnsi="Arial Narrow"/>
          <w:color w:val="000080"/>
          <w:sz w:val="24"/>
          <w:szCs w:val="24"/>
        </w:rPr>
        <w:t xml:space="preserve"> </w:t>
      </w:r>
      <w:r w:rsidR="00E230E2" w:rsidRPr="00E230E2">
        <w:rPr>
          <w:rFonts w:ascii="Arial Narrow" w:hAnsi="Arial Narrow"/>
          <w:b/>
          <w:color w:val="000080"/>
          <w:sz w:val="24"/>
          <w:szCs w:val="24"/>
        </w:rPr>
        <w:t>Etap I odcinek Radzice Małe – Radzice Duże</w:t>
      </w:r>
      <w:r w:rsidR="00B0330F" w:rsidRPr="00E230E2">
        <w:rPr>
          <w:rFonts w:ascii="Arial Narrow" w:hAnsi="Arial Narrow"/>
          <w:b/>
          <w:color w:val="000080"/>
          <w:sz w:val="24"/>
          <w:szCs w:val="24"/>
        </w:rPr>
        <w:t>.</w:t>
      </w:r>
    </w:p>
    <w:p w:rsidR="00997CB4" w:rsidRPr="0057622B" w:rsidRDefault="00997CB4">
      <w:pPr>
        <w:pStyle w:val="Tekstpodstawowy3"/>
        <w:tabs>
          <w:tab w:val="clear" w:pos="426"/>
        </w:tabs>
        <w:jc w:val="both"/>
        <w:rPr>
          <w:rFonts w:ascii="Arial Narrow" w:hAnsi="Arial Narrow"/>
          <w:b/>
          <w:bCs/>
          <w:szCs w:val="24"/>
        </w:rPr>
      </w:pPr>
    </w:p>
    <w:p w:rsidR="0061377D" w:rsidRPr="005B5905" w:rsidRDefault="00FD7A73">
      <w:pPr>
        <w:pStyle w:val="Tekstpodstawowy3"/>
        <w:tabs>
          <w:tab w:val="clear" w:pos="426"/>
        </w:tabs>
        <w:jc w:val="both"/>
        <w:rPr>
          <w:rFonts w:ascii="Arial Narrow" w:hAnsi="Arial Narrow"/>
          <w:bCs/>
        </w:rPr>
      </w:pPr>
      <w:r w:rsidRPr="0057622B">
        <w:rPr>
          <w:rFonts w:ascii="Arial Narrow" w:hAnsi="Arial Narrow"/>
          <w:b/>
          <w:bCs/>
        </w:rPr>
        <w:t xml:space="preserve">CPV: </w:t>
      </w:r>
      <w:r w:rsidRPr="0057622B">
        <w:rPr>
          <w:rFonts w:ascii="Arial Narrow" w:hAnsi="Arial Narrow"/>
          <w:b/>
          <w:bCs/>
        </w:rPr>
        <w:tab/>
      </w:r>
      <w:r w:rsidR="0061377D" w:rsidRPr="005B5905">
        <w:rPr>
          <w:rFonts w:ascii="Arial Narrow" w:hAnsi="Arial Narrow"/>
          <w:bCs/>
        </w:rPr>
        <w:t xml:space="preserve">45100000-8 </w:t>
      </w:r>
      <w:r w:rsidR="0061377D" w:rsidRPr="005B5905">
        <w:rPr>
          <w:rFonts w:ascii="Arial Narrow" w:hAnsi="Arial Narrow"/>
          <w:bCs/>
        </w:rPr>
        <w:tab/>
      </w:r>
      <w:r w:rsidR="0061377D" w:rsidRPr="005B5905">
        <w:rPr>
          <w:rFonts w:ascii="Arial Narrow" w:hAnsi="Arial Narrow"/>
          <w:bCs/>
          <w:sz w:val="18"/>
          <w:szCs w:val="18"/>
        </w:rPr>
        <w:t>Przygotowanie ternu pod budowę</w:t>
      </w:r>
      <w:r w:rsidR="0061377D" w:rsidRPr="005B5905">
        <w:rPr>
          <w:rFonts w:ascii="Arial Narrow" w:hAnsi="Arial Narrow"/>
          <w:bCs/>
        </w:rPr>
        <w:t xml:space="preserve"> </w:t>
      </w:r>
    </w:p>
    <w:p w:rsidR="00316A11" w:rsidRPr="005B5905" w:rsidRDefault="00316A11" w:rsidP="00316A11">
      <w:pPr>
        <w:pStyle w:val="Tekstpodstawowy3"/>
        <w:tabs>
          <w:tab w:val="clear" w:pos="426"/>
        </w:tabs>
        <w:jc w:val="both"/>
        <w:rPr>
          <w:rFonts w:ascii="Arial Narrow" w:hAnsi="Arial Narrow" w:cs="Arial"/>
          <w:bCs/>
          <w:sz w:val="18"/>
          <w:szCs w:val="18"/>
        </w:rPr>
      </w:pPr>
      <w:r w:rsidRPr="005B5905">
        <w:rPr>
          <w:rFonts w:ascii="Arial Narrow" w:hAnsi="Arial Narrow"/>
          <w:bCs/>
        </w:rPr>
        <w:tab/>
        <w:t xml:space="preserve">45110000-1 </w:t>
      </w:r>
      <w:r w:rsidRPr="005B5905">
        <w:rPr>
          <w:rFonts w:ascii="Arial Narrow" w:hAnsi="Arial Narrow"/>
          <w:bCs/>
        </w:rPr>
        <w:tab/>
      </w:r>
      <w:r w:rsidRPr="005B5905">
        <w:rPr>
          <w:rFonts w:ascii="Arial Narrow" w:hAnsi="Arial Narrow" w:cs="Arial"/>
          <w:bCs/>
          <w:sz w:val="18"/>
          <w:szCs w:val="18"/>
        </w:rPr>
        <w:t>Roboty w zakresie burzenia i rozbiórki obiektów budowlanych, roboty ziemne</w:t>
      </w:r>
    </w:p>
    <w:p w:rsidR="00965E5C" w:rsidRPr="005B5905" w:rsidRDefault="00965E5C" w:rsidP="00965E5C">
      <w:pPr>
        <w:pStyle w:val="Tekstpodstawowy3"/>
        <w:tabs>
          <w:tab w:val="clear" w:pos="426"/>
        </w:tabs>
        <w:ind w:firstLine="708"/>
        <w:jc w:val="both"/>
        <w:rPr>
          <w:rFonts w:ascii="Arial Narrow" w:hAnsi="Arial Narrow" w:cs="Arial"/>
          <w:bCs/>
          <w:sz w:val="18"/>
          <w:szCs w:val="18"/>
        </w:rPr>
      </w:pPr>
      <w:r w:rsidRPr="005B5905">
        <w:rPr>
          <w:rFonts w:ascii="Arial Narrow" w:hAnsi="Arial Narrow"/>
          <w:bCs/>
        </w:rPr>
        <w:t xml:space="preserve">45111000-8 </w:t>
      </w:r>
      <w:r w:rsidRPr="005B5905">
        <w:rPr>
          <w:rFonts w:ascii="Arial Narrow" w:hAnsi="Arial Narrow"/>
          <w:bCs/>
        </w:rPr>
        <w:tab/>
      </w:r>
      <w:r w:rsidRPr="005B5905">
        <w:rPr>
          <w:rFonts w:ascii="Arial Narrow" w:hAnsi="Arial Narrow" w:cs="Arial"/>
          <w:bCs/>
          <w:sz w:val="18"/>
          <w:szCs w:val="18"/>
        </w:rPr>
        <w:t>Roboty w zakresie burzenia, roboty ziemne</w:t>
      </w:r>
    </w:p>
    <w:p w:rsidR="00B01197" w:rsidRPr="005B5905" w:rsidRDefault="00B01197" w:rsidP="00965E5C">
      <w:pPr>
        <w:pStyle w:val="Tekstpodstawowy3"/>
        <w:tabs>
          <w:tab w:val="clear" w:pos="426"/>
        </w:tabs>
        <w:ind w:firstLine="708"/>
        <w:jc w:val="both"/>
        <w:rPr>
          <w:rFonts w:ascii="Arial Narrow" w:hAnsi="Arial Narrow" w:cs="Arial"/>
          <w:bCs/>
          <w:sz w:val="18"/>
          <w:szCs w:val="18"/>
        </w:rPr>
      </w:pPr>
      <w:r w:rsidRPr="005B5905">
        <w:rPr>
          <w:rFonts w:ascii="Arial Narrow" w:hAnsi="Arial Narrow"/>
          <w:bCs/>
        </w:rPr>
        <w:t xml:space="preserve">45111200-0 </w:t>
      </w:r>
      <w:r w:rsidRPr="005B5905">
        <w:rPr>
          <w:rFonts w:ascii="Arial Narrow" w:hAnsi="Arial Narrow"/>
          <w:bCs/>
        </w:rPr>
        <w:tab/>
      </w:r>
      <w:r w:rsidRPr="005B5905">
        <w:rPr>
          <w:rFonts w:ascii="Arial Narrow" w:hAnsi="Arial Narrow" w:cs="Arial"/>
          <w:bCs/>
          <w:sz w:val="18"/>
          <w:szCs w:val="18"/>
        </w:rPr>
        <w:t>Roboty w zakresie przygotowania terenu pod budowę i roboty ziemne</w:t>
      </w:r>
    </w:p>
    <w:p w:rsidR="00965E5C" w:rsidRPr="005B5905" w:rsidRDefault="00965E5C" w:rsidP="00965E5C">
      <w:pPr>
        <w:pStyle w:val="Tekstpodstawowy3"/>
        <w:tabs>
          <w:tab w:val="clear" w:pos="426"/>
        </w:tabs>
        <w:jc w:val="both"/>
        <w:rPr>
          <w:rFonts w:ascii="Arial Narrow" w:hAnsi="Arial Narrow"/>
          <w:bCs/>
        </w:rPr>
      </w:pPr>
      <w:r w:rsidRPr="005B5905">
        <w:rPr>
          <w:rFonts w:ascii="Arial Narrow" w:hAnsi="Arial Narrow"/>
          <w:bCs/>
        </w:rPr>
        <w:tab/>
        <w:t xml:space="preserve">45111240-2 </w:t>
      </w:r>
      <w:r w:rsidRPr="005B5905">
        <w:rPr>
          <w:rFonts w:ascii="Arial Narrow" w:hAnsi="Arial Narrow"/>
          <w:bCs/>
        </w:rPr>
        <w:tab/>
      </w:r>
      <w:r w:rsidRPr="005B5905">
        <w:rPr>
          <w:rFonts w:ascii="Arial Narrow" w:hAnsi="Arial Narrow" w:cs="Arial"/>
          <w:bCs/>
          <w:sz w:val="18"/>
          <w:szCs w:val="18"/>
        </w:rPr>
        <w:t>Roboty w zakresie odwadniania gruntu</w:t>
      </w:r>
    </w:p>
    <w:p w:rsidR="00316A11" w:rsidRPr="005B5905" w:rsidRDefault="00316A11" w:rsidP="00316A11">
      <w:pPr>
        <w:pStyle w:val="Tekstpodstawowy3"/>
        <w:tabs>
          <w:tab w:val="clear" w:pos="426"/>
        </w:tabs>
        <w:ind w:firstLine="708"/>
        <w:jc w:val="both"/>
        <w:rPr>
          <w:rFonts w:ascii="Arial Narrow" w:hAnsi="Arial Narrow"/>
          <w:bCs/>
        </w:rPr>
      </w:pPr>
      <w:r w:rsidRPr="005B5905">
        <w:rPr>
          <w:rFonts w:ascii="Arial Narrow" w:hAnsi="Arial Narrow"/>
          <w:bCs/>
        </w:rPr>
        <w:t>45232000-2</w:t>
      </w:r>
      <w:r w:rsidRPr="005B5905">
        <w:rPr>
          <w:rFonts w:ascii="Arial Narrow" w:hAnsi="Arial Narrow"/>
          <w:bCs/>
        </w:rPr>
        <w:tab/>
      </w:r>
      <w:r w:rsidRPr="005B5905">
        <w:rPr>
          <w:rFonts w:ascii="Arial Narrow" w:hAnsi="Arial Narrow" w:cs="Arial"/>
          <w:sz w:val="18"/>
          <w:szCs w:val="18"/>
        </w:rPr>
        <w:t>Roboty pomocnicze w zakresie rurociągów i kabli</w:t>
      </w:r>
    </w:p>
    <w:p w:rsidR="00316A11" w:rsidRPr="005B5905" w:rsidRDefault="00316A11" w:rsidP="00316A11">
      <w:pPr>
        <w:pStyle w:val="Tekstpodstawowy3"/>
        <w:tabs>
          <w:tab w:val="clear" w:pos="426"/>
        </w:tabs>
        <w:jc w:val="both"/>
        <w:rPr>
          <w:rFonts w:ascii="Arial Narrow" w:hAnsi="Arial Narrow"/>
          <w:bCs/>
        </w:rPr>
      </w:pPr>
      <w:r w:rsidRPr="005B5905">
        <w:rPr>
          <w:rFonts w:ascii="Arial Narrow" w:hAnsi="Arial Narrow"/>
          <w:bCs/>
        </w:rPr>
        <w:tab/>
      </w:r>
    </w:p>
    <w:p w:rsidR="00997CB4" w:rsidRPr="005B5905" w:rsidRDefault="00997CB4" w:rsidP="0061377D">
      <w:pPr>
        <w:pStyle w:val="Tekstpodstawowy3"/>
        <w:tabs>
          <w:tab w:val="clear" w:pos="426"/>
        </w:tabs>
        <w:ind w:firstLine="708"/>
        <w:jc w:val="both"/>
        <w:rPr>
          <w:rFonts w:ascii="Arial Narrow" w:hAnsi="Arial Narrow" w:cs="Arial"/>
          <w:bCs/>
          <w:sz w:val="18"/>
          <w:szCs w:val="18"/>
        </w:rPr>
      </w:pPr>
      <w:r w:rsidRPr="005B5905">
        <w:rPr>
          <w:rFonts w:ascii="Arial Narrow" w:hAnsi="Arial Narrow"/>
        </w:rPr>
        <w:lastRenderedPageBreak/>
        <w:t>45233</w:t>
      </w:r>
      <w:r w:rsidR="0057622B" w:rsidRPr="005B5905">
        <w:rPr>
          <w:rFonts w:ascii="Arial Narrow" w:hAnsi="Arial Narrow"/>
        </w:rPr>
        <w:t>000</w:t>
      </w:r>
      <w:r w:rsidRPr="005B5905">
        <w:rPr>
          <w:rFonts w:ascii="Arial Narrow" w:hAnsi="Arial Narrow"/>
        </w:rPr>
        <w:t>-</w:t>
      </w:r>
      <w:r w:rsidR="0057622B" w:rsidRPr="005B5905">
        <w:rPr>
          <w:rFonts w:ascii="Arial Narrow" w:hAnsi="Arial Narrow"/>
        </w:rPr>
        <w:t>9</w:t>
      </w:r>
      <w:r w:rsidRPr="005B5905">
        <w:rPr>
          <w:rFonts w:ascii="Arial Narrow" w:hAnsi="Arial Narrow"/>
        </w:rPr>
        <w:t xml:space="preserve"> </w:t>
      </w:r>
      <w:r w:rsidRPr="005B5905">
        <w:rPr>
          <w:rFonts w:ascii="Arial Narrow" w:hAnsi="Arial Narrow"/>
        </w:rPr>
        <w:tab/>
      </w:r>
      <w:r w:rsidR="0057622B" w:rsidRPr="005B5905">
        <w:rPr>
          <w:rFonts w:ascii="Arial Narrow" w:hAnsi="Arial Narrow" w:cs="Arial"/>
          <w:bCs/>
          <w:sz w:val="18"/>
          <w:szCs w:val="18"/>
        </w:rPr>
        <w:t>Roboty w zakresie konstruowania, fundamentowania oraz wykonywania nawierzchni autostrad, dróg</w:t>
      </w:r>
    </w:p>
    <w:p w:rsidR="00965E5C" w:rsidRPr="005B5905" w:rsidRDefault="00965E5C">
      <w:pPr>
        <w:pStyle w:val="Tekstpodstawowy3"/>
        <w:tabs>
          <w:tab w:val="clear" w:pos="426"/>
        </w:tabs>
        <w:jc w:val="both"/>
        <w:rPr>
          <w:rFonts w:ascii="Arial Narrow" w:hAnsi="Arial Narrow"/>
          <w:bCs/>
          <w:szCs w:val="24"/>
        </w:rPr>
      </w:pPr>
      <w:r w:rsidRPr="005B5905">
        <w:rPr>
          <w:rFonts w:ascii="Arial Narrow" w:hAnsi="Arial Narrow" w:cs="Arial"/>
          <w:sz w:val="18"/>
          <w:szCs w:val="18"/>
        </w:rPr>
        <w:tab/>
      </w:r>
      <w:r w:rsidRPr="005B5905">
        <w:rPr>
          <w:rFonts w:ascii="Arial Narrow" w:hAnsi="Arial Narrow" w:cs="Arial"/>
          <w:szCs w:val="24"/>
        </w:rPr>
        <w:t>45231100-6</w:t>
      </w:r>
      <w:r w:rsidRPr="005B5905">
        <w:rPr>
          <w:rFonts w:ascii="Arial Narrow" w:hAnsi="Arial Narrow" w:cs="Arial"/>
          <w:szCs w:val="24"/>
        </w:rPr>
        <w:tab/>
      </w:r>
      <w:r w:rsidR="00B01197" w:rsidRPr="005B5905">
        <w:rPr>
          <w:rFonts w:ascii="Arial Narrow" w:hAnsi="Arial Narrow" w:cs="Arial"/>
          <w:sz w:val="18"/>
          <w:szCs w:val="18"/>
        </w:rPr>
        <w:t>Ogólne roboty bud</w:t>
      </w:r>
      <w:r w:rsidR="009F0CD3" w:rsidRPr="005B5905">
        <w:rPr>
          <w:rFonts w:ascii="Arial Narrow" w:hAnsi="Arial Narrow" w:cs="Arial"/>
          <w:sz w:val="18"/>
          <w:szCs w:val="18"/>
        </w:rPr>
        <w:t>owlane związane z budową rurocią</w:t>
      </w:r>
      <w:r w:rsidR="00B01197" w:rsidRPr="005B5905">
        <w:rPr>
          <w:rFonts w:ascii="Arial Narrow" w:hAnsi="Arial Narrow" w:cs="Arial"/>
          <w:sz w:val="18"/>
          <w:szCs w:val="18"/>
        </w:rPr>
        <w:t>gów</w:t>
      </w:r>
    </w:p>
    <w:p w:rsidR="00D359B9" w:rsidRDefault="00D359B9">
      <w:pPr>
        <w:pStyle w:val="Tekstpodstawowy3"/>
        <w:tabs>
          <w:tab w:val="clear" w:pos="426"/>
        </w:tabs>
        <w:jc w:val="both"/>
        <w:rPr>
          <w:rFonts w:ascii="Arial Narrow" w:hAnsi="Arial Narrow" w:cs="Arial"/>
          <w:sz w:val="18"/>
          <w:szCs w:val="18"/>
        </w:rPr>
      </w:pPr>
      <w:r w:rsidRPr="005B5905">
        <w:rPr>
          <w:rFonts w:ascii="Arial Narrow" w:hAnsi="Arial Narrow"/>
          <w:bCs/>
        </w:rPr>
        <w:tab/>
        <w:t>4523</w:t>
      </w:r>
      <w:r w:rsidR="0057622B" w:rsidRPr="005B5905">
        <w:rPr>
          <w:rFonts w:ascii="Arial Narrow" w:hAnsi="Arial Narrow"/>
          <w:bCs/>
        </w:rPr>
        <w:t>1300</w:t>
      </w:r>
      <w:r w:rsidRPr="005B5905">
        <w:rPr>
          <w:rFonts w:ascii="Arial Narrow" w:hAnsi="Arial Narrow"/>
          <w:bCs/>
        </w:rPr>
        <w:t>-8</w:t>
      </w:r>
      <w:r w:rsidRPr="005B5905">
        <w:rPr>
          <w:rFonts w:ascii="Arial Narrow" w:hAnsi="Arial Narrow"/>
          <w:bCs/>
        </w:rPr>
        <w:tab/>
      </w:r>
      <w:r w:rsidR="006C0BBA" w:rsidRPr="005B5905">
        <w:rPr>
          <w:rFonts w:ascii="Arial Narrow" w:hAnsi="Arial Narrow" w:cs="Arial"/>
          <w:sz w:val="18"/>
          <w:szCs w:val="18"/>
        </w:rPr>
        <w:t>Roboty budowlane w zakresie budowy wodociągów i rurociągów do odprowadzania ścieków</w:t>
      </w:r>
    </w:p>
    <w:p w:rsidR="0061377D" w:rsidRPr="006C0BBA" w:rsidRDefault="0061377D">
      <w:pPr>
        <w:pStyle w:val="Tekstpodstawowy3"/>
        <w:tabs>
          <w:tab w:val="clear" w:pos="426"/>
        </w:tabs>
        <w:jc w:val="both"/>
        <w:rPr>
          <w:rFonts w:ascii="Arial Narrow" w:hAnsi="Arial Narrow"/>
          <w:bCs/>
        </w:rPr>
      </w:pPr>
    </w:p>
    <w:p w:rsidR="00997CB4" w:rsidRDefault="00997CB4">
      <w:pPr>
        <w:pStyle w:val="Tekstpodstawowy"/>
        <w:rPr>
          <w:rFonts w:ascii="Arial Narrow" w:hAnsi="Arial Narrow"/>
        </w:rPr>
      </w:pPr>
    </w:p>
    <w:p w:rsidR="00997CB4" w:rsidRDefault="00997CB4">
      <w:pPr>
        <w:pStyle w:val="Tekstpodstawowy"/>
        <w:rPr>
          <w:rFonts w:ascii="Arial Narrow" w:hAnsi="Arial Narrow"/>
        </w:rPr>
      </w:pPr>
      <w:r w:rsidRPr="006F4C1A">
        <w:rPr>
          <w:rFonts w:ascii="Arial Narrow" w:hAnsi="Arial Narrow"/>
        </w:rPr>
        <w:t>Zamówienie obejmuje wykonanie robót zgodnie z dokumentacją projektową oraz specyfikacją techn</w:t>
      </w:r>
      <w:r w:rsidR="00AA4CD8" w:rsidRPr="006F4C1A">
        <w:rPr>
          <w:rFonts w:ascii="Arial Narrow" w:hAnsi="Arial Narrow"/>
        </w:rPr>
        <w:t>iczną wykonania i odbioru robót ( w zakresie określonym przedmiarem robót)</w:t>
      </w:r>
      <w:r w:rsidR="00421CB9">
        <w:rPr>
          <w:rFonts w:ascii="Arial Narrow" w:hAnsi="Arial Narrow"/>
        </w:rPr>
        <w:t xml:space="preserve"> </w:t>
      </w:r>
    </w:p>
    <w:p w:rsidR="00C33B98" w:rsidRPr="006F4C1A" w:rsidRDefault="00C33B98">
      <w:pPr>
        <w:pStyle w:val="Tekstpodstawowy"/>
        <w:rPr>
          <w:rFonts w:ascii="Arial Narrow" w:hAnsi="Arial Narrow"/>
        </w:rPr>
      </w:pPr>
    </w:p>
    <w:p w:rsidR="00715AAC" w:rsidRPr="006F4C1A" w:rsidRDefault="00C33B98" w:rsidP="00715AAC">
      <w:pPr>
        <w:jc w:val="both"/>
        <w:rPr>
          <w:rFonts w:ascii="Arial Narrow" w:hAnsi="Arial Narrow"/>
          <w:sz w:val="24"/>
          <w:szCs w:val="24"/>
        </w:rPr>
      </w:pPr>
      <w:r w:rsidRPr="006F4C1A">
        <w:rPr>
          <w:rFonts w:ascii="Arial Narrow" w:hAnsi="Arial Narrow"/>
          <w:sz w:val="24"/>
          <w:szCs w:val="24"/>
        </w:rPr>
        <w:t xml:space="preserve">Roboty zaplanowane są </w:t>
      </w:r>
      <w:r w:rsidR="00715AAC" w:rsidRPr="006F4C1A">
        <w:rPr>
          <w:rFonts w:ascii="Arial Narrow" w:hAnsi="Arial Narrow"/>
          <w:sz w:val="24"/>
          <w:szCs w:val="24"/>
        </w:rPr>
        <w:t>na odcinku</w:t>
      </w:r>
      <w:r w:rsidR="00715AAC" w:rsidRPr="006F4C1A">
        <w:rPr>
          <w:rFonts w:ascii="Arial Narrow" w:hAnsi="Arial Narrow"/>
          <w:b/>
          <w:sz w:val="24"/>
          <w:szCs w:val="24"/>
        </w:rPr>
        <w:t xml:space="preserve"> o </w:t>
      </w:r>
      <w:r w:rsidR="004C4D96" w:rsidRPr="006F4C1A">
        <w:rPr>
          <w:rFonts w:ascii="Arial Narrow" w:hAnsi="Arial Narrow"/>
          <w:b/>
          <w:sz w:val="24"/>
          <w:szCs w:val="24"/>
        </w:rPr>
        <w:t xml:space="preserve">łącznej długości 1002 mb </w:t>
      </w:r>
      <w:r w:rsidR="00715AAC" w:rsidRPr="006F4C1A">
        <w:rPr>
          <w:rFonts w:ascii="Arial Narrow" w:hAnsi="Arial Narrow"/>
          <w:sz w:val="24"/>
          <w:szCs w:val="24"/>
        </w:rPr>
        <w:t>tj.</w:t>
      </w:r>
      <w:r w:rsidR="00715AAC" w:rsidRPr="006F4C1A">
        <w:rPr>
          <w:rFonts w:ascii="Arial Narrow" w:hAnsi="Arial Narrow"/>
          <w:b/>
          <w:sz w:val="24"/>
          <w:szCs w:val="24"/>
        </w:rPr>
        <w:t xml:space="preserve"> </w:t>
      </w:r>
      <w:r w:rsidR="004C4D96" w:rsidRPr="006F4C1A">
        <w:rPr>
          <w:rFonts w:ascii="Arial Narrow" w:hAnsi="Arial Narrow"/>
          <w:sz w:val="24"/>
          <w:szCs w:val="24"/>
        </w:rPr>
        <w:t>w ciągu</w:t>
      </w:r>
      <w:r w:rsidR="004C4D96" w:rsidRPr="006F4C1A">
        <w:rPr>
          <w:rFonts w:ascii="Arial Narrow" w:hAnsi="Arial Narrow"/>
          <w:b/>
          <w:sz w:val="24"/>
          <w:szCs w:val="24"/>
        </w:rPr>
        <w:t xml:space="preserve"> </w:t>
      </w:r>
      <w:r w:rsidR="004C4D96" w:rsidRPr="006F4C1A">
        <w:rPr>
          <w:rFonts w:ascii="Arial Narrow" w:hAnsi="Arial Narrow"/>
          <w:sz w:val="24"/>
          <w:szCs w:val="24"/>
        </w:rPr>
        <w:t>drogi</w:t>
      </w:r>
      <w:r w:rsidR="004C4D96" w:rsidRPr="006F4C1A">
        <w:rPr>
          <w:rFonts w:ascii="Arial Narrow" w:hAnsi="Arial Narrow"/>
          <w:b/>
          <w:sz w:val="24"/>
          <w:szCs w:val="24"/>
        </w:rPr>
        <w:t xml:space="preserve"> </w:t>
      </w:r>
      <w:r w:rsidR="004C4D96" w:rsidRPr="006F4C1A">
        <w:rPr>
          <w:rFonts w:ascii="Arial Narrow" w:hAnsi="Arial Narrow"/>
          <w:sz w:val="24"/>
          <w:szCs w:val="24"/>
        </w:rPr>
        <w:t xml:space="preserve">powiatowej nr 3109E w km </w:t>
      </w:r>
      <w:r w:rsidR="005D5883" w:rsidRPr="006F4C1A">
        <w:rPr>
          <w:rFonts w:ascii="Arial Narrow" w:hAnsi="Arial Narrow"/>
          <w:sz w:val="24"/>
          <w:szCs w:val="24"/>
        </w:rPr>
        <w:t>5+389 – 6+ 080</w:t>
      </w:r>
      <w:r w:rsidR="005D5883" w:rsidRPr="006F4C1A">
        <w:rPr>
          <w:rFonts w:ascii="Arial Narrow" w:hAnsi="Arial Narrow"/>
          <w:b/>
          <w:sz w:val="24"/>
          <w:szCs w:val="24"/>
        </w:rPr>
        <w:t xml:space="preserve"> </w:t>
      </w:r>
      <w:r w:rsidR="0052427E" w:rsidRPr="006F4C1A">
        <w:rPr>
          <w:rFonts w:ascii="Arial Narrow" w:hAnsi="Arial Narrow"/>
          <w:b/>
          <w:sz w:val="24"/>
          <w:szCs w:val="24"/>
        </w:rPr>
        <w:t xml:space="preserve">i </w:t>
      </w:r>
      <w:r w:rsidR="00E26C9C" w:rsidRPr="006F4C1A">
        <w:rPr>
          <w:rFonts w:ascii="Arial Narrow" w:hAnsi="Arial Narrow"/>
          <w:sz w:val="24"/>
          <w:szCs w:val="24"/>
        </w:rPr>
        <w:t>ciągu</w:t>
      </w:r>
      <w:r w:rsidR="00E26C9C" w:rsidRPr="006F4C1A">
        <w:rPr>
          <w:rFonts w:ascii="Arial Narrow" w:hAnsi="Arial Narrow"/>
          <w:b/>
          <w:sz w:val="24"/>
          <w:szCs w:val="24"/>
        </w:rPr>
        <w:t xml:space="preserve"> </w:t>
      </w:r>
      <w:r w:rsidR="00E26C9C" w:rsidRPr="006F4C1A">
        <w:rPr>
          <w:rFonts w:ascii="Arial Narrow" w:hAnsi="Arial Narrow"/>
          <w:sz w:val="24"/>
          <w:szCs w:val="24"/>
        </w:rPr>
        <w:t>drogi</w:t>
      </w:r>
      <w:r w:rsidR="00E26C9C" w:rsidRPr="006F4C1A">
        <w:rPr>
          <w:rFonts w:ascii="Arial Narrow" w:hAnsi="Arial Narrow"/>
          <w:b/>
          <w:sz w:val="24"/>
          <w:szCs w:val="24"/>
        </w:rPr>
        <w:t xml:space="preserve"> </w:t>
      </w:r>
      <w:r w:rsidR="00E26C9C" w:rsidRPr="006F4C1A">
        <w:rPr>
          <w:rFonts w:ascii="Arial Narrow" w:hAnsi="Arial Narrow"/>
          <w:sz w:val="24"/>
          <w:szCs w:val="24"/>
        </w:rPr>
        <w:t>powiatowej nr 3111E w km 0+000 – 0+311</w:t>
      </w:r>
      <w:r w:rsidRPr="006F4C1A">
        <w:rPr>
          <w:rFonts w:ascii="Arial Narrow" w:hAnsi="Arial Narrow"/>
          <w:sz w:val="24"/>
          <w:szCs w:val="24"/>
        </w:rPr>
        <w:t>.</w:t>
      </w:r>
    </w:p>
    <w:p w:rsidR="005D6CEF" w:rsidRPr="000B04B5" w:rsidRDefault="005D6CEF" w:rsidP="005D6CEF">
      <w:pPr>
        <w:jc w:val="both"/>
      </w:pPr>
    </w:p>
    <w:p w:rsidR="005D6CEF" w:rsidRPr="000B04B5" w:rsidRDefault="005D6CEF" w:rsidP="005D6CEF">
      <w:pPr>
        <w:jc w:val="both"/>
        <w:rPr>
          <w:rFonts w:ascii="Arial Narrow" w:hAnsi="Arial Narrow"/>
          <w:sz w:val="24"/>
          <w:szCs w:val="24"/>
        </w:rPr>
      </w:pPr>
      <w:r w:rsidRPr="000B04B5">
        <w:rPr>
          <w:rFonts w:ascii="Arial Narrow" w:hAnsi="Arial Narrow"/>
          <w:b/>
          <w:sz w:val="24"/>
          <w:szCs w:val="24"/>
        </w:rPr>
        <w:t>Jezdnia</w:t>
      </w:r>
      <w:r w:rsidRPr="000B04B5">
        <w:rPr>
          <w:rFonts w:ascii="Arial Narrow" w:hAnsi="Arial Narrow"/>
          <w:sz w:val="24"/>
          <w:szCs w:val="24"/>
        </w:rPr>
        <w:t>- wykonanie nowej konstrukcji jezdni na całej długości odcinka do szerokości 6m, po uprzednim rozebraniu istniejącej konstrukcji drogi,</w:t>
      </w:r>
    </w:p>
    <w:p w:rsidR="005D6CEF" w:rsidRPr="000B04B5" w:rsidRDefault="005D6CEF" w:rsidP="005D6CEF">
      <w:pPr>
        <w:jc w:val="both"/>
        <w:rPr>
          <w:rFonts w:ascii="Arial Narrow" w:hAnsi="Arial Narrow"/>
          <w:sz w:val="24"/>
          <w:szCs w:val="24"/>
        </w:rPr>
      </w:pPr>
      <w:r w:rsidRPr="000B04B5">
        <w:rPr>
          <w:rFonts w:ascii="Arial Narrow" w:hAnsi="Arial Narrow"/>
          <w:sz w:val="24"/>
          <w:szCs w:val="24"/>
        </w:rPr>
        <w:t>-wykonanie warstw: ścieralnej (5cm), podbudowy zasadniczej z betonu asfaltowego (7cm), podbudowy zasadniczej z kruszywa łamanego grubości (20cm),</w:t>
      </w:r>
    </w:p>
    <w:p w:rsidR="00453BDA" w:rsidRPr="000B04B5" w:rsidRDefault="005D6CEF" w:rsidP="005D6CEF">
      <w:pPr>
        <w:jc w:val="both"/>
        <w:rPr>
          <w:rFonts w:ascii="Arial Narrow" w:hAnsi="Arial Narrow"/>
          <w:sz w:val="24"/>
          <w:szCs w:val="24"/>
        </w:rPr>
      </w:pPr>
      <w:r w:rsidRPr="000B04B5">
        <w:rPr>
          <w:rFonts w:ascii="Arial Narrow" w:hAnsi="Arial Narrow"/>
          <w:b/>
          <w:sz w:val="24"/>
          <w:szCs w:val="24"/>
        </w:rPr>
        <w:t xml:space="preserve">Chodniki </w:t>
      </w:r>
      <w:r w:rsidRPr="000B04B5">
        <w:rPr>
          <w:rFonts w:ascii="Arial Narrow" w:hAnsi="Arial Narrow"/>
          <w:sz w:val="24"/>
          <w:szCs w:val="24"/>
        </w:rPr>
        <w:t>- budow</w:t>
      </w:r>
      <w:r w:rsidR="00453BDA" w:rsidRPr="000B04B5">
        <w:rPr>
          <w:rFonts w:ascii="Arial Narrow" w:hAnsi="Arial Narrow"/>
          <w:sz w:val="24"/>
          <w:szCs w:val="24"/>
        </w:rPr>
        <w:t>a</w:t>
      </w:r>
      <w:r w:rsidRPr="000B04B5">
        <w:rPr>
          <w:rFonts w:ascii="Arial Narrow" w:hAnsi="Arial Narrow"/>
          <w:sz w:val="24"/>
          <w:szCs w:val="24"/>
        </w:rPr>
        <w:t xml:space="preserve"> chodników dla pieszych z kostki betonowej gr. </w:t>
      </w:r>
      <w:smartTag w:uri="urn:schemas-microsoft-com:office:smarttags" w:element="metricconverter">
        <w:smartTagPr>
          <w:attr w:name="ProductID" w:val="8 cm"/>
        </w:smartTagPr>
        <w:r w:rsidRPr="000B04B5">
          <w:rPr>
            <w:rFonts w:ascii="Arial Narrow" w:hAnsi="Arial Narrow"/>
            <w:sz w:val="24"/>
            <w:szCs w:val="24"/>
          </w:rPr>
          <w:t>8 cm</w:t>
        </w:r>
      </w:smartTag>
      <w:r w:rsidRPr="000B04B5">
        <w:rPr>
          <w:rFonts w:ascii="Arial Narrow" w:hAnsi="Arial Narrow"/>
          <w:sz w:val="24"/>
          <w:szCs w:val="24"/>
        </w:rPr>
        <w:t xml:space="preserve"> na podsypce </w:t>
      </w:r>
      <w:r w:rsidR="00723C04" w:rsidRPr="000B04B5">
        <w:rPr>
          <w:rFonts w:ascii="Arial Narrow" w:hAnsi="Arial Narrow"/>
          <w:sz w:val="24"/>
          <w:szCs w:val="24"/>
          <w:u w:val="single"/>
        </w:rPr>
        <w:t>cementowo-</w:t>
      </w:r>
      <w:r w:rsidRPr="000B04B5">
        <w:rPr>
          <w:rFonts w:ascii="Arial Narrow" w:hAnsi="Arial Narrow"/>
          <w:sz w:val="24"/>
          <w:szCs w:val="24"/>
          <w:u w:val="single"/>
        </w:rPr>
        <w:t>piaskowej</w:t>
      </w:r>
      <w:r w:rsidRPr="000B04B5">
        <w:rPr>
          <w:rFonts w:ascii="Arial Narrow" w:hAnsi="Arial Narrow"/>
          <w:sz w:val="24"/>
          <w:szCs w:val="24"/>
        </w:rPr>
        <w:t xml:space="preserve"> </w:t>
      </w:r>
    </w:p>
    <w:p w:rsidR="005D6CEF" w:rsidRPr="000B04B5" w:rsidRDefault="005D6CEF" w:rsidP="004C15DE">
      <w:pPr>
        <w:jc w:val="both"/>
        <w:rPr>
          <w:rFonts w:ascii="Arial Narrow" w:hAnsi="Arial Narrow"/>
          <w:sz w:val="24"/>
          <w:szCs w:val="24"/>
        </w:rPr>
      </w:pPr>
      <w:r w:rsidRPr="000B04B5">
        <w:rPr>
          <w:rFonts w:ascii="Arial Narrow" w:hAnsi="Arial Narrow"/>
          <w:b/>
          <w:sz w:val="24"/>
          <w:szCs w:val="24"/>
        </w:rPr>
        <w:t>Odwodnienie</w:t>
      </w:r>
      <w:r w:rsidR="000B04B5">
        <w:rPr>
          <w:rFonts w:ascii="Arial Narrow" w:hAnsi="Arial Narrow"/>
          <w:b/>
          <w:sz w:val="24"/>
          <w:szCs w:val="24"/>
        </w:rPr>
        <w:t xml:space="preserve"> </w:t>
      </w:r>
      <w:r w:rsidRPr="000B04B5">
        <w:rPr>
          <w:rFonts w:ascii="Arial Narrow" w:hAnsi="Arial Narrow"/>
          <w:sz w:val="24"/>
          <w:szCs w:val="24"/>
        </w:rPr>
        <w:t>- wykonanie przepustów betonowych pod drogą</w:t>
      </w:r>
      <w:r w:rsidR="004C15DE" w:rsidRPr="000B04B5">
        <w:rPr>
          <w:rFonts w:ascii="Arial Narrow" w:hAnsi="Arial Narrow"/>
          <w:sz w:val="24"/>
          <w:szCs w:val="24"/>
        </w:rPr>
        <w:t xml:space="preserve"> o </w:t>
      </w:r>
      <w:r w:rsidRPr="000B04B5">
        <w:rPr>
          <w:rFonts w:ascii="Arial Narrow" w:hAnsi="Arial Narrow"/>
          <w:sz w:val="24"/>
          <w:szCs w:val="24"/>
        </w:rPr>
        <w:t>średnicy 400 mm</w:t>
      </w:r>
      <w:r w:rsidR="004C15DE" w:rsidRPr="000B04B5">
        <w:rPr>
          <w:rFonts w:ascii="Arial Narrow" w:hAnsi="Arial Narrow"/>
          <w:sz w:val="24"/>
          <w:szCs w:val="24"/>
        </w:rPr>
        <w:t xml:space="preserve"> i </w:t>
      </w:r>
      <w:r w:rsidRPr="000B04B5">
        <w:rPr>
          <w:rFonts w:ascii="Arial Narrow" w:hAnsi="Arial Narrow"/>
          <w:sz w:val="24"/>
          <w:szCs w:val="24"/>
        </w:rPr>
        <w:t>średnicy 1</w:t>
      </w:r>
      <w:r w:rsidR="004C15DE" w:rsidRPr="000B04B5">
        <w:rPr>
          <w:rFonts w:ascii="Arial Narrow" w:hAnsi="Arial Narrow"/>
          <w:sz w:val="24"/>
          <w:szCs w:val="24"/>
        </w:rPr>
        <w:t>2</w:t>
      </w:r>
      <w:r w:rsidRPr="000B04B5">
        <w:rPr>
          <w:rFonts w:ascii="Arial Narrow" w:hAnsi="Arial Narrow"/>
          <w:sz w:val="24"/>
          <w:szCs w:val="24"/>
        </w:rPr>
        <w:t xml:space="preserve">00 </w:t>
      </w:r>
      <w:r w:rsidR="004C15DE" w:rsidRPr="000B04B5">
        <w:rPr>
          <w:rFonts w:ascii="Arial Narrow" w:hAnsi="Arial Narrow"/>
          <w:sz w:val="24"/>
          <w:szCs w:val="24"/>
        </w:rPr>
        <w:t>mm</w:t>
      </w:r>
    </w:p>
    <w:p w:rsidR="000B04B5" w:rsidRDefault="005D6CEF" w:rsidP="005D6CEF">
      <w:pPr>
        <w:jc w:val="both"/>
        <w:rPr>
          <w:rFonts w:ascii="Arial Narrow" w:hAnsi="Arial Narrow"/>
          <w:sz w:val="24"/>
          <w:szCs w:val="24"/>
        </w:rPr>
      </w:pPr>
      <w:r w:rsidRPr="000B04B5">
        <w:rPr>
          <w:rFonts w:ascii="Arial Narrow" w:hAnsi="Arial Narrow"/>
          <w:sz w:val="24"/>
          <w:szCs w:val="24"/>
        </w:rPr>
        <w:t xml:space="preserve">                        - wykonanie rowu krytego z rur kanalizacyjnych </w:t>
      </w:r>
      <w:r w:rsidR="00607397" w:rsidRPr="000B04B5">
        <w:rPr>
          <w:rFonts w:ascii="Arial Narrow" w:hAnsi="Arial Narrow"/>
          <w:sz w:val="24"/>
          <w:szCs w:val="24"/>
        </w:rPr>
        <w:t>z tworzyw sztucznych średnicy</w:t>
      </w:r>
      <w:r w:rsidRPr="000B04B5">
        <w:rPr>
          <w:rFonts w:ascii="Arial Narrow" w:hAnsi="Arial Narrow"/>
          <w:sz w:val="24"/>
          <w:szCs w:val="24"/>
        </w:rPr>
        <w:t xml:space="preserve"> 400mm </w:t>
      </w:r>
    </w:p>
    <w:p w:rsidR="000B04B5" w:rsidRDefault="000B04B5" w:rsidP="005D6CEF">
      <w:pPr>
        <w:jc w:val="both"/>
        <w:rPr>
          <w:rFonts w:ascii="Arial Narrow" w:hAnsi="Arial Narrow"/>
          <w:sz w:val="24"/>
          <w:szCs w:val="24"/>
        </w:rPr>
      </w:pPr>
      <w:r>
        <w:rPr>
          <w:rFonts w:ascii="Arial Narrow" w:hAnsi="Arial Narrow"/>
          <w:sz w:val="24"/>
          <w:szCs w:val="24"/>
        </w:rPr>
        <w:t xml:space="preserve">                          </w:t>
      </w:r>
      <w:r w:rsidR="005D6CEF" w:rsidRPr="000B04B5">
        <w:rPr>
          <w:rFonts w:ascii="Arial Narrow" w:hAnsi="Arial Narrow"/>
          <w:sz w:val="24"/>
          <w:szCs w:val="24"/>
        </w:rPr>
        <w:t>oraz średnicy 1000mm wraz z niezbędnymi studzienkami</w:t>
      </w:r>
      <w:r w:rsidR="00607397" w:rsidRPr="000B04B5">
        <w:rPr>
          <w:rFonts w:ascii="Arial Narrow" w:hAnsi="Arial Narrow"/>
          <w:sz w:val="24"/>
          <w:szCs w:val="24"/>
        </w:rPr>
        <w:t xml:space="preserve"> </w:t>
      </w:r>
      <w:r w:rsidR="005D6CEF" w:rsidRPr="000B04B5">
        <w:rPr>
          <w:rFonts w:ascii="Arial Narrow" w:hAnsi="Arial Narrow"/>
          <w:sz w:val="24"/>
          <w:szCs w:val="24"/>
        </w:rPr>
        <w:t xml:space="preserve">ściekowymi, studniami </w:t>
      </w:r>
    </w:p>
    <w:p w:rsidR="005D6CEF" w:rsidRPr="000B04B5" w:rsidRDefault="000B04B5" w:rsidP="005D6CEF">
      <w:pPr>
        <w:jc w:val="both"/>
        <w:rPr>
          <w:rFonts w:ascii="Arial Narrow" w:hAnsi="Arial Narrow"/>
          <w:sz w:val="24"/>
          <w:szCs w:val="24"/>
        </w:rPr>
      </w:pPr>
      <w:r>
        <w:rPr>
          <w:rFonts w:ascii="Arial Narrow" w:hAnsi="Arial Narrow"/>
          <w:sz w:val="24"/>
          <w:szCs w:val="24"/>
        </w:rPr>
        <w:t xml:space="preserve">                          </w:t>
      </w:r>
      <w:r w:rsidR="005D6CEF" w:rsidRPr="000B04B5">
        <w:rPr>
          <w:rFonts w:ascii="Arial Narrow" w:hAnsi="Arial Narrow"/>
          <w:sz w:val="24"/>
          <w:szCs w:val="24"/>
        </w:rPr>
        <w:t xml:space="preserve">rewizyjnymi, i </w:t>
      </w:r>
      <w:proofErr w:type="spellStart"/>
      <w:r w:rsidR="005D6CEF" w:rsidRPr="000B04B5">
        <w:rPr>
          <w:rFonts w:ascii="Arial Narrow" w:hAnsi="Arial Narrow"/>
          <w:sz w:val="24"/>
          <w:szCs w:val="24"/>
        </w:rPr>
        <w:t>przykanalikami</w:t>
      </w:r>
      <w:proofErr w:type="spellEnd"/>
      <w:r w:rsidR="005D6CEF" w:rsidRPr="000B04B5">
        <w:rPr>
          <w:rFonts w:ascii="Arial Narrow" w:hAnsi="Arial Narrow"/>
          <w:sz w:val="24"/>
          <w:szCs w:val="24"/>
        </w:rPr>
        <w:t>.</w:t>
      </w:r>
    </w:p>
    <w:p w:rsidR="005D6CEF" w:rsidRPr="000B04B5" w:rsidRDefault="005D6CEF" w:rsidP="005D6CEF">
      <w:pPr>
        <w:jc w:val="both"/>
        <w:rPr>
          <w:rFonts w:ascii="Arial Narrow" w:hAnsi="Arial Narrow"/>
          <w:sz w:val="24"/>
          <w:szCs w:val="24"/>
        </w:rPr>
      </w:pPr>
      <w:r w:rsidRPr="000B04B5">
        <w:rPr>
          <w:rFonts w:ascii="Arial Narrow" w:hAnsi="Arial Narrow"/>
          <w:sz w:val="24"/>
          <w:szCs w:val="24"/>
        </w:rPr>
        <w:t xml:space="preserve">                        - wykonanie rowów przydrożnych </w:t>
      </w:r>
      <w:r w:rsidR="000B04B5">
        <w:rPr>
          <w:rFonts w:ascii="Arial Narrow" w:hAnsi="Arial Narrow"/>
          <w:sz w:val="24"/>
          <w:szCs w:val="24"/>
        </w:rPr>
        <w:t xml:space="preserve">i </w:t>
      </w:r>
      <w:r w:rsidRPr="000B04B5">
        <w:rPr>
          <w:rFonts w:ascii="Arial Narrow" w:hAnsi="Arial Narrow"/>
          <w:sz w:val="24"/>
          <w:szCs w:val="24"/>
        </w:rPr>
        <w:t xml:space="preserve">ich umocnienie poprzez </w:t>
      </w:r>
      <w:proofErr w:type="spellStart"/>
      <w:r w:rsidRPr="000B04B5">
        <w:rPr>
          <w:rFonts w:ascii="Arial Narrow" w:hAnsi="Arial Narrow"/>
          <w:sz w:val="24"/>
          <w:szCs w:val="24"/>
        </w:rPr>
        <w:t>hydroobsiew</w:t>
      </w:r>
      <w:proofErr w:type="spellEnd"/>
      <w:r w:rsidRPr="000B04B5">
        <w:rPr>
          <w:rFonts w:ascii="Arial Narrow" w:hAnsi="Arial Narrow"/>
          <w:sz w:val="24"/>
          <w:szCs w:val="24"/>
        </w:rPr>
        <w:t>.</w:t>
      </w:r>
    </w:p>
    <w:p w:rsidR="005D6CEF" w:rsidRPr="000B04B5" w:rsidRDefault="005D6CEF" w:rsidP="005D6CEF">
      <w:pPr>
        <w:jc w:val="both"/>
        <w:rPr>
          <w:rFonts w:ascii="Arial Narrow" w:hAnsi="Arial Narrow"/>
          <w:sz w:val="24"/>
          <w:szCs w:val="24"/>
        </w:rPr>
      </w:pPr>
      <w:r w:rsidRPr="000B04B5">
        <w:rPr>
          <w:rFonts w:ascii="Arial Narrow" w:hAnsi="Arial Narrow"/>
          <w:b/>
          <w:sz w:val="24"/>
          <w:szCs w:val="24"/>
        </w:rPr>
        <w:t>Zjazdy</w:t>
      </w:r>
      <w:r w:rsidRPr="000B04B5">
        <w:rPr>
          <w:rFonts w:ascii="Arial Narrow" w:hAnsi="Arial Narrow"/>
          <w:sz w:val="24"/>
          <w:szCs w:val="24"/>
        </w:rPr>
        <w:t>- wykonanie zjazdów o nawierzchni z kostki betonowej</w:t>
      </w:r>
      <w:r w:rsidR="00BE5165" w:rsidRPr="000B04B5">
        <w:rPr>
          <w:rFonts w:ascii="Arial Narrow" w:hAnsi="Arial Narrow"/>
          <w:sz w:val="24"/>
          <w:szCs w:val="24"/>
        </w:rPr>
        <w:t xml:space="preserve"> grubości 8 </w:t>
      </w:r>
      <w:proofErr w:type="spellStart"/>
      <w:r w:rsidR="00BE5165" w:rsidRPr="000B04B5">
        <w:rPr>
          <w:rFonts w:ascii="Arial Narrow" w:hAnsi="Arial Narrow"/>
          <w:sz w:val="24"/>
          <w:szCs w:val="24"/>
        </w:rPr>
        <w:t>cm</w:t>
      </w:r>
      <w:proofErr w:type="spellEnd"/>
      <w:r w:rsidRPr="000B04B5">
        <w:rPr>
          <w:rFonts w:ascii="Arial Narrow" w:hAnsi="Arial Narrow"/>
          <w:sz w:val="24"/>
          <w:szCs w:val="24"/>
        </w:rPr>
        <w:t>.</w:t>
      </w:r>
    </w:p>
    <w:p w:rsidR="005D6CEF" w:rsidRPr="000B04B5" w:rsidRDefault="005D6CEF" w:rsidP="005D6CEF">
      <w:pPr>
        <w:rPr>
          <w:rFonts w:ascii="Arial Narrow" w:hAnsi="Arial Narrow"/>
          <w:sz w:val="24"/>
          <w:szCs w:val="24"/>
        </w:rPr>
      </w:pPr>
      <w:r w:rsidRPr="000B04B5">
        <w:rPr>
          <w:rFonts w:ascii="Arial Narrow" w:hAnsi="Arial Narrow"/>
          <w:b/>
          <w:sz w:val="24"/>
          <w:szCs w:val="24"/>
        </w:rPr>
        <w:t>Pobocza</w:t>
      </w:r>
      <w:r w:rsidRPr="000B04B5">
        <w:rPr>
          <w:rFonts w:ascii="Arial Narrow" w:hAnsi="Arial Narrow"/>
          <w:sz w:val="24"/>
          <w:szCs w:val="24"/>
        </w:rPr>
        <w:t>- wykonanie poboczy z  kruszywa łamanego o grubości warstwy 1</w:t>
      </w:r>
      <w:smartTag w:uri="urn:schemas-microsoft-com:office:smarttags" w:element="metricconverter">
        <w:smartTagPr>
          <w:attr w:name="ProductID" w:val="5 cm"/>
        </w:smartTagPr>
        <w:r w:rsidRPr="000B04B5">
          <w:rPr>
            <w:rFonts w:ascii="Arial Narrow" w:hAnsi="Arial Narrow"/>
            <w:sz w:val="24"/>
            <w:szCs w:val="24"/>
          </w:rPr>
          <w:t xml:space="preserve">5 </w:t>
        </w:r>
        <w:proofErr w:type="spellStart"/>
        <w:r w:rsidRPr="000B04B5">
          <w:rPr>
            <w:rFonts w:ascii="Arial Narrow" w:hAnsi="Arial Narrow"/>
            <w:sz w:val="24"/>
            <w:szCs w:val="24"/>
          </w:rPr>
          <w:t>cm</w:t>
        </w:r>
        <w:proofErr w:type="spellEnd"/>
        <w:r w:rsidR="00BE5165" w:rsidRPr="000B04B5">
          <w:rPr>
            <w:rFonts w:ascii="Arial Narrow" w:hAnsi="Arial Narrow"/>
            <w:sz w:val="24"/>
            <w:szCs w:val="24"/>
          </w:rPr>
          <w:t>.</w:t>
        </w:r>
      </w:smartTag>
    </w:p>
    <w:p w:rsidR="005D6CEF" w:rsidRPr="000B04B5" w:rsidRDefault="005D6CEF" w:rsidP="005D6CEF">
      <w:pPr>
        <w:jc w:val="both"/>
        <w:rPr>
          <w:rFonts w:ascii="Arial Narrow" w:hAnsi="Arial Narrow"/>
          <w:sz w:val="24"/>
          <w:szCs w:val="24"/>
        </w:rPr>
      </w:pPr>
      <w:r w:rsidRPr="000B04B5">
        <w:rPr>
          <w:rFonts w:ascii="Arial Narrow" w:hAnsi="Arial Narrow"/>
          <w:b/>
          <w:sz w:val="24"/>
          <w:szCs w:val="24"/>
        </w:rPr>
        <w:t xml:space="preserve">Oznakowanie i bariery ochronne </w:t>
      </w:r>
      <w:r w:rsidRPr="000B04B5">
        <w:rPr>
          <w:rFonts w:ascii="Arial Narrow" w:hAnsi="Arial Narrow"/>
          <w:sz w:val="24"/>
          <w:szCs w:val="24"/>
        </w:rPr>
        <w:t>- wykonanie oznakowania poziomego grubowarstwowego</w:t>
      </w:r>
      <w:r w:rsidR="000B04B5" w:rsidRPr="000B04B5">
        <w:rPr>
          <w:rFonts w:ascii="Arial Narrow" w:hAnsi="Arial Narrow"/>
          <w:sz w:val="24"/>
          <w:szCs w:val="24"/>
        </w:rPr>
        <w:t>,</w:t>
      </w:r>
      <w:r w:rsidRPr="000B04B5">
        <w:rPr>
          <w:rFonts w:ascii="Arial Narrow" w:hAnsi="Arial Narrow"/>
          <w:sz w:val="24"/>
          <w:szCs w:val="24"/>
        </w:rPr>
        <w:t xml:space="preserve"> wymiana i uzupełnienie (ewentualnie przestawienie) oznakowania pionowego oraz ustawienie poręczy ochronnych zgodnie z projektem stałej organizacji ruchu.</w:t>
      </w:r>
    </w:p>
    <w:p w:rsidR="005D6CEF" w:rsidRPr="000B04B5" w:rsidRDefault="005D6CEF" w:rsidP="005D6CEF">
      <w:pPr>
        <w:jc w:val="both"/>
        <w:rPr>
          <w:rFonts w:ascii="Arial Narrow" w:hAnsi="Arial Narrow"/>
          <w:sz w:val="24"/>
          <w:szCs w:val="24"/>
        </w:rPr>
      </w:pPr>
      <w:r w:rsidRPr="000B04B5">
        <w:rPr>
          <w:rFonts w:ascii="Arial Narrow" w:hAnsi="Arial Narrow"/>
          <w:b/>
          <w:sz w:val="24"/>
          <w:szCs w:val="24"/>
        </w:rPr>
        <w:t>Usunięcie kolizji</w:t>
      </w:r>
      <w:r w:rsidRPr="000B04B5">
        <w:rPr>
          <w:rFonts w:ascii="Arial Narrow" w:hAnsi="Arial Narrow"/>
          <w:sz w:val="24"/>
          <w:szCs w:val="24"/>
        </w:rPr>
        <w:t>– ze względu na występujące kolizje istniejącego uzbrojenia terenu z projektowanymi rozwiązaniami</w:t>
      </w:r>
      <w:r w:rsidR="00607397" w:rsidRPr="000B04B5">
        <w:rPr>
          <w:rFonts w:ascii="Arial Narrow" w:hAnsi="Arial Narrow"/>
          <w:sz w:val="24"/>
          <w:szCs w:val="24"/>
        </w:rPr>
        <w:t xml:space="preserve"> drogowymi (poszerzenia jezdni </w:t>
      </w:r>
      <w:r w:rsidRPr="000B04B5">
        <w:rPr>
          <w:rFonts w:ascii="Arial Narrow" w:hAnsi="Arial Narrow"/>
          <w:sz w:val="24"/>
          <w:szCs w:val="24"/>
        </w:rPr>
        <w:t xml:space="preserve">i krytego rowu), zgodnie z warunkami wydanymi przez gestorów niezbędne jest przebudowanie kablowych i napowietrznych linii elektroenergetycznych i telekomunikacyjnych oraz urządzeń </w:t>
      </w:r>
      <w:proofErr w:type="spellStart"/>
      <w:r w:rsidRPr="000B04B5">
        <w:rPr>
          <w:rFonts w:ascii="Arial Narrow" w:hAnsi="Arial Narrow"/>
          <w:sz w:val="24"/>
          <w:szCs w:val="24"/>
        </w:rPr>
        <w:t>wod-kan</w:t>
      </w:r>
      <w:proofErr w:type="spellEnd"/>
      <w:r w:rsidRPr="000B04B5">
        <w:rPr>
          <w:rFonts w:ascii="Arial Narrow" w:hAnsi="Arial Narrow"/>
          <w:sz w:val="24"/>
          <w:szCs w:val="24"/>
        </w:rPr>
        <w:t xml:space="preserve">. </w:t>
      </w:r>
    </w:p>
    <w:p w:rsidR="00715AAC" w:rsidRPr="000B04B5" w:rsidRDefault="00715AAC" w:rsidP="00715AAC">
      <w:pPr>
        <w:jc w:val="both"/>
        <w:rPr>
          <w:rFonts w:ascii="Arial Narrow" w:hAnsi="Arial Narrow"/>
          <w:sz w:val="24"/>
          <w:szCs w:val="24"/>
        </w:rPr>
      </w:pPr>
    </w:p>
    <w:p w:rsidR="00715AAC" w:rsidRPr="000B04B5" w:rsidRDefault="00715AAC" w:rsidP="00715AAC">
      <w:pPr>
        <w:jc w:val="both"/>
        <w:rPr>
          <w:rFonts w:ascii="Arial Narrow" w:hAnsi="Arial Narrow"/>
          <w:sz w:val="24"/>
          <w:szCs w:val="24"/>
        </w:rPr>
      </w:pPr>
      <w:r w:rsidRPr="000B04B5">
        <w:rPr>
          <w:rFonts w:ascii="Arial Narrow" w:hAnsi="Arial Narrow"/>
          <w:b/>
          <w:sz w:val="24"/>
          <w:szCs w:val="24"/>
          <w:u w:val="single"/>
        </w:rPr>
        <w:t>Zakres rzeczowy przewidzian</w:t>
      </w:r>
      <w:r w:rsidR="00466127">
        <w:rPr>
          <w:rFonts w:ascii="Arial Narrow" w:hAnsi="Arial Narrow"/>
          <w:b/>
          <w:sz w:val="24"/>
          <w:szCs w:val="24"/>
          <w:u w:val="single"/>
        </w:rPr>
        <w:t xml:space="preserve">y </w:t>
      </w:r>
      <w:r w:rsidRPr="000B04B5">
        <w:rPr>
          <w:rFonts w:ascii="Arial Narrow" w:hAnsi="Arial Narrow"/>
          <w:b/>
          <w:sz w:val="24"/>
          <w:szCs w:val="24"/>
          <w:u w:val="single"/>
        </w:rPr>
        <w:t>do realizacji obejmuje</w:t>
      </w:r>
      <w:r w:rsidR="00C33B98" w:rsidRPr="000B04B5">
        <w:rPr>
          <w:rFonts w:ascii="Arial Narrow" w:hAnsi="Arial Narrow"/>
          <w:b/>
          <w:sz w:val="24"/>
          <w:szCs w:val="24"/>
          <w:u w:val="single"/>
        </w:rPr>
        <w:t xml:space="preserve"> roboty wskazane w </w:t>
      </w:r>
      <w:r w:rsidR="00E26C9C" w:rsidRPr="000B04B5">
        <w:rPr>
          <w:rFonts w:ascii="Arial Narrow" w:hAnsi="Arial Narrow"/>
          <w:b/>
          <w:sz w:val="24"/>
          <w:szCs w:val="24"/>
          <w:u w:val="single"/>
        </w:rPr>
        <w:t>przedmiarze robót</w:t>
      </w:r>
    </w:p>
    <w:p w:rsidR="00715AAC" w:rsidRPr="00EB04A4" w:rsidRDefault="00715AAC" w:rsidP="00715AAC">
      <w:pPr>
        <w:jc w:val="both"/>
        <w:rPr>
          <w:rFonts w:ascii="Arial Narrow" w:hAnsi="Arial Narrow"/>
          <w:color w:val="000099"/>
          <w:sz w:val="24"/>
          <w:szCs w:val="24"/>
        </w:rPr>
      </w:pPr>
    </w:p>
    <w:p w:rsidR="00997CB4" w:rsidRPr="00A32837" w:rsidRDefault="00997CB4">
      <w:pPr>
        <w:pStyle w:val="Tekstpodstawowy"/>
        <w:rPr>
          <w:rFonts w:ascii="Arial Narrow" w:hAnsi="Arial Narrow"/>
          <w:b w:val="0"/>
          <w:bCs/>
          <w:szCs w:val="24"/>
        </w:rPr>
      </w:pPr>
    </w:p>
    <w:p w:rsidR="00B2232F" w:rsidRDefault="00B2232F">
      <w:pPr>
        <w:pStyle w:val="Tekstpodstawowy"/>
        <w:rPr>
          <w:rFonts w:ascii="Arial Narrow" w:hAnsi="Arial Narrow"/>
          <w:b w:val="0"/>
          <w:bCs/>
        </w:rPr>
      </w:pPr>
      <w:r w:rsidRPr="00AE0BEB">
        <w:rPr>
          <w:rFonts w:ascii="Arial Narrow" w:hAnsi="Arial Narrow"/>
          <w:b w:val="0"/>
          <w:bCs/>
        </w:rPr>
        <w:t>Podczas układania nawierzchni ścieralnej przy łączeniu szwów poprzecznych i podłużnych należy zastosować taśmy uszczelniające</w:t>
      </w:r>
      <w:r w:rsidR="006566E0" w:rsidRPr="00AE0BEB">
        <w:rPr>
          <w:rFonts w:ascii="Arial Narrow" w:hAnsi="Arial Narrow"/>
          <w:b w:val="0"/>
          <w:bCs/>
        </w:rPr>
        <w:t xml:space="preserve"> (termoplastyczne)</w:t>
      </w:r>
      <w:r w:rsidR="00EC6C6C">
        <w:rPr>
          <w:rFonts w:ascii="Arial Narrow" w:hAnsi="Arial Narrow"/>
          <w:b w:val="0"/>
          <w:bCs/>
        </w:rPr>
        <w:t xml:space="preserve">. </w:t>
      </w:r>
    </w:p>
    <w:p w:rsidR="00B2232F" w:rsidRDefault="00B2232F">
      <w:pPr>
        <w:pStyle w:val="Tekstpodstawowy"/>
        <w:rPr>
          <w:rFonts w:ascii="Arial Narrow" w:hAnsi="Arial Narrow"/>
          <w:b w:val="0"/>
          <w:bCs/>
        </w:rPr>
      </w:pPr>
    </w:p>
    <w:p w:rsidR="00997CB4" w:rsidRDefault="00997CB4">
      <w:pPr>
        <w:pStyle w:val="Tekstpodstawowy21"/>
        <w:rPr>
          <w:rFonts w:ascii="Arial Narrow" w:hAnsi="Arial Narrow"/>
          <w:szCs w:val="24"/>
        </w:rPr>
      </w:pPr>
      <w:r>
        <w:rPr>
          <w:rFonts w:ascii="Arial Narrow" w:hAnsi="Arial Narrow"/>
          <w:szCs w:val="24"/>
        </w:rPr>
        <w:t xml:space="preserve">Ponadto Wykonawca oznakuje roboty zgodnie </w:t>
      </w:r>
      <w:r w:rsidR="00EB04A4" w:rsidRPr="00ED0732">
        <w:rPr>
          <w:rFonts w:ascii="Arial Narrow" w:hAnsi="Arial Narrow"/>
          <w:szCs w:val="24"/>
        </w:rPr>
        <w:t>z istniejącym</w:t>
      </w:r>
      <w:r>
        <w:rPr>
          <w:rFonts w:ascii="Arial Narrow" w:hAnsi="Arial Narrow"/>
          <w:szCs w:val="24"/>
        </w:rPr>
        <w:t xml:space="preserve"> projektem organizacji ruchu oraz zapewni obsługę geodezyjną – wyznaczenie punktów głównych obiektu, obsługę w trakcie realizacji i inwentaryzację powykonawczą.</w:t>
      </w:r>
    </w:p>
    <w:p w:rsidR="00997CB4" w:rsidRDefault="00997CB4">
      <w:pPr>
        <w:pStyle w:val="Tekstpodstawowy3"/>
        <w:ind w:hanging="12"/>
        <w:jc w:val="both"/>
        <w:rPr>
          <w:rFonts w:ascii="Arial Narrow" w:hAnsi="Arial Narrow"/>
        </w:rPr>
      </w:pPr>
      <w:r>
        <w:rPr>
          <w:rFonts w:ascii="Arial Narrow" w:hAnsi="Arial Narrow"/>
        </w:rPr>
        <w:t>Koszty te nie podlegają odrębnej zapłacie i zostały określone w kwocie umownej.</w:t>
      </w:r>
    </w:p>
    <w:p w:rsidR="00FE0371" w:rsidRDefault="00FE0371">
      <w:pPr>
        <w:pStyle w:val="Tekstpodstawowy3"/>
        <w:ind w:hanging="12"/>
        <w:jc w:val="both"/>
        <w:rPr>
          <w:rFonts w:ascii="Arial Narrow" w:hAnsi="Arial Narrow"/>
        </w:rPr>
      </w:pPr>
    </w:p>
    <w:p w:rsidR="00997CB4" w:rsidRDefault="00997CB4">
      <w:pPr>
        <w:pStyle w:val="Tekstpodstawowy3"/>
        <w:ind w:hanging="12"/>
        <w:jc w:val="both"/>
        <w:rPr>
          <w:rFonts w:ascii="Arial Narrow" w:hAnsi="Arial Narrow"/>
        </w:rPr>
      </w:pPr>
      <w:r>
        <w:rPr>
          <w:rFonts w:ascii="Arial Narrow" w:hAnsi="Arial Narrow"/>
        </w:rPr>
        <w:t>Wykonawca w trakcie wykonywania robót jest zobowiązany do zabezpieczenia punktów geodezyjnych. W przypadku  zniszczenia zobowiązany jest na własny koszt do ich odtworzenia.</w:t>
      </w:r>
    </w:p>
    <w:p w:rsidR="00FE0371" w:rsidRDefault="00FE0371">
      <w:pPr>
        <w:pStyle w:val="Tekstpodstawowy3"/>
        <w:ind w:hanging="12"/>
        <w:jc w:val="both"/>
        <w:rPr>
          <w:rFonts w:ascii="Arial Narrow" w:hAnsi="Arial Narrow"/>
        </w:rPr>
      </w:pPr>
    </w:p>
    <w:p w:rsidR="00997CB4" w:rsidRDefault="00997CB4">
      <w:pPr>
        <w:pStyle w:val="Tekstpodstawowy3"/>
        <w:ind w:hanging="12"/>
        <w:jc w:val="both"/>
        <w:rPr>
          <w:rFonts w:ascii="Arial Narrow" w:hAnsi="Arial Narrow"/>
        </w:rPr>
      </w:pPr>
      <w:r>
        <w:rPr>
          <w:rFonts w:ascii="Arial Narrow" w:hAnsi="Arial Narrow"/>
        </w:rPr>
        <w:t xml:space="preserve">Materiały z rozbiórki przydatne do ponownego wbudowania </w:t>
      </w:r>
      <w:r w:rsidR="0055470A">
        <w:rPr>
          <w:rFonts w:ascii="Arial Narrow" w:hAnsi="Arial Narrow"/>
        </w:rPr>
        <w:t xml:space="preserve">i drzewa z wycinki </w:t>
      </w:r>
      <w:r>
        <w:rPr>
          <w:rFonts w:ascii="Arial Narrow" w:hAnsi="Arial Narrow"/>
        </w:rPr>
        <w:t xml:space="preserve">stanowią własność Zamawiającego. Wykonawca zobowiązany jest odwieźć je na plac Obwodu Drogowo Mostowego w </w:t>
      </w:r>
      <w:r w:rsidR="00EB04A4">
        <w:rPr>
          <w:rFonts w:ascii="Arial Narrow" w:hAnsi="Arial Narrow"/>
        </w:rPr>
        <w:t>Opocznie</w:t>
      </w:r>
      <w:r>
        <w:rPr>
          <w:rFonts w:ascii="Arial Narrow" w:hAnsi="Arial Narrow"/>
        </w:rPr>
        <w:t xml:space="preserve"> i tam złożyć na wskazanym miejscu. Przydatność materiałów oceni w porozumieniu z Zamawiającym inspektor nadzoru.</w:t>
      </w:r>
    </w:p>
    <w:p w:rsidR="00E26C9C" w:rsidRPr="00C64258" w:rsidRDefault="00E26C9C" w:rsidP="00E26C9C">
      <w:pPr>
        <w:pStyle w:val="Tekstpodstawowy3"/>
        <w:ind w:hanging="12"/>
        <w:jc w:val="both"/>
        <w:rPr>
          <w:rFonts w:ascii="Arial Narrow" w:hAnsi="Arial Narrow"/>
          <w:szCs w:val="24"/>
        </w:rPr>
      </w:pPr>
      <w:r w:rsidRPr="00C64258">
        <w:rPr>
          <w:rFonts w:ascii="Arial Narrow" w:hAnsi="Arial Narrow"/>
          <w:szCs w:val="24"/>
        </w:rPr>
        <w:t xml:space="preserve">Pozostałe materiały z rozbiórki, w tym gruz i zanieczyszczenia, nadmiar gruntu i grunt nieprzydatny oraz cienkie gałęzie i karpina z wycinki drzew winny być na koszt Wykonawcy usunięte poza teren budowy i </w:t>
      </w:r>
      <w:r w:rsidRPr="00C64258">
        <w:rPr>
          <w:rFonts w:ascii="Arial Narrow" w:hAnsi="Arial Narrow"/>
          <w:szCs w:val="24"/>
        </w:rPr>
        <w:lastRenderedPageBreak/>
        <w:t>zutylizowane przy przestrze</w:t>
      </w:r>
      <w:r>
        <w:rPr>
          <w:rFonts w:ascii="Arial Narrow" w:hAnsi="Arial Narrow"/>
          <w:szCs w:val="24"/>
        </w:rPr>
        <w:t>ganiu przepisów ustawy z dnia 14 grudnia 2012</w:t>
      </w:r>
      <w:r w:rsidRPr="00C64258">
        <w:rPr>
          <w:rFonts w:ascii="Arial Narrow" w:hAnsi="Arial Narrow"/>
          <w:szCs w:val="24"/>
        </w:rPr>
        <w:t xml:space="preserve"> r. o odpadach. Wykonawcę obciążają wszelkie obowiązki i koszty wynikające z przepisów ustawy o odpadach. </w:t>
      </w:r>
    </w:p>
    <w:p w:rsidR="00FE0371" w:rsidRDefault="00FE0371">
      <w:pPr>
        <w:pStyle w:val="Tekstpodstawowy3"/>
        <w:ind w:hanging="12"/>
        <w:jc w:val="both"/>
        <w:rPr>
          <w:rFonts w:ascii="Arial Narrow" w:hAnsi="Arial Narrow"/>
        </w:rPr>
      </w:pPr>
    </w:p>
    <w:p w:rsidR="00FE0371" w:rsidRDefault="00FE0371">
      <w:pPr>
        <w:jc w:val="both"/>
        <w:rPr>
          <w:rFonts w:ascii="Arial Narrow" w:hAnsi="Arial Narrow"/>
          <w:sz w:val="24"/>
        </w:rPr>
      </w:pPr>
    </w:p>
    <w:p w:rsidR="00997CB4" w:rsidRDefault="00997CB4">
      <w:pPr>
        <w:jc w:val="both"/>
        <w:rPr>
          <w:rFonts w:ascii="Arial Narrow" w:hAnsi="Arial Narrow"/>
          <w:sz w:val="24"/>
        </w:rPr>
      </w:pPr>
      <w:r>
        <w:rPr>
          <w:rFonts w:ascii="Arial Narrow" w:hAnsi="Arial Narrow"/>
          <w:sz w:val="24"/>
        </w:rPr>
        <w:t>Wszystkie materiały użyte do wykonania w/w zadania powinny posiadać świadectwa jakości,</w:t>
      </w:r>
      <w:r w:rsidR="00EB49C4">
        <w:rPr>
          <w:rFonts w:ascii="Arial Narrow" w:hAnsi="Arial Narrow"/>
          <w:sz w:val="24"/>
        </w:rPr>
        <w:t xml:space="preserve"> </w:t>
      </w:r>
      <w:r w:rsidR="006A0A3F">
        <w:rPr>
          <w:rFonts w:ascii="Arial Narrow" w:hAnsi="Arial Narrow"/>
          <w:sz w:val="24"/>
        </w:rPr>
        <w:t>deklaracje zgodności z normą,</w:t>
      </w:r>
      <w:r>
        <w:rPr>
          <w:rFonts w:ascii="Arial Narrow" w:hAnsi="Arial Narrow"/>
          <w:sz w:val="24"/>
        </w:rPr>
        <w:t xml:space="preserve"> aprobaty techniczne zatwierdzone przez </w:t>
      </w:r>
      <w:proofErr w:type="spellStart"/>
      <w:r>
        <w:rPr>
          <w:rFonts w:ascii="Arial Narrow" w:hAnsi="Arial Narrow"/>
          <w:sz w:val="24"/>
        </w:rPr>
        <w:t>IBDiM</w:t>
      </w:r>
      <w:proofErr w:type="spellEnd"/>
      <w:r>
        <w:rPr>
          <w:rFonts w:ascii="Arial Narrow" w:hAnsi="Arial Narrow"/>
          <w:sz w:val="24"/>
        </w:rPr>
        <w:t xml:space="preserve">. </w:t>
      </w:r>
    </w:p>
    <w:p w:rsidR="00997CB4" w:rsidRDefault="00997CB4">
      <w:pPr>
        <w:pStyle w:val="Tekstpodstawowy21"/>
        <w:rPr>
          <w:rFonts w:ascii="Arial Narrow" w:hAnsi="Arial Narrow"/>
        </w:rPr>
      </w:pPr>
      <w:r>
        <w:rPr>
          <w:rFonts w:ascii="Arial Narrow" w:hAnsi="Arial Narrow"/>
        </w:rPr>
        <w:t xml:space="preserve">Wykonawca pokryje ewentualne koszty badań potrzebnych dla udokumentowania wymaganej jakości wykonywanych robót i wbudowywanych materiałów, i jest zobowiązany uwzględnić to w cenie ofertowej. </w:t>
      </w:r>
    </w:p>
    <w:p w:rsidR="00997CB4" w:rsidRDefault="00997CB4">
      <w:pPr>
        <w:pStyle w:val="Tekstpodstawowy3"/>
        <w:ind w:hanging="12"/>
        <w:rPr>
          <w:rFonts w:ascii="Arial Narrow" w:hAnsi="Arial Narrow"/>
        </w:rPr>
      </w:pPr>
    </w:p>
    <w:p w:rsidR="00997CB4" w:rsidRDefault="00997CB4" w:rsidP="00F5744E">
      <w:pPr>
        <w:pStyle w:val="Tekstpodstawowy3"/>
        <w:ind w:hanging="12"/>
        <w:jc w:val="both"/>
        <w:rPr>
          <w:rFonts w:ascii="Arial Narrow" w:hAnsi="Arial Narrow"/>
          <w:color w:val="FF6600"/>
        </w:rPr>
      </w:pPr>
      <w:r>
        <w:rPr>
          <w:rFonts w:ascii="Arial Narrow" w:hAnsi="Arial Narrow"/>
        </w:rPr>
        <w:t>Przedmiot zamówienia nazywany jest w dalszej treści niniejszej Instrukcji dla Wykonawców „przedmiotem zamówienia” lub „projektem”.</w:t>
      </w:r>
      <w:r>
        <w:rPr>
          <w:rFonts w:ascii="Arial Narrow" w:hAnsi="Arial Narrow"/>
          <w:color w:val="FF6600"/>
        </w:rPr>
        <w:t xml:space="preserve"> </w:t>
      </w:r>
    </w:p>
    <w:p w:rsidR="00997CB4" w:rsidRDefault="00997CB4">
      <w:pPr>
        <w:pStyle w:val="Tekstpodstawowy3"/>
        <w:ind w:left="720" w:hanging="720"/>
        <w:rPr>
          <w:rFonts w:ascii="Arial Narrow" w:hAnsi="Arial Narrow"/>
        </w:rPr>
      </w:pPr>
    </w:p>
    <w:p w:rsidR="00997CB4" w:rsidRDefault="00997CB4" w:rsidP="00830FC1">
      <w:pPr>
        <w:pStyle w:val="Tekstpodstawowy3"/>
        <w:numPr>
          <w:ilvl w:val="1"/>
          <w:numId w:val="2"/>
        </w:numPr>
        <w:tabs>
          <w:tab w:val="clear" w:pos="720"/>
          <w:tab w:val="num" w:pos="426"/>
        </w:tabs>
        <w:ind w:left="426" w:hanging="426"/>
        <w:jc w:val="both"/>
        <w:rPr>
          <w:rFonts w:ascii="Arial Narrow" w:hAnsi="Arial Narrow"/>
        </w:rPr>
      </w:pPr>
      <w:r>
        <w:rPr>
          <w:rFonts w:ascii="Arial Narrow" w:hAnsi="Arial Narrow"/>
        </w:rPr>
        <w:t>Zaleca się, aby Wykonawcy dokonali wizji lokalnej na terenie realizacji projektu i w jego okolicy w celu dokonania oceny dokumentów i informacji przekazywanych w ramach niniejszego postępowania przez Zamawiającego.</w:t>
      </w:r>
    </w:p>
    <w:p w:rsidR="00830FC1" w:rsidRPr="00830FC1" w:rsidRDefault="00830FC1" w:rsidP="00830FC1">
      <w:pPr>
        <w:pStyle w:val="Tekstpodstawowy3"/>
        <w:numPr>
          <w:ilvl w:val="1"/>
          <w:numId w:val="2"/>
        </w:numPr>
        <w:tabs>
          <w:tab w:val="clear" w:pos="720"/>
          <w:tab w:val="num" w:pos="426"/>
        </w:tabs>
        <w:ind w:left="426" w:hanging="426"/>
        <w:jc w:val="both"/>
        <w:rPr>
          <w:rFonts w:ascii="Arial Narrow" w:hAnsi="Arial Narrow"/>
        </w:rPr>
      </w:pPr>
      <w:r w:rsidRPr="00830FC1">
        <w:rPr>
          <w:rFonts w:ascii="Arial Narrow" w:hAnsi="Arial Narrow"/>
        </w:rPr>
        <w:t>Szczegółowy opis przedmiotu zamówienia określony został w Przedmiarze robót, Dokumentacji projektowej oraz  Szczegółowej Specyfikacji Technicznej Wykonania i Odbioru Robót Budowlanych  stanowiącymi załączniki do SIWZ (tom III)</w:t>
      </w:r>
      <w:r>
        <w:rPr>
          <w:rFonts w:ascii="Arial Narrow" w:hAnsi="Arial Narrow"/>
        </w:rPr>
        <w:t>.</w:t>
      </w:r>
    </w:p>
    <w:p w:rsidR="00830FC1" w:rsidRDefault="00830FC1" w:rsidP="00830FC1">
      <w:pPr>
        <w:pStyle w:val="Tekstpodstawowy3"/>
        <w:ind w:left="720"/>
        <w:jc w:val="both"/>
        <w:rPr>
          <w:rFonts w:ascii="Arial Narrow" w:hAnsi="Arial Narrow"/>
        </w:rPr>
      </w:pPr>
    </w:p>
    <w:p w:rsidR="00997CB4" w:rsidRDefault="00997CB4">
      <w:pPr>
        <w:pStyle w:val="Tekstpodstawowy3"/>
        <w:numPr>
          <w:ilvl w:val="1"/>
          <w:numId w:val="2"/>
        </w:numPr>
        <w:jc w:val="both"/>
        <w:rPr>
          <w:rFonts w:ascii="Arial Narrow" w:hAnsi="Arial Narrow"/>
        </w:rPr>
      </w:pPr>
      <w:r>
        <w:rPr>
          <w:rFonts w:ascii="Arial Narrow" w:hAnsi="Arial Narrow"/>
        </w:rPr>
        <w:t>Zamawiający wymaga, aby oferta obejmowała całość przedmiotu zamówienia.</w:t>
      </w:r>
    </w:p>
    <w:p w:rsidR="00997CB4" w:rsidRDefault="00997CB4">
      <w:pPr>
        <w:pStyle w:val="Tekstpodstawowy3"/>
        <w:numPr>
          <w:ilvl w:val="1"/>
          <w:numId w:val="2"/>
        </w:numPr>
        <w:tabs>
          <w:tab w:val="clear" w:pos="720"/>
          <w:tab w:val="num" w:pos="426"/>
        </w:tabs>
        <w:ind w:left="426" w:hanging="426"/>
        <w:jc w:val="both"/>
        <w:rPr>
          <w:rFonts w:ascii="Arial Narrow" w:hAnsi="Arial Narrow"/>
          <w:b/>
        </w:rPr>
      </w:pPr>
      <w:r>
        <w:rPr>
          <w:rFonts w:ascii="Arial Narrow" w:hAnsi="Arial Narrow"/>
          <w:b/>
        </w:rPr>
        <w:t>Zamawiający planuje udzielić zamówień uzupełniających, nieobjętych zamówieniem podstawowym o których mowa w art. 67 ust.1 pkt</w:t>
      </w:r>
      <w:r w:rsidR="00EB49C4">
        <w:rPr>
          <w:rFonts w:ascii="Arial Narrow" w:hAnsi="Arial Narrow"/>
          <w:b/>
        </w:rPr>
        <w:t>.</w:t>
      </w:r>
      <w:r>
        <w:rPr>
          <w:rFonts w:ascii="Arial Narrow" w:hAnsi="Arial Narrow"/>
          <w:b/>
        </w:rPr>
        <w:t xml:space="preserve"> 6 ustawy </w:t>
      </w:r>
      <w:proofErr w:type="spellStart"/>
      <w:r>
        <w:rPr>
          <w:rFonts w:ascii="Arial Narrow" w:hAnsi="Arial Narrow"/>
          <w:b/>
        </w:rPr>
        <w:t>Pzp</w:t>
      </w:r>
      <w:proofErr w:type="spellEnd"/>
      <w:r>
        <w:rPr>
          <w:rFonts w:ascii="Arial Narrow" w:hAnsi="Arial Narrow"/>
          <w:b/>
        </w:rPr>
        <w:t xml:space="preserve">., </w:t>
      </w:r>
      <w:r w:rsidR="0019551E" w:rsidRPr="00FD7244">
        <w:rPr>
          <w:rFonts w:ascii="Arial Narrow" w:hAnsi="Arial Narrow"/>
        </w:rPr>
        <w:t>do 50 % wartości zamówienia podstawowego</w:t>
      </w:r>
      <w:r w:rsidR="0019551E" w:rsidRPr="00FD7244">
        <w:rPr>
          <w:rFonts w:ascii="Arial Narrow" w:hAnsi="Arial Narrow"/>
          <w:b/>
        </w:rPr>
        <w:t>.</w:t>
      </w:r>
    </w:p>
    <w:p w:rsidR="00997CB4" w:rsidRPr="00830FC1" w:rsidRDefault="00997CB4">
      <w:pPr>
        <w:pStyle w:val="Tekstpodstawowy3"/>
        <w:numPr>
          <w:ilvl w:val="1"/>
          <w:numId w:val="2"/>
        </w:numPr>
        <w:tabs>
          <w:tab w:val="clear" w:pos="720"/>
          <w:tab w:val="num" w:pos="426"/>
        </w:tabs>
        <w:ind w:left="426" w:hanging="426"/>
        <w:jc w:val="both"/>
        <w:rPr>
          <w:rFonts w:ascii="Arial Narrow" w:hAnsi="Arial Narrow"/>
          <w:b/>
        </w:rPr>
      </w:pPr>
      <w:r w:rsidRPr="00830FC1">
        <w:rPr>
          <w:rFonts w:ascii="Arial Narrow" w:hAnsi="Arial Narrow"/>
          <w:b/>
        </w:rPr>
        <w:t>Podwykonawstwo</w:t>
      </w:r>
    </w:p>
    <w:p w:rsidR="009B3B44" w:rsidRPr="005805CC" w:rsidRDefault="009B3B44" w:rsidP="009B3B44">
      <w:pPr>
        <w:autoSpaceDE w:val="0"/>
        <w:autoSpaceDN w:val="0"/>
        <w:adjustRightInd w:val="0"/>
        <w:ind w:left="426"/>
        <w:jc w:val="both"/>
        <w:rPr>
          <w:rFonts w:ascii="Arial Narrow" w:hAnsi="Arial Narrow"/>
          <w:color w:val="000000"/>
          <w:sz w:val="24"/>
          <w:szCs w:val="24"/>
        </w:rPr>
      </w:pPr>
      <w:r>
        <w:rPr>
          <w:rFonts w:ascii="Arial Narrow" w:hAnsi="Arial Narrow"/>
          <w:b/>
          <w:color w:val="000000"/>
          <w:sz w:val="24"/>
          <w:szCs w:val="24"/>
        </w:rPr>
        <w:t>5.5.</w:t>
      </w:r>
      <w:r w:rsidRPr="005805CC">
        <w:rPr>
          <w:rFonts w:ascii="Arial Narrow" w:hAnsi="Arial Narrow"/>
          <w:b/>
          <w:color w:val="000000"/>
          <w:sz w:val="24"/>
          <w:szCs w:val="24"/>
        </w:rPr>
        <w:t>1.</w:t>
      </w:r>
      <w:r>
        <w:rPr>
          <w:rFonts w:ascii="Arial Narrow" w:hAnsi="Arial Narrow"/>
          <w:color w:val="000000"/>
          <w:sz w:val="24"/>
          <w:szCs w:val="24"/>
        </w:rPr>
        <w:t xml:space="preserve"> </w:t>
      </w:r>
      <w:r w:rsidRPr="005805CC">
        <w:rPr>
          <w:rFonts w:ascii="Arial Narrow" w:hAnsi="Arial Narrow"/>
          <w:color w:val="000000"/>
          <w:sz w:val="24"/>
          <w:szCs w:val="24"/>
        </w:rPr>
        <w:t>Wykonawca może powierzyć wykonanie części zamówienia podwykonawcy. Jeżeli Wykonawca zamierza skorzystać z usług Podwykonawców, przy realizacji przedmiotowego zamówienia, obowiązany jest wskazać w ofercie część zamówienia, której wykonanie zleci Podwykonawcom</w:t>
      </w:r>
    </w:p>
    <w:p w:rsidR="009B3B44" w:rsidRPr="005805CC" w:rsidRDefault="009B3B44" w:rsidP="009B3B44">
      <w:pPr>
        <w:autoSpaceDE w:val="0"/>
        <w:autoSpaceDN w:val="0"/>
        <w:adjustRightInd w:val="0"/>
        <w:ind w:left="426"/>
        <w:rPr>
          <w:rFonts w:ascii="Arial Narrow" w:hAnsi="Arial Narrow"/>
          <w:color w:val="000000"/>
          <w:sz w:val="24"/>
          <w:szCs w:val="24"/>
        </w:rPr>
      </w:pPr>
      <w:r>
        <w:rPr>
          <w:rFonts w:ascii="Arial Narrow" w:hAnsi="Arial Narrow"/>
          <w:b/>
          <w:color w:val="000000"/>
          <w:sz w:val="24"/>
          <w:szCs w:val="24"/>
        </w:rPr>
        <w:t>5.5.2</w:t>
      </w:r>
      <w:r w:rsidRPr="005805CC">
        <w:rPr>
          <w:rFonts w:ascii="Arial Narrow" w:hAnsi="Arial Narrow"/>
          <w:b/>
          <w:color w:val="000000"/>
          <w:sz w:val="24"/>
          <w:szCs w:val="24"/>
        </w:rPr>
        <w:t>.</w:t>
      </w:r>
      <w:r w:rsidRPr="005805CC">
        <w:rPr>
          <w:rFonts w:ascii="Arial Narrow" w:hAnsi="Arial Narrow"/>
          <w:color w:val="000000"/>
          <w:sz w:val="24"/>
          <w:szCs w:val="24"/>
        </w:rPr>
        <w:t xml:space="preserve"> Wykonawca może: </w:t>
      </w:r>
    </w:p>
    <w:p w:rsidR="009B3B44" w:rsidRPr="005805CC" w:rsidRDefault="009B3B44" w:rsidP="009B3B44">
      <w:pPr>
        <w:autoSpaceDE w:val="0"/>
        <w:autoSpaceDN w:val="0"/>
        <w:adjustRightInd w:val="0"/>
        <w:ind w:left="720"/>
        <w:rPr>
          <w:rFonts w:ascii="Arial Narrow" w:hAnsi="Arial Narrow"/>
          <w:color w:val="000000"/>
          <w:sz w:val="24"/>
          <w:szCs w:val="24"/>
        </w:rPr>
      </w:pPr>
      <w:r>
        <w:rPr>
          <w:rFonts w:ascii="Arial Narrow" w:hAnsi="Arial Narrow"/>
          <w:b/>
          <w:color w:val="000000"/>
          <w:sz w:val="24"/>
          <w:szCs w:val="24"/>
        </w:rPr>
        <w:t>a/</w:t>
      </w:r>
      <w:r w:rsidRPr="005805CC">
        <w:rPr>
          <w:rFonts w:ascii="Arial Narrow" w:hAnsi="Arial Narrow"/>
          <w:color w:val="000000"/>
          <w:sz w:val="24"/>
          <w:szCs w:val="24"/>
        </w:rPr>
        <w:t xml:space="preserve"> powierzyć realizację części zamówienia podwykonawcom, mimo nie wskazania w ofercie takiej części do powierzenia podwykonawcom, </w:t>
      </w:r>
    </w:p>
    <w:p w:rsidR="009B3B44" w:rsidRPr="005805CC" w:rsidRDefault="009B3B44" w:rsidP="007D6E32">
      <w:pPr>
        <w:autoSpaceDE w:val="0"/>
        <w:autoSpaceDN w:val="0"/>
        <w:adjustRightInd w:val="0"/>
        <w:ind w:left="720"/>
        <w:rPr>
          <w:rFonts w:ascii="Arial Narrow" w:hAnsi="Arial Narrow"/>
          <w:color w:val="000000"/>
          <w:sz w:val="24"/>
          <w:szCs w:val="24"/>
        </w:rPr>
      </w:pPr>
      <w:r>
        <w:rPr>
          <w:rFonts w:ascii="Arial Narrow" w:hAnsi="Arial Narrow"/>
          <w:b/>
          <w:color w:val="000000"/>
          <w:sz w:val="24"/>
          <w:szCs w:val="24"/>
        </w:rPr>
        <w:t>b/</w:t>
      </w:r>
      <w:r w:rsidR="007D6E32">
        <w:rPr>
          <w:rFonts w:ascii="Arial Narrow" w:hAnsi="Arial Narrow"/>
          <w:b/>
          <w:color w:val="000000"/>
          <w:sz w:val="24"/>
          <w:szCs w:val="24"/>
        </w:rPr>
        <w:t xml:space="preserve"> </w:t>
      </w:r>
      <w:r w:rsidRPr="005805CC">
        <w:rPr>
          <w:rFonts w:ascii="Arial Narrow" w:hAnsi="Arial Narrow"/>
          <w:color w:val="000000"/>
          <w:sz w:val="24"/>
          <w:szCs w:val="24"/>
        </w:rPr>
        <w:t xml:space="preserve">wskazać inny zakres podwykonawstwa, niż przedstawiony w złożonej ofercie, </w:t>
      </w:r>
    </w:p>
    <w:p w:rsidR="009B3B44" w:rsidRPr="005805CC" w:rsidRDefault="007D6E32" w:rsidP="007D6E32">
      <w:pPr>
        <w:autoSpaceDE w:val="0"/>
        <w:autoSpaceDN w:val="0"/>
        <w:adjustRightInd w:val="0"/>
        <w:ind w:left="720"/>
        <w:rPr>
          <w:rFonts w:ascii="Arial Narrow" w:hAnsi="Arial Narrow"/>
          <w:color w:val="000000"/>
          <w:sz w:val="24"/>
          <w:szCs w:val="24"/>
        </w:rPr>
      </w:pPr>
      <w:r>
        <w:rPr>
          <w:rFonts w:ascii="Arial Narrow" w:hAnsi="Arial Narrow"/>
          <w:b/>
          <w:color w:val="000000"/>
          <w:sz w:val="24"/>
          <w:szCs w:val="24"/>
        </w:rPr>
        <w:t>c/</w:t>
      </w:r>
      <w:r w:rsidR="009B3B44">
        <w:rPr>
          <w:rFonts w:ascii="Arial Narrow" w:hAnsi="Arial Narrow"/>
          <w:b/>
          <w:color w:val="000000"/>
          <w:sz w:val="24"/>
          <w:szCs w:val="24"/>
        </w:rPr>
        <w:t xml:space="preserve"> </w:t>
      </w:r>
      <w:r w:rsidR="009B3B44" w:rsidRPr="005805CC">
        <w:rPr>
          <w:rFonts w:ascii="Arial Narrow" w:hAnsi="Arial Narrow"/>
          <w:color w:val="000000"/>
          <w:sz w:val="24"/>
          <w:szCs w:val="24"/>
        </w:rPr>
        <w:t xml:space="preserve">zrezygnować z podwykonawstwa. </w:t>
      </w:r>
    </w:p>
    <w:p w:rsidR="00997CB4" w:rsidRPr="007D6E32" w:rsidRDefault="007D6E32" w:rsidP="007D6E32">
      <w:pPr>
        <w:pStyle w:val="B"/>
        <w:spacing w:before="0" w:line="240" w:lineRule="auto"/>
        <w:ind w:left="426"/>
        <w:rPr>
          <w:rFonts w:ascii="Arial Narrow" w:hAnsi="Arial Narrow"/>
          <w:b/>
          <w:iCs/>
          <w:szCs w:val="24"/>
          <w:u w:val="single"/>
          <w:lang w:val="pl-PL"/>
        </w:rPr>
      </w:pPr>
      <w:r>
        <w:rPr>
          <w:rFonts w:ascii="Arial Narrow" w:eastAsia="Calibri" w:hAnsi="Arial Narrow"/>
          <w:b/>
          <w:color w:val="000000"/>
          <w:szCs w:val="24"/>
          <w:lang w:val="pl-PL"/>
        </w:rPr>
        <w:t>5.5.3.</w:t>
      </w:r>
      <w:r w:rsidR="009B3B44" w:rsidRPr="005805CC">
        <w:rPr>
          <w:rFonts w:ascii="Arial Narrow" w:eastAsia="Calibri" w:hAnsi="Arial Narrow"/>
          <w:color w:val="000000"/>
          <w:szCs w:val="24"/>
          <w:lang w:val="pl-PL"/>
        </w:rPr>
        <w:t xml:space="preserve"> W przypadku, gdy zmiana albo rezygnacja z podwykonawcy dotyczy podmiotu, na którego zasoby Wykonawca powoływał się, na zasadach określonych w art. 26 ust. 2b, w celu wykazania spełniania warunków udziału w postępowaniu, o których mowa w art. 22 ust. 1, Wykonawca jest obowiązany wykazać Zamawiającemu, iż proponowany inny podwykonawca lub Wykonawca samodzielnie spełnia je w stopniu nie mniejszym niż wymagany w trakcie postępowania o udzielenie zamówienia</w:t>
      </w:r>
      <w:r>
        <w:rPr>
          <w:rFonts w:ascii="Arial Narrow" w:eastAsia="Calibri" w:hAnsi="Arial Narrow"/>
          <w:color w:val="000000"/>
          <w:szCs w:val="24"/>
          <w:lang w:val="pl-PL"/>
        </w:rPr>
        <w:t>.</w:t>
      </w:r>
    </w:p>
    <w:p w:rsidR="00997CB4" w:rsidRDefault="00997CB4">
      <w:pPr>
        <w:pStyle w:val="A"/>
        <w:keepNext w:val="0"/>
        <w:spacing w:before="0" w:line="240" w:lineRule="auto"/>
        <w:rPr>
          <w:rFonts w:ascii="Arial Narrow" w:hAnsi="Arial Narrow"/>
          <w:lang w:val="pl-PL"/>
        </w:rPr>
      </w:pPr>
    </w:p>
    <w:p w:rsidR="00997CB4" w:rsidRDefault="00997CB4">
      <w:pPr>
        <w:ind w:left="426" w:hanging="426"/>
        <w:jc w:val="both"/>
        <w:rPr>
          <w:rFonts w:ascii="Arial Narrow" w:hAnsi="Arial Narrow"/>
          <w:b/>
          <w:sz w:val="24"/>
        </w:rPr>
      </w:pPr>
      <w:r>
        <w:rPr>
          <w:rFonts w:ascii="Arial Narrow" w:hAnsi="Arial Narrow"/>
          <w:b/>
          <w:sz w:val="24"/>
        </w:rPr>
        <w:t>6.</w:t>
      </w:r>
      <w:r>
        <w:rPr>
          <w:rFonts w:ascii="Arial Narrow" w:hAnsi="Arial Narrow"/>
          <w:b/>
          <w:sz w:val="24"/>
        </w:rPr>
        <w:tab/>
        <w:t>TERMIN REALIZACJI PRZEDMIOTU ZAMÓWIENIA</w:t>
      </w:r>
    </w:p>
    <w:p w:rsidR="00997CB4" w:rsidRDefault="00997CB4">
      <w:pPr>
        <w:pStyle w:val="B"/>
        <w:spacing w:before="0" w:line="240" w:lineRule="auto"/>
        <w:ind w:left="426"/>
        <w:rPr>
          <w:rFonts w:ascii="Arial Narrow" w:hAnsi="Arial Narrow"/>
          <w:lang w:val="pl-PL"/>
        </w:rPr>
      </w:pPr>
      <w:r>
        <w:rPr>
          <w:rFonts w:ascii="Arial Narrow" w:hAnsi="Arial Narrow"/>
          <w:lang w:val="pl-PL"/>
        </w:rPr>
        <w:t xml:space="preserve">Zamawiający wymaga, aby przedmiot zamówienia został zrealizowany w terminie </w:t>
      </w:r>
      <w:r w:rsidR="008A3302" w:rsidRPr="00C33B98">
        <w:rPr>
          <w:rFonts w:ascii="Arial Narrow" w:hAnsi="Arial Narrow"/>
          <w:b/>
          <w:bCs/>
          <w:color w:val="000080"/>
          <w:lang w:val="pl-PL"/>
        </w:rPr>
        <w:t xml:space="preserve">do </w:t>
      </w:r>
      <w:r w:rsidR="002517D0">
        <w:rPr>
          <w:rFonts w:ascii="Arial Narrow" w:hAnsi="Arial Narrow"/>
          <w:b/>
          <w:bCs/>
          <w:color w:val="000080"/>
          <w:lang w:val="pl-PL"/>
        </w:rPr>
        <w:t xml:space="preserve">pięciu </w:t>
      </w:r>
      <w:r w:rsidR="0019551E">
        <w:rPr>
          <w:rFonts w:ascii="Arial Narrow" w:hAnsi="Arial Narrow"/>
          <w:b/>
          <w:bCs/>
          <w:color w:val="000080"/>
          <w:lang w:val="pl-PL"/>
        </w:rPr>
        <w:t>miesięcy</w:t>
      </w:r>
      <w:r w:rsidR="00C33B98" w:rsidRPr="00561BDF">
        <w:rPr>
          <w:rFonts w:ascii="Arial Narrow" w:hAnsi="Arial Narrow"/>
          <w:b/>
          <w:bCs/>
          <w:color w:val="000080"/>
          <w:lang w:val="pl-PL"/>
        </w:rPr>
        <w:t xml:space="preserve"> od daty podpisania umowy</w:t>
      </w:r>
      <w:r>
        <w:rPr>
          <w:rFonts w:ascii="Arial Narrow" w:hAnsi="Arial Narrow"/>
          <w:b/>
          <w:lang w:val="pl-PL"/>
        </w:rPr>
        <w:t>.</w:t>
      </w:r>
    </w:p>
    <w:p w:rsidR="00997CB4" w:rsidRDefault="00997CB4">
      <w:pPr>
        <w:tabs>
          <w:tab w:val="left" w:pos="3030"/>
        </w:tabs>
        <w:ind w:left="720" w:hanging="720"/>
        <w:jc w:val="both"/>
        <w:rPr>
          <w:rStyle w:val="tekstdokbold"/>
          <w:rFonts w:ascii="Arial Narrow" w:hAnsi="Arial Narrow"/>
          <w:sz w:val="24"/>
        </w:rPr>
      </w:pPr>
    </w:p>
    <w:p w:rsidR="00997CB4" w:rsidRPr="00A32837" w:rsidRDefault="00997CB4">
      <w:pPr>
        <w:numPr>
          <w:ilvl w:val="0"/>
          <w:numId w:val="3"/>
        </w:numPr>
        <w:tabs>
          <w:tab w:val="left" w:pos="3030"/>
        </w:tabs>
        <w:jc w:val="both"/>
        <w:rPr>
          <w:rStyle w:val="tekstdokbold"/>
          <w:rFonts w:ascii="Arial Narrow" w:hAnsi="Arial Narrow"/>
          <w:sz w:val="24"/>
        </w:rPr>
      </w:pPr>
      <w:r w:rsidRPr="00A32837">
        <w:rPr>
          <w:rStyle w:val="tekstdokbold"/>
          <w:rFonts w:ascii="Arial Narrow" w:hAnsi="Arial Narrow"/>
          <w:sz w:val="24"/>
        </w:rPr>
        <w:t>WARUNKI UDZIAŁU W POSTĘPOWANIU ORAZ OPIS SPOSOBU DOKONYWANIA OCENY SPEŁNIENIA TYCH WARUNKÓW</w:t>
      </w:r>
    </w:p>
    <w:p w:rsidR="00997CB4" w:rsidRDefault="00997CB4">
      <w:pPr>
        <w:ind w:left="708"/>
        <w:jc w:val="both"/>
        <w:rPr>
          <w:rFonts w:ascii="Arial Narrow" w:hAnsi="Arial Narrow"/>
          <w:sz w:val="24"/>
        </w:rPr>
      </w:pPr>
    </w:p>
    <w:p w:rsidR="00997CB4" w:rsidRDefault="00997CB4" w:rsidP="00384A6A">
      <w:pPr>
        <w:autoSpaceDE w:val="0"/>
        <w:autoSpaceDN w:val="0"/>
        <w:adjustRightInd w:val="0"/>
        <w:jc w:val="both"/>
        <w:rPr>
          <w:rFonts w:ascii="Arial Narrow" w:eastAsia="Verdana,Bold" w:hAnsi="Arial Narrow"/>
          <w:color w:val="000000"/>
          <w:sz w:val="24"/>
        </w:rPr>
      </w:pPr>
      <w:r>
        <w:rPr>
          <w:rFonts w:ascii="Arial Narrow" w:eastAsia="Verdana,Bold" w:hAnsi="Arial Narrow"/>
          <w:b/>
          <w:bCs/>
          <w:color w:val="000000"/>
          <w:sz w:val="24"/>
        </w:rPr>
        <w:t xml:space="preserve">7.1. </w:t>
      </w:r>
      <w:r>
        <w:rPr>
          <w:rFonts w:ascii="Arial Narrow" w:eastAsia="Verdana,Bold" w:hAnsi="Arial Narrow"/>
          <w:color w:val="000000"/>
          <w:sz w:val="24"/>
        </w:rPr>
        <w:t xml:space="preserve">W postępowaniu mogą brać udział Wykonawcy nie podlegający wykluczeniu na podstawie art. 24 ust. 1 </w:t>
      </w:r>
      <w:proofErr w:type="spellStart"/>
      <w:r>
        <w:rPr>
          <w:rFonts w:ascii="Arial Narrow" w:eastAsia="Verdana,Bold" w:hAnsi="Arial Narrow"/>
          <w:color w:val="000000"/>
          <w:sz w:val="24"/>
        </w:rPr>
        <w:t>Pzp</w:t>
      </w:r>
      <w:proofErr w:type="spellEnd"/>
      <w:r>
        <w:rPr>
          <w:rFonts w:ascii="Arial Narrow" w:eastAsia="Verdana,Bold" w:hAnsi="Arial Narrow"/>
          <w:color w:val="000000"/>
          <w:sz w:val="24"/>
        </w:rPr>
        <w:t xml:space="preserve"> oraz spełniający warunki o których mowa w art. 22 ust 1 ustawy </w:t>
      </w:r>
      <w:proofErr w:type="spellStart"/>
      <w:r>
        <w:rPr>
          <w:rFonts w:ascii="Arial Narrow" w:eastAsia="Verdana,Bold" w:hAnsi="Arial Narrow"/>
          <w:color w:val="000000"/>
          <w:sz w:val="24"/>
        </w:rPr>
        <w:t>Pzp</w:t>
      </w:r>
      <w:proofErr w:type="spellEnd"/>
      <w:r>
        <w:rPr>
          <w:rFonts w:ascii="Arial Narrow" w:eastAsia="Verdana,Bold" w:hAnsi="Arial Narrow"/>
          <w:color w:val="000000"/>
          <w:sz w:val="24"/>
        </w:rPr>
        <w:t xml:space="preserve"> i określone w pkt</w:t>
      </w:r>
      <w:r w:rsidR="007559EF">
        <w:rPr>
          <w:rFonts w:ascii="Arial Narrow" w:eastAsia="Verdana,Bold" w:hAnsi="Arial Narrow"/>
          <w:color w:val="000000"/>
          <w:sz w:val="24"/>
        </w:rPr>
        <w:t>.</w:t>
      </w:r>
      <w:r>
        <w:rPr>
          <w:rFonts w:ascii="Arial Narrow" w:eastAsia="Verdana,Bold" w:hAnsi="Arial Narrow"/>
          <w:color w:val="000000"/>
          <w:sz w:val="24"/>
        </w:rPr>
        <w:t xml:space="preserve"> 7.3. SIWZ.</w:t>
      </w:r>
    </w:p>
    <w:p w:rsidR="00997CB4" w:rsidRPr="00384A6A" w:rsidRDefault="00997CB4" w:rsidP="00384A6A">
      <w:pPr>
        <w:autoSpaceDE w:val="0"/>
        <w:autoSpaceDN w:val="0"/>
        <w:adjustRightInd w:val="0"/>
        <w:jc w:val="both"/>
        <w:rPr>
          <w:rFonts w:ascii="Arial Narrow" w:eastAsia="Verdana,Bold" w:hAnsi="Arial Narrow" w:cs="Arial"/>
          <w:color w:val="000000"/>
          <w:sz w:val="24"/>
        </w:rPr>
      </w:pPr>
      <w:r w:rsidRPr="00384A6A">
        <w:rPr>
          <w:rFonts w:ascii="Arial Narrow" w:eastAsia="Verdana,Bold" w:hAnsi="Arial Narrow" w:cs="Arial"/>
          <w:b/>
          <w:bCs/>
          <w:color w:val="000000"/>
          <w:sz w:val="24"/>
        </w:rPr>
        <w:lastRenderedPageBreak/>
        <w:t xml:space="preserve">7.2. </w:t>
      </w:r>
      <w:r w:rsidRPr="00384A6A">
        <w:rPr>
          <w:rFonts w:ascii="Arial Narrow" w:eastAsia="Verdana,Bold" w:hAnsi="Arial Narrow" w:cs="Arial"/>
          <w:color w:val="000000"/>
          <w:sz w:val="24"/>
        </w:rPr>
        <w:t>Zamawiający dokona oceny spełniania warunków udziału w postępowaniu na podstawie oświadczeń i dokumentów o których mowa w pkt</w:t>
      </w:r>
      <w:r w:rsidR="0099297B" w:rsidRPr="00384A6A">
        <w:rPr>
          <w:rFonts w:ascii="Arial Narrow" w:eastAsia="Verdana,Bold" w:hAnsi="Arial Narrow" w:cs="Arial"/>
          <w:color w:val="000000"/>
          <w:sz w:val="24"/>
        </w:rPr>
        <w:t>.</w:t>
      </w:r>
      <w:r w:rsidRPr="00384A6A">
        <w:rPr>
          <w:rFonts w:ascii="Arial Narrow" w:eastAsia="Verdana,Bold" w:hAnsi="Arial Narrow" w:cs="Arial"/>
          <w:color w:val="000000"/>
          <w:sz w:val="24"/>
        </w:rPr>
        <w:t xml:space="preserve"> 8 SIWZ, na zasadzie spełnia – nie spełnia.</w:t>
      </w:r>
    </w:p>
    <w:p w:rsidR="00997CB4" w:rsidRDefault="00997CB4" w:rsidP="00384A6A">
      <w:pPr>
        <w:jc w:val="both"/>
        <w:rPr>
          <w:rFonts w:ascii="Arial Narrow" w:eastAsia="Verdana,Bold" w:hAnsi="Arial Narrow"/>
          <w:b/>
          <w:bCs/>
          <w:sz w:val="24"/>
        </w:rPr>
      </w:pPr>
      <w:r>
        <w:rPr>
          <w:rFonts w:ascii="Arial Narrow" w:eastAsia="Verdana,Bold" w:hAnsi="Arial Narrow"/>
          <w:b/>
          <w:bCs/>
          <w:sz w:val="24"/>
        </w:rPr>
        <w:t>7.3. O udzielenie zamówienia mogą ubiegać się Wykonawcy, którzy spełniają warunki dotyczące:</w:t>
      </w:r>
    </w:p>
    <w:p w:rsidR="002A40E2" w:rsidRDefault="002A40E2" w:rsidP="00384A6A">
      <w:pPr>
        <w:numPr>
          <w:ilvl w:val="0"/>
          <w:numId w:val="25"/>
        </w:numPr>
        <w:jc w:val="both"/>
        <w:rPr>
          <w:rFonts w:ascii="Arial Narrow" w:eastAsia="Verdana,Bold" w:hAnsi="Arial Narrow"/>
          <w:b/>
          <w:bCs/>
          <w:sz w:val="24"/>
        </w:rPr>
      </w:pPr>
      <w:r>
        <w:rPr>
          <w:rFonts w:ascii="Arial Narrow" w:eastAsia="Verdana,Bold" w:hAnsi="Arial Narrow"/>
          <w:b/>
          <w:bCs/>
          <w:sz w:val="24"/>
        </w:rPr>
        <w:t>posiadania uprawnień do wykonania określonej działalności lub czynności, jeżeli przepisy prawa nakładają obowiązek ich posiadania;</w:t>
      </w:r>
    </w:p>
    <w:p w:rsidR="0099297B" w:rsidRPr="0099297B" w:rsidRDefault="0099297B" w:rsidP="00384A6A">
      <w:pPr>
        <w:ind w:left="720"/>
        <w:jc w:val="both"/>
        <w:rPr>
          <w:rFonts w:ascii="Arial Narrow" w:eastAsia="Verdana,Bold" w:hAnsi="Arial Narrow"/>
          <w:bCs/>
          <w:sz w:val="24"/>
        </w:rPr>
      </w:pPr>
      <w:r>
        <w:rPr>
          <w:rFonts w:ascii="Arial Narrow" w:eastAsia="Verdana,Bold" w:hAnsi="Arial Narrow"/>
          <w:bCs/>
          <w:sz w:val="24"/>
        </w:rPr>
        <w:t>Zamawiający nie precyzuje w tym zakresie żadnych wymagań, których spełnienie Wykonawca będzie zobowiązany wykazać</w:t>
      </w:r>
    </w:p>
    <w:p w:rsidR="00997CB4" w:rsidRDefault="00997CB4" w:rsidP="00384A6A">
      <w:pPr>
        <w:numPr>
          <w:ilvl w:val="0"/>
          <w:numId w:val="25"/>
        </w:numPr>
        <w:jc w:val="both"/>
        <w:rPr>
          <w:rFonts w:ascii="Arial Narrow" w:eastAsia="Verdana,Bold" w:hAnsi="Arial Narrow"/>
          <w:b/>
          <w:bCs/>
          <w:sz w:val="24"/>
        </w:rPr>
      </w:pPr>
      <w:r>
        <w:rPr>
          <w:rFonts w:ascii="Arial Narrow" w:eastAsia="Verdana,Bold" w:hAnsi="Arial Narrow"/>
          <w:b/>
          <w:bCs/>
          <w:sz w:val="24"/>
        </w:rPr>
        <w:t>po</w:t>
      </w:r>
      <w:r w:rsidR="002A40E2">
        <w:rPr>
          <w:rFonts w:ascii="Arial Narrow" w:eastAsia="Verdana,Bold" w:hAnsi="Arial Narrow"/>
          <w:b/>
          <w:bCs/>
          <w:sz w:val="24"/>
        </w:rPr>
        <w:t>siadania wiedzy i doświadczenia;</w:t>
      </w:r>
    </w:p>
    <w:p w:rsidR="00997CB4" w:rsidRDefault="00997CB4" w:rsidP="00384A6A">
      <w:pPr>
        <w:pStyle w:val="Tekstpodstawowy3"/>
        <w:tabs>
          <w:tab w:val="clear" w:pos="426"/>
        </w:tabs>
        <w:ind w:left="708"/>
        <w:jc w:val="both"/>
        <w:rPr>
          <w:rFonts w:ascii="Arial Narrow" w:hAnsi="Arial Narrow"/>
        </w:rPr>
      </w:pPr>
      <w:r>
        <w:rPr>
          <w:rFonts w:ascii="Arial Narrow" w:hAnsi="Arial Narrow"/>
        </w:rPr>
        <w:t xml:space="preserve">Wykonawca musi wykazać się doświadczeniem w wykonaniu (zakończeniu) w okresie ostatnich 5 lat przed </w:t>
      </w:r>
      <w:r w:rsidR="007559EF">
        <w:rPr>
          <w:rFonts w:ascii="Arial Narrow" w:hAnsi="Arial Narrow"/>
        </w:rPr>
        <w:t>upływem terminu składania ofert</w:t>
      </w:r>
      <w:r>
        <w:rPr>
          <w:rFonts w:ascii="Arial Narrow" w:hAnsi="Arial Narrow"/>
        </w:rPr>
        <w:t xml:space="preserve">, a jeżeli okres prowadzenia działalności jest krótszy- w tym okresie, co najmniej 2 zadań odpowiadających swoim rodzajem i wartością przedmiotowi niniejszego przetargu, tzn. zrealizował budowę, przebudowę, remont drogi publicznej </w:t>
      </w:r>
      <w:r w:rsidR="007559EF">
        <w:rPr>
          <w:rFonts w:ascii="Arial Narrow" w:hAnsi="Arial Narrow"/>
        </w:rPr>
        <w:t xml:space="preserve">o wartości nie mniejszej niż  </w:t>
      </w:r>
      <w:r w:rsidR="00585ADF" w:rsidRPr="008A3302">
        <w:rPr>
          <w:rFonts w:ascii="Arial Narrow" w:hAnsi="Arial Narrow"/>
        </w:rPr>
        <w:t>2</w:t>
      </w:r>
      <w:r w:rsidR="007559EF" w:rsidRPr="008A3302">
        <w:rPr>
          <w:rFonts w:ascii="Arial Narrow" w:hAnsi="Arial Narrow"/>
        </w:rPr>
        <w:t> </w:t>
      </w:r>
      <w:r w:rsidR="00C33B98">
        <w:rPr>
          <w:rFonts w:ascii="Arial Narrow" w:hAnsi="Arial Narrow"/>
        </w:rPr>
        <w:t>0</w:t>
      </w:r>
      <w:r w:rsidRPr="008A3302">
        <w:rPr>
          <w:rFonts w:ascii="Arial Narrow" w:hAnsi="Arial Narrow"/>
        </w:rPr>
        <w:t>00 000</w:t>
      </w:r>
      <w:r>
        <w:rPr>
          <w:rFonts w:ascii="Arial Narrow" w:hAnsi="Arial Narrow"/>
        </w:rPr>
        <w:t xml:space="preserve">  PLN każde. </w:t>
      </w:r>
    </w:p>
    <w:p w:rsidR="002A40E2" w:rsidRDefault="002A40E2" w:rsidP="00384A6A">
      <w:pPr>
        <w:numPr>
          <w:ilvl w:val="0"/>
          <w:numId w:val="25"/>
        </w:numPr>
        <w:jc w:val="both"/>
        <w:rPr>
          <w:rFonts w:ascii="Arial Narrow" w:hAnsi="Arial Narrow"/>
          <w:b/>
          <w:bCs/>
          <w:sz w:val="24"/>
        </w:rPr>
      </w:pPr>
      <w:r>
        <w:rPr>
          <w:rFonts w:ascii="Arial Narrow" w:hAnsi="Arial Narrow"/>
          <w:b/>
          <w:bCs/>
          <w:sz w:val="24"/>
        </w:rPr>
        <w:t>dysponowania odpowiednim potencjałem technicznym oraz osobami zdolnymi do wykonania zamówienia;</w:t>
      </w:r>
    </w:p>
    <w:p w:rsidR="002A40E2" w:rsidRDefault="002A40E2" w:rsidP="00384A6A">
      <w:pPr>
        <w:ind w:left="720"/>
        <w:jc w:val="both"/>
        <w:rPr>
          <w:rFonts w:ascii="Arial Narrow" w:hAnsi="Arial Narrow"/>
          <w:b/>
          <w:bCs/>
          <w:sz w:val="24"/>
        </w:rPr>
      </w:pPr>
      <w:r>
        <w:rPr>
          <w:rFonts w:ascii="Arial Narrow" w:hAnsi="Arial Narrow"/>
          <w:b/>
          <w:bCs/>
          <w:sz w:val="24"/>
        </w:rPr>
        <w:t>a/ Potencjał techniczn</w:t>
      </w:r>
      <w:r w:rsidR="007903BA">
        <w:rPr>
          <w:rFonts w:ascii="Arial Narrow" w:hAnsi="Arial Narrow"/>
          <w:b/>
          <w:bCs/>
          <w:sz w:val="24"/>
        </w:rPr>
        <w:t>y</w:t>
      </w:r>
    </w:p>
    <w:p w:rsidR="002A40E2" w:rsidRDefault="00682BAA" w:rsidP="00384A6A">
      <w:pPr>
        <w:ind w:left="720"/>
        <w:jc w:val="both"/>
        <w:rPr>
          <w:rFonts w:ascii="Arial Narrow" w:hAnsi="Arial Narrow"/>
          <w:sz w:val="24"/>
        </w:rPr>
      </w:pPr>
      <w:r>
        <w:rPr>
          <w:rFonts w:ascii="Arial Narrow" w:eastAsia="Verdana,Bold" w:hAnsi="Arial Narrow"/>
          <w:bCs/>
          <w:sz w:val="24"/>
        </w:rPr>
        <w:t>Zamawiający nie precyzuje w tym zakresie żadnych wymagań, których spełnienie Wykonawca będzie zobowiązany wykazać</w:t>
      </w:r>
      <w:r w:rsidR="002A40E2">
        <w:rPr>
          <w:rFonts w:ascii="Arial Narrow" w:hAnsi="Arial Narrow"/>
          <w:sz w:val="24"/>
        </w:rPr>
        <w:t>.</w:t>
      </w:r>
    </w:p>
    <w:p w:rsidR="00997CB4" w:rsidRDefault="007903BA" w:rsidP="00384A6A">
      <w:pPr>
        <w:autoSpaceDE w:val="0"/>
        <w:autoSpaceDN w:val="0"/>
        <w:adjustRightInd w:val="0"/>
        <w:ind w:left="720"/>
        <w:jc w:val="both"/>
        <w:rPr>
          <w:rFonts w:ascii="Arial Narrow" w:eastAsia="Verdana,Bold" w:hAnsi="Arial Narrow"/>
          <w:b/>
          <w:bCs/>
          <w:color w:val="000000"/>
          <w:sz w:val="24"/>
        </w:rPr>
      </w:pPr>
      <w:r>
        <w:rPr>
          <w:rFonts w:ascii="Arial Narrow" w:eastAsia="Verdana,Bold" w:hAnsi="Arial Narrow"/>
          <w:b/>
          <w:bCs/>
          <w:color w:val="000000"/>
          <w:sz w:val="24"/>
        </w:rPr>
        <w:t xml:space="preserve">b/ </w:t>
      </w:r>
      <w:r w:rsidR="00997CB4">
        <w:rPr>
          <w:rFonts w:ascii="Arial Narrow" w:eastAsia="Verdana,Bold" w:hAnsi="Arial Narrow"/>
          <w:b/>
          <w:bCs/>
          <w:color w:val="000000"/>
          <w:sz w:val="24"/>
        </w:rPr>
        <w:t>osob</w:t>
      </w:r>
      <w:r>
        <w:rPr>
          <w:rFonts w:ascii="Arial Narrow" w:eastAsia="Verdana,Bold" w:hAnsi="Arial Narrow"/>
          <w:b/>
          <w:bCs/>
          <w:color w:val="000000"/>
          <w:sz w:val="24"/>
        </w:rPr>
        <w:t>y</w:t>
      </w:r>
      <w:r w:rsidR="00997CB4">
        <w:rPr>
          <w:rFonts w:ascii="Arial Narrow" w:eastAsia="Verdana,Bold" w:hAnsi="Arial Narrow"/>
          <w:b/>
          <w:bCs/>
          <w:color w:val="000000"/>
          <w:sz w:val="24"/>
        </w:rPr>
        <w:t xml:space="preserve"> zdoln</w:t>
      </w:r>
      <w:r>
        <w:rPr>
          <w:rFonts w:ascii="Arial Narrow" w:eastAsia="Verdana,Bold" w:hAnsi="Arial Narrow"/>
          <w:b/>
          <w:bCs/>
          <w:color w:val="000000"/>
          <w:sz w:val="24"/>
        </w:rPr>
        <w:t xml:space="preserve">e </w:t>
      </w:r>
      <w:r w:rsidR="00997CB4">
        <w:rPr>
          <w:rFonts w:ascii="Arial Narrow" w:eastAsia="Verdana,Bold" w:hAnsi="Arial Narrow"/>
          <w:b/>
          <w:bCs/>
          <w:color w:val="000000"/>
          <w:sz w:val="24"/>
        </w:rPr>
        <w:t xml:space="preserve">do wykonania zamówienia </w:t>
      </w:r>
    </w:p>
    <w:p w:rsidR="00997CB4" w:rsidRDefault="00997CB4" w:rsidP="00384A6A">
      <w:pPr>
        <w:autoSpaceDE w:val="0"/>
        <w:autoSpaceDN w:val="0"/>
        <w:adjustRightInd w:val="0"/>
        <w:ind w:left="1134"/>
        <w:jc w:val="both"/>
        <w:rPr>
          <w:rFonts w:ascii="Arial Narrow" w:eastAsia="Verdana,Bold" w:hAnsi="Arial Narrow"/>
          <w:color w:val="000000"/>
          <w:sz w:val="24"/>
        </w:rPr>
      </w:pPr>
      <w:r>
        <w:rPr>
          <w:rFonts w:ascii="Arial Narrow" w:eastAsia="Verdana,Bold" w:hAnsi="Arial Narrow"/>
          <w:color w:val="000000"/>
          <w:sz w:val="24"/>
        </w:rPr>
        <w:t xml:space="preserve">Wykonawca dysponuje lub będzie dysponował osobami, które będą uczestniczyć w wykonywaniu zamówienia, legitymującymi się </w:t>
      </w:r>
      <w:r>
        <w:rPr>
          <w:rFonts w:ascii="Arial Narrow" w:eastAsia="Verdana,Italic" w:hAnsi="Arial Narrow"/>
          <w:i/>
          <w:iCs/>
          <w:color w:val="000000"/>
          <w:sz w:val="24"/>
        </w:rPr>
        <w:t xml:space="preserve">doświadczeniem zawodowym </w:t>
      </w:r>
      <w:r>
        <w:rPr>
          <w:rFonts w:ascii="Arial Narrow" w:eastAsia="Verdana,Bold" w:hAnsi="Arial Narrow"/>
          <w:color w:val="000000"/>
          <w:sz w:val="24"/>
        </w:rPr>
        <w:t xml:space="preserve">odpowiednimi do funkcji, jakie zostaną im powierzone. </w:t>
      </w:r>
    </w:p>
    <w:p w:rsidR="00997CB4" w:rsidRDefault="00997CB4" w:rsidP="00384A6A">
      <w:pPr>
        <w:ind w:left="1134"/>
        <w:jc w:val="both"/>
        <w:rPr>
          <w:rFonts w:ascii="Arial Narrow" w:hAnsi="Arial Narrow"/>
          <w:sz w:val="24"/>
        </w:rPr>
      </w:pPr>
      <w:r>
        <w:rPr>
          <w:rFonts w:ascii="Arial Narrow" w:hAnsi="Arial Narrow"/>
          <w:sz w:val="24"/>
        </w:rPr>
        <w:t>Wykonawca przedstawi w ofercie kandydatów na następujące stanowiska:</w:t>
      </w:r>
    </w:p>
    <w:p w:rsidR="00997CB4" w:rsidRDefault="00997CB4" w:rsidP="00384A6A">
      <w:pPr>
        <w:autoSpaceDE w:val="0"/>
        <w:autoSpaceDN w:val="0"/>
        <w:adjustRightInd w:val="0"/>
        <w:ind w:left="1134"/>
        <w:jc w:val="both"/>
        <w:rPr>
          <w:rFonts w:ascii="Arial Narrow" w:hAnsi="Arial Narrow"/>
          <w:sz w:val="24"/>
        </w:rPr>
      </w:pPr>
      <w:r>
        <w:rPr>
          <w:rFonts w:ascii="Arial Narrow" w:hAnsi="Arial Narrow"/>
          <w:b/>
          <w:bCs/>
          <w:sz w:val="24"/>
          <w:szCs w:val="24"/>
        </w:rPr>
        <w:t>-Kierownik budowy w specjalno</w:t>
      </w:r>
      <w:r>
        <w:rPr>
          <w:rFonts w:ascii="Arial Narrow" w:eastAsia="TimesNewRoman" w:hAnsi="Arial Narrow" w:cs="TimesNewRoman"/>
          <w:sz w:val="24"/>
          <w:szCs w:val="24"/>
        </w:rPr>
        <w:t>ś</w:t>
      </w:r>
      <w:r>
        <w:rPr>
          <w:rFonts w:ascii="Arial Narrow" w:hAnsi="Arial Narrow"/>
          <w:b/>
          <w:bCs/>
          <w:sz w:val="24"/>
          <w:szCs w:val="24"/>
        </w:rPr>
        <w:t xml:space="preserve">ci drogowej </w:t>
      </w:r>
      <w:r>
        <w:rPr>
          <w:rFonts w:ascii="Arial Narrow" w:hAnsi="Arial Narrow"/>
          <w:sz w:val="24"/>
          <w:szCs w:val="24"/>
        </w:rPr>
        <w:t>– min. 1 osoba, posiadaj</w:t>
      </w:r>
      <w:r>
        <w:rPr>
          <w:rFonts w:ascii="Arial Narrow" w:eastAsia="TimesNewRoman" w:hAnsi="Arial Narrow" w:cs="TimesNewRoman"/>
          <w:sz w:val="24"/>
          <w:szCs w:val="24"/>
        </w:rPr>
        <w:t>ą</w:t>
      </w:r>
      <w:r>
        <w:rPr>
          <w:rFonts w:ascii="Arial Narrow" w:hAnsi="Arial Narrow"/>
          <w:sz w:val="24"/>
          <w:szCs w:val="24"/>
        </w:rPr>
        <w:t>ca uprawnienia budowlane do kierowania robotami budowlanymi w specjalno</w:t>
      </w:r>
      <w:r>
        <w:rPr>
          <w:rFonts w:ascii="Arial Narrow" w:eastAsia="TimesNewRoman" w:hAnsi="Arial Narrow" w:cs="TimesNewRoman"/>
          <w:sz w:val="24"/>
          <w:szCs w:val="24"/>
        </w:rPr>
        <w:t>ś</w:t>
      </w:r>
      <w:r>
        <w:rPr>
          <w:rFonts w:ascii="Arial Narrow" w:hAnsi="Arial Narrow"/>
          <w:sz w:val="24"/>
          <w:szCs w:val="24"/>
        </w:rPr>
        <w:t>ci drogowej lub konstrukcyjno –budowlanej bez ogranicze</w:t>
      </w:r>
      <w:r>
        <w:rPr>
          <w:rFonts w:ascii="Arial Narrow" w:eastAsia="TimesNewRoman" w:hAnsi="Arial Narrow" w:cs="TimesNewRoman"/>
          <w:sz w:val="24"/>
          <w:szCs w:val="24"/>
        </w:rPr>
        <w:t>ń</w:t>
      </w:r>
      <w:r>
        <w:rPr>
          <w:rFonts w:ascii="Arial Narrow" w:hAnsi="Arial Narrow"/>
          <w:sz w:val="24"/>
          <w:szCs w:val="24"/>
        </w:rPr>
        <w:t>, w zakresie odpowiadaj</w:t>
      </w:r>
      <w:r>
        <w:rPr>
          <w:rFonts w:ascii="Arial Narrow" w:eastAsia="TimesNewRoman" w:hAnsi="Arial Narrow" w:cs="TimesNewRoman"/>
          <w:sz w:val="24"/>
          <w:szCs w:val="24"/>
        </w:rPr>
        <w:t>ą</w:t>
      </w:r>
      <w:r>
        <w:rPr>
          <w:rFonts w:ascii="Arial Narrow" w:hAnsi="Arial Narrow"/>
          <w:sz w:val="24"/>
          <w:szCs w:val="24"/>
        </w:rPr>
        <w:t>cym przedmiotowi zamówienia, która pełniła funkcj</w:t>
      </w:r>
      <w:r>
        <w:rPr>
          <w:rFonts w:ascii="Arial Narrow" w:eastAsia="TimesNewRoman" w:hAnsi="Arial Narrow" w:cs="TimesNewRoman"/>
          <w:sz w:val="24"/>
          <w:szCs w:val="24"/>
        </w:rPr>
        <w:t xml:space="preserve">ę </w:t>
      </w:r>
      <w:r>
        <w:rPr>
          <w:rFonts w:ascii="Arial Narrow" w:hAnsi="Arial Narrow"/>
          <w:sz w:val="24"/>
          <w:szCs w:val="24"/>
        </w:rPr>
        <w:t>kierownika budowy lub robót przy min. 2 robotach budowlanych polegaj</w:t>
      </w:r>
      <w:r>
        <w:rPr>
          <w:rFonts w:ascii="Arial Narrow" w:eastAsia="TimesNewRoman" w:hAnsi="Arial Narrow" w:cs="TimesNewRoman"/>
          <w:sz w:val="24"/>
          <w:szCs w:val="24"/>
        </w:rPr>
        <w:t>ą</w:t>
      </w:r>
      <w:r>
        <w:rPr>
          <w:rFonts w:ascii="Arial Narrow" w:hAnsi="Arial Narrow"/>
          <w:sz w:val="24"/>
          <w:szCs w:val="24"/>
        </w:rPr>
        <w:t>cych na budowie lub przebudowie dróg klasy min. Z.</w:t>
      </w:r>
    </w:p>
    <w:p w:rsidR="00FF5280" w:rsidRDefault="00997CB4" w:rsidP="00FF5280">
      <w:pPr>
        <w:ind w:left="1134"/>
        <w:jc w:val="both"/>
        <w:rPr>
          <w:rFonts w:ascii="Arial Narrow" w:hAnsi="Arial Narrow"/>
          <w:sz w:val="24"/>
        </w:rPr>
      </w:pPr>
      <w:r>
        <w:rPr>
          <w:rFonts w:ascii="Arial Narrow" w:hAnsi="Arial Narrow"/>
          <w:b/>
          <w:bCs/>
          <w:sz w:val="24"/>
        </w:rPr>
        <w:t xml:space="preserve">-Kierownik robót w zakresie robót drogowych- </w:t>
      </w:r>
      <w:r w:rsidR="00FF5280">
        <w:rPr>
          <w:rFonts w:ascii="Arial Narrow" w:hAnsi="Arial Narrow"/>
          <w:bCs/>
          <w:sz w:val="24"/>
        </w:rPr>
        <w:t xml:space="preserve">min. </w:t>
      </w:r>
      <w:r w:rsidR="00FF5280">
        <w:rPr>
          <w:rFonts w:ascii="Arial Narrow" w:hAnsi="Arial Narrow"/>
          <w:sz w:val="24"/>
        </w:rPr>
        <w:t xml:space="preserve">1 osoba, która posiada uprawnienia w specjalności drogowej lub konstrukcyjno-budowlanej bez ograniczeń w zakresie odpowiadającym przedmiotowi zamówienia, która ma doświadczenie jako kierownik budowy/robót przy robotach drogowych przez okres minimum 2 lat. </w:t>
      </w:r>
    </w:p>
    <w:p w:rsidR="00997CB4" w:rsidRDefault="00FF5280" w:rsidP="00FF5280">
      <w:pPr>
        <w:ind w:left="1134"/>
        <w:jc w:val="both"/>
        <w:rPr>
          <w:rFonts w:ascii="Arial Narrow" w:hAnsi="Arial Narrow"/>
          <w:sz w:val="24"/>
        </w:rPr>
      </w:pPr>
      <w:r>
        <w:rPr>
          <w:rFonts w:ascii="Arial Narrow" w:hAnsi="Arial Narrow"/>
          <w:sz w:val="24"/>
        </w:rPr>
        <w:t xml:space="preserve">Przez minimalne doświadczenie jako kierownik dla stanowisk, dla których wymagane są uprawnienia budowlane, rozumie się lata czynne zawodowo od daty uzyskania uprawnień budowlanych oraz lata przepracowane na odpowiednich stanowiskach kierowniczych (kierownika lub </w:t>
      </w:r>
      <w:proofErr w:type="spellStart"/>
      <w:r>
        <w:rPr>
          <w:rFonts w:ascii="Arial Narrow" w:hAnsi="Arial Narrow"/>
          <w:sz w:val="24"/>
        </w:rPr>
        <w:t>z-cy</w:t>
      </w:r>
      <w:proofErr w:type="spellEnd"/>
      <w:r>
        <w:rPr>
          <w:rFonts w:ascii="Arial Narrow" w:hAnsi="Arial Narrow"/>
          <w:sz w:val="24"/>
        </w:rPr>
        <w:t xml:space="preserve"> kierownika budowy/robót zgodnie z ustawą Prawo budowlane).</w:t>
      </w:r>
    </w:p>
    <w:p w:rsidR="005A50A7" w:rsidRDefault="005A50A7" w:rsidP="00FF5280">
      <w:pPr>
        <w:ind w:left="1134"/>
        <w:jc w:val="both"/>
        <w:rPr>
          <w:rFonts w:ascii="Arial Narrow" w:hAnsi="Arial Narrow"/>
          <w:sz w:val="24"/>
        </w:rPr>
      </w:pPr>
    </w:p>
    <w:p w:rsidR="00384A6A" w:rsidRPr="00384A6A" w:rsidRDefault="00384A6A" w:rsidP="005A50A7">
      <w:pPr>
        <w:ind w:left="426"/>
        <w:jc w:val="both"/>
        <w:rPr>
          <w:rFonts w:ascii="Arial Narrow" w:hAnsi="Arial Narrow"/>
          <w:sz w:val="24"/>
          <w:szCs w:val="24"/>
          <w:u w:val="single"/>
        </w:rPr>
      </w:pPr>
      <w:r w:rsidRPr="00384A6A">
        <w:rPr>
          <w:rFonts w:ascii="Arial Narrow" w:hAnsi="Arial Narrow"/>
          <w:sz w:val="24"/>
          <w:szCs w:val="24"/>
          <w:u w:val="single"/>
        </w:rPr>
        <w:t xml:space="preserve">Zamawiający nie dopuszcza łączenia funkcji kierownika budowy i kierownika robót. </w:t>
      </w:r>
    </w:p>
    <w:p w:rsidR="007476AF" w:rsidRDefault="007476AF" w:rsidP="00384A6A">
      <w:pPr>
        <w:ind w:left="1134"/>
        <w:jc w:val="both"/>
        <w:rPr>
          <w:rFonts w:ascii="Arial Narrow" w:hAnsi="Arial Narrow"/>
          <w:sz w:val="24"/>
          <w:szCs w:val="24"/>
        </w:rPr>
      </w:pPr>
    </w:p>
    <w:p w:rsidR="00633CED" w:rsidRPr="00E66070" w:rsidRDefault="00633CED" w:rsidP="005A50A7">
      <w:pPr>
        <w:autoSpaceDE w:val="0"/>
        <w:autoSpaceDN w:val="0"/>
        <w:adjustRightInd w:val="0"/>
        <w:ind w:left="426"/>
        <w:jc w:val="both"/>
        <w:rPr>
          <w:rFonts w:ascii="Arial Narrow" w:hAnsi="Arial Narrow"/>
          <w:sz w:val="24"/>
          <w:szCs w:val="24"/>
        </w:rPr>
      </w:pPr>
      <w:r w:rsidRPr="00E66070">
        <w:rPr>
          <w:rFonts w:ascii="Arial Narrow" w:hAnsi="Arial Narrow"/>
          <w:sz w:val="24"/>
          <w:szCs w:val="24"/>
        </w:rPr>
        <w:t>PERSONEL POMOCNICZY:</w:t>
      </w:r>
    </w:p>
    <w:p w:rsidR="00633CED" w:rsidRPr="00E66070" w:rsidRDefault="00633CED" w:rsidP="005A50A7">
      <w:pPr>
        <w:autoSpaceDE w:val="0"/>
        <w:autoSpaceDN w:val="0"/>
        <w:adjustRightInd w:val="0"/>
        <w:ind w:left="426"/>
        <w:jc w:val="both"/>
        <w:rPr>
          <w:rFonts w:ascii="Arial Narrow" w:hAnsi="Arial Narrow"/>
          <w:sz w:val="24"/>
          <w:szCs w:val="24"/>
        </w:rPr>
      </w:pPr>
      <w:r w:rsidRPr="00E66070">
        <w:rPr>
          <w:rFonts w:ascii="Arial Narrow" w:hAnsi="Arial Narrow"/>
          <w:sz w:val="24"/>
          <w:szCs w:val="24"/>
        </w:rPr>
        <w:t>W celu realizacji zamówienia Wykonawca zapewni równie</w:t>
      </w:r>
      <w:r w:rsidRPr="00E66070">
        <w:rPr>
          <w:rFonts w:ascii="Arial Narrow" w:eastAsia="TimesNewRoman" w:hAnsi="Arial Narrow" w:cs="TimesNewRoman"/>
          <w:sz w:val="24"/>
          <w:szCs w:val="24"/>
        </w:rPr>
        <w:t xml:space="preserve">ż </w:t>
      </w:r>
      <w:r w:rsidRPr="00E66070">
        <w:rPr>
          <w:rFonts w:ascii="Arial Narrow" w:hAnsi="Arial Narrow"/>
          <w:sz w:val="24"/>
          <w:szCs w:val="24"/>
        </w:rPr>
        <w:t>pozostały personel nie wymieniony powy</w:t>
      </w:r>
      <w:r w:rsidRPr="00E66070">
        <w:rPr>
          <w:rFonts w:ascii="Arial Narrow" w:eastAsia="TimesNewRoman" w:hAnsi="Arial Narrow" w:cs="TimesNewRoman"/>
          <w:sz w:val="24"/>
          <w:szCs w:val="24"/>
        </w:rPr>
        <w:t>ż</w:t>
      </w:r>
      <w:r w:rsidRPr="00E66070">
        <w:rPr>
          <w:rFonts w:ascii="Arial Narrow" w:hAnsi="Arial Narrow"/>
          <w:sz w:val="24"/>
          <w:szCs w:val="24"/>
        </w:rPr>
        <w:t>ej, a niezb</w:t>
      </w:r>
      <w:r w:rsidRPr="00E66070">
        <w:rPr>
          <w:rFonts w:ascii="Arial Narrow" w:eastAsia="TimesNewRoman" w:hAnsi="Arial Narrow" w:cs="TimesNewRoman"/>
          <w:sz w:val="24"/>
          <w:szCs w:val="24"/>
        </w:rPr>
        <w:t>ę</w:t>
      </w:r>
      <w:r w:rsidRPr="00E66070">
        <w:rPr>
          <w:rFonts w:ascii="Arial Narrow" w:hAnsi="Arial Narrow"/>
          <w:sz w:val="24"/>
          <w:szCs w:val="24"/>
        </w:rPr>
        <w:t>dny do wła</w:t>
      </w:r>
      <w:r w:rsidRPr="00E66070">
        <w:rPr>
          <w:rFonts w:ascii="Arial Narrow" w:eastAsia="TimesNewRoman" w:hAnsi="Arial Narrow" w:cs="TimesNewRoman"/>
          <w:sz w:val="24"/>
          <w:szCs w:val="24"/>
        </w:rPr>
        <w:t>ś</w:t>
      </w:r>
      <w:r w:rsidRPr="00E66070">
        <w:rPr>
          <w:rFonts w:ascii="Arial Narrow" w:hAnsi="Arial Narrow"/>
          <w:sz w:val="24"/>
          <w:szCs w:val="24"/>
        </w:rPr>
        <w:t>ciwego wykonania przedmiotu zamówienia, z odpowiednimi uprawnieniami (w przypadku sprawowania samodzielnej funkcji technicznej),</w:t>
      </w:r>
      <w:r>
        <w:rPr>
          <w:rFonts w:ascii="Arial Narrow" w:hAnsi="Arial Narrow"/>
          <w:sz w:val="24"/>
          <w:szCs w:val="24"/>
        </w:rPr>
        <w:t xml:space="preserve"> </w:t>
      </w:r>
      <w:r w:rsidRPr="00E66070">
        <w:rPr>
          <w:rFonts w:ascii="Arial Narrow" w:hAnsi="Arial Narrow"/>
          <w:sz w:val="24"/>
          <w:szCs w:val="24"/>
        </w:rPr>
        <w:t>min. 1 osob</w:t>
      </w:r>
      <w:r>
        <w:rPr>
          <w:rFonts w:ascii="Arial Narrow" w:hAnsi="Arial Narrow"/>
          <w:sz w:val="24"/>
          <w:szCs w:val="24"/>
        </w:rPr>
        <w:t>ę</w:t>
      </w:r>
      <w:r w:rsidRPr="00E66070">
        <w:rPr>
          <w:rFonts w:ascii="Arial Narrow" w:hAnsi="Arial Narrow"/>
          <w:sz w:val="24"/>
          <w:szCs w:val="24"/>
        </w:rPr>
        <w:t xml:space="preserve"> posiadaj</w:t>
      </w:r>
      <w:r w:rsidRPr="00E66070">
        <w:rPr>
          <w:rFonts w:ascii="Arial Narrow" w:eastAsia="TimesNewRoman" w:hAnsi="Arial Narrow" w:cs="TimesNewRoman"/>
          <w:sz w:val="24"/>
          <w:szCs w:val="24"/>
        </w:rPr>
        <w:t>ą</w:t>
      </w:r>
      <w:r w:rsidRPr="00E66070">
        <w:rPr>
          <w:rFonts w:ascii="Arial Narrow" w:hAnsi="Arial Narrow"/>
          <w:sz w:val="24"/>
          <w:szCs w:val="24"/>
        </w:rPr>
        <w:t>c</w:t>
      </w:r>
      <w:r>
        <w:rPr>
          <w:rFonts w:ascii="Arial Narrow" w:hAnsi="Arial Narrow"/>
          <w:sz w:val="24"/>
          <w:szCs w:val="24"/>
        </w:rPr>
        <w:t xml:space="preserve">ą </w:t>
      </w:r>
      <w:r w:rsidRPr="00E66070">
        <w:rPr>
          <w:rFonts w:ascii="Arial Narrow" w:hAnsi="Arial Narrow"/>
          <w:sz w:val="24"/>
          <w:szCs w:val="24"/>
        </w:rPr>
        <w:t>wymagane przepisami prawa uprawnienia do pełnienia</w:t>
      </w:r>
      <w:r>
        <w:rPr>
          <w:rFonts w:ascii="Arial Narrow" w:hAnsi="Arial Narrow"/>
          <w:sz w:val="24"/>
          <w:szCs w:val="24"/>
        </w:rPr>
        <w:t xml:space="preserve"> </w:t>
      </w:r>
      <w:r w:rsidRPr="00E66070">
        <w:rPr>
          <w:rFonts w:ascii="Arial Narrow" w:hAnsi="Arial Narrow"/>
          <w:sz w:val="24"/>
          <w:szCs w:val="24"/>
        </w:rPr>
        <w:t>funkcji</w:t>
      </w:r>
      <w:r>
        <w:rPr>
          <w:rFonts w:ascii="Arial Narrow" w:hAnsi="Arial Narrow"/>
          <w:sz w:val="24"/>
          <w:szCs w:val="24"/>
        </w:rPr>
        <w:t xml:space="preserve"> </w:t>
      </w:r>
      <w:r w:rsidRPr="00E66070">
        <w:rPr>
          <w:rFonts w:ascii="Arial Narrow" w:hAnsi="Arial Narrow"/>
          <w:sz w:val="24"/>
          <w:szCs w:val="24"/>
        </w:rPr>
        <w:t>:</w:t>
      </w:r>
    </w:p>
    <w:p w:rsidR="00633CED" w:rsidRDefault="00633CED" w:rsidP="005A50A7">
      <w:pPr>
        <w:numPr>
          <w:ilvl w:val="0"/>
          <w:numId w:val="46"/>
        </w:numPr>
        <w:autoSpaceDE w:val="0"/>
        <w:autoSpaceDN w:val="0"/>
        <w:adjustRightInd w:val="0"/>
        <w:ind w:left="993" w:hanging="426"/>
        <w:jc w:val="both"/>
        <w:rPr>
          <w:rFonts w:ascii="Arial Narrow" w:hAnsi="Arial Narrow"/>
          <w:sz w:val="24"/>
        </w:rPr>
      </w:pPr>
      <w:r w:rsidRPr="00E66070">
        <w:rPr>
          <w:rFonts w:ascii="Arial Narrow" w:hAnsi="Arial Narrow"/>
          <w:sz w:val="24"/>
          <w:szCs w:val="24"/>
        </w:rPr>
        <w:t>Kierownik robót w specjalno</w:t>
      </w:r>
      <w:r w:rsidRPr="00E66070">
        <w:rPr>
          <w:rFonts w:ascii="Arial Narrow" w:eastAsia="TimesNewRoman" w:hAnsi="Arial Narrow" w:cs="TimesNewRoman"/>
          <w:sz w:val="24"/>
          <w:szCs w:val="24"/>
        </w:rPr>
        <w:t>ś</w:t>
      </w:r>
      <w:r w:rsidRPr="00E66070">
        <w:rPr>
          <w:rFonts w:ascii="Arial Narrow" w:hAnsi="Arial Narrow"/>
          <w:sz w:val="24"/>
          <w:szCs w:val="24"/>
        </w:rPr>
        <w:t xml:space="preserve">ci </w:t>
      </w:r>
      <w:r>
        <w:rPr>
          <w:rFonts w:ascii="Arial Narrow" w:hAnsi="Arial Narrow"/>
          <w:sz w:val="24"/>
        </w:rPr>
        <w:t>instalacyjnej w zakresie sieci, instala</w:t>
      </w:r>
      <w:r w:rsidR="005D6CEF">
        <w:rPr>
          <w:rFonts w:ascii="Arial Narrow" w:hAnsi="Arial Narrow"/>
          <w:sz w:val="24"/>
        </w:rPr>
        <w:t xml:space="preserve">cji i urządzeń </w:t>
      </w:r>
      <w:r>
        <w:rPr>
          <w:rFonts w:ascii="Arial Narrow" w:hAnsi="Arial Narrow"/>
          <w:sz w:val="24"/>
        </w:rPr>
        <w:t xml:space="preserve">wodociągowych i kanalizacyjnych. </w:t>
      </w:r>
    </w:p>
    <w:p w:rsidR="00633CED" w:rsidRPr="00E66070" w:rsidRDefault="00633CED" w:rsidP="005A50A7">
      <w:pPr>
        <w:numPr>
          <w:ilvl w:val="0"/>
          <w:numId w:val="46"/>
        </w:numPr>
        <w:autoSpaceDE w:val="0"/>
        <w:autoSpaceDN w:val="0"/>
        <w:adjustRightInd w:val="0"/>
        <w:ind w:left="993" w:hanging="426"/>
        <w:jc w:val="both"/>
        <w:rPr>
          <w:rFonts w:ascii="Arial Narrow" w:hAnsi="Arial Narrow"/>
          <w:sz w:val="24"/>
          <w:szCs w:val="24"/>
        </w:rPr>
      </w:pPr>
      <w:r w:rsidRPr="00E66070">
        <w:rPr>
          <w:rFonts w:ascii="Arial Narrow" w:hAnsi="Arial Narrow"/>
          <w:sz w:val="24"/>
          <w:szCs w:val="24"/>
        </w:rPr>
        <w:t>Kierownik robót w specjalno</w:t>
      </w:r>
      <w:r w:rsidRPr="00E66070">
        <w:rPr>
          <w:rFonts w:ascii="Arial Narrow" w:eastAsia="TimesNewRoman" w:hAnsi="Arial Narrow" w:cs="TimesNewRoman"/>
          <w:sz w:val="24"/>
          <w:szCs w:val="24"/>
        </w:rPr>
        <w:t>ś</w:t>
      </w:r>
      <w:r w:rsidRPr="00E66070">
        <w:rPr>
          <w:rFonts w:ascii="Arial Narrow" w:hAnsi="Arial Narrow"/>
          <w:sz w:val="24"/>
          <w:szCs w:val="24"/>
        </w:rPr>
        <w:t>ci telekomunikacyjnej</w:t>
      </w:r>
    </w:p>
    <w:p w:rsidR="00633CED" w:rsidRPr="00E66070" w:rsidRDefault="00633CED" w:rsidP="005A50A7">
      <w:pPr>
        <w:numPr>
          <w:ilvl w:val="0"/>
          <w:numId w:val="46"/>
        </w:numPr>
        <w:autoSpaceDE w:val="0"/>
        <w:autoSpaceDN w:val="0"/>
        <w:adjustRightInd w:val="0"/>
        <w:ind w:left="993" w:hanging="426"/>
        <w:jc w:val="both"/>
        <w:rPr>
          <w:rFonts w:ascii="Arial Narrow" w:hAnsi="Arial Narrow"/>
          <w:b/>
          <w:sz w:val="24"/>
          <w:szCs w:val="24"/>
        </w:rPr>
      </w:pPr>
      <w:r w:rsidRPr="00BB5732">
        <w:rPr>
          <w:rFonts w:ascii="Arial Narrow" w:hAnsi="Arial Narrow"/>
          <w:color w:val="000000"/>
          <w:sz w:val="24"/>
          <w:szCs w:val="24"/>
        </w:rPr>
        <w:t xml:space="preserve">Kierownik robót w specjalności </w:t>
      </w:r>
      <w:r w:rsidRPr="00BB5732">
        <w:rPr>
          <w:rStyle w:val="Pogrubienie"/>
          <w:rFonts w:ascii="Arial Narrow" w:hAnsi="Arial Narrow"/>
          <w:b w:val="0"/>
          <w:color w:val="000000"/>
          <w:sz w:val="24"/>
          <w:szCs w:val="24"/>
          <w:shd w:val="clear" w:color="auto" w:fill="F1F1F1"/>
        </w:rPr>
        <w:t>instalacyjnej w zakresie sieci, instalacji i urządzeń elektrycznych i elektroenergetycznych</w:t>
      </w:r>
      <w:r w:rsidRPr="00E66070">
        <w:rPr>
          <w:rStyle w:val="Pogrubienie"/>
          <w:rFonts w:ascii="Arial Narrow" w:hAnsi="Arial Narrow"/>
          <w:b w:val="0"/>
          <w:color w:val="434343"/>
          <w:sz w:val="24"/>
          <w:szCs w:val="24"/>
          <w:shd w:val="clear" w:color="auto" w:fill="F1F1F1"/>
        </w:rPr>
        <w:t xml:space="preserve"> </w:t>
      </w:r>
    </w:p>
    <w:p w:rsidR="00997CB4" w:rsidRDefault="00997CB4" w:rsidP="00384A6A">
      <w:pPr>
        <w:numPr>
          <w:ilvl w:val="0"/>
          <w:numId w:val="25"/>
        </w:numPr>
        <w:jc w:val="both"/>
        <w:rPr>
          <w:rFonts w:ascii="Arial Narrow" w:hAnsi="Arial Narrow"/>
          <w:b/>
          <w:bCs/>
          <w:sz w:val="24"/>
        </w:rPr>
      </w:pPr>
      <w:r>
        <w:rPr>
          <w:rFonts w:ascii="Arial Narrow" w:hAnsi="Arial Narrow"/>
          <w:b/>
          <w:bCs/>
          <w:sz w:val="24"/>
        </w:rPr>
        <w:t>Sytuacji ekonomicznej i finansowej</w:t>
      </w:r>
    </w:p>
    <w:p w:rsidR="00997CB4" w:rsidRDefault="00997CB4" w:rsidP="00384A6A">
      <w:pPr>
        <w:ind w:left="709"/>
        <w:jc w:val="both"/>
        <w:rPr>
          <w:rFonts w:ascii="Arial Narrow" w:hAnsi="Arial Narrow"/>
          <w:b/>
          <w:sz w:val="24"/>
        </w:rPr>
      </w:pPr>
      <w:r>
        <w:rPr>
          <w:rFonts w:ascii="Arial Narrow" w:hAnsi="Arial Narrow"/>
          <w:sz w:val="24"/>
        </w:rPr>
        <w:lastRenderedPageBreak/>
        <w:t>Wykonawca musi wykazać, że znajduje się w sytuacji ekonomicznej i finansowej zapewniającej wykonanie zamówienia poprzez</w:t>
      </w:r>
      <w:r w:rsidR="00F065F5">
        <w:rPr>
          <w:rFonts w:ascii="Arial Narrow" w:hAnsi="Arial Narrow"/>
          <w:sz w:val="24"/>
        </w:rPr>
        <w:t xml:space="preserve"> </w:t>
      </w:r>
      <w:r w:rsidRPr="001B3E31">
        <w:rPr>
          <w:rFonts w:ascii="Arial Narrow" w:hAnsi="Arial Narrow"/>
          <w:b/>
          <w:sz w:val="24"/>
        </w:rPr>
        <w:t>posiadanie ubezpieczenia od odpowiedzialności cywilnej</w:t>
      </w:r>
      <w:r w:rsidRPr="001B3E31">
        <w:rPr>
          <w:rFonts w:ascii="Arial Narrow" w:hAnsi="Arial Narrow"/>
          <w:sz w:val="24"/>
        </w:rPr>
        <w:t xml:space="preserve"> w zakresie prowadzonej działalności gospodarczej zgodnej z przedmiotem zamówienia,</w:t>
      </w:r>
      <w:r w:rsidRPr="001B3E31">
        <w:rPr>
          <w:rFonts w:ascii="Arial Narrow" w:hAnsi="Arial Narrow"/>
          <w:b/>
          <w:sz w:val="24"/>
        </w:rPr>
        <w:t xml:space="preserve"> na wartość nie mniejszą niż </w:t>
      </w:r>
      <w:r w:rsidR="00633CED" w:rsidRPr="001B3E31">
        <w:rPr>
          <w:rFonts w:ascii="Arial Narrow" w:hAnsi="Arial Narrow"/>
          <w:b/>
          <w:sz w:val="24"/>
        </w:rPr>
        <w:t>1</w:t>
      </w:r>
      <w:r w:rsidRPr="001B3E31">
        <w:rPr>
          <w:rFonts w:ascii="Arial Narrow" w:hAnsi="Arial Narrow"/>
          <w:b/>
          <w:sz w:val="24"/>
        </w:rPr>
        <w:t>,</w:t>
      </w:r>
      <w:r w:rsidR="00633CED" w:rsidRPr="001B3E31">
        <w:rPr>
          <w:rFonts w:ascii="Arial Narrow" w:hAnsi="Arial Narrow"/>
          <w:b/>
          <w:sz w:val="24"/>
        </w:rPr>
        <w:t>5</w:t>
      </w:r>
      <w:r w:rsidRPr="001B3E31">
        <w:rPr>
          <w:rFonts w:ascii="Arial Narrow" w:hAnsi="Arial Narrow"/>
          <w:b/>
          <w:sz w:val="24"/>
        </w:rPr>
        <w:t xml:space="preserve"> mln PLN.</w:t>
      </w:r>
    </w:p>
    <w:p w:rsidR="00997CB4" w:rsidRDefault="00997CB4">
      <w:pPr>
        <w:autoSpaceDE w:val="0"/>
        <w:autoSpaceDN w:val="0"/>
        <w:adjustRightInd w:val="0"/>
        <w:jc w:val="both"/>
        <w:rPr>
          <w:rFonts w:ascii="Arial Narrow" w:eastAsia="Verdana,Bold" w:hAnsi="Arial Narrow"/>
          <w:b/>
          <w:bCs/>
          <w:color w:val="000000"/>
          <w:sz w:val="24"/>
        </w:rPr>
      </w:pPr>
      <w:r>
        <w:rPr>
          <w:rFonts w:ascii="Arial Narrow" w:eastAsia="Verdana,Bold" w:hAnsi="Arial Narrow"/>
          <w:b/>
          <w:bCs/>
          <w:color w:val="000000"/>
          <w:sz w:val="24"/>
        </w:rPr>
        <w:t xml:space="preserve">7.4. Informacja dla Wykonawców wspólnie ubiegających się o udzielenie zamówienia </w:t>
      </w:r>
    </w:p>
    <w:p w:rsidR="00997CB4" w:rsidRDefault="00997CB4">
      <w:pPr>
        <w:autoSpaceDE w:val="0"/>
        <w:autoSpaceDN w:val="0"/>
        <w:adjustRightInd w:val="0"/>
        <w:jc w:val="both"/>
        <w:rPr>
          <w:rFonts w:ascii="Arial Narrow" w:eastAsia="Verdana,Bold" w:hAnsi="Arial Narrow"/>
          <w:color w:val="000000"/>
          <w:sz w:val="24"/>
        </w:rPr>
      </w:pPr>
      <w:r>
        <w:rPr>
          <w:rFonts w:ascii="Arial Narrow" w:eastAsia="Verdana,Bold" w:hAnsi="Arial Narrow"/>
          <w:color w:val="000000"/>
          <w:sz w:val="24"/>
        </w:rPr>
        <w:t xml:space="preserve">W przypadku Wykonawców wspólnie ubiegających się o udzielenie zamówienia, żaden z nich nie może podlegać wykluczeniu z powodu niespełnienia warunków o których mowa w art. 24 ust. 1 ustawy </w:t>
      </w:r>
      <w:proofErr w:type="spellStart"/>
      <w:r>
        <w:rPr>
          <w:rFonts w:ascii="Arial Narrow" w:eastAsia="Verdana,Bold" w:hAnsi="Arial Narrow"/>
          <w:color w:val="000000"/>
          <w:sz w:val="24"/>
        </w:rPr>
        <w:t>Pzp</w:t>
      </w:r>
      <w:proofErr w:type="spellEnd"/>
      <w:r>
        <w:rPr>
          <w:rFonts w:ascii="Arial Narrow" w:eastAsia="Verdana,Bold" w:hAnsi="Arial Narrow"/>
          <w:color w:val="000000"/>
          <w:sz w:val="24"/>
        </w:rPr>
        <w:t>, natomiast warunki określone w pkt</w:t>
      </w:r>
      <w:r w:rsidR="009A039A">
        <w:rPr>
          <w:rFonts w:ascii="Arial Narrow" w:eastAsia="Verdana,Bold" w:hAnsi="Arial Narrow"/>
          <w:color w:val="000000"/>
          <w:sz w:val="24"/>
        </w:rPr>
        <w:t>.</w:t>
      </w:r>
      <w:r>
        <w:rPr>
          <w:rFonts w:ascii="Arial Narrow" w:eastAsia="Verdana,Bold" w:hAnsi="Arial Narrow"/>
          <w:color w:val="000000"/>
          <w:sz w:val="24"/>
        </w:rPr>
        <w:t xml:space="preserve"> 7.3 SIWZ muszą spełniać łącznie.</w:t>
      </w:r>
    </w:p>
    <w:p w:rsidR="00997CB4" w:rsidRDefault="00997CB4">
      <w:pPr>
        <w:autoSpaceDE w:val="0"/>
        <w:autoSpaceDN w:val="0"/>
        <w:adjustRightInd w:val="0"/>
        <w:jc w:val="both"/>
        <w:rPr>
          <w:rFonts w:ascii="Arial Narrow" w:eastAsia="Verdana,Bold" w:hAnsi="Arial Narrow"/>
          <w:color w:val="000000"/>
          <w:sz w:val="24"/>
        </w:rPr>
      </w:pPr>
      <w:r>
        <w:rPr>
          <w:rFonts w:ascii="Arial Narrow" w:eastAsia="Verdana,Bold" w:hAnsi="Arial Narrow"/>
          <w:color w:val="000000"/>
          <w:sz w:val="24"/>
        </w:rPr>
        <w:t xml:space="preserve">Nie może również podlegać wykluczeniu z postępowania z powodu niespełnienia warunków o których mowa w art. 24 ust. 1 ustawy </w:t>
      </w:r>
      <w:proofErr w:type="spellStart"/>
      <w:r>
        <w:rPr>
          <w:rFonts w:ascii="Arial Narrow" w:eastAsia="Verdana,Bold" w:hAnsi="Arial Narrow"/>
          <w:color w:val="000000"/>
          <w:sz w:val="24"/>
        </w:rPr>
        <w:t>Pzp</w:t>
      </w:r>
      <w:proofErr w:type="spellEnd"/>
      <w:r>
        <w:rPr>
          <w:rFonts w:ascii="Arial Narrow" w:eastAsia="Verdana,Bold" w:hAnsi="Arial Narrow"/>
          <w:color w:val="000000"/>
          <w:sz w:val="24"/>
        </w:rPr>
        <w:t xml:space="preserve"> podmiot, na zasobach którego polega Wykonawca wykazując spełnianie warunków na zasadach określonych w art. 26 ust. 2b ustawy </w:t>
      </w:r>
      <w:proofErr w:type="spellStart"/>
      <w:r>
        <w:rPr>
          <w:rFonts w:ascii="Arial Narrow" w:eastAsia="Verdana,Bold" w:hAnsi="Arial Narrow"/>
          <w:color w:val="000000"/>
          <w:sz w:val="24"/>
        </w:rPr>
        <w:t>Pzp</w:t>
      </w:r>
      <w:proofErr w:type="spellEnd"/>
      <w:r>
        <w:rPr>
          <w:rFonts w:ascii="Arial Narrow" w:eastAsia="Verdana,Bold" w:hAnsi="Arial Narrow"/>
          <w:color w:val="000000"/>
          <w:sz w:val="24"/>
        </w:rPr>
        <w:t>, o ile podmiot ten będzie brał udział w realizacji części zamówienia.</w:t>
      </w:r>
    </w:p>
    <w:p w:rsidR="00997CB4" w:rsidRDefault="00997CB4">
      <w:pPr>
        <w:ind w:left="708"/>
        <w:jc w:val="both"/>
        <w:rPr>
          <w:rFonts w:ascii="Arial Narrow" w:hAnsi="Arial Narrow"/>
          <w:sz w:val="24"/>
        </w:rPr>
      </w:pPr>
    </w:p>
    <w:p w:rsidR="00997CB4" w:rsidRDefault="00997CB4">
      <w:pPr>
        <w:numPr>
          <w:ilvl w:val="0"/>
          <w:numId w:val="3"/>
        </w:numPr>
        <w:autoSpaceDE w:val="0"/>
        <w:autoSpaceDN w:val="0"/>
        <w:adjustRightInd w:val="0"/>
        <w:rPr>
          <w:rFonts w:ascii="Arial Narrow" w:eastAsia="Verdana,Bold" w:hAnsi="Arial Narrow"/>
          <w:b/>
          <w:bCs/>
          <w:color w:val="000000"/>
          <w:sz w:val="24"/>
        </w:rPr>
      </w:pPr>
      <w:r>
        <w:rPr>
          <w:rFonts w:ascii="Arial Narrow" w:eastAsia="Verdana,Bold" w:hAnsi="Arial Narrow"/>
          <w:b/>
          <w:bCs/>
          <w:color w:val="000000"/>
          <w:sz w:val="24"/>
        </w:rPr>
        <w:t>OŚWIADCZENIA I DOKUMENTY WYMAGANE DLA POTWIERDZENIA SPEŁNIANIA PRZEZ WYKONAWCOW WARUNKOW UDZIAŁU W POSTĘPOWANIU</w:t>
      </w:r>
    </w:p>
    <w:p w:rsidR="00997CB4" w:rsidRDefault="00997CB4">
      <w:pPr>
        <w:autoSpaceDE w:val="0"/>
        <w:autoSpaceDN w:val="0"/>
        <w:adjustRightInd w:val="0"/>
        <w:rPr>
          <w:rFonts w:ascii="Arial Narrow" w:eastAsia="Verdana,Bold" w:hAnsi="Arial Narrow"/>
          <w:b/>
          <w:bCs/>
          <w:color w:val="000000"/>
          <w:sz w:val="24"/>
        </w:rPr>
      </w:pPr>
    </w:p>
    <w:p w:rsidR="00997CB4" w:rsidRDefault="00997CB4">
      <w:pPr>
        <w:jc w:val="both"/>
        <w:rPr>
          <w:rFonts w:ascii="Arial Narrow" w:eastAsia="Verdana,Bold" w:hAnsi="Arial Narrow"/>
          <w:sz w:val="24"/>
        </w:rPr>
      </w:pPr>
      <w:r>
        <w:rPr>
          <w:rFonts w:ascii="Arial Narrow" w:eastAsia="Verdana,Bold" w:hAnsi="Arial Narrow"/>
          <w:b/>
          <w:bCs/>
          <w:sz w:val="24"/>
        </w:rPr>
        <w:t xml:space="preserve">8.1. </w:t>
      </w:r>
      <w:r>
        <w:rPr>
          <w:rFonts w:ascii="Arial Narrow" w:eastAsia="Verdana,Bold" w:hAnsi="Arial Narrow"/>
          <w:sz w:val="24"/>
        </w:rPr>
        <w:t xml:space="preserve">W celu wykazania braku podstaw do wykluczenia z postępowania o udzielenie zamówienia wykonawcy w okolicznościach, których mowa w art. 24 ust 1 ustawy </w:t>
      </w:r>
      <w:proofErr w:type="spellStart"/>
      <w:r>
        <w:rPr>
          <w:rFonts w:ascii="Arial Narrow" w:eastAsia="Verdana,Bold" w:hAnsi="Arial Narrow"/>
          <w:sz w:val="24"/>
        </w:rPr>
        <w:t>Pzp</w:t>
      </w:r>
      <w:proofErr w:type="spellEnd"/>
      <w:r>
        <w:rPr>
          <w:rFonts w:ascii="Arial Narrow" w:eastAsia="Verdana,Bold" w:hAnsi="Arial Narrow"/>
          <w:sz w:val="24"/>
        </w:rPr>
        <w:t>, należy do oferty załączyć następujące oświadczenia i dokumenty:</w:t>
      </w:r>
    </w:p>
    <w:p w:rsidR="00997CB4" w:rsidRDefault="00997CB4" w:rsidP="00FF519A">
      <w:pPr>
        <w:ind w:left="284"/>
        <w:jc w:val="both"/>
        <w:rPr>
          <w:rFonts w:ascii="Arial Narrow" w:eastAsia="Verdana,Bold" w:hAnsi="Arial Narrow"/>
          <w:sz w:val="24"/>
        </w:rPr>
      </w:pPr>
      <w:r>
        <w:rPr>
          <w:rFonts w:ascii="Arial Narrow" w:eastAsia="Verdana,Bold" w:hAnsi="Arial Narrow"/>
          <w:b/>
          <w:bCs/>
          <w:sz w:val="24"/>
        </w:rPr>
        <w:t xml:space="preserve">8.1.1. </w:t>
      </w:r>
      <w:r>
        <w:rPr>
          <w:rFonts w:ascii="Arial Narrow" w:eastAsia="Verdana,Bold" w:hAnsi="Arial Narrow"/>
          <w:sz w:val="24"/>
        </w:rPr>
        <w:t>Oświadczenie o braku podstaw do wykluczenia z postępowania na formularzu zgodnym z treścią formularza nr 3.1 do SIWZ.</w:t>
      </w:r>
    </w:p>
    <w:p w:rsidR="00682BAA" w:rsidRPr="00304B5A" w:rsidRDefault="00997CB4" w:rsidP="00682BAA">
      <w:pPr>
        <w:autoSpaceDE w:val="0"/>
        <w:autoSpaceDN w:val="0"/>
        <w:adjustRightInd w:val="0"/>
        <w:ind w:left="284"/>
        <w:jc w:val="both"/>
        <w:rPr>
          <w:rFonts w:ascii="Arial Narrow" w:eastAsia="Verdana,Bold" w:hAnsi="Arial Narrow"/>
          <w:sz w:val="24"/>
          <w:szCs w:val="24"/>
        </w:rPr>
      </w:pPr>
      <w:r>
        <w:rPr>
          <w:rFonts w:ascii="Arial Narrow" w:eastAsia="Verdana,Bold" w:hAnsi="Arial Narrow"/>
          <w:b/>
          <w:bCs/>
          <w:sz w:val="24"/>
        </w:rPr>
        <w:t xml:space="preserve">8.1.2. </w:t>
      </w:r>
      <w:r w:rsidR="00682BAA" w:rsidRPr="00304B5A">
        <w:rPr>
          <w:rFonts w:ascii="Arial Narrow" w:hAnsi="Arial Narrow" w:cs="Verdana"/>
          <w:sz w:val="24"/>
          <w:szCs w:val="24"/>
        </w:rPr>
        <w:t xml:space="preserve">Aktualny odpis z właściwego rejestru lub z centralnej ewidencji i informacji o działalności gospodarczej, jeżeli odrębne przepisy wymagają wpisu do rejestru lub ewidencji, w celu wykazania braku podstaw do wykluczenia w oparciu o art. 24 ust. 1 pkt. 2 ustawy </w:t>
      </w:r>
      <w:proofErr w:type="spellStart"/>
      <w:r w:rsidR="00682BAA" w:rsidRPr="00304B5A">
        <w:rPr>
          <w:rFonts w:ascii="Arial Narrow" w:hAnsi="Arial Narrow" w:cs="Verdana"/>
          <w:sz w:val="24"/>
          <w:szCs w:val="24"/>
        </w:rPr>
        <w:t>Pzp</w:t>
      </w:r>
      <w:proofErr w:type="spellEnd"/>
      <w:r w:rsidR="00682BAA" w:rsidRPr="00304B5A">
        <w:rPr>
          <w:rFonts w:ascii="Arial Narrow" w:hAnsi="Arial Narrow" w:cs="Verdana"/>
          <w:sz w:val="24"/>
          <w:szCs w:val="24"/>
        </w:rPr>
        <w:t>, wystawiony nie wcześniej niż 6 miesięcy przed upływem terminu składania ofert;</w:t>
      </w:r>
      <w:r w:rsidR="00682BAA" w:rsidRPr="00304B5A">
        <w:rPr>
          <w:rFonts w:ascii="Arial Narrow" w:eastAsia="Verdana,Bold" w:hAnsi="Arial Narrow"/>
          <w:sz w:val="24"/>
          <w:szCs w:val="24"/>
        </w:rPr>
        <w:t>.</w:t>
      </w:r>
    </w:p>
    <w:p w:rsidR="00997CB4" w:rsidRDefault="00682BAA" w:rsidP="00682BAA">
      <w:pPr>
        <w:ind w:left="284"/>
        <w:jc w:val="both"/>
        <w:rPr>
          <w:rFonts w:ascii="Arial Narrow" w:eastAsia="Verdana,Bold" w:hAnsi="Arial Narrow"/>
          <w:sz w:val="24"/>
        </w:rPr>
      </w:pPr>
      <w:r w:rsidRPr="00304B5A">
        <w:rPr>
          <w:rFonts w:ascii="Arial Narrow" w:eastAsia="Verdana,Bold" w:hAnsi="Arial Narrow"/>
          <w:b/>
          <w:bCs/>
          <w:sz w:val="24"/>
          <w:szCs w:val="24"/>
        </w:rPr>
        <w:t>8.</w:t>
      </w:r>
      <w:r w:rsidRPr="00304B5A">
        <w:rPr>
          <w:rFonts w:ascii="Arial Narrow" w:eastAsia="Verdana,Bold" w:hAnsi="Arial Narrow"/>
          <w:b/>
          <w:sz w:val="24"/>
          <w:szCs w:val="24"/>
        </w:rPr>
        <w:t xml:space="preserve">1.3. </w:t>
      </w:r>
      <w:r w:rsidRPr="00304B5A">
        <w:rPr>
          <w:rFonts w:ascii="Arial Narrow" w:hAnsi="Arial Narrow" w:cs="Verdana"/>
          <w:sz w:val="24"/>
          <w:szCs w:val="24"/>
        </w:rPr>
        <w:t xml:space="preserve">Listę podmiotów należących do tej samej grupy kapitałowej, w rozumieniu ustawy z dnia 16 lutego 2007r. o ochronie konkurencji i konsumentów (Dz. U. Nr 50, poz. 331, z </w:t>
      </w:r>
      <w:proofErr w:type="spellStart"/>
      <w:r w:rsidRPr="00304B5A">
        <w:rPr>
          <w:rFonts w:ascii="Arial Narrow" w:hAnsi="Arial Narrow" w:cs="Verdana"/>
          <w:sz w:val="24"/>
          <w:szCs w:val="24"/>
        </w:rPr>
        <w:t>późn</w:t>
      </w:r>
      <w:proofErr w:type="spellEnd"/>
      <w:r w:rsidRPr="00304B5A">
        <w:rPr>
          <w:rFonts w:ascii="Arial Narrow" w:hAnsi="Arial Narrow" w:cs="Verdana"/>
          <w:sz w:val="24"/>
          <w:szCs w:val="24"/>
        </w:rPr>
        <w:t>. zm.), albo informację o tym, że Wykonawca nie należy do grupy kapitałowej</w:t>
      </w:r>
      <w:r>
        <w:rPr>
          <w:rFonts w:ascii="Arial Narrow" w:hAnsi="Arial Narrow" w:cs="Verdana"/>
          <w:sz w:val="22"/>
          <w:szCs w:val="22"/>
        </w:rPr>
        <w:t>– zgodnie z treścią formularza nr  3.5</w:t>
      </w:r>
      <w:r w:rsidRPr="00304B5A">
        <w:rPr>
          <w:rFonts w:ascii="Arial Narrow" w:hAnsi="Arial Narrow" w:cs="Verdana"/>
          <w:sz w:val="24"/>
          <w:szCs w:val="24"/>
        </w:rPr>
        <w:t>.</w:t>
      </w:r>
    </w:p>
    <w:p w:rsidR="00997CB4" w:rsidRDefault="00997CB4">
      <w:pPr>
        <w:jc w:val="both"/>
        <w:rPr>
          <w:rFonts w:ascii="Arial Narrow" w:eastAsia="Verdana,Bold" w:hAnsi="Arial Narrow"/>
          <w:sz w:val="24"/>
        </w:rPr>
      </w:pPr>
      <w:r>
        <w:rPr>
          <w:rFonts w:ascii="Arial Narrow" w:eastAsia="Verdana,Bold" w:hAnsi="Arial Narrow"/>
          <w:b/>
          <w:bCs/>
          <w:sz w:val="24"/>
        </w:rPr>
        <w:t xml:space="preserve">8.2. </w:t>
      </w:r>
      <w:r>
        <w:rPr>
          <w:rFonts w:ascii="Arial Narrow" w:eastAsia="Verdana,Bold" w:hAnsi="Arial Narrow"/>
          <w:sz w:val="24"/>
        </w:rPr>
        <w:t>Na potwierdzenie spełniania warunków określonych w pkt</w:t>
      </w:r>
      <w:r w:rsidR="00A265B9">
        <w:rPr>
          <w:rFonts w:ascii="Arial Narrow" w:eastAsia="Verdana,Bold" w:hAnsi="Arial Narrow"/>
          <w:sz w:val="24"/>
        </w:rPr>
        <w:t>.</w:t>
      </w:r>
      <w:r>
        <w:rPr>
          <w:rFonts w:ascii="Arial Narrow" w:eastAsia="Verdana,Bold" w:hAnsi="Arial Narrow"/>
          <w:sz w:val="24"/>
        </w:rPr>
        <w:t xml:space="preserve"> 7.3 SIWZ należy do oferty załączyć następujące oświadczenia i dokumenty:</w:t>
      </w:r>
    </w:p>
    <w:p w:rsidR="00997CB4" w:rsidRDefault="00997CB4" w:rsidP="00FF519A">
      <w:pPr>
        <w:ind w:left="284"/>
        <w:jc w:val="both"/>
        <w:rPr>
          <w:rFonts w:ascii="Arial Narrow" w:eastAsia="Verdana,Bold" w:hAnsi="Arial Narrow"/>
          <w:sz w:val="24"/>
        </w:rPr>
      </w:pPr>
      <w:r>
        <w:rPr>
          <w:rFonts w:ascii="Arial Narrow" w:eastAsia="Verdana,Bold" w:hAnsi="Arial Narrow"/>
          <w:b/>
          <w:bCs/>
          <w:sz w:val="24"/>
        </w:rPr>
        <w:t xml:space="preserve">8.2.1. </w:t>
      </w:r>
      <w:r>
        <w:rPr>
          <w:rFonts w:ascii="Arial Narrow" w:eastAsia="Verdana,Bold" w:hAnsi="Arial Narrow"/>
          <w:sz w:val="24"/>
        </w:rPr>
        <w:t>Oświadczenie o spełnianiu warunków udziału w postępowaniu na formularzu zgodnym z treścią formularza nr 3.2 do SIWZ.</w:t>
      </w:r>
    </w:p>
    <w:p w:rsidR="00682BAA" w:rsidRPr="00304B5A" w:rsidRDefault="00997CB4" w:rsidP="00682BAA">
      <w:pPr>
        <w:ind w:left="284"/>
        <w:jc w:val="both"/>
        <w:rPr>
          <w:rFonts w:ascii="Arial Narrow" w:eastAsia="Verdana,Bold" w:hAnsi="Arial Narrow"/>
          <w:sz w:val="24"/>
        </w:rPr>
      </w:pPr>
      <w:r>
        <w:rPr>
          <w:rFonts w:ascii="Arial Narrow" w:eastAsia="Verdana,Bold" w:hAnsi="Arial Narrow"/>
          <w:b/>
          <w:bCs/>
          <w:sz w:val="24"/>
        </w:rPr>
        <w:t xml:space="preserve">8.2.2. </w:t>
      </w:r>
      <w:r w:rsidR="00682BAA" w:rsidRPr="00304B5A">
        <w:rPr>
          <w:rFonts w:ascii="Arial Narrow" w:eastAsia="Verdana,Bold" w:hAnsi="Arial Narrow"/>
          <w:sz w:val="24"/>
        </w:rPr>
        <w:t>Wykaz robot budowlanych wykonanych w okresie ostatnich pięciu lat przed upływem terminu składania ofert, a jeżeli okres prowadzenia działalności jest krótszy - w tym okresie, wraz z podaniem ich rodzaju i wartości, daty i miejsca wykonania, na formularzu zgodnym z treścią formularza nr 3.3 („Doświadczenie”) oraz z załączeniem dowodów dotyczących najważniejszych robót, określających, czy roboty te zostały wykonane w sposób należyty oraz wskazujących czy zostały wykonane zgodnie z zasadami sztuki budowlanej i prawidłowo ukończone.</w:t>
      </w:r>
    </w:p>
    <w:p w:rsidR="00682BAA" w:rsidRPr="00304B5A" w:rsidRDefault="00682BAA" w:rsidP="00682BAA">
      <w:pPr>
        <w:ind w:left="284"/>
        <w:jc w:val="both"/>
        <w:rPr>
          <w:rFonts w:ascii="Arial Narrow" w:eastAsia="Verdana,Bold" w:hAnsi="Arial Narrow"/>
          <w:sz w:val="24"/>
        </w:rPr>
      </w:pPr>
      <w:r w:rsidRPr="00304B5A">
        <w:rPr>
          <w:rFonts w:ascii="Arial Narrow" w:eastAsia="Verdana,Bold" w:hAnsi="Arial Narrow"/>
          <w:sz w:val="24"/>
        </w:rPr>
        <w:t xml:space="preserve">Wykaz musi potwierdzać spełnienie warunku, o którym mowa w pkt. 7.3.2 SIWZ. </w:t>
      </w:r>
    </w:p>
    <w:p w:rsidR="00682BAA" w:rsidRPr="00304B5A" w:rsidRDefault="00682BAA" w:rsidP="00682BAA">
      <w:pPr>
        <w:ind w:left="284"/>
        <w:jc w:val="both"/>
        <w:rPr>
          <w:rFonts w:ascii="Arial Narrow" w:eastAsia="Verdana,Bold" w:hAnsi="Arial Narrow"/>
          <w:sz w:val="24"/>
        </w:rPr>
      </w:pPr>
      <w:r w:rsidRPr="00304B5A">
        <w:rPr>
          <w:rFonts w:ascii="Arial Narrow" w:eastAsia="Verdana,Bold" w:hAnsi="Arial Narrow"/>
          <w:sz w:val="24"/>
        </w:rPr>
        <w:t xml:space="preserve">Dowodami są: </w:t>
      </w:r>
    </w:p>
    <w:p w:rsidR="00682BAA" w:rsidRPr="00304B5A" w:rsidRDefault="00682BAA" w:rsidP="00C17C1F">
      <w:pPr>
        <w:numPr>
          <w:ilvl w:val="0"/>
          <w:numId w:val="39"/>
        </w:numPr>
        <w:jc w:val="both"/>
        <w:rPr>
          <w:rFonts w:ascii="Arial Narrow" w:eastAsia="Verdana,Bold" w:hAnsi="Arial Narrow"/>
          <w:sz w:val="24"/>
        </w:rPr>
      </w:pPr>
      <w:r w:rsidRPr="00304B5A">
        <w:rPr>
          <w:rFonts w:ascii="Arial Narrow" w:eastAsia="Verdana,Bold" w:hAnsi="Arial Narrow"/>
          <w:sz w:val="24"/>
        </w:rPr>
        <w:t>Poświadczenie;</w:t>
      </w:r>
    </w:p>
    <w:p w:rsidR="00682BAA" w:rsidRPr="00304B5A" w:rsidRDefault="00682BAA" w:rsidP="00C17C1F">
      <w:pPr>
        <w:numPr>
          <w:ilvl w:val="0"/>
          <w:numId w:val="39"/>
        </w:numPr>
        <w:jc w:val="both"/>
        <w:rPr>
          <w:rFonts w:ascii="Arial Narrow" w:eastAsia="Verdana,Bold" w:hAnsi="Arial Narrow"/>
          <w:sz w:val="24"/>
        </w:rPr>
      </w:pPr>
      <w:r w:rsidRPr="00304B5A">
        <w:rPr>
          <w:rFonts w:ascii="Arial Narrow" w:eastAsia="Verdana,Bold" w:hAnsi="Arial Narrow"/>
          <w:sz w:val="24"/>
        </w:rPr>
        <w:t>Inne dokumenty- jeżeli uzasadnionych przyczyn o obiektywnym charakterze wykonawca nie jest w stanie uzyskać poświadczenia, o którym mowa w pkt. 8.2.2 ppkt.1).</w:t>
      </w:r>
    </w:p>
    <w:p w:rsidR="00682BAA" w:rsidRPr="00304B5A" w:rsidRDefault="00682BAA" w:rsidP="00682BAA">
      <w:pPr>
        <w:ind w:left="284"/>
        <w:jc w:val="both"/>
        <w:rPr>
          <w:rFonts w:ascii="Arial Narrow" w:eastAsia="Verdana,Bold" w:hAnsi="Arial Narrow"/>
          <w:i/>
          <w:sz w:val="24"/>
          <w:szCs w:val="24"/>
        </w:rPr>
      </w:pPr>
    </w:p>
    <w:p w:rsidR="00682BAA" w:rsidRPr="00304B5A" w:rsidRDefault="00682BAA" w:rsidP="00682BAA">
      <w:pPr>
        <w:autoSpaceDE w:val="0"/>
        <w:autoSpaceDN w:val="0"/>
        <w:adjustRightInd w:val="0"/>
        <w:ind w:left="284"/>
        <w:jc w:val="both"/>
        <w:rPr>
          <w:rFonts w:ascii="Arial Narrow" w:hAnsi="Arial Narrow" w:cs="Verdana"/>
          <w:sz w:val="24"/>
          <w:szCs w:val="24"/>
        </w:rPr>
      </w:pPr>
      <w:r w:rsidRPr="00304B5A">
        <w:rPr>
          <w:rFonts w:ascii="Arial Narrow" w:hAnsi="Arial Narrow" w:cs="Verdana"/>
          <w:sz w:val="24"/>
          <w:szCs w:val="24"/>
        </w:rPr>
        <w:t>W przypadku, gdy Zamawiający jest podmiotem na rzecz, którego roboty budowlane, wskazane w wykazie, o którym mowa w pkt. 8.2.2., zostały wcześniej wykonane, Wykonawca nie ma obowiązku przedkładania dowodów, o których mowa powyżej</w:t>
      </w:r>
    </w:p>
    <w:p w:rsidR="00997CB4" w:rsidRDefault="00997CB4" w:rsidP="00FF519A">
      <w:pPr>
        <w:ind w:left="284"/>
        <w:jc w:val="both"/>
        <w:rPr>
          <w:rFonts w:ascii="Arial Narrow" w:eastAsia="Verdana,Bold" w:hAnsi="Arial Narrow"/>
          <w:sz w:val="24"/>
        </w:rPr>
      </w:pPr>
      <w:r>
        <w:rPr>
          <w:rFonts w:ascii="Arial Narrow" w:eastAsia="Verdana,Bold" w:hAnsi="Arial Narrow"/>
          <w:sz w:val="24"/>
        </w:rPr>
        <w:t>.</w:t>
      </w:r>
    </w:p>
    <w:p w:rsidR="00A265B9" w:rsidRDefault="00A265B9" w:rsidP="00FF519A">
      <w:pPr>
        <w:pStyle w:val="Tekstpodstawowy"/>
        <w:tabs>
          <w:tab w:val="clear" w:pos="426"/>
        </w:tabs>
        <w:ind w:left="284"/>
        <w:rPr>
          <w:rFonts w:ascii="Arial Narrow" w:eastAsia="Verdana,Bold" w:hAnsi="Arial Narrow"/>
        </w:rPr>
      </w:pPr>
      <w:r>
        <w:rPr>
          <w:rFonts w:ascii="Arial Narrow" w:eastAsia="Verdana,Bold" w:hAnsi="Arial Narrow"/>
          <w:bCs/>
        </w:rPr>
        <w:t>8.2.3.</w:t>
      </w:r>
      <w:r>
        <w:rPr>
          <w:rFonts w:ascii="Arial Narrow" w:eastAsia="Verdana,Bold" w:hAnsi="Arial Narrow"/>
          <w:b w:val="0"/>
        </w:rPr>
        <w:t>Wykaz narzędzi</w:t>
      </w:r>
      <w:r w:rsidR="00682BAA">
        <w:rPr>
          <w:rFonts w:ascii="Arial Narrow" w:eastAsia="Verdana,Bold" w:hAnsi="Arial Narrow"/>
          <w:b w:val="0"/>
        </w:rPr>
        <w:t xml:space="preserve"> – nie dotyczy niniejszego postępowania. </w:t>
      </w:r>
    </w:p>
    <w:p w:rsidR="00997CB4" w:rsidRPr="00A265B9" w:rsidRDefault="00997CB4" w:rsidP="00FF519A">
      <w:pPr>
        <w:ind w:left="284"/>
        <w:jc w:val="both"/>
        <w:rPr>
          <w:rFonts w:ascii="Arial Narrow" w:eastAsia="Verdana,Bold" w:hAnsi="Arial Narrow"/>
          <w:sz w:val="24"/>
          <w:szCs w:val="24"/>
        </w:rPr>
      </w:pPr>
      <w:r w:rsidRPr="00805CE7">
        <w:rPr>
          <w:rFonts w:ascii="Arial Narrow" w:eastAsia="Verdana,Bold" w:hAnsi="Arial Narrow"/>
          <w:b/>
          <w:bCs/>
          <w:sz w:val="24"/>
        </w:rPr>
        <w:t>8.2.</w:t>
      </w:r>
      <w:r w:rsidR="00A95453" w:rsidRPr="00805CE7">
        <w:rPr>
          <w:rFonts w:ascii="Arial Narrow" w:eastAsia="Verdana,Bold" w:hAnsi="Arial Narrow"/>
          <w:b/>
          <w:bCs/>
          <w:sz w:val="24"/>
        </w:rPr>
        <w:t>4</w:t>
      </w:r>
      <w:r w:rsidRPr="00805CE7">
        <w:rPr>
          <w:rFonts w:ascii="Arial Narrow" w:eastAsia="Verdana,Bold" w:hAnsi="Arial Narrow"/>
          <w:b/>
          <w:bCs/>
          <w:sz w:val="24"/>
          <w:szCs w:val="24"/>
        </w:rPr>
        <w:t xml:space="preserve">. </w:t>
      </w:r>
      <w:r w:rsidR="00682BAA" w:rsidRPr="00805CE7">
        <w:rPr>
          <w:rFonts w:ascii="Arial Narrow" w:eastAsia="Verdana,Bold" w:hAnsi="Arial Narrow"/>
          <w:sz w:val="24"/>
          <w:szCs w:val="24"/>
        </w:rPr>
        <w:t>Wykaz osób, które będą uczestniczyć w wykonywaniu zamówienia, wraz z informacjami na</w:t>
      </w:r>
      <w:r w:rsidR="00682BAA" w:rsidRPr="00682BAA">
        <w:rPr>
          <w:rFonts w:ascii="Arial Narrow" w:eastAsia="Verdana,Bold" w:hAnsi="Arial Narrow"/>
          <w:sz w:val="24"/>
          <w:szCs w:val="24"/>
        </w:rPr>
        <w:t xml:space="preserve"> temat ich kwalifikacji zawodowych, doświadczenia i wykształcenia niezbędnych dla wykonania </w:t>
      </w:r>
      <w:r w:rsidR="00682BAA" w:rsidRPr="00682BAA">
        <w:rPr>
          <w:rFonts w:ascii="Arial Narrow" w:eastAsia="Verdana,Bold" w:hAnsi="Arial Narrow"/>
          <w:sz w:val="24"/>
          <w:szCs w:val="24"/>
        </w:rPr>
        <w:lastRenderedPageBreak/>
        <w:t>zamówienia, a także zakresu wykonywanych przez nie czynności, oraz informacją o podstawie dysponowania tymi osobami, na formularzu zgodnym z treścią formularza nr 3.4 („Potencjał kadrowy”).</w:t>
      </w:r>
      <w:r w:rsidR="00682BAA" w:rsidRPr="00304B5A">
        <w:rPr>
          <w:rFonts w:ascii="Arial Narrow" w:eastAsia="Verdana,Bold" w:hAnsi="Arial Narrow"/>
          <w:sz w:val="24"/>
          <w:szCs w:val="24"/>
        </w:rPr>
        <w:t xml:space="preserve"> Wykaz musi potwierdzać spełnienie warunku, o którym mowa w pkt</w:t>
      </w:r>
      <w:r w:rsidR="00682BAA">
        <w:rPr>
          <w:rFonts w:ascii="Arial Narrow" w:eastAsia="Verdana,Bold" w:hAnsi="Arial Narrow"/>
          <w:sz w:val="24"/>
          <w:szCs w:val="24"/>
        </w:rPr>
        <w:t>.</w:t>
      </w:r>
      <w:r w:rsidR="00682BAA" w:rsidRPr="00304B5A">
        <w:rPr>
          <w:rFonts w:ascii="Arial Narrow" w:eastAsia="Verdana,Bold" w:hAnsi="Arial Narrow"/>
          <w:sz w:val="24"/>
          <w:szCs w:val="24"/>
        </w:rPr>
        <w:t xml:space="preserve"> 7.3.3) </w:t>
      </w:r>
      <w:proofErr w:type="spellStart"/>
      <w:r w:rsidR="00682BAA" w:rsidRPr="00304B5A">
        <w:rPr>
          <w:rFonts w:ascii="Arial Narrow" w:eastAsia="Verdana,Bold" w:hAnsi="Arial Narrow"/>
          <w:sz w:val="24"/>
          <w:szCs w:val="24"/>
        </w:rPr>
        <w:t>lit.b</w:t>
      </w:r>
      <w:proofErr w:type="spellEnd"/>
      <w:r w:rsidR="00682BAA" w:rsidRPr="00304B5A">
        <w:rPr>
          <w:rFonts w:ascii="Arial Narrow" w:eastAsia="Verdana,Bold" w:hAnsi="Arial Narrow"/>
          <w:sz w:val="24"/>
          <w:szCs w:val="24"/>
        </w:rPr>
        <w:t>/ SIWZ</w:t>
      </w:r>
    </w:p>
    <w:p w:rsidR="00997CB4" w:rsidRDefault="00997CB4" w:rsidP="00FF519A">
      <w:pPr>
        <w:pStyle w:val="Tekstpodstawowy"/>
        <w:tabs>
          <w:tab w:val="clear" w:pos="426"/>
        </w:tabs>
        <w:ind w:left="284"/>
        <w:rPr>
          <w:rFonts w:ascii="Arial Narrow" w:eastAsia="Verdana,Bold" w:hAnsi="Arial Narrow"/>
          <w:b w:val="0"/>
        </w:rPr>
      </w:pPr>
      <w:r>
        <w:rPr>
          <w:rFonts w:ascii="Arial Narrow" w:eastAsia="Verdana,Bold" w:hAnsi="Arial Narrow"/>
          <w:bCs/>
        </w:rPr>
        <w:t>8.2.</w:t>
      </w:r>
      <w:r w:rsidR="00A95453">
        <w:rPr>
          <w:rFonts w:ascii="Arial Narrow" w:eastAsia="Verdana,Bold" w:hAnsi="Arial Narrow"/>
          <w:bCs/>
        </w:rPr>
        <w:t>5</w:t>
      </w:r>
      <w:r>
        <w:rPr>
          <w:rFonts w:ascii="Arial Narrow" w:eastAsia="Verdana,Bold" w:hAnsi="Arial Narrow"/>
          <w:bCs/>
        </w:rPr>
        <w:t>.</w:t>
      </w:r>
      <w:r w:rsidR="00FF519A">
        <w:rPr>
          <w:rFonts w:ascii="Arial Narrow" w:eastAsia="Verdana,Bold" w:hAnsi="Arial Narrow"/>
          <w:bCs/>
        </w:rPr>
        <w:t xml:space="preserve"> </w:t>
      </w:r>
      <w:r>
        <w:rPr>
          <w:rFonts w:ascii="Arial Narrow" w:eastAsia="Verdana,Bold" w:hAnsi="Arial Narrow"/>
          <w:b w:val="0"/>
        </w:rPr>
        <w:t>Opłaconą polisę, a w przypadku jej braku innego dokumentu potwierdzającego, że wykonawca jest ubezpieczony od odpowiedzialności cywilnej w zakresie prowadzonej działalności związanej z przedmiotem zamówienia. Dokument musi potwierdzać spełnienie warunku, o którym mowa w pkt.7.3.</w:t>
      </w:r>
      <w:r w:rsidR="00A95453">
        <w:rPr>
          <w:rFonts w:ascii="Arial Narrow" w:eastAsia="Verdana,Bold" w:hAnsi="Arial Narrow"/>
          <w:b w:val="0"/>
        </w:rPr>
        <w:t>4</w:t>
      </w:r>
      <w:r>
        <w:rPr>
          <w:rFonts w:ascii="Arial Narrow" w:eastAsia="Verdana,Bold" w:hAnsi="Arial Narrow"/>
          <w:b w:val="0"/>
        </w:rPr>
        <w:t>.</w:t>
      </w:r>
    </w:p>
    <w:p w:rsidR="00997CB4" w:rsidRPr="00CE622E" w:rsidRDefault="00997CB4">
      <w:pPr>
        <w:jc w:val="both"/>
        <w:rPr>
          <w:rFonts w:ascii="Arial Narrow" w:eastAsia="Verdana,Bold" w:hAnsi="Arial Narrow"/>
          <w:sz w:val="24"/>
        </w:rPr>
      </w:pPr>
      <w:r w:rsidRPr="00CE622E">
        <w:rPr>
          <w:rFonts w:ascii="Arial Narrow" w:eastAsia="Verdana,Bold" w:hAnsi="Arial Narrow"/>
          <w:b/>
          <w:bCs/>
          <w:sz w:val="24"/>
        </w:rPr>
        <w:t xml:space="preserve">8.3. </w:t>
      </w:r>
      <w:r w:rsidRPr="00CE622E">
        <w:rPr>
          <w:rFonts w:ascii="Arial Narrow" w:eastAsia="Verdana,Bold" w:hAnsi="Arial Narrow"/>
          <w:sz w:val="24"/>
        </w:rPr>
        <w:t>Wykonawca może polegać na wiedzy i doświadczeniu, osobach zdolnych do wykonania zamówienia innych podmiotów, niezależnie od charakteru prawnego łączących go z nimi stosunków. Wykonawca w takiej sytuacji zobowiązany jest udowodnić, iż będzie dysponował zasobami niezbędnymi do realizacji zamówienia, przedstawiając w tym celu:</w:t>
      </w:r>
    </w:p>
    <w:p w:rsidR="00997CB4" w:rsidRPr="00CE622E" w:rsidRDefault="00997CB4" w:rsidP="00BE2BDD">
      <w:pPr>
        <w:ind w:left="567"/>
        <w:jc w:val="both"/>
        <w:rPr>
          <w:rFonts w:ascii="Arial Narrow" w:eastAsia="Verdana,Bold" w:hAnsi="Arial Narrow"/>
          <w:sz w:val="24"/>
        </w:rPr>
      </w:pPr>
      <w:r w:rsidRPr="00CE622E">
        <w:rPr>
          <w:rFonts w:ascii="Arial Narrow" w:eastAsia="Verdana,Bold" w:hAnsi="Arial Narrow"/>
          <w:sz w:val="24"/>
        </w:rPr>
        <w:t>1) pisemne zobowiązanie tych podmiotów do zrealizowania części zamówienia, zawierające zakres czynności które te podmioty zobowiązują się wykonać – w przypadku gdy Wykonawca wykazując spełnianie warunków udziału w postępowaniu polega na wiedzy i doświadczeniu innych podmiotów;</w:t>
      </w:r>
    </w:p>
    <w:p w:rsidR="00997CB4" w:rsidRDefault="00997CB4" w:rsidP="00BE2BDD">
      <w:pPr>
        <w:ind w:left="567"/>
        <w:jc w:val="both"/>
        <w:rPr>
          <w:rFonts w:ascii="Arial Narrow" w:eastAsia="Verdana,Bold" w:hAnsi="Arial Narrow"/>
          <w:sz w:val="24"/>
        </w:rPr>
      </w:pPr>
      <w:r w:rsidRPr="00CE622E">
        <w:rPr>
          <w:rFonts w:ascii="Arial Narrow" w:eastAsia="Verdana,Bold" w:hAnsi="Arial Narrow"/>
          <w:sz w:val="24"/>
        </w:rPr>
        <w:t>2) pisemne zobowiązanie tych podmiotów do oddania do dyspozycji Wykonawcy osób na okres ich udziału w wykonywaniu zamówienia, zawierające także listę osób, które zostaną przez ten podmiot udostępnione – w przypadku gdy Wykonawca wykazując spełnianie warunków udziału w postępowaniu polega na osobach zdolnych do wykonania zamówienia innych podmiotów.</w:t>
      </w:r>
    </w:p>
    <w:p w:rsidR="00F82B15" w:rsidRDefault="00997CB4" w:rsidP="00F82B15">
      <w:pPr>
        <w:jc w:val="both"/>
        <w:rPr>
          <w:rFonts w:ascii="Arial Narrow" w:eastAsia="Verdana,Bold" w:hAnsi="Arial Narrow"/>
          <w:sz w:val="24"/>
        </w:rPr>
      </w:pPr>
      <w:r w:rsidRPr="000B04B5">
        <w:rPr>
          <w:rFonts w:ascii="Arial Narrow" w:eastAsia="Verdana,Bold" w:hAnsi="Arial Narrow"/>
          <w:b/>
          <w:bCs/>
          <w:sz w:val="24"/>
        </w:rPr>
        <w:t xml:space="preserve">8.4. </w:t>
      </w:r>
      <w:r w:rsidR="00F82B15" w:rsidRPr="000B04B5">
        <w:rPr>
          <w:rFonts w:ascii="Arial Narrow" w:eastAsia="Verdana,Bold" w:hAnsi="Arial Narrow"/>
          <w:sz w:val="24"/>
        </w:rPr>
        <w:t xml:space="preserve">Jeżeli wykonawca wykazując spełnianie warunków, o których mowa w art. 22 ust. 1 ustawy i określonych w pkt. 7.3. SIWZ polega na zasobach innych podmiotów na zasadach określonych w art. 26 ust. 2b ustawy </w:t>
      </w:r>
      <w:proofErr w:type="spellStart"/>
      <w:r w:rsidR="00F82B15" w:rsidRPr="000B04B5">
        <w:rPr>
          <w:rFonts w:ascii="Arial Narrow" w:eastAsia="Verdana,Bold" w:hAnsi="Arial Narrow"/>
          <w:sz w:val="24"/>
        </w:rPr>
        <w:t>Pzp</w:t>
      </w:r>
      <w:proofErr w:type="spellEnd"/>
      <w:r w:rsidR="00F82B15" w:rsidRPr="000B04B5">
        <w:rPr>
          <w:rFonts w:ascii="Arial Narrow" w:eastAsia="Verdana,Bold" w:hAnsi="Arial Narrow"/>
          <w:sz w:val="24"/>
        </w:rPr>
        <w:t>, zamawiający, w celu oceny, czy wykonawca będzie dysponował zasobami innych podmiotów w stopniu niezbędnym dla należytego wykonania zamówienia oraz oceny, czy stosunek łączący wykonawcę z tymi podmiotami gwarantuje rzeczywisty dostęp do ich zasobów żąda</w:t>
      </w:r>
      <w:r w:rsidR="00F82B15">
        <w:rPr>
          <w:rFonts w:ascii="Arial Narrow" w:eastAsia="Verdana,Bold" w:hAnsi="Arial Narrow"/>
          <w:sz w:val="24"/>
        </w:rPr>
        <w:t xml:space="preserve"> dokumentów dotyczących:</w:t>
      </w:r>
    </w:p>
    <w:p w:rsidR="00F82B15" w:rsidRPr="008D2CA3" w:rsidRDefault="00F82B15" w:rsidP="00F82B15">
      <w:pPr>
        <w:autoSpaceDE w:val="0"/>
        <w:autoSpaceDN w:val="0"/>
        <w:adjustRightInd w:val="0"/>
        <w:rPr>
          <w:rFonts w:ascii="Arial Narrow" w:hAnsi="Arial Narrow" w:cs="Verdana"/>
          <w:sz w:val="24"/>
          <w:szCs w:val="24"/>
        </w:rPr>
      </w:pPr>
      <w:r w:rsidRPr="008D2CA3">
        <w:rPr>
          <w:rFonts w:ascii="Arial Narrow" w:eastAsia="Verdana,Bold" w:hAnsi="Arial Narrow"/>
          <w:sz w:val="24"/>
          <w:szCs w:val="24"/>
        </w:rPr>
        <w:tab/>
      </w:r>
      <w:r w:rsidRPr="008D2CA3">
        <w:rPr>
          <w:rFonts w:ascii="Arial Narrow" w:hAnsi="Arial Narrow" w:cs="Verdana"/>
          <w:sz w:val="24"/>
          <w:szCs w:val="24"/>
        </w:rPr>
        <w:t>a) zakresu dostępnych wykonawcy zasobów innego podmiotu;</w:t>
      </w:r>
    </w:p>
    <w:p w:rsidR="00F82B15" w:rsidRPr="008D2CA3" w:rsidRDefault="00F82B15" w:rsidP="00F82B15">
      <w:pPr>
        <w:autoSpaceDE w:val="0"/>
        <w:autoSpaceDN w:val="0"/>
        <w:adjustRightInd w:val="0"/>
        <w:ind w:left="709"/>
        <w:rPr>
          <w:rFonts w:ascii="Arial Narrow" w:hAnsi="Arial Narrow" w:cs="Verdana"/>
          <w:sz w:val="24"/>
          <w:szCs w:val="24"/>
        </w:rPr>
      </w:pPr>
      <w:r w:rsidRPr="008D2CA3">
        <w:rPr>
          <w:rFonts w:ascii="Arial Narrow" w:hAnsi="Arial Narrow" w:cs="Verdana"/>
          <w:sz w:val="24"/>
          <w:szCs w:val="24"/>
        </w:rPr>
        <w:t>b) sposobu wykorzystania zasobów innego podmiotu, przez wykonawcę, przy wykonywaniu</w:t>
      </w:r>
      <w:r>
        <w:rPr>
          <w:rFonts w:ascii="Arial Narrow" w:hAnsi="Arial Narrow" w:cs="Verdana"/>
          <w:sz w:val="24"/>
          <w:szCs w:val="24"/>
        </w:rPr>
        <w:t xml:space="preserve"> </w:t>
      </w:r>
      <w:r w:rsidRPr="008D2CA3">
        <w:rPr>
          <w:rFonts w:ascii="Arial Narrow" w:hAnsi="Arial Narrow" w:cs="Verdana"/>
          <w:sz w:val="24"/>
          <w:szCs w:val="24"/>
        </w:rPr>
        <w:t>zamówienia;</w:t>
      </w:r>
    </w:p>
    <w:p w:rsidR="00F82B15" w:rsidRPr="008D2CA3" w:rsidRDefault="00F82B15" w:rsidP="00F82B15">
      <w:pPr>
        <w:autoSpaceDE w:val="0"/>
        <w:autoSpaceDN w:val="0"/>
        <w:adjustRightInd w:val="0"/>
        <w:ind w:left="709"/>
        <w:rPr>
          <w:rFonts w:ascii="Arial Narrow" w:hAnsi="Arial Narrow" w:cs="Verdana"/>
          <w:sz w:val="24"/>
          <w:szCs w:val="24"/>
        </w:rPr>
      </w:pPr>
      <w:r w:rsidRPr="008D2CA3">
        <w:rPr>
          <w:rFonts w:ascii="Arial Narrow" w:hAnsi="Arial Narrow" w:cs="Verdana"/>
          <w:sz w:val="24"/>
          <w:szCs w:val="24"/>
        </w:rPr>
        <w:t>c) charakteru stosunku, jaki będzie łączył wykonawcę z innym podmiotem;</w:t>
      </w:r>
    </w:p>
    <w:p w:rsidR="00997CB4" w:rsidRDefault="00F82B15" w:rsidP="00F82B15">
      <w:pPr>
        <w:ind w:firstLine="708"/>
        <w:jc w:val="both"/>
        <w:rPr>
          <w:rFonts w:ascii="Arial Narrow" w:eastAsia="Verdana,Bold" w:hAnsi="Arial Narrow"/>
          <w:sz w:val="24"/>
        </w:rPr>
      </w:pPr>
      <w:r w:rsidRPr="008D2CA3">
        <w:rPr>
          <w:rFonts w:ascii="Arial Narrow" w:hAnsi="Arial Narrow" w:cs="Verdana"/>
          <w:sz w:val="24"/>
          <w:szCs w:val="24"/>
        </w:rPr>
        <w:t>d) zakresu i okresu udziału innego podmiotu przy wykonywaniu zamówienia</w:t>
      </w:r>
      <w:r w:rsidR="00997CB4">
        <w:rPr>
          <w:rFonts w:ascii="Arial Narrow" w:eastAsia="Verdana,Bold" w:hAnsi="Arial Narrow"/>
          <w:sz w:val="24"/>
        </w:rPr>
        <w:t>.</w:t>
      </w:r>
    </w:p>
    <w:p w:rsidR="00997CB4" w:rsidRDefault="00997CB4">
      <w:pPr>
        <w:jc w:val="both"/>
        <w:rPr>
          <w:rFonts w:ascii="Arial Narrow" w:eastAsia="Verdana,Bold" w:hAnsi="Arial Narrow"/>
          <w:sz w:val="24"/>
        </w:rPr>
      </w:pPr>
      <w:r>
        <w:rPr>
          <w:rFonts w:ascii="Arial Narrow" w:eastAsia="Verdana,Bold" w:hAnsi="Arial Narrow"/>
          <w:b/>
          <w:bCs/>
          <w:sz w:val="24"/>
        </w:rPr>
        <w:t xml:space="preserve">8.5. </w:t>
      </w:r>
      <w:r>
        <w:rPr>
          <w:rFonts w:ascii="Arial Narrow" w:eastAsia="Verdana,Bold" w:hAnsi="Arial Narrow"/>
          <w:sz w:val="24"/>
        </w:rPr>
        <w:t>Jeżeli wykonawca ma siedzibę lub miejsce zamieszkania poza terytorium Rzeczypospolitej Polskiej, zamiast dokumentów, o których mowa: w pkt</w:t>
      </w:r>
      <w:r w:rsidR="004C68D6">
        <w:rPr>
          <w:rFonts w:ascii="Arial Narrow" w:eastAsia="Verdana,Bold" w:hAnsi="Arial Narrow"/>
          <w:sz w:val="24"/>
        </w:rPr>
        <w:t>.</w:t>
      </w:r>
      <w:r>
        <w:rPr>
          <w:rFonts w:ascii="Arial Narrow" w:eastAsia="Verdana,Bold" w:hAnsi="Arial Narrow"/>
          <w:sz w:val="24"/>
        </w:rPr>
        <w:t xml:space="preserve"> 8.1.2. SIWZ - składa dokument lub dokumenty wystawione w kraju, w którym ma siedzibę lub miejsce zamieszkania, potwierdzające, że nie otwarto jego likwidacji ani nie ogłoszono upadłości.</w:t>
      </w:r>
    </w:p>
    <w:p w:rsidR="00997CB4" w:rsidRDefault="00997CB4">
      <w:pPr>
        <w:jc w:val="both"/>
        <w:rPr>
          <w:rFonts w:ascii="Arial Narrow" w:eastAsia="Verdana,Bold" w:hAnsi="Arial Narrow"/>
          <w:sz w:val="24"/>
        </w:rPr>
      </w:pPr>
      <w:r>
        <w:rPr>
          <w:rFonts w:ascii="Arial Narrow" w:eastAsia="Verdana,Bold" w:hAnsi="Arial Narrow"/>
          <w:b/>
          <w:bCs/>
          <w:sz w:val="24"/>
        </w:rPr>
        <w:t xml:space="preserve">8.6. </w:t>
      </w:r>
      <w:r>
        <w:rPr>
          <w:rFonts w:ascii="Arial Narrow" w:eastAsia="Verdana,Bold" w:hAnsi="Arial Narrow"/>
          <w:sz w:val="24"/>
        </w:rPr>
        <w:t>Jeżeli w miejscu zamieszkania osoby lub w kraju, w którym wykonawca ma siedzibę lub miejsce zamieszkania, nie wydaje się dokumentów, o których mowa w pkt</w:t>
      </w:r>
      <w:r w:rsidR="00E7529F">
        <w:rPr>
          <w:rFonts w:ascii="Arial Narrow" w:eastAsia="Verdana,Bold" w:hAnsi="Arial Narrow"/>
          <w:sz w:val="24"/>
        </w:rPr>
        <w:t>.</w:t>
      </w:r>
      <w:r>
        <w:rPr>
          <w:rFonts w:ascii="Arial Narrow" w:eastAsia="Verdana,Bold" w:hAnsi="Arial Narrow"/>
          <w:sz w:val="24"/>
        </w:rPr>
        <w:t xml:space="preserve"> 8.5. SIWZ, zastępuje się je dokumentem zawierającym oświadczenie złożone przed notariuszem, właściwym organem sądowym, administracyjnym albo organem samorządu zawodowego lub gospodarczego odpowiednio miejsca zamieszkania osoby lub kraju, w którym wykonawca ma siedzibę lub miejsce zamieszkania.</w:t>
      </w:r>
    </w:p>
    <w:p w:rsidR="00997CB4" w:rsidRDefault="00997CB4">
      <w:pPr>
        <w:jc w:val="both"/>
        <w:rPr>
          <w:rFonts w:ascii="Arial Narrow" w:eastAsia="Verdana,Bold" w:hAnsi="Arial Narrow"/>
          <w:sz w:val="24"/>
        </w:rPr>
      </w:pPr>
      <w:r>
        <w:rPr>
          <w:rFonts w:ascii="Arial Narrow" w:eastAsia="Verdana,Bold" w:hAnsi="Arial Narrow"/>
          <w:b/>
          <w:bCs/>
          <w:sz w:val="24"/>
        </w:rPr>
        <w:t xml:space="preserve">8.7. </w:t>
      </w:r>
      <w:r>
        <w:rPr>
          <w:rFonts w:ascii="Arial Narrow" w:eastAsia="Verdana,Bold" w:hAnsi="Arial Narrow"/>
          <w:sz w:val="24"/>
        </w:rPr>
        <w:t>Dokument, o którym mowa w pkt</w:t>
      </w:r>
      <w:r w:rsidR="00F82B15">
        <w:rPr>
          <w:rFonts w:ascii="Arial Narrow" w:eastAsia="Verdana,Bold" w:hAnsi="Arial Narrow"/>
          <w:sz w:val="24"/>
        </w:rPr>
        <w:t>.</w:t>
      </w:r>
      <w:r>
        <w:rPr>
          <w:rFonts w:ascii="Arial Narrow" w:eastAsia="Verdana,Bold" w:hAnsi="Arial Narrow"/>
          <w:sz w:val="24"/>
        </w:rPr>
        <w:t xml:space="preserve"> 8.5 SIWZ, lub zastępujący je dokument o którym mowa w pkt</w:t>
      </w:r>
      <w:r w:rsidR="004C68D6">
        <w:rPr>
          <w:rFonts w:ascii="Arial Narrow" w:eastAsia="Verdana,Bold" w:hAnsi="Arial Narrow"/>
          <w:sz w:val="24"/>
        </w:rPr>
        <w:t>.</w:t>
      </w:r>
      <w:r>
        <w:rPr>
          <w:rFonts w:ascii="Arial Narrow" w:eastAsia="Verdana,Bold" w:hAnsi="Arial Narrow"/>
          <w:sz w:val="24"/>
        </w:rPr>
        <w:t xml:space="preserve"> 8.6. SIWZ powinien być wystawiony nie wcześniej niż 6 miesięcy przed upływem terminu składania ofert.</w:t>
      </w:r>
    </w:p>
    <w:p w:rsidR="00997CB4" w:rsidRDefault="00997CB4">
      <w:pPr>
        <w:jc w:val="both"/>
        <w:rPr>
          <w:rFonts w:ascii="Arial Narrow" w:eastAsia="Verdana,Bold" w:hAnsi="Arial Narrow"/>
          <w:sz w:val="24"/>
        </w:rPr>
      </w:pPr>
      <w:r>
        <w:rPr>
          <w:rFonts w:ascii="Arial Narrow" w:eastAsia="Verdana,Bold" w:hAnsi="Arial Narrow"/>
          <w:b/>
          <w:bCs/>
          <w:sz w:val="24"/>
        </w:rPr>
        <w:t xml:space="preserve">8.8. </w:t>
      </w:r>
      <w:r>
        <w:rPr>
          <w:rFonts w:ascii="Arial Narrow" w:eastAsia="Verdana,Bold" w:hAnsi="Arial Narrow"/>
          <w:sz w:val="24"/>
        </w:rPr>
        <w:t>Dokumenty i oświadczenia wymagane dla potwierdzenia spełnienia przez Wykonawców warunków udziału w postępowaniu (za wyjątkiem oświadczeń wymienionych w pkt</w:t>
      </w:r>
      <w:r w:rsidR="004C68D6">
        <w:rPr>
          <w:rFonts w:ascii="Arial Narrow" w:eastAsia="Verdana,Bold" w:hAnsi="Arial Narrow"/>
          <w:sz w:val="24"/>
        </w:rPr>
        <w:t>.</w:t>
      </w:r>
      <w:r>
        <w:rPr>
          <w:rFonts w:ascii="Arial Narrow" w:eastAsia="Verdana,Bold" w:hAnsi="Arial Narrow"/>
          <w:sz w:val="24"/>
        </w:rPr>
        <w:t xml:space="preserve"> 8.1.1.</w:t>
      </w:r>
      <w:r w:rsidR="000B7767">
        <w:rPr>
          <w:rFonts w:ascii="Arial Narrow" w:eastAsia="Verdana,Bold" w:hAnsi="Arial Narrow"/>
          <w:sz w:val="24"/>
        </w:rPr>
        <w:t xml:space="preserve"> </w:t>
      </w:r>
      <w:r>
        <w:rPr>
          <w:rFonts w:ascii="Arial Narrow" w:eastAsia="Verdana,Bold" w:hAnsi="Arial Narrow"/>
          <w:sz w:val="24"/>
        </w:rPr>
        <w:t>i 8.2.1. SIWZ, które muszą zostać złożone w formie oryginału) należy złożyć w oryginale lub kopii poświadczonej za zgodność z oryginałem przez Wykonawcę.</w:t>
      </w:r>
    </w:p>
    <w:p w:rsidR="00997CB4" w:rsidRDefault="00997CB4">
      <w:pPr>
        <w:jc w:val="both"/>
        <w:rPr>
          <w:rFonts w:ascii="Arial Narrow" w:eastAsia="Verdana,Bold" w:hAnsi="Arial Narrow"/>
          <w:sz w:val="24"/>
        </w:rPr>
      </w:pPr>
      <w:r>
        <w:rPr>
          <w:rFonts w:ascii="Arial Narrow" w:eastAsia="Verdana,Bold" w:hAnsi="Arial Narrow"/>
          <w:sz w:val="24"/>
        </w:rPr>
        <w:t>W przypadku wykonawców wspólnie ubiegających się o udzielenie zamówienia oraz w przypadku podmiotów, o których mowa w pkt</w:t>
      </w:r>
      <w:r w:rsidR="006C0BBA">
        <w:rPr>
          <w:rFonts w:ascii="Arial Narrow" w:eastAsia="Verdana,Bold" w:hAnsi="Arial Narrow"/>
          <w:sz w:val="24"/>
        </w:rPr>
        <w:t>.</w:t>
      </w:r>
      <w:r>
        <w:rPr>
          <w:rFonts w:ascii="Arial Narrow" w:eastAsia="Verdana,Bold" w:hAnsi="Arial Narrow"/>
          <w:sz w:val="24"/>
        </w:rPr>
        <w:t xml:space="preserve"> 8.3. i 8.4. SIWZ, kopie dokumentów dotyczących odpowiednio wykonawcy lub tych podmiotów są poświadczane za zgodność z oryginałem przez wykonawcę lub te podmioty.</w:t>
      </w:r>
    </w:p>
    <w:p w:rsidR="00997CB4" w:rsidRDefault="00997CB4">
      <w:pPr>
        <w:jc w:val="both"/>
        <w:rPr>
          <w:rFonts w:ascii="Arial Narrow" w:eastAsia="Verdana,Bold" w:hAnsi="Arial Narrow"/>
          <w:sz w:val="24"/>
        </w:rPr>
      </w:pPr>
      <w:r>
        <w:rPr>
          <w:rFonts w:ascii="Arial Narrow" w:eastAsia="Verdana,Bold" w:hAnsi="Arial Narrow"/>
          <w:sz w:val="24"/>
        </w:rPr>
        <w:lastRenderedPageBreak/>
        <w:t>Poświadczenie za zgodność z oryginałem powinno być sporządzone w sposób umożliwiający identyfikację podpisu (np. wraz z imienną pieczątką osoby poświadczającej kopię dokumentu za zgodność z oryginałem).</w:t>
      </w:r>
    </w:p>
    <w:p w:rsidR="00997CB4" w:rsidRDefault="00997CB4">
      <w:pPr>
        <w:jc w:val="both"/>
        <w:rPr>
          <w:rFonts w:ascii="Arial Narrow" w:eastAsia="Verdana,Bold" w:hAnsi="Arial Narrow"/>
          <w:sz w:val="24"/>
        </w:rPr>
      </w:pPr>
      <w:r>
        <w:rPr>
          <w:rFonts w:ascii="Arial Narrow" w:eastAsia="Verdana,Bold" w:hAnsi="Arial Narrow"/>
          <w:sz w:val="24"/>
        </w:rPr>
        <w:t>Zamawiający zażąda przedstawienia oryginału lub notarialnie poświadczonej kopii dokumentu wyłącznie wtedy, gdy złożona kopia dokumentu będzie nieczytelna lub będzie budziła wątpliwości co do jej prawdziwości.</w:t>
      </w:r>
    </w:p>
    <w:p w:rsidR="00997CB4" w:rsidRDefault="00997CB4">
      <w:pPr>
        <w:jc w:val="both"/>
        <w:rPr>
          <w:rFonts w:ascii="Arial Narrow" w:eastAsia="Verdana,Bold" w:hAnsi="Arial Narrow"/>
          <w:sz w:val="24"/>
        </w:rPr>
      </w:pPr>
      <w:r>
        <w:rPr>
          <w:rFonts w:ascii="Arial Narrow" w:eastAsia="Verdana,Bold" w:hAnsi="Arial Narrow"/>
          <w:b/>
          <w:bCs/>
          <w:sz w:val="24"/>
        </w:rPr>
        <w:t xml:space="preserve">8.9. </w:t>
      </w:r>
      <w:r>
        <w:rPr>
          <w:rFonts w:ascii="Arial Narrow" w:eastAsia="Verdana,Bold" w:hAnsi="Arial Narrow"/>
          <w:sz w:val="24"/>
        </w:rPr>
        <w:t>Dokumenty sporządzone w języku obcym są składane wraz z tłumaczeniem na język polski.</w:t>
      </w:r>
    </w:p>
    <w:p w:rsidR="00997CB4" w:rsidRDefault="00997CB4">
      <w:pPr>
        <w:jc w:val="both"/>
        <w:rPr>
          <w:rFonts w:ascii="Arial Narrow" w:eastAsia="Verdana,Bold" w:hAnsi="Arial Narrow"/>
          <w:sz w:val="24"/>
        </w:rPr>
      </w:pPr>
      <w:r>
        <w:rPr>
          <w:rFonts w:ascii="Arial Narrow" w:eastAsia="Verdana,Bold" w:hAnsi="Arial Narrow"/>
          <w:b/>
          <w:bCs/>
          <w:sz w:val="24"/>
        </w:rPr>
        <w:t xml:space="preserve">8.10. </w:t>
      </w:r>
      <w:r>
        <w:rPr>
          <w:rFonts w:ascii="Arial Narrow" w:eastAsia="Verdana,Bold" w:hAnsi="Arial Narrow"/>
          <w:sz w:val="24"/>
        </w:rPr>
        <w:t>W celu potwierdzenia spełnienia warunków wymaganych od Wykonawców wspólnie ubiegających się o udzielenie zamówienia:</w:t>
      </w:r>
    </w:p>
    <w:p w:rsidR="00997CB4" w:rsidRDefault="00997CB4" w:rsidP="00FF519A">
      <w:pPr>
        <w:ind w:left="284"/>
        <w:jc w:val="both"/>
        <w:rPr>
          <w:rFonts w:ascii="Arial Narrow" w:eastAsia="Verdana,Bold" w:hAnsi="Arial Narrow"/>
          <w:sz w:val="24"/>
        </w:rPr>
      </w:pPr>
      <w:r>
        <w:rPr>
          <w:rFonts w:ascii="Arial Narrow" w:eastAsia="Verdana,Bold" w:hAnsi="Arial Narrow"/>
          <w:sz w:val="24"/>
        </w:rPr>
        <w:t>a) oświadczenie wymienione w pkt</w:t>
      </w:r>
      <w:r w:rsidR="006C0BBA">
        <w:rPr>
          <w:rFonts w:ascii="Arial Narrow" w:eastAsia="Verdana,Bold" w:hAnsi="Arial Narrow"/>
          <w:sz w:val="24"/>
        </w:rPr>
        <w:t>.</w:t>
      </w:r>
      <w:r>
        <w:rPr>
          <w:rFonts w:ascii="Arial Narrow" w:eastAsia="Verdana,Bold" w:hAnsi="Arial Narrow"/>
          <w:sz w:val="24"/>
        </w:rPr>
        <w:t xml:space="preserve"> 8.1.1. SIWZ oraz dokumenty wymienione w pkt</w:t>
      </w:r>
      <w:r w:rsidR="009A039A">
        <w:rPr>
          <w:rFonts w:ascii="Arial Narrow" w:eastAsia="Verdana,Bold" w:hAnsi="Arial Narrow"/>
          <w:sz w:val="24"/>
        </w:rPr>
        <w:t>.</w:t>
      </w:r>
      <w:r>
        <w:rPr>
          <w:rFonts w:ascii="Arial Narrow" w:eastAsia="Verdana,Bold" w:hAnsi="Arial Narrow"/>
          <w:sz w:val="24"/>
        </w:rPr>
        <w:t xml:space="preserve"> 8.1.2. albo</w:t>
      </w:r>
      <w:r>
        <w:rPr>
          <w:rFonts w:ascii="Arial Narrow" w:eastAsia="Verdana,Bold" w:hAnsi="Arial Narrow"/>
          <w:color w:val="FF0000"/>
          <w:sz w:val="24"/>
        </w:rPr>
        <w:t xml:space="preserve"> </w:t>
      </w:r>
      <w:r>
        <w:rPr>
          <w:rFonts w:ascii="Arial Narrow" w:eastAsia="Verdana,Bold" w:hAnsi="Arial Narrow"/>
          <w:sz w:val="24"/>
        </w:rPr>
        <w:t>odpowiadające im określone w pkt</w:t>
      </w:r>
      <w:r w:rsidR="006C0BBA">
        <w:rPr>
          <w:rFonts w:ascii="Arial Narrow" w:eastAsia="Verdana,Bold" w:hAnsi="Arial Narrow"/>
          <w:sz w:val="24"/>
        </w:rPr>
        <w:t>.</w:t>
      </w:r>
      <w:r>
        <w:rPr>
          <w:rFonts w:ascii="Arial Narrow" w:eastAsia="Verdana,Bold" w:hAnsi="Arial Narrow"/>
          <w:sz w:val="24"/>
        </w:rPr>
        <w:t xml:space="preserve"> 8.5. i 8.6. SIWZ, powinny być złożone przez każdego Wykonawcę;</w:t>
      </w:r>
    </w:p>
    <w:p w:rsidR="00997CB4" w:rsidRDefault="00997CB4" w:rsidP="00FF519A">
      <w:pPr>
        <w:pStyle w:val="Tekstpodstawowy21"/>
        <w:ind w:left="284"/>
        <w:rPr>
          <w:rFonts w:ascii="Arial Narrow" w:eastAsia="Verdana,Bold" w:hAnsi="Arial Narrow"/>
        </w:rPr>
      </w:pPr>
      <w:r>
        <w:rPr>
          <w:rFonts w:ascii="Arial Narrow" w:eastAsia="Verdana,Bold" w:hAnsi="Arial Narrow"/>
        </w:rPr>
        <w:t>b) oświadczenie wymienione w pkt</w:t>
      </w:r>
      <w:r w:rsidR="006C0BBA">
        <w:rPr>
          <w:rFonts w:ascii="Arial Narrow" w:eastAsia="Verdana,Bold" w:hAnsi="Arial Narrow"/>
        </w:rPr>
        <w:t>.</w:t>
      </w:r>
      <w:r>
        <w:rPr>
          <w:rFonts w:ascii="Arial Narrow" w:eastAsia="Verdana,Bold" w:hAnsi="Arial Narrow"/>
        </w:rPr>
        <w:t xml:space="preserve"> 8.2.1. SIWZ powinno być złożone jedno w imieniu wszystkich Wykonawców;</w:t>
      </w:r>
    </w:p>
    <w:p w:rsidR="00997CB4" w:rsidRDefault="00997CB4" w:rsidP="00FF519A">
      <w:pPr>
        <w:pStyle w:val="Tekstpodstawowy21"/>
        <w:ind w:left="284"/>
        <w:rPr>
          <w:rFonts w:ascii="Arial Narrow" w:eastAsia="Verdana,Bold" w:hAnsi="Arial Narrow"/>
        </w:rPr>
      </w:pPr>
      <w:r>
        <w:rPr>
          <w:rFonts w:ascii="Arial Narrow" w:eastAsia="Verdana,Bold" w:hAnsi="Arial Narrow"/>
        </w:rPr>
        <w:t>c) dokumenty wymienione w pkt</w:t>
      </w:r>
      <w:r w:rsidR="006C0BBA">
        <w:rPr>
          <w:rFonts w:ascii="Arial Narrow" w:eastAsia="Verdana,Bold" w:hAnsi="Arial Narrow"/>
        </w:rPr>
        <w:t>.</w:t>
      </w:r>
      <w:r>
        <w:rPr>
          <w:rFonts w:ascii="Arial Narrow" w:eastAsia="Verdana,Bold" w:hAnsi="Arial Narrow"/>
        </w:rPr>
        <w:t xml:space="preserve"> 8.2.2. – 8.2.</w:t>
      </w:r>
      <w:r w:rsidR="00C11381">
        <w:rPr>
          <w:rFonts w:ascii="Arial Narrow" w:eastAsia="Verdana,Bold" w:hAnsi="Arial Narrow"/>
        </w:rPr>
        <w:t>5</w:t>
      </w:r>
      <w:r>
        <w:rPr>
          <w:rFonts w:ascii="Arial Narrow" w:eastAsia="Verdana,Bold" w:hAnsi="Arial Narrow"/>
        </w:rPr>
        <w:t>. SIWZ powinien złożyć dowolny/dowolni Wykonawca/y spośród Wykonawców składających wspólną ofertę.</w:t>
      </w:r>
    </w:p>
    <w:p w:rsidR="00997CB4" w:rsidRDefault="00997CB4">
      <w:pPr>
        <w:jc w:val="both"/>
        <w:rPr>
          <w:rFonts w:ascii="Arial Narrow" w:hAnsi="Arial Narrow"/>
          <w:b/>
          <w:bCs/>
          <w:sz w:val="24"/>
        </w:rPr>
      </w:pPr>
    </w:p>
    <w:p w:rsidR="00997CB4" w:rsidRDefault="00997CB4">
      <w:pPr>
        <w:pStyle w:val="A"/>
        <w:keepNext w:val="0"/>
        <w:spacing w:before="0" w:line="240" w:lineRule="auto"/>
        <w:ind w:left="0" w:firstLine="0"/>
        <w:rPr>
          <w:rFonts w:ascii="Arial Narrow" w:hAnsi="Arial Narrow"/>
          <w:lang w:val="pl-PL"/>
        </w:rPr>
      </w:pPr>
      <w:r>
        <w:rPr>
          <w:rFonts w:ascii="Arial Narrow" w:hAnsi="Arial Narrow"/>
          <w:lang w:val="pl-PL"/>
        </w:rPr>
        <w:t>Wykonawcy wspólnie ubiegający się o zamówienie winni ustanowić pełnomocnika do reprezentowania ich w postępowaniu albo reprezentowania w postępowaniu i zwarcia umowy w sprawie niniejszego zamówienia.</w:t>
      </w:r>
    </w:p>
    <w:p w:rsidR="00997CB4" w:rsidRDefault="00997CB4">
      <w:pPr>
        <w:pStyle w:val="Tekstpodstawowy"/>
        <w:rPr>
          <w:rFonts w:ascii="Arial Narrow" w:hAnsi="Arial Narrow"/>
          <w:i/>
        </w:rPr>
      </w:pPr>
    </w:p>
    <w:p w:rsidR="00997CB4" w:rsidRDefault="00997CB4">
      <w:pPr>
        <w:ind w:left="720" w:hanging="720"/>
        <w:jc w:val="both"/>
        <w:rPr>
          <w:rFonts w:ascii="Arial Narrow" w:hAnsi="Arial Narrow"/>
          <w:b/>
          <w:sz w:val="24"/>
        </w:rPr>
      </w:pPr>
      <w:r>
        <w:rPr>
          <w:rFonts w:ascii="Arial Narrow" w:hAnsi="Arial Narrow"/>
          <w:b/>
          <w:sz w:val="24"/>
        </w:rPr>
        <w:t>9.</w:t>
      </w:r>
      <w:r>
        <w:rPr>
          <w:rFonts w:ascii="Arial Narrow" w:hAnsi="Arial Narrow"/>
          <w:b/>
          <w:sz w:val="24"/>
        </w:rPr>
        <w:tab/>
        <w:t xml:space="preserve">INFORMACJE O SPOSOBIE POROZUMIEWANIA SIĘ ZAMAWIAJĄCEGO Z WYKONAWCAMI ORAZ PRZEKAZYWANIA OŚWIADCZEŃ LUB DOKUMENTÓW, A TAKŻE WSKAZANIE OSÓB UPRAWNIONYCH DO POROZUMIEWANIA SIĘ Z WYKONAWCAMI </w:t>
      </w:r>
    </w:p>
    <w:p w:rsidR="00997CB4" w:rsidRDefault="00997CB4" w:rsidP="00C17C1F">
      <w:pPr>
        <w:pStyle w:val="Tekstpodstawowywcity"/>
        <w:numPr>
          <w:ilvl w:val="1"/>
          <w:numId w:val="13"/>
        </w:numPr>
        <w:ind w:hanging="720"/>
        <w:rPr>
          <w:rFonts w:ascii="Arial Narrow" w:hAnsi="Arial Narrow"/>
        </w:rPr>
      </w:pPr>
      <w:r>
        <w:rPr>
          <w:rFonts w:ascii="Arial Narrow" w:hAnsi="Arial Narrow"/>
        </w:rPr>
        <w:t>Wykonawca może zwrócić się do Zamawiającego o wyjaśnienie treści specyfikacji istotnych warunków zamówienia. Zamawiający jest obowiązany udzielić wyjaśnień niezwłocznie, jednak nie później niż na 2 dni przed upływem terminu składania ofert – pod warunkiem że wniosek o wyjaśnienie treści specyfikacji istotnych warunków zamówienia wpłynął do zamawiającego nie później niż do końca dnia, w którym upływa połowa wyznaczonego terminy składania ofert.</w:t>
      </w:r>
    </w:p>
    <w:p w:rsidR="00997CB4" w:rsidRDefault="00997CB4" w:rsidP="00C17C1F">
      <w:pPr>
        <w:pStyle w:val="Tekstpodstawowywcity"/>
        <w:numPr>
          <w:ilvl w:val="2"/>
          <w:numId w:val="13"/>
        </w:numPr>
        <w:rPr>
          <w:rFonts w:ascii="Arial Narrow" w:hAnsi="Arial Narrow"/>
        </w:rPr>
      </w:pPr>
      <w:r>
        <w:rPr>
          <w:rFonts w:ascii="Arial Narrow" w:hAnsi="Arial Narrow"/>
        </w:rPr>
        <w:t>Jeżeli wniosek o wyjaśnienie treści SIWZ wpłynął po upływie terminu składania wniosku, o którym mowa w pkt. 9.1, lub dotyczy udzielonych wyjaśnień, Zamawiający może udzielić wyjaśnień albo pozostawić wniosek bez rozpoznania</w:t>
      </w:r>
    </w:p>
    <w:p w:rsidR="00997CB4" w:rsidRDefault="00997CB4" w:rsidP="00C17C1F">
      <w:pPr>
        <w:pStyle w:val="Tekstpodstawowywcity"/>
        <w:numPr>
          <w:ilvl w:val="2"/>
          <w:numId w:val="13"/>
        </w:numPr>
        <w:rPr>
          <w:rFonts w:ascii="Arial Narrow" w:hAnsi="Arial Narrow"/>
        </w:rPr>
      </w:pPr>
      <w:r>
        <w:rPr>
          <w:rFonts w:ascii="Arial Narrow" w:hAnsi="Arial Narrow"/>
        </w:rPr>
        <w:t>Przedłużenie terminu składania ofert nie wpływa na bieg terminu składania wniosku, o którym w pkt. 9.1.</w:t>
      </w:r>
    </w:p>
    <w:p w:rsidR="00997CB4" w:rsidRDefault="00997CB4">
      <w:pPr>
        <w:pStyle w:val="Tekstpodstawowywcity"/>
        <w:ind w:firstLine="708"/>
        <w:rPr>
          <w:rFonts w:ascii="Arial Narrow" w:hAnsi="Arial Narrow"/>
        </w:rPr>
      </w:pPr>
    </w:p>
    <w:p w:rsidR="00997CB4" w:rsidRDefault="00997CB4">
      <w:pPr>
        <w:pStyle w:val="Tekstpodstawowywcity"/>
        <w:ind w:left="708"/>
        <w:rPr>
          <w:rFonts w:ascii="Arial Narrow" w:hAnsi="Arial Narrow"/>
        </w:rPr>
      </w:pPr>
      <w:r>
        <w:rPr>
          <w:rFonts w:ascii="Arial Narrow" w:hAnsi="Arial Narrow"/>
        </w:rPr>
        <w:t>Treść zapytań wraz z wyjaśnieniami Zamawiający przekazuje Wykonawcom, którym przekazał SIWZ, bez ujawniana źródeł zapytań a także umieszcza na stronie internetowej, na której jest udostępniona SIWZ</w:t>
      </w:r>
    </w:p>
    <w:p w:rsidR="00997CB4" w:rsidRDefault="00997CB4">
      <w:pPr>
        <w:pStyle w:val="Tekstpodstawowywcity"/>
        <w:rPr>
          <w:rFonts w:ascii="Arial Narrow" w:hAnsi="Arial Narrow"/>
        </w:rPr>
      </w:pPr>
      <w:r>
        <w:rPr>
          <w:rFonts w:ascii="Arial Narrow" w:hAnsi="Arial Narrow"/>
        </w:rPr>
        <w:t>9.2.</w:t>
      </w:r>
      <w:r>
        <w:rPr>
          <w:rFonts w:ascii="Arial Narrow" w:hAnsi="Arial Narrow"/>
        </w:rPr>
        <w:tab/>
        <w:t xml:space="preserve">Pytania należy kierować na adres: </w:t>
      </w:r>
    </w:p>
    <w:p w:rsidR="00997CB4" w:rsidRPr="00A32837" w:rsidRDefault="00997CB4">
      <w:pPr>
        <w:pStyle w:val="Tekstpodstawowywcity"/>
        <w:ind w:left="1416"/>
        <w:jc w:val="center"/>
        <w:rPr>
          <w:rFonts w:ascii="Arial Narrow" w:hAnsi="Arial Narrow"/>
        </w:rPr>
      </w:pPr>
      <w:r w:rsidRPr="00A32837">
        <w:rPr>
          <w:rFonts w:ascii="Arial Narrow" w:hAnsi="Arial Narrow"/>
        </w:rPr>
        <w:t>Zarząd Dróg Powiatowych</w:t>
      </w:r>
      <w:r w:rsidR="001E362E">
        <w:rPr>
          <w:rFonts w:ascii="Arial Narrow" w:hAnsi="Arial Narrow"/>
        </w:rPr>
        <w:t xml:space="preserve"> w Opocznie</w:t>
      </w:r>
    </w:p>
    <w:p w:rsidR="00997CB4" w:rsidRPr="00A32837" w:rsidRDefault="00997CB4">
      <w:pPr>
        <w:pStyle w:val="Tekstpodstawowywcity"/>
        <w:ind w:left="1416"/>
        <w:jc w:val="center"/>
        <w:rPr>
          <w:rFonts w:ascii="Arial Narrow" w:hAnsi="Arial Narrow"/>
        </w:rPr>
      </w:pPr>
      <w:r w:rsidRPr="00A32837">
        <w:rPr>
          <w:rFonts w:ascii="Arial Narrow" w:hAnsi="Arial Narrow"/>
        </w:rPr>
        <w:t>Ul. Rolna 5</w:t>
      </w:r>
    </w:p>
    <w:p w:rsidR="00997CB4" w:rsidRPr="00A32837" w:rsidRDefault="00997CB4" w:rsidP="00C17C1F">
      <w:pPr>
        <w:pStyle w:val="Tekstpodstawowywcity"/>
        <w:numPr>
          <w:ilvl w:val="1"/>
          <w:numId w:val="14"/>
        </w:numPr>
        <w:jc w:val="center"/>
        <w:rPr>
          <w:rFonts w:ascii="Arial Narrow" w:hAnsi="Arial Narrow"/>
        </w:rPr>
      </w:pPr>
      <w:r w:rsidRPr="00A32837">
        <w:rPr>
          <w:rFonts w:ascii="Arial Narrow" w:hAnsi="Arial Narrow"/>
        </w:rPr>
        <w:t xml:space="preserve"> Opoczno</w:t>
      </w:r>
    </w:p>
    <w:p w:rsidR="00997CB4" w:rsidRPr="00A32837" w:rsidRDefault="00997CB4">
      <w:pPr>
        <w:pStyle w:val="Tekstpodstawowy"/>
        <w:tabs>
          <w:tab w:val="clear" w:pos="426"/>
        </w:tabs>
        <w:ind w:left="705" w:hanging="705"/>
        <w:rPr>
          <w:rFonts w:ascii="Arial Narrow" w:hAnsi="Arial Narrow"/>
          <w:b w:val="0"/>
        </w:rPr>
      </w:pPr>
      <w:r w:rsidRPr="00A32837">
        <w:rPr>
          <w:rFonts w:ascii="Arial Narrow" w:hAnsi="Arial Narrow"/>
          <w:b w:val="0"/>
        </w:rPr>
        <w:t>9.3.</w:t>
      </w:r>
      <w:r w:rsidRPr="00A32837">
        <w:rPr>
          <w:rFonts w:ascii="Arial Narrow" w:hAnsi="Arial Narrow"/>
          <w:b w:val="0"/>
        </w:rPr>
        <w:tab/>
        <w:t>W przypadku rozbieżności pomiędzy treścią niniejszej SIWZ a treścią udzielonych odpowiedzi jako obowiązującą należy przyjąć treść pisma zawierającego późniejsze oświadczenie Zamawiającego.</w:t>
      </w:r>
    </w:p>
    <w:p w:rsidR="00997CB4" w:rsidRDefault="00997CB4">
      <w:pPr>
        <w:pStyle w:val="Tekstpodstawowy"/>
        <w:tabs>
          <w:tab w:val="clear" w:pos="426"/>
        </w:tabs>
        <w:ind w:left="705" w:hanging="705"/>
        <w:rPr>
          <w:rFonts w:ascii="Arial Narrow" w:hAnsi="Arial Narrow"/>
          <w:b w:val="0"/>
        </w:rPr>
      </w:pPr>
      <w:r w:rsidRPr="00A32837">
        <w:rPr>
          <w:rFonts w:ascii="Arial Narrow" w:hAnsi="Arial Narrow"/>
          <w:b w:val="0"/>
        </w:rPr>
        <w:t>9.4</w:t>
      </w:r>
      <w:r w:rsidRPr="00A32837">
        <w:rPr>
          <w:rFonts w:ascii="Arial Narrow" w:hAnsi="Arial Narrow"/>
          <w:b w:val="0"/>
        </w:rPr>
        <w:tab/>
      </w:r>
      <w:r w:rsidR="00E90723" w:rsidRPr="00A32837">
        <w:rPr>
          <w:rFonts w:ascii="Arial Narrow" w:hAnsi="Arial Narrow"/>
          <w:b w:val="0"/>
        </w:rPr>
        <w:t xml:space="preserve">Zamawiający wyznacza do kontaktowania się z Wykonawcami </w:t>
      </w:r>
      <w:r w:rsidR="00E90723">
        <w:rPr>
          <w:rFonts w:ascii="Arial Narrow" w:hAnsi="Arial Narrow"/>
          <w:b w:val="0"/>
        </w:rPr>
        <w:t xml:space="preserve">w sprawach formalnych </w:t>
      </w:r>
      <w:r w:rsidR="00E90723" w:rsidRPr="00A32837">
        <w:rPr>
          <w:rFonts w:ascii="Arial Narrow" w:hAnsi="Arial Narrow"/>
          <w:b w:val="0"/>
        </w:rPr>
        <w:t xml:space="preserve">Małgorzatę </w:t>
      </w:r>
      <w:proofErr w:type="spellStart"/>
      <w:r w:rsidR="00E90723" w:rsidRPr="00A32837">
        <w:rPr>
          <w:rFonts w:ascii="Arial Narrow" w:hAnsi="Arial Narrow"/>
          <w:b w:val="0"/>
        </w:rPr>
        <w:t>Kiepas</w:t>
      </w:r>
      <w:proofErr w:type="spellEnd"/>
      <w:r w:rsidR="00E90723">
        <w:rPr>
          <w:rFonts w:ascii="Arial Narrow" w:hAnsi="Arial Narrow"/>
          <w:b w:val="0"/>
        </w:rPr>
        <w:t xml:space="preserve"> a w sprawach technicznych Krzysztofa </w:t>
      </w:r>
      <w:proofErr w:type="spellStart"/>
      <w:r w:rsidR="00E90723">
        <w:rPr>
          <w:rFonts w:ascii="Arial Narrow" w:hAnsi="Arial Narrow"/>
          <w:b w:val="0"/>
        </w:rPr>
        <w:t>Kiepasa</w:t>
      </w:r>
      <w:proofErr w:type="spellEnd"/>
      <w:r w:rsidR="00E90723">
        <w:rPr>
          <w:rFonts w:ascii="Arial Narrow" w:hAnsi="Arial Narrow"/>
          <w:b w:val="0"/>
        </w:rPr>
        <w:t xml:space="preserve"> - </w:t>
      </w:r>
      <w:r w:rsidR="00E90723" w:rsidRPr="00A32837">
        <w:rPr>
          <w:rFonts w:ascii="Arial Narrow" w:hAnsi="Arial Narrow"/>
          <w:b w:val="0"/>
        </w:rPr>
        <w:t xml:space="preserve"> nr telefonu 44 736 11 25</w:t>
      </w:r>
    </w:p>
    <w:p w:rsidR="00997CB4" w:rsidRDefault="00997CB4">
      <w:pPr>
        <w:pStyle w:val="Tekstpodstawowy"/>
        <w:tabs>
          <w:tab w:val="clear" w:pos="426"/>
        </w:tabs>
        <w:ind w:left="705" w:hanging="705"/>
        <w:rPr>
          <w:rFonts w:ascii="Arial Narrow" w:hAnsi="Arial Narrow"/>
          <w:b w:val="0"/>
        </w:rPr>
      </w:pPr>
    </w:p>
    <w:p w:rsidR="001F5F62" w:rsidRDefault="00997CB4" w:rsidP="001F5F62">
      <w:pPr>
        <w:pStyle w:val="Tekstpodstawowy"/>
        <w:tabs>
          <w:tab w:val="clear" w:pos="426"/>
        </w:tabs>
        <w:ind w:left="705" w:hanging="705"/>
        <w:rPr>
          <w:rFonts w:ascii="Arial Narrow" w:hAnsi="Arial Narrow"/>
          <w:b w:val="0"/>
        </w:rPr>
      </w:pPr>
      <w:r>
        <w:rPr>
          <w:rFonts w:ascii="Arial Narrow" w:hAnsi="Arial Narrow"/>
          <w:b w:val="0"/>
        </w:rPr>
        <w:t>9.5</w:t>
      </w:r>
      <w:r>
        <w:rPr>
          <w:rFonts w:ascii="Arial Narrow" w:hAnsi="Arial Narrow"/>
          <w:b w:val="0"/>
        </w:rPr>
        <w:tab/>
      </w:r>
      <w:r w:rsidR="001F5F62">
        <w:rPr>
          <w:rFonts w:ascii="Arial Narrow" w:hAnsi="Arial Narrow"/>
          <w:b w:val="0"/>
        </w:rPr>
        <w:t xml:space="preserve">Oświadczenia, wnioski, zawiadomienia oraz informacje, o ile ustawa </w:t>
      </w:r>
      <w:proofErr w:type="spellStart"/>
      <w:r w:rsidR="001F5F62">
        <w:rPr>
          <w:rFonts w:ascii="Arial Narrow" w:hAnsi="Arial Narrow"/>
          <w:b w:val="0"/>
        </w:rPr>
        <w:t>Pzp</w:t>
      </w:r>
      <w:proofErr w:type="spellEnd"/>
      <w:r w:rsidR="001F5F62">
        <w:rPr>
          <w:rFonts w:ascii="Arial Narrow" w:hAnsi="Arial Narrow"/>
          <w:b w:val="0"/>
        </w:rPr>
        <w:t xml:space="preserve"> lub niniejsza SIWZ nie stanowi inaczej, Zamawiający i Wykonawcy przekazują sobie pisemnie, faksem lub drogą elektroniczną. </w:t>
      </w:r>
    </w:p>
    <w:p w:rsidR="001F5F62" w:rsidRDefault="001F5F62" w:rsidP="001F5F62">
      <w:pPr>
        <w:pStyle w:val="Tekstpodstawowy"/>
        <w:tabs>
          <w:tab w:val="clear" w:pos="426"/>
        </w:tabs>
        <w:ind w:left="705" w:firstLine="4"/>
        <w:rPr>
          <w:rFonts w:ascii="Arial Narrow" w:hAnsi="Arial Narrow"/>
          <w:b w:val="0"/>
        </w:rPr>
      </w:pPr>
      <w:r>
        <w:rPr>
          <w:rFonts w:ascii="Arial Narrow" w:hAnsi="Arial Narrow"/>
          <w:b w:val="0"/>
        </w:rPr>
        <w:lastRenderedPageBreak/>
        <w:t>Fakt otrzymania oświadczeń, wniosków, zawiadomień oraz informacji przekazanych faksem lub drogą elektroniczną każda ze stron, na żądanie drugiej, potwierdzi niezwłocznie.</w:t>
      </w:r>
    </w:p>
    <w:p w:rsidR="001F5F62" w:rsidRDefault="001F5F62" w:rsidP="001F5F62">
      <w:pPr>
        <w:pStyle w:val="Tekstpodstawowy"/>
        <w:tabs>
          <w:tab w:val="clear" w:pos="426"/>
        </w:tabs>
        <w:ind w:left="705" w:firstLine="4"/>
        <w:rPr>
          <w:rFonts w:ascii="Arial Narrow" w:hAnsi="Arial Narrow"/>
          <w:b w:val="0"/>
        </w:rPr>
      </w:pPr>
      <w:r>
        <w:rPr>
          <w:rFonts w:ascii="Arial Narrow" w:hAnsi="Arial Narrow"/>
          <w:b w:val="0"/>
        </w:rPr>
        <w:t>W przypadku nie otrzymania potwierdzenia, wydruk z transmisji faksu bądź wysłania e-maila będzie uznany za jednoznaczny z faktem otrzymania oświadczeń, wniosków, zawiadomień oraz informacji.</w:t>
      </w:r>
    </w:p>
    <w:p w:rsidR="00997CB4" w:rsidRDefault="00997CB4">
      <w:pPr>
        <w:jc w:val="both"/>
        <w:rPr>
          <w:rStyle w:val="tekstdokbold"/>
          <w:rFonts w:ascii="Arial Narrow" w:hAnsi="Arial Narrow"/>
          <w:sz w:val="24"/>
        </w:rPr>
      </w:pPr>
    </w:p>
    <w:p w:rsidR="00997CB4" w:rsidRPr="00ED0732" w:rsidRDefault="00997CB4" w:rsidP="00C17C1F">
      <w:pPr>
        <w:numPr>
          <w:ilvl w:val="0"/>
          <w:numId w:val="13"/>
        </w:numPr>
        <w:rPr>
          <w:rStyle w:val="tekstdokbold"/>
          <w:rFonts w:ascii="Arial Narrow" w:hAnsi="Arial Narrow"/>
          <w:sz w:val="24"/>
        </w:rPr>
      </w:pPr>
      <w:r w:rsidRPr="00ED0732">
        <w:rPr>
          <w:rStyle w:val="tekstdokbold"/>
          <w:rFonts w:ascii="Arial Narrow" w:hAnsi="Arial Narrow"/>
          <w:sz w:val="24"/>
        </w:rPr>
        <w:t xml:space="preserve">WYMAGANIA DOTYCZĄCE WADIUM </w:t>
      </w:r>
      <w:r w:rsidR="00AF369E" w:rsidRPr="00ED0732">
        <w:rPr>
          <w:rStyle w:val="tekstdokbold"/>
          <w:rFonts w:ascii="Arial Narrow" w:hAnsi="Arial Narrow"/>
          <w:sz w:val="24"/>
        </w:rPr>
        <w:t xml:space="preserve"> </w:t>
      </w:r>
    </w:p>
    <w:p w:rsidR="00997CB4" w:rsidRPr="00ED0732" w:rsidRDefault="00997CB4">
      <w:pPr>
        <w:tabs>
          <w:tab w:val="num" w:pos="709"/>
        </w:tabs>
        <w:jc w:val="both"/>
        <w:rPr>
          <w:rFonts w:ascii="Arial Narrow" w:hAnsi="Arial Narrow"/>
          <w:bCs/>
          <w:sz w:val="24"/>
        </w:rPr>
      </w:pPr>
      <w:r w:rsidRPr="00ED0732">
        <w:rPr>
          <w:rFonts w:ascii="Arial Narrow" w:hAnsi="Arial Narrow"/>
          <w:sz w:val="24"/>
        </w:rPr>
        <w:t>10.1.</w:t>
      </w:r>
      <w:r w:rsidRPr="00ED0732">
        <w:rPr>
          <w:rFonts w:ascii="Arial Narrow" w:hAnsi="Arial Narrow"/>
          <w:sz w:val="24"/>
        </w:rPr>
        <w:tab/>
        <w:t xml:space="preserve">Wykonawca jest zobowiązany do wniesienia wadium w wysokości </w:t>
      </w:r>
      <w:r w:rsidR="00E90723" w:rsidRPr="00ED0732">
        <w:rPr>
          <w:rFonts w:ascii="Arial Narrow" w:hAnsi="Arial Narrow"/>
          <w:b/>
          <w:bCs/>
          <w:sz w:val="24"/>
        </w:rPr>
        <w:t>5</w:t>
      </w:r>
      <w:r w:rsidRPr="00ED0732">
        <w:rPr>
          <w:rFonts w:ascii="Arial Narrow" w:hAnsi="Arial Narrow"/>
          <w:b/>
          <w:bCs/>
          <w:sz w:val="24"/>
        </w:rPr>
        <w:t>0.000,00 zł</w:t>
      </w:r>
    </w:p>
    <w:p w:rsidR="00997CB4" w:rsidRPr="00ED0732" w:rsidRDefault="00997CB4" w:rsidP="00C17C1F">
      <w:pPr>
        <w:numPr>
          <w:ilvl w:val="1"/>
          <w:numId w:val="15"/>
        </w:numPr>
        <w:jc w:val="both"/>
        <w:rPr>
          <w:rFonts w:ascii="Arial Narrow" w:hAnsi="Arial Narrow"/>
          <w:bCs/>
          <w:sz w:val="24"/>
        </w:rPr>
      </w:pPr>
      <w:r w:rsidRPr="00ED0732">
        <w:rPr>
          <w:rFonts w:ascii="Arial Narrow" w:hAnsi="Arial Narrow"/>
          <w:bCs/>
          <w:sz w:val="24"/>
        </w:rPr>
        <w:t>Wadium musi być wniesione przed upływem terminu składania ofert w następujących formach, w zależności od wyboru Wykonawcy:</w:t>
      </w:r>
    </w:p>
    <w:p w:rsidR="00E309F8" w:rsidRPr="00ED0732" w:rsidRDefault="00E309F8" w:rsidP="00C17C1F">
      <w:pPr>
        <w:numPr>
          <w:ilvl w:val="0"/>
          <w:numId w:val="37"/>
        </w:numPr>
        <w:jc w:val="both"/>
        <w:rPr>
          <w:rFonts w:ascii="Arial Narrow" w:hAnsi="Arial Narrow"/>
          <w:b/>
          <w:i/>
          <w:color w:val="FF0000"/>
          <w:sz w:val="24"/>
          <w:szCs w:val="24"/>
        </w:rPr>
      </w:pPr>
      <w:r w:rsidRPr="00ED0732">
        <w:rPr>
          <w:rFonts w:ascii="Arial Narrow" w:hAnsi="Arial Narrow"/>
          <w:bCs/>
          <w:sz w:val="24"/>
          <w:szCs w:val="24"/>
        </w:rPr>
        <w:t xml:space="preserve">pieniądzu, przelewem na rachunek bankowy: </w:t>
      </w:r>
      <w:r w:rsidRPr="00ED0732">
        <w:rPr>
          <w:rFonts w:ascii="Arial Narrow" w:hAnsi="Arial Narrow"/>
          <w:sz w:val="24"/>
          <w:szCs w:val="24"/>
        </w:rPr>
        <w:t xml:space="preserve">Bank Spółdzielczy Ziemi Piotrkowskiej Oddział w Paradyżu Filia w Opocznie </w:t>
      </w:r>
      <w:r w:rsidRPr="00ED0732">
        <w:rPr>
          <w:rFonts w:ascii="Arial Narrow" w:hAnsi="Arial Narrow"/>
          <w:b/>
          <w:sz w:val="24"/>
          <w:szCs w:val="24"/>
        </w:rPr>
        <w:t xml:space="preserve"> Nr  77 8973 0003 0020 0376 2978 0006</w:t>
      </w:r>
    </w:p>
    <w:p w:rsidR="00997CB4" w:rsidRPr="00ED0732" w:rsidRDefault="00997CB4" w:rsidP="00C17C1F">
      <w:pPr>
        <w:numPr>
          <w:ilvl w:val="0"/>
          <w:numId w:val="37"/>
        </w:numPr>
        <w:jc w:val="both"/>
        <w:rPr>
          <w:rFonts w:ascii="Arial Narrow" w:hAnsi="Arial Narrow"/>
          <w:bCs/>
          <w:sz w:val="24"/>
        </w:rPr>
      </w:pPr>
      <w:r w:rsidRPr="00ED0732">
        <w:rPr>
          <w:rFonts w:ascii="Arial Narrow" w:hAnsi="Arial Narrow"/>
          <w:bCs/>
          <w:sz w:val="24"/>
        </w:rPr>
        <w:t>poręczeniach bankowych lub poręczeniach spółdzielczej kasy oszczędnościowo – kredytowej, z tym że poręczenie kasy jest zawsze poręczeniem pieniężnym;</w:t>
      </w:r>
    </w:p>
    <w:p w:rsidR="00997CB4" w:rsidRPr="00ED0732" w:rsidRDefault="00997CB4" w:rsidP="00C17C1F">
      <w:pPr>
        <w:numPr>
          <w:ilvl w:val="0"/>
          <w:numId w:val="37"/>
        </w:numPr>
        <w:jc w:val="both"/>
        <w:rPr>
          <w:rFonts w:ascii="Arial Narrow" w:hAnsi="Arial Narrow"/>
          <w:bCs/>
          <w:sz w:val="24"/>
        </w:rPr>
      </w:pPr>
      <w:r w:rsidRPr="00ED0732">
        <w:rPr>
          <w:rFonts w:ascii="Arial Narrow" w:hAnsi="Arial Narrow"/>
          <w:bCs/>
          <w:sz w:val="24"/>
        </w:rPr>
        <w:t>gwarancjach bankowych</w:t>
      </w:r>
    </w:p>
    <w:p w:rsidR="00997CB4" w:rsidRPr="00ED0732" w:rsidRDefault="00997CB4" w:rsidP="00C17C1F">
      <w:pPr>
        <w:numPr>
          <w:ilvl w:val="0"/>
          <w:numId w:val="37"/>
        </w:numPr>
        <w:jc w:val="both"/>
        <w:rPr>
          <w:rFonts w:ascii="Arial Narrow" w:hAnsi="Arial Narrow"/>
          <w:bCs/>
          <w:sz w:val="24"/>
        </w:rPr>
      </w:pPr>
      <w:r w:rsidRPr="00ED0732">
        <w:rPr>
          <w:rFonts w:ascii="Arial Narrow" w:hAnsi="Arial Narrow"/>
          <w:bCs/>
          <w:sz w:val="24"/>
        </w:rPr>
        <w:t>gwarancjach ubezpieczeniowych;</w:t>
      </w:r>
    </w:p>
    <w:p w:rsidR="00997CB4" w:rsidRPr="00ED0732" w:rsidRDefault="00997CB4" w:rsidP="00C17C1F">
      <w:pPr>
        <w:numPr>
          <w:ilvl w:val="0"/>
          <w:numId w:val="37"/>
        </w:numPr>
        <w:jc w:val="both"/>
        <w:rPr>
          <w:rFonts w:ascii="Arial Narrow" w:hAnsi="Arial Narrow"/>
          <w:bCs/>
          <w:sz w:val="24"/>
        </w:rPr>
      </w:pPr>
      <w:r w:rsidRPr="00ED0732">
        <w:rPr>
          <w:rFonts w:ascii="Arial Narrow" w:hAnsi="Arial Narrow"/>
          <w:bCs/>
          <w:sz w:val="24"/>
        </w:rPr>
        <w:t>poręczeniach udzielanych przez podmioty, o których mowa w art. 6b ust. 5 pkt</w:t>
      </w:r>
      <w:r w:rsidR="009A039A" w:rsidRPr="00ED0732">
        <w:rPr>
          <w:rFonts w:ascii="Arial Narrow" w:hAnsi="Arial Narrow"/>
          <w:bCs/>
          <w:sz w:val="24"/>
        </w:rPr>
        <w:t>.</w:t>
      </w:r>
      <w:r w:rsidRPr="00ED0732">
        <w:rPr>
          <w:rFonts w:ascii="Arial Narrow" w:hAnsi="Arial Narrow"/>
          <w:bCs/>
          <w:sz w:val="24"/>
        </w:rPr>
        <w:t xml:space="preserve"> 2 ustawy z dnia 9 listopada 2000r. o utworzeniu Polskiej Agencji Rozwoju Przedsiębiorczości ( </w:t>
      </w:r>
      <w:r w:rsidR="00E309F8" w:rsidRPr="00ED0732">
        <w:rPr>
          <w:rFonts w:ascii="Arial Narrow" w:hAnsi="Arial Narrow"/>
          <w:bCs/>
          <w:sz w:val="24"/>
        </w:rPr>
        <w:t xml:space="preserve">tj. </w:t>
      </w:r>
      <w:r w:rsidRPr="00ED0732">
        <w:rPr>
          <w:rFonts w:ascii="Arial Narrow" w:hAnsi="Arial Narrow"/>
          <w:bCs/>
          <w:sz w:val="24"/>
        </w:rPr>
        <w:t>Dz.</w:t>
      </w:r>
      <w:r w:rsidR="00E309F8" w:rsidRPr="00ED0732">
        <w:rPr>
          <w:rFonts w:ascii="Arial Narrow" w:hAnsi="Arial Narrow"/>
          <w:bCs/>
          <w:sz w:val="24"/>
        </w:rPr>
        <w:t xml:space="preserve"> </w:t>
      </w:r>
      <w:r w:rsidRPr="00ED0732">
        <w:rPr>
          <w:rFonts w:ascii="Arial Narrow" w:hAnsi="Arial Narrow"/>
          <w:bCs/>
          <w:sz w:val="24"/>
        </w:rPr>
        <w:t xml:space="preserve">U. </w:t>
      </w:r>
      <w:r w:rsidR="00E309F8" w:rsidRPr="00ED0732">
        <w:rPr>
          <w:rFonts w:ascii="Arial Narrow" w:hAnsi="Arial Narrow"/>
          <w:bCs/>
          <w:sz w:val="24"/>
        </w:rPr>
        <w:t xml:space="preserve">z 2007r. </w:t>
      </w:r>
      <w:r w:rsidRPr="00ED0732">
        <w:rPr>
          <w:rFonts w:ascii="Arial Narrow" w:hAnsi="Arial Narrow"/>
          <w:bCs/>
          <w:sz w:val="24"/>
        </w:rPr>
        <w:t xml:space="preserve">Nr </w:t>
      </w:r>
      <w:r w:rsidR="00FC072D" w:rsidRPr="00ED0732">
        <w:rPr>
          <w:rFonts w:ascii="Arial Narrow" w:hAnsi="Arial Narrow"/>
          <w:bCs/>
          <w:sz w:val="24"/>
        </w:rPr>
        <w:t>42</w:t>
      </w:r>
      <w:r w:rsidRPr="00ED0732">
        <w:rPr>
          <w:rFonts w:ascii="Arial Narrow" w:hAnsi="Arial Narrow"/>
          <w:bCs/>
          <w:sz w:val="24"/>
        </w:rPr>
        <w:t xml:space="preserve">, poz. </w:t>
      </w:r>
      <w:r w:rsidR="00FC072D" w:rsidRPr="00ED0732">
        <w:rPr>
          <w:rFonts w:ascii="Arial Narrow" w:hAnsi="Arial Narrow"/>
          <w:bCs/>
          <w:sz w:val="24"/>
        </w:rPr>
        <w:t>275</w:t>
      </w:r>
      <w:r w:rsidRPr="00ED0732">
        <w:rPr>
          <w:rFonts w:ascii="Arial Narrow" w:hAnsi="Arial Narrow"/>
          <w:bCs/>
          <w:sz w:val="24"/>
        </w:rPr>
        <w:t xml:space="preserve">, z </w:t>
      </w:r>
      <w:proofErr w:type="spellStart"/>
      <w:r w:rsidRPr="00ED0732">
        <w:rPr>
          <w:rFonts w:ascii="Arial Narrow" w:hAnsi="Arial Narrow"/>
          <w:bCs/>
          <w:sz w:val="24"/>
        </w:rPr>
        <w:t>póź</w:t>
      </w:r>
      <w:proofErr w:type="spellEnd"/>
      <w:r w:rsidRPr="00ED0732">
        <w:rPr>
          <w:rFonts w:ascii="Arial Narrow" w:hAnsi="Arial Narrow"/>
          <w:bCs/>
          <w:sz w:val="24"/>
        </w:rPr>
        <w:t>. zm.).</w:t>
      </w:r>
    </w:p>
    <w:p w:rsidR="00997CB4" w:rsidRPr="00ED0732" w:rsidRDefault="00997CB4">
      <w:pPr>
        <w:pStyle w:val="Tekstpodstawowy21"/>
        <w:tabs>
          <w:tab w:val="num" w:pos="0"/>
        </w:tabs>
        <w:ind w:left="567"/>
        <w:rPr>
          <w:rFonts w:ascii="Arial Narrow" w:hAnsi="Arial Narrow"/>
          <w:bCs/>
        </w:rPr>
      </w:pPr>
      <w:r w:rsidRPr="00ED0732">
        <w:rPr>
          <w:rFonts w:ascii="Arial Narrow" w:hAnsi="Arial Narrow"/>
          <w:b/>
          <w:bCs/>
        </w:rPr>
        <w:t>Za termin wniesienia wadium w pieniądzu uznaje się termin wpłynięcia na rachunek Zamawiającego</w:t>
      </w:r>
      <w:r w:rsidRPr="00ED0732">
        <w:rPr>
          <w:rFonts w:ascii="Arial Narrow" w:hAnsi="Arial Narrow"/>
          <w:bCs/>
        </w:rPr>
        <w:t>.</w:t>
      </w:r>
    </w:p>
    <w:p w:rsidR="00997CB4" w:rsidRPr="00ED0732" w:rsidRDefault="00997CB4" w:rsidP="00C17C1F">
      <w:pPr>
        <w:numPr>
          <w:ilvl w:val="1"/>
          <w:numId w:val="15"/>
        </w:numPr>
        <w:ind w:left="567" w:hanging="567"/>
        <w:jc w:val="both"/>
        <w:rPr>
          <w:rFonts w:ascii="Arial Narrow" w:hAnsi="Arial Narrow"/>
          <w:bCs/>
          <w:sz w:val="24"/>
        </w:rPr>
      </w:pPr>
      <w:r w:rsidRPr="00ED0732">
        <w:rPr>
          <w:rFonts w:ascii="Arial Narrow" w:hAnsi="Arial Narrow"/>
          <w:bCs/>
          <w:sz w:val="24"/>
        </w:rPr>
        <w:t xml:space="preserve">Wadium wnoszone w formie poręczeń lub gwarancji musi być złożone w oryginale, i musi obejmować cały okres związania ofertą określony w pkt. 11.1. </w:t>
      </w:r>
    </w:p>
    <w:p w:rsidR="00997CB4" w:rsidRPr="00ED0732" w:rsidRDefault="00997CB4" w:rsidP="00C17C1F">
      <w:pPr>
        <w:numPr>
          <w:ilvl w:val="1"/>
          <w:numId w:val="15"/>
        </w:numPr>
        <w:jc w:val="both"/>
        <w:rPr>
          <w:rFonts w:ascii="Arial Narrow" w:hAnsi="Arial Narrow"/>
          <w:bCs/>
          <w:sz w:val="24"/>
        </w:rPr>
      </w:pPr>
      <w:r w:rsidRPr="00ED0732">
        <w:rPr>
          <w:rFonts w:ascii="Arial Narrow" w:hAnsi="Arial Narrow"/>
          <w:bCs/>
          <w:sz w:val="24"/>
        </w:rPr>
        <w:t>Wykonawca, który nie wniesie wadium w wysokości określonej w pkt. 10.1, w formie lub formach , o których mowa w pkt. 10.2 zostanie wykluczony z postępowania.</w:t>
      </w:r>
    </w:p>
    <w:p w:rsidR="00997CB4" w:rsidRPr="00ED0732" w:rsidRDefault="00997CB4" w:rsidP="00C17C1F">
      <w:pPr>
        <w:numPr>
          <w:ilvl w:val="1"/>
          <w:numId w:val="15"/>
        </w:numPr>
        <w:jc w:val="both"/>
        <w:rPr>
          <w:rFonts w:ascii="Arial Narrow" w:hAnsi="Arial Narrow"/>
          <w:bCs/>
          <w:sz w:val="24"/>
        </w:rPr>
      </w:pPr>
      <w:r w:rsidRPr="00ED0732">
        <w:rPr>
          <w:rFonts w:ascii="Arial Narrow" w:hAnsi="Arial Narrow"/>
          <w:bCs/>
          <w:sz w:val="24"/>
        </w:rPr>
        <w:t>Zamawiający zwraca wadium wszystkim wykonawcom niezwłocznie po wyborze oferty najkorzystniejszej lub unieważnieniu postępowania z wyjątkiem wykonawcy, którego oferta została wybrana jako najkorzystniejsza z zastrzeżeniem pkt. 10.8</w:t>
      </w:r>
    </w:p>
    <w:p w:rsidR="00997CB4" w:rsidRPr="00190C63" w:rsidRDefault="00997CB4">
      <w:pPr>
        <w:ind w:left="480"/>
        <w:jc w:val="both"/>
        <w:rPr>
          <w:rFonts w:ascii="Arial Narrow" w:hAnsi="Arial Narrow"/>
          <w:bCs/>
          <w:sz w:val="24"/>
        </w:rPr>
      </w:pPr>
      <w:r w:rsidRPr="00190C63">
        <w:rPr>
          <w:rFonts w:ascii="Arial Narrow" w:hAnsi="Arial Narrow"/>
          <w:bCs/>
          <w:sz w:val="24"/>
        </w:rPr>
        <w:t>Wykonawcy, którego oferta została wybrana jako najkorzystniejsza, Zamawiający zwraca wadium niezwłocznie po zawarciu umowy w sprawie zamówienia publicznego</w:t>
      </w:r>
      <w:r w:rsidR="00B61218" w:rsidRPr="00190C63">
        <w:rPr>
          <w:rFonts w:ascii="Arial Narrow" w:hAnsi="Arial Narrow"/>
          <w:bCs/>
          <w:sz w:val="24"/>
        </w:rPr>
        <w:t xml:space="preserve"> </w:t>
      </w:r>
      <w:r w:rsidRPr="00190C63">
        <w:rPr>
          <w:rFonts w:ascii="Arial Narrow" w:hAnsi="Arial Narrow"/>
          <w:bCs/>
          <w:sz w:val="24"/>
        </w:rPr>
        <w:t>oraz wniesieniu zabezpieczenia należytego wykonania umowy</w:t>
      </w:r>
    </w:p>
    <w:p w:rsidR="00997CB4" w:rsidRPr="00190C63" w:rsidRDefault="00997CB4" w:rsidP="00C17C1F">
      <w:pPr>
        <w:pStyle w:val="Tekstpodstawowy21"/>
        <w:numPr>
          <w:ilvl w:val="1"/>
          <w:numId w:val="15"/>
        </w:numPr>
        <w:rPr>
          <w:rFonts w:ascii="Arial Narrow" w:hAnsi="Arial Narrow"/>
          <w:bCs/>
        </w:rPr>
      </w:pPr>
      <w:r w:rsidRPr="00190C63">
        <w:rPr>
          <w:rFonts w:ascii="Arial Narrow" w:hAnsi="Arial Narrow"/>
          <w:bCs/>
        </w:rPr>
        <w:t>Zamawiający żąda ponownego wniesienia wadium przez Wykonawcę, któremu zwrócono wadium na podstawie pkt</w:t>
      </w:r>
      <w:r w:rsidR="00E90723">
        <w:rPr>
          <w:rFonts w:ascii="Arial Narrow" w:hAnsi="Arial Narrow"/>
          <w:bCs/>
        </w:rPr>
        <w:t>.</w:t>
      </w:r>
      <w:r w:rsidRPr="00190C63">
        <w:rPr>
          <w:rFonts w:ascii="Arial Narrow" w:hAnsi="Arial Narrow"/>
          <w:bCs/>
        </w:rPr>
        <w:t xml:space="preserve"> 10.5, jeżeli w wyniku ostatecznego rozstrzygnięcia </w:t>
      </w:r>
      <w:r w:rsidR="00190C63" w:rsidRPr="00190C63">
        <w:rPr>
          <w:rFonts w:ascii="Arial Narrow" w:hAnsi="Arial Narrow"/>
          <w:bCs/>
        </w:rPr>
        <w:t>odwołania</w:t>
      </w:r>
      <w:r w:rsidRPr="00190C63">
        <w:rPr>
          <w:rFonts w:ascii="Arial Narrow" w:hAnsi="Arial Narrow"/>
          <w:bCs/>
        </w:rPr>
        <w:t xml:space="preserve"> jego oferta została wybrana jako najkorzystniejsza. Wykonawca wnosi wadium w terminie określonym przez Zamawiającego</w:t>
      </w:r>
    </w:p>
    <w:p w:rsidR="00997CB4" w:rsidRPr="00190C63" w:rsidRDefault="00997CB4" w:rsidP="00C17C1F">
      <w:pPr>
        <w:pStyle w:val="Tekstpodstawowy21"/>
        <w:numPr>
          <w:ilvl w:val="1"/>
          <w:numId w:val="15"/>
        </w:numPr>
        <w:rPr>
          <w:rFonts w:ascii="Arial Narrow" w:hAnsi="Arial Narrow"/>
          <w:bCs/>
        </w:rPr>
      </w:pPr>
      <w:r w:rsidRPr="00190C63">
        <w:rPr>
          <w:rFonts w:ascii="Arial Narrow" w:hAnsi="Arial Narrow"/>
          <w:bCs/>
        </w:rPr>
        <w:t>Jeżeli wadium wniesiono w pieniądzu, Zamawiający zwróci je wraz z odsetkami wynikającymi z umowy rachunku bankowego, na którym było ono przechowywane, pomniejszone o koszty prowadzenia rachunku oraz prowizji bankowej za przelew pieniędzy na rachunek bankowy wskazany przez Wykonawcę</w:t>
      </w:r>
    </w:p>
    <w:p w:rsidR="00997CB4" w:rsidRPr="00190C63" w:rsidRDefault="00997CB4" w:rsidP="00C17C1F">
      <w:pPr>
        <w:pStyle w:val="Tekstpodstawowy21"/>
        <w:numPr>
          <w:ilvl w:val="1"/>
          <w:numId w:val="15"/>
        </w:numPr>
        <w:rPr>
          <w:rFonts w:ascii="Arial Narrow" w:hAnsi="Arial Narrow"/>
          <w:bCs/>
        </w:rPr>
      </w:pPr>
      <w:r w:rsidRPr="00190C63">
        <w:rPr>
          <w:rFonts w:ascii="Arial Narrow" w:hAnsi="Arial Narrow"/>
          <w:bCs/>
        </w:rPr>
        <w:t xml:space="preserve">Zamawiający zatrzymuje wadium wraz z odsetkami, jeżeli Wykonawca w odpowiedzi na wezwanie, o którym mowa w art. 26 ust. 3 ustawy </w:t>
      </w:r>
      <w:proofErr w:type="spellStart"/>
      <w:r w:rsidRPr="00190C63">
        <w:rPr>
          <w:rFonts w:ascii="Arial Narrow" w:hAnsi="Arial Narrow"/>
          <w:bCs/>
        </w:rPr>
        <w:t>Pzp</w:t>
      </w:r>
      <w:proofErr w:type="spellEnd"/>
      <w:r w:rsidRPr="00190C63">
        <w:rPr>
          <w:rFonts w:ascii="Arial Narrow" w:hAnsi="Arial Narrow"/>
          <w:bCs/>
        </w:rPr>
        <w:t>, nie złożył dokumentów lub oświadczeń, o których mowa w art. 25 ust. 1 lub pełnomocnictw, chyba, że udowodni, że wynika to z przyczyn nieleżących po jego stronie.</w:t>
      </w:r>
    </w:p>
    <w:p w:rsidR="00997CB4" w:rsidRPr="00190C63" w:rsidRDefault="00997CB4" w:rsidP="00C17C1F">
      <w:pPr>
        <w:pStyle w:val="Tekstpodstawowy21"/>
        <w:numPr>
          <w:ilvl w:val="1"/>
          <w:numId w:val="15"/>
        </w:numPr>
        <w:rPr>
          <w:rFonts w:ascii="Arial Narrow" w:hAnsi="Arial Narrow"/>
          <w:bCs/>
        </w:rPr>
      </w:pPr>
      <w:r w:rsidRPr="00190C63">
        <w:rPr>
          <w:rFonts w:ascii="Arial Narrow" w:hAnsi="Arial Narrow"/>
          <w:bCs/>
        </w:rPr>
        <w:t xml:space="preserve">Wykonawca, którego oferta zostanie wybrana utraci wadium wraz z odsetkami na rzecz zamawiającego w przypadku, gdy: </w:t>
      </w:r>
    </w:p>
    <w:p w:rsidR="00997CB4" w:rsidRPr="00190C63" w:rsidRDefault="00997CB4">
      <w:pPr>
        <w:pStyle w:val="Tekstpodstawowy21"/>
        <w:tabs>
          <w:tab w:val="left" w:pos="1134"/>
        </w:tabs>
        <w:ind w:left="708"/>
        <w:rPr>
          <w:rFonts w:ascii="Arial Narrow" w:hAnsi="Arial Narrow"/>
          <w:bCs/>
        </w:rPr>
      </w:pPr>
      <w:r w:rsidRPr="00190C63">
        <w:rPr>
          <w:rFonts w:ascii="Arial Narrow" w:hAnsi="Arial Narrow"/>
          <w:bCs/>
        </w:rPr>
        <w:t>A/</w:t>
      </w:r>
      <w:r w:rsidRPr="00190C63">
        <w:rPr>
          <w:rFonts w:ascii="Arial Narrow" w:hAnsi="Arial Narrow"/>
          <w:bCs/>
        </w:rPr>
        <w:tab/>
        <w:t>odmówi podpisania umowy w sprawie niniejszego zamówienia na warunkach określonych w ofercie</w:t>
      </w:r>
    </w:p>
    <w:p w:rsidR="00997CB4" w:rsidRPr="00190C63" w:rsidRDefault="00997CB4">
      <w:pPr>
        <w:pStyle w:val="Tekstpodstawowy21"/>
        <w:tabs>
          <w:tab w:val="left" w:pos="1134"/>
        </w:tabs>
        <w:ind w:left="708"/>
        <w:rPr>
          <w:rFonts w:ascii="Arial Narrow" w:hAnsi="Arial Narrow"/>
          <w:bCs/>
        </w:rPr>
      </w:pPr>
      <w:r w:rsidRPr="00190C63">
        <w:rPr>
          <w:rFonts w:ascii="Arial Narrow" w:hAnsi="Arial Narrow"/>
          <w:bCs/>
        </w:rPr>
        <w:t>B/</w:t>
      </w:r>
      <w:r w:rsidRPr="00190C63">
        <w:rPr>
          <w:rFonts w:ascii="Arial Narrow" w:hAnsi="Arial Narrow"/>
          <w:bCs/>
        </w:rPr>
        <w:tab/>
        <w:t>nie wniesie wymaganego zabezpieczenia należytego wykonania umowy;</w:t>
      </w:r>
    </w:p>
    <w:p w:rsidR="00997CB4" w:rsidRDefault="00997CB4">
      <w:pPr>
        <w:pStyle w:val="Tekstpodstawowy21"/>
        <w:tabs>
          <w:tab w:val="left" w:pos="1134"/>
        </w:tabs>
        <w:ind w:left="708"/>
        <w:rPr>
          <w:rFonts w:ascii="Arial Narrow" w:hAnsi="Arial Narrow"/>
          <w:bCs/>
        </w:rPr>
      </w:pPr>
      <w:r w:rsidRPr="00190C63">
        <w:rPr>
          <w:rFonts w:ascii="Arial Narrow" w:hAnsi="Arial Narrow"/>
          <w:bCs/>
        </w:rPr>
        <w:t>C/</w:t>
      </w:r>
      <w:r w:rsidRPr="00190C63">
        <w:rPr>
          <w:rFonts w:ascii="Arial Narrow" w:hAnsi="Arial Narrow"/>
          <w:bCs/>
        </w:rPr>
        <w:tab/>
        <w:t>zawarcie umowy w sprawie niniejszego zamówienia stanie się niemożliwe z przyczyn leżących po stronie Wykonawcy.</w:t>
      </w:r>
    </w:p>
    <w:p w:rsidR="00997CB4" w:rsidRDefault="00997CB4">
      <w:pPr>
        <w:jc w:val="both"/>
        <w:rPr>
          <w:rFonts w:ascii="Arial Narrow" w:hAnsi="Arial Narrow"/>
          <w:b/>
          <w:sz w:val="24"/>
        </w:rPr>
      </w:pPr>
    </w:p>
    <w:p w:rsidR="00997CB4" w:rsidRDefault="00997CB4" w:rsidP="00C17C1F">
      <w:pPr>
        <w:numPr>
          <w:ilvl w:val="0"/>
          <w:numId w:val="15"/>
        </w:numPr>
        <w:jc w:val="both"/>
        <w:rPr>
          <w:rFonts w:ascii="Arial Narrow" w:hAnsi="Arial Narrow"/>
          <w:b/>
          <w:sz w:val="24"/>
        </w:rPr>
      </w:pPr>
      <w:r>
        <w:rPr>
          <w:rFonts w:ascii="Arial Narrow" w:hAnsi="Arial Narrow"/>
          <w:b/>
          <w:sz w:val="24"/>
        </w:rPr>
        <w:lastRenderedPageBreak/>
        <w:t>TERMIN ZWIĄZANIA OFERTĄ</w:t>
      </w:r>
    </w:p>
    <w:p w:rsidR="00997CB4" w:rsidRDefault="00997CB4">
      <w:pPr>
        <w:pStyle w:val="Tekstpodstawowy"/>
        <w:tabs>
          <w:tab w:val="clear" w:pos="426"/>
        </w:tabs>
        <w:ind w:left="705" w:hanging="705"/>
        <w:rPr>
          <w:rFonts w:ascii="Arial Narrow" w:hAnsi="Arial Narrow"/>
          <w:b w:val="0"/>
        </w:rPr>
      </w:pPr>
      <w:r>
        <w:rPr>
          <w:rFonts w:ascii="Arial Narrow" w:hAnsi="Arial Narrow"/>
          <w:b w:val="0"/>
          <w:spacing w:val="4"/>
        </w:rPr>
        <w:t>11.1.</w:t>
      </w:r>
      <w:r>
        <w:rPr>
          <w:rFonts w:ascii="Arial Narrow" w:hAnsi="Arial Narrow"/>
          <w:b w:val="0"/>
          <w:spacing w:val="4"/>
        </w:rPr>
        <w:tab/>
        <w:t>Termin związania ofertą wynosi 30</w:t>
      </w:r>
      <w:r>
        <w:rPr>
          <w:rFonts w:ascii="Arial Narrow" w:hAnsi="Arial Narrow"/>
          <w:b w:val="0"/>
          <w:i/>
          <w:spacing w:val="4"/>
        </w:rPr>
        <w:t xml:space="preserve"> </w:t>
      </w:r>
      <w:r>
        <w:rPr>
          <w:rFonts w:ascii="Arial Narrow" w:hAnsi="Arial Narrow"/>
          <w:b w:val="0"/>
          <w:spacing w:val="4"/>
        </w:rPr>
        <w:t>dni. Bieg terminu związania ofertą rozpoczyna się wraz z upływem terminu składania ofert.</w:t>
      </w:r>
    </w:p>
    <w:p w:rsidR="00997CB4" w:rsidRDefault="00997CB4" w:rsidP="00C17C1F">
      <w:pPr>
        <w:pStyle w:val="Tekstpodstawowy"/>
        <w:numPr>
          <w:ilvl w:val="1"/>
          <w:numId w:val="15"/>
        </w:numPr>
        <w:tabs>
          <w:tab w:val="clear" w:pos="426"/>
        </w:tabs>
        <w:rPr>
          <w:rFonts w:ascii="Arial Narrow" w:hAnsi="Arial Narrow"/>
          <w:b w:val="0"/>
          <w:spacing w:val="4"/>
        </w:rPr>
      </w:pPr>
      <w:r>
        <w:rPr>
          <w:rFonts w:ascii="Arial Narrow" w:hAnsi="Arial Narrow"/>
          <w:b w:val="0"/>
          <w:spacing w:val="4"/>
        </w:rPr>
        <w:t xml:space="preserve">Wykonawca samodzielnie lub na wniosek Zamawiającego może </w:t>
      </w:r>
      <w:r w:rsidR="00985EFA" w:rsidRPr="00985EFA">
        <w:rPr>
          <w:rFonts w:ascii="Arial Narrow" w:hAnsi="Arial Narrow"/>
          <w:b w:val="0"/>
          <w:spacing w:val="4"/>
          <w:szCs w:val="24"/>
        </w:rPr>
        <w:t>przedłużyć termin związania ofertą, z tym że Zamawiający może</w:t>
      </w:r>
      <w:r w:rsidR="00985EFA" w:rsidRPr="00F140EB">
        <w:rPr>
          <w:rFonts w:ascii="Arial Narrow" w:hAnsi="Arial Narrow"/>
          <w:spacing w:val="4"/>
          <w:szCs w:val="24"/>
        </w:rPr>
        <w:t xml:space="preserve"> </w:t>
      </w:r>
      <w:r>
        <w:rPr>
          <w:rFonts w:ascii="Arial Narrow" w:hAnsi="Arial Narrow"/>
          <w:b w:val="0"/>
          <w:spacing w:val="4"/>
        </w:rPr>
        <w:t>tylko raz, co najmniej na 3 dni przed upływem terminu związania ofertą, zwrócić się do Wykonawców o wyrażenie zgody na przedłużenie terminu, o którym mowa w </w:t>
      </w:r>
      <w:proofErr w:type="spellStart"/>
      <w:r>
        <w:rPr>
          <w:rFonts w:ascii="Arial Narrow" w:hAnsi="Arial Narrow"/>
          <w:b w:val="0"/>
          <w:spacing w:val="4"/>
        </w:rPr>
        <w:t>pkt</w:t>
      </w:r>
      <w:proofErr w:type="spellEnd"/>
      <w:r>
        <w:rPr>
          <w:rFonts w:ascii="Arial Narrow" w:hAnsi="Arial Narrow"/>
          <w:b w:val="0"/>
          <w:spacing w:val="4"/>
        </w:rPr>
        <w:t xml:space="preserve"> 11.1., na oznaczony okres, nie dłuższy jednak niż 60 dni. </w:t>
      </w:r>
    </w:p>
    <w:p w:rsidR="00997CB4" w:rsidRDefault="00997CB4">
      <w:pPr>
        <w:pStyle w:val="Tekstpodstawowy"/>
        <w:tabs>
          <w:tab w:val="clear" w:pos="426"/>
        </w:tabs>
        <w:ind w:left="480"/>
        <w:rPr>
          <w:rFonts w:ascii="Arial Narrow" w:hAnsi="Arial Narrow"/>
          <w:b w:val="0"/>
          <w:spacing w:val="4"/>
        </w:rPr>
      </w:pPr>
      <w:r>
        <w:rPr>
          <w:rFonts w:ascii="Arial Narrow" w:hAnsi="Arial Narrow"/>
          <w:b w:val="0"/>
          <w:spacing w:val="4"/>
        </w:rPr>
        <w:t>Odmowa wyrażenia zgody na przedłużenie okresu związania ofertą nie powoduje utraty wadium.</w:t>
      </w:r>
    </w:p>
    <w:p w:rsidR="00997CB4" w:rsidRDefault="00997CB4">
      <w:pPr>
        <w:pStyle w:val="Tekstpodstawowy"/>
        <w:tabs>
          <w:tab w:val="clear" w:pos="426"/>
        </w:tabs>
        <w:ind w:left="480"/>
        <w:rPr>
          <w:rFonts w:ascii="Arial Narrow" w:hAnsi="Arial Narrow"/>
          <w:b w:val="0"/>
        </w:rPr>
      </w:pPr>
      <w:r>
        <w:rPr>
          <w:rFonts w:ascii="Arial Narrow" w:hAnsi="Arial Narrow"/>
          <w:b w:val="0"/>
          <w:spacing w:val="4"/>
        </w:rPr>
        <w:t>Przedłużenie okresu związania ofertą jest dopuszczalne tylko z jednoczesnym przedłużeniem okresu ważności wadium albo, jeżeli nie jest to możliwe, z wniesieniem nowego wadium na przedłużony okres związania ofertą.</w:t>
      </w:r>
    </w:p>
    <w:p w:rsidR="00997CB4" w:rsidRDefault="00997CB4">
      <w:pPr>
        <w:jc w:val="both"/>
        <w:rPr>
          <w:rFonts w:ascii="Arial Narrow" w:hAnsi="Arial Narrow"/>
          <w:b/>
          <w:sz w:val="24"/>
        </w:rPr>
      </w:pPr>
    </w:p>
    <w:p w:rsidR="00997CB4" w:rsidRDefault="00997CB4" w:rsidP="00C17C1F">
      <w:pPr>
        <w:numPr>
          <w:ilvl w:val="0"/>
          <w:numId w:val="15"/>
        </w:numPr>
        <w:rPr>
          <w:rStyle w:val="tekstdokbold"/>
          <w:rFonts w:ascii="Arial Narrow" w:hAnsi="Arial Narrow"/>
        </w:rPr>
      </w:pPr>
      <w:r>
        <w:rPr>
          <w:rStyle w:val="tekstdokbold"/>
          <w:rFonts w:ascii="Arial Narrow" w:hAnsi="Arial Narrow"/>
          <w:sz w:val="24"/>
        </w:rPr>
        <w:t xml:space="preserve">OPIS SPOSOBU PRZYGOTOWANIA OFERT </w:t>
      </w:r>
    </w:p>
    <w:p w:rsidR="00997CB4" w:rsidRDefault="00997CB4">
      <w:pPr>
        <w:ind w:left="720" w:hanging="720"/>
        <w:jc w:val="both"/>
        <w:rPr>
          <w:rFonts w:ascii="Arial Narrow" w:hAnsi="Arial Narrow"/>
          <w:sz w:val="24"/>
        </w:rPr>
      </w:pPr>
      <w:r>
        <w:rPr>
          <w:rFonts w:ascii="Arial Narrow" w:hAnsi="Arial Narrow"/>
          <w:sz w:val="24"/>
        </w:rPr>
        <w:t>12.1.</w:t>
      </w:r>
      <w:r>
        <w:rPr>
          <w:rFonts w:ascii="Arial Narrow" w:hAnsi="Arial Narrow"/>
          <w:sz w:val="24"/>
        </w:rPr>
        <w:tab/>
        <w:t xml:space="preserve">Wykonawca może złożyć tylko jedną ofertę. Jeżeli Wykonawca złoży więcej niż jedną ofertę samodzielnie lub samodzielnie i wspólnie z innymi Wykonawcami, wszystkie złożone przez niego oferty zostaną odrzucone. </w:t>
      </w:r>
    </w:p>
    <w:p w:rsidR="00997CB4" w:rsidRDefault="00997CB4">
      <w:pPr>
        <w:pStyle w:val="Tekstpodstawowy2"/>
        <w:ind w:firstLine="708"/>
        <w:rPr>
          <w:rFonts w:ascii="Arial Narrow" w:hAnsi="Arial Narrow"/>
        </w:rPr>
      </w:pPr>
      <w:r>
        <w:rPr>
          <w:rFonts w:ascii="Arial Narrow" w:hAnsi="Arial Narrow"/>
        </w:rPr>
        <w:t>Zamawiający nie dopuszcza składania ofert częściowych.</w:t>
      </w:r>
    </w:p>
    <w:p w:rsidR="00997CB4" w:rsidRDefault="00997CB4" w:rsidP="00C17C1F">
      <w:pPr>
        <w:pStyle w:val="Tekstpodstawowy2"/>
        <w:numPr>
          <w:ilvl w:val="1"/>
          <w:numId w:val="15"/>
        </w:numPr>
        <w:rPr>
          <w:rFonts w:ascii="Arial Narrow" w:hAnsi="Arial Narrow"/>
        </w:rPr>
      </w:pPr>
      <w:r>
        <w:rPr>
          <w:rFonts w:ascii="Arial Narrow" w:hAnsi="Arial Narrow"/>
        </w:rPr>
        <w:t>Oferta winna zawierać wypełniony Formularz „Oferta” określony w niniejszej specyfikacji oraz niżej wymienione dokumenty:</w:t>
      </w:r>
    </w:p>
    <w:p w:rsidR="00997CB4" w:rsidRDefault="00997CB4" w:rsidP="00C17C1F">
      <w:pPr>
        <w:pStyle w:val="Tekstpodstawowy2"/>
        <w:numPr>
          <w:ilvl w:val="2"/>
          <w:numId w:val="15"/>
        </w:numPr>
        <w:ind w:left="1701"/>
        <w:rPr>
          <w:rFonts w:ascii="Arial Narrow" w:hAnsi="Arial Narrow"/>
        </w:rPr>
      </w:pPr>
      <w:r>
        <w:rPr>
          <w:rFonts w:ascii="Arial Narrow" w:hAnsi="Arial Narrow"/>
        </w:rPr>
        <w:t xml:space="preserve">Pełnomocnictwo do reprezentowania wszystkich Wykonawców wspólnie ubiegających się o udzielenie zamówienia. Pełnomocnik może być ustanowiony do reprezentowania Wykonawców w postępowaniu albo reprezentowania w postępowaniu i zawarcia umowy. </w:t>
      </w:r>
    </w:p>
    <w:p w:rsidR="00997CB4" w:rsidRDefault="00997CB4" w:rsidP="00C17C1F">
      <w:pPr>
        <w:pStyle w:val="Tekstpodstawowy2"/>
        <w:numPr>
          <w:ilvl w:val="2"/>
          <w:numId w:val="15"/>
        </w:numPr>
        <w:ind w:left="1701"/>
        <w:rPr>
          <w:rFonts w:ascii="Arial Narrow" w:hAnsi="Arial Narrow"/>
        </w:rPr>
      </w:pPr>
      <w:r>
        <w:rPr>
          <w:rFonts w:ascii="Arial Narrow" w:hAnsi="Arial Narrow"/>
          <w:color w:val="000000"/>
        </w:rPr>
        <w:t>Pełnomocnictwo do podpisania oferty</w:t>
      </w:r>
      <w:r>
        <w:rPr>
          <w:rFonts w:ascii="Arial Narrow" w:hAnsi="Arial Narrow"/>
        </w:rPr>
        <w:t xml:space="preserve">, o ile prawo do podpisania oferty nie wynika z innych dokumentów złożonych wraz z ofertą. </w:t>
      </w:r>
    </w:p>
    <w:p w:rsidR="00997CB4" w:rsidRDefault="00997CB4" w:rsidP="00C17C1F">
      <w:pPr>
        <w:pStyle w:val="Tekstpodstawowy2"/>
        <w:numPr>
          <w:ilvl w:val="2"/>
          <w:numId w:val="15"/>
        </w:numPr>
        <w:ind w:left="1701"/>
        <w:rPr>
          <w:rFonts w:ascii="Arial Narrow" w:hAnsi="Arial Narrow"/>
        </w:rPr>
      </w:pPr>
      <w:r>
        <w:rPr>
          <w:rFonts w:ascii="Arial Narrow" w:hAnsi="Arial Narrow"/>
        </w:rPr>
        <w:t>Kosztorys ofertowy sporządzony zgodnie z Formularzem 2.1.</w:t>
      </w:r>
    </w:p>
    <w:p w:rsidR="00997CB4" w:rsidRDefault="00997CB4">
      <w:pPr>
        <w:pStyle w:val="Tekstpodstawowy2"/>
        <w:rPr>
          <w:rFonts w:ascii="Arial Narrow" w:hAnsi="Arial Narrow"/>
        </w:rPr>
      </w:pPr>
      <w:r>
        <w:rPr>
          <w:rFonts w:ascii="Arial Narrow" w:hAnsi="Arial Narrow"/>
        </w:rPr>
        <w:t>12.3.</w:t>
      </w:r>
      <w:r>
        <w:rPr>
          <w:rFonts w:ascii="Arial Narrow" w:hAnsi="Arial Narrow"/>
        </w:rPr>
        <w:tab/>
        <w:t>Wraz z ofertą, winny być złożone:</w:t>
      </w:r>
    </w:p>
    <w:p w:rsidR="00997CB4" w:rsidRDefault="00997CB4" w:rsidP="00D60537">
      <w:pPr>
        <w:pStyle w:val="Tekstpodstawowy2"/>
        <w:ind w:left="1134" w:hanging="284"/>
        <w:rPr>
          <w:rFonts w:ascii="Arial Narrow" w:hAnsi="Arial Narrow"/>
        </w:rPr>
      </w:pPr>
      <w:r>
        <w:rPr>
          <w:rFonts w:ascii="Arial Narrow" w:hAnsi="Arial Narrow"/>
        </w:rPr>
        <w:t>12.3.1.</w:t>
      </w:r>
      <w:r>
        <w:rPr>
          <w:rFonts w:ascii="Arial Narrow" w:hAnsi="Arial Narrow"/>
        </w:rPr>
        <w:tab/>
        <w:t>Oświadczenia i dokumenty wymagane postanowieniami  pkt</w:t>
      </w:r>
      <w:r w:rsidR="006C0BBA">
        <w:rPr>
          <w:rFonts w:ascii="Arial Narrow" w:hAnsi="Arial Narrow"/>
        </w:rPr>
        <w:t>.</w:t>
      </w:r>
      <w:r>
        <w:rPr>
          <w:rFonts w:ascii="Arial Narrow" w:hAnsi="Arial Narrow"/>
        </w:rPr>
        <w:t xml:space="preserve"> 8 SIWZ;</w:t>
      </w:r>
    </w:p>
    <w:p w:rsidR="00997CB4" w:rsidRDefault="00997CB4">
      <w:pPr>
        <w:pStyle w:val="Tekstpodstawowy2"/>
        <w:rPr>
          <w:rFonts w:ascii="Arial Narrow" w:hAnsi="Arial Narrow"/>
        </w:rPr>
      </w:pPr>
      <w:r>
        <w:rPr>
          <w:rFonts w:ascii="Arial Narrow" w:hAnsi="Arial Narrow"/>
        </w:rPr>
        <w:t>12.4.</w:t>
      </w:r>
      <w:r>
        <w:rPr>
          <w:rFonts w:ascii="Arial Narrow" w:hAnsi="Arial Narrow"/>
        </w:rPr>
        <w:tab/>
        <w:t xml:space="preserve">Dowód wniesienia wadium; </w:t>
      </w:r>
    </w:p>
    <w:p w:rsidR="00997CB4" w:rsidRDefault="00997CB4">
      <w:pPr>
        <w:pStyle w:val="Tekstpodstawowy2"/>
        <w:ind w:left="705" w:hanging="705"/>
        <w:rPr>
          <w:rFonts w:ascii="Arial Narrow" w:hAnsi="Arial Narrow"/>
        </w:rPr>
      </w:pPr>
      <w:r>
        <w:rPr>
          <w:rFonts w:ascii="Arial Narrow" w:hAnsi="Arial Narrow"/>
        </w:rPr>
        <w:t>12.5.</w:t>
      </w:r>
      <w:r>
        <w:rPr>
          <w:rFonts w:ascii="Arial Narrow" w:hAnsi="Arial Narrow"/>
        </w:rPr>
        <w:tab/>
        <w:t>Oferta oraz pozostałe oświadczenia i dokumenty, dla których Zamawiający określił wzory w formie formularzy zamieszczonych w Rozdziałach 2 i 3 Tomu I SIWZ, winny być sporządzone zgodnie z tymi wzorami co do treści oraz opisu kolumn i wierszy.</w:t>
      </w:r>
    </w:p>
    <w:p w:rsidR="00997CB4" w:rsidRDefault="00997CB4">
      <w:pPr>
        <w:pStyle w:val="Tekstpodstawowy2"/>
        <w:rPr>
          <w:rFonts w:ascii="Arial Narrow" w:hAnsi="Arial Narrow"/>
        </w:rPr>
      </w:pPr>
      <w:r>
        <w:rPr>
          <w:rFonts w:ascii="Arial Narrow" w:hAnsi="Arial Narrow"/>
        </w:rPr>
        <w:t>12.6.</w:t>
      </w:r>
      <w:r>
        <w:rPr>
          <w:rFonts w:ascii="Arial Narrow" w:hAnsi="Arial Narrow"/>
        </w:rPr>
        <w:tab/>
        <w:t>Oferta musi być sporządzona z zachowaniem formy pisemnej pod rygorem nieważności.</w:t>
      </w:r>
    </w:p>
    <w:p w:rsidR="00997CB4" w:rsidRDefault="00997CB4" w:rsidP="00C17C1F">
      <w:pPr>
        <w:pStyle w:val="Tekstpodstawowy2"/>
        <w:numPr>
          <w:ilvl w:val="1"/>
          <w:numId w:val="16"/>
        </w:numPr>
        <w:rPr>
          <w:rFonts w:ascii="Arial Narrow" w:hAnsi="Arial Narrow"/>
        </w:rPr>
      </w:pPr>
      <w:r>
        <w:rPr>
          <w:rFonts w:ascii="Arial Narrow" w:hAnsi="Arial Narrow"/>
        </w:rPr>
        <w:t xml:space="preserve">Każdy dokument składający się na ofertę musi być czytelny. </w:t>
      </w:r>
    </w:p>
    <w:p w:rsidR="00997CB4" w:rsidRDefault="00997CB4" w:rsidP="00C17C1F">
      <w:pPr>
        <w:pStyle w:val="Tekstpodstawowy2"/>
        <w:numPr>
          <w:ilvl w:val="1"/>
          <w:numId w:val="17"/>
        </w:numPr>
        <w:rPr>
          <w:rFonts w:ascii="Arial Narrow" w:hAnsi="Arial Narrow"/>
        </w:rPr>
      </w:pPr>
      <w:r>
        <w:rPr>
          <w:rFonts w:ascii="Arial Narrow" w:hAnsi="Arial Narrow"/>
        </w:rPr>
        <w:t>Oferta musi być podpisana przez Wykonawcę zgodnie z zasadami reprezentacji wskazanymi we właściwym rejestrze lub ewidencji działalności gospodarczej. Jeżeli osoba/osoby podpisująca ofertę działa na podstawie pełnomocnictwa, to pełnomocnictwo to musi w swej treści wskazywać uprawnienie do podpisania oferty dla tego postępowania. Zamawiający uznaje, że pełnomocnictwo do podpisania oferty obejmuje także dokonywanie czynności wymienionych w pkt. 12.10 i 12.11. chyba, że ze złożonego pełnomocnictwa wynika co innego. Pełnomocnictwo to musi zostać złożone z ofertą i musi być w oryginale lub kopii poświadczonej za zgodność z oryginałem przez notariusza.</w:t>
      </w:r>
    </w:p>
    <w:p w:rsidR="00997CB4" w:rsidRDefault="00997CB4" w:rsidP="00C17C1F">
      <w:pPr>
        <w:pStyle w:val="Tekstpodstawowy2"/>
        <w:numPr>
          <w:ilvl w:val="1"/>
          <w:numId w:val="18"/>
        </w:numPr>
        <w:ind w:left="709" w:hanging="709"/>
        <w:rPr>
          <w:rFonts w:ascii="Arial Narrow" w:hAnsi="Arial Narrow"/>
        </w:rPr>
      </w:pPr>
      <w:r>
        <w:rPr>
          <w:rFonts w:ascii="Arial Narrow" w:hAnsi="Arial Narrow"/>
        </w:rPr>
        <w:t>Oferta musi być sporządzona w języku polskim. Każdy dokument składający się na ofertę sporządzony w innym języku niż język polski winien być złożony wraz z tłumaczeniem na język polski. W razie wątpliwości uznaje się, iż wersja polskojęzyczna jest wersją wiążącą.</w:t>
      </w:r>
    </w:p>
    <w:p w:rsidR="00997CB4" w:rsidRDefault="00997CB4" w:rsidP="00C17C1F">
      <w:pPr>
        <w:pStyle w:val="Tekstpodstawowy2"/>
        <w:numPr>
          <w:ilvl w:val="1"/>
          <w:numId w:val="18"/>
        </w:numPr>
        <w:ind w:left="720" w:hanging="720"/>
        <w:rPr>
          <w:rFonts w:ascii="Arial Narrow" w:hAnsi="Arial Narrow"/>
        </w:rPr>
      </w:pPr>
      <w:r>
        <w:rPr>
          <w:rFonts w:ascii="Arial Narrow" w:hAnsi="Arial Narrow"/>
        </w:rPr>
        <w:t>Dokumenty składające się na ofertę- inne niż pełnomocnictwo, o którym mowa w pkt</w:t>
      </w:r>
      <w:r w:rsidR="0013114E">
        <w:rPr>
          <w:rFonts w:ascii="Arial Narrow" w:hAnsi="Arial Narrow"/>
        </w:rPr>
        <w:t>.</w:t>
      </w:r>
      <w:r>
        <w:rPr>
          <w:rFonts w:ascii="Arial Narrow" w:hAnsi="Arial Narrow"/>
        </w:rPr>
        <w:t xml:space="preserve"> 12.8 i oświadczenie, o którym mowa w pkt</w:t>
      </w:r>
      <w:r w:rsidR="006C0BBA">
        <w:rPr>
          <w:rFonts w:ascii="Arial Narrow" w:hAnsi="Arial Narrow"/>
        </w:rPr>
        <w:t>.</w:t>
      </w:r>
      <w:r>
        <w:rPr>
          <w:rFonts w:ascii="Arial Narrow" w:hAnsi="Arial Narrow"/>
        </w:rPr>
        <w:t xml:space="preserve"> 8.1.1 mogą być złożone w oryginale lub kopii potwierdzonej za zgodność z oryginałem przez Wykonawcę;</w:t>
      </w:r>
    </w:p>
    <w:p w:rsidR="00997CB4" w:rsidRDefault="00997CB4" w:rsidP="00C17C1F">
      <w:pPr>
        <w:pStyle w:val="Tekstpodstawowy2"/>
        <w:numPr>
          <w:ilvl w:val="1"/>
          <w:numId w:val="18"/>
        </w:numPr>
        <w:ind w:left="720" w:hanging="720"/>
        <w:rPr>
          <w:rFonts w:ascii="Arial Narrow" w:hAnsi="Arial Narrow"/>
        </w:rPr>
      </w:pPr>
      <w:r>
        <w:rPr>
          <w:rFonts w:ascii="Arial Narrow" w:hAnsi="Arial Narrow"/>
        </w:rPr>
        <w:t xml:space="preserve">Każda zawierająca jakąkolwiek treść strona oferty musi być podpisana lub parafowana przez Wykonawcę. Każda poprawka w treści oferty, a w szczególności każde przerobienie, </w:t>
      </w:r>
      <w:r>
        <w:rPr>
          <w:rFonts w:ascii="Arial Narrow" w:hAnsi="Arial Narrow"/>
        </w:rPr>
        <w:lastRenderedPageBreak/>
        <w:t>przekreślenie, uzupełnienie, nadpisanie, przesłonięcie korektorem, etc musi być parafowane przez Wykonawcę.</w:t>
      </w:r>
    </w:p>
    <w:p w:rsidR="00997CB4" w:rsidRDefault="00997CB4" w:rsidP="00C17C1F">
      <w:pPr>
        <w:pStyle w:val="Tekstpodstawowy2"/>
        <w:numPr>
          <w:ilvl w:val="1"/>
          <w:numId w:val="18"/>
        </w:numPr>
        <w:ind w:left="720" w:hanging="720"/>
        <w:rPr>
          <w:rFonts w:ascii="Arial Narrow" w:hAnsi="Arial Narrow"/>
        </w:rPr>
      </w:pPr>
      <w:r>
        <w:rPr>
          <w:rFonts w:ascii="Arial Narrow" w:hAnsi="Arial Narrow"/>
        </w:rPr>
        <w:t>Strony oferty winny być trwale ze sobą połączone i kolejno ponumerowane, z zastrzeżeniem sytuacji opisanej w pkt</w:t>
      </w:r>
      <w:r w:rsidR="006C0BBA">
        <w:rPr>
          <w:rFonts w:ascii="Arial Narrow" w:hAnsi="Arial Narrow"/>
        </w:rPr>
        <w:t>.</w:t>
      </w:r>
      <w:r>
        <w:rPr>
          <w:rFonts w:ascii="Arial Narrow" w:hAnsi="Arial Narrow"/>
        </w:rPr>
        <w:t xml:space="preserve"> 12.13. i 12.14. W treści oferty winna być umieszczona informacja o ilości kartek.</w:t>
      </w:r>
    </w:p>
    <w:p w:rsidR="00997CB4" w:rsidRDefault="00997CB4" w:rsidP="00C17C1F">
      <w:pPr>
        <w:pStyle w:val="Tekstpodstawowy2"/>
        <w:numPr>
          <w:ilvl w:val="1"/>
          <w:numId w:val="18"/>
        </w:numPr>
        <w:ind w:left="720" w:hanging="720"/>
        <w:rPr>
          <w:rFonts w:ascii="Arial Narrow" w:hAnsi="Arial Narrow"/>
        </w:rPr>
      </w:pPr>
      <w:r>
        <w:rPr>
          <w:rFonts w:ascii="Arial Narrow" w:hAnsi="Arial Narrow"/>
        </w:rPr>
        <w:t>Oświadczenia i dokumenty dotyczące właściwości Wykonawcy, wymagane postanowieniami pkt</w:t>
      </w:r>
      <w:r w:rsidR="0013114E">
        <w:rPr>
          <w:rFonts w:ascii="Arial Narrow" w:hAnsi="Arial Narrow"/>
        </w:rPr>
        <w:t>.</w:t>
      </w:r>
      <w:r>
        <w:rPr>
          <w:rFonts w:ascii="Arial Narrow" w:hAnsi="Arial Narrow"/>
        </w:rPr>
        <w:t xml:space="preserve"> 8, winny być trwale ze sobą połączone oraz kolejno ponumerowane i winny stanowić plik odrębny od oferty. W treści oferty winna być zamieszczona informacja o ilości stron, na których te informacje zamieszczono.</w:t>
      </w:r>
    </w:p>
    <w:p w:rsidR="00997CB4" w:rsidRDefault="00997CB4" w:rsidP="00C17C1F">
      <w:pPr>
        <w:pStyle w:val="Tekstpodstawowy2"/>
        <w:numPr>
          <w:ilvl w:val="1"/>
          <w:numId w:val="18"/>
        </w:numPr>
        <w:ind w:left="720" w:hanging="720"/>
        <w:rPr>
          <w:rFonts w:ascii="Arial Narrow" w:hAnsi="Arial Narrow"/>
        </w:rPr>
      </w:pPr>
      <w:r>
        <w:rPr>
          <w:rFonts w:ascii="Arial Narrow" w:hAnsi="Arial Narrow"/>
        </w:rPr>
        <w:t>W przypadku gdyby oferta, oświadczenia lub dokumenty, o których mowa w pkt</w:t>
      </w:r>
      <w:r w:rsidR="0013114E">
        <w:rPr>
          <w:rFonts w:ascii="Arial Narrow" w:hAnsi="Arial Narrow"/>
        </w:rPr>
        <w:t>.</w:t>
      </w:r>
      <w:r>
        <w:rPr>
          <w:rFonts w:ascii="Arial Narrow" w:hAnsi="Arial Narrow"/>
        </w:rPr>
        <w:t xml:space="preserve"> 12.13, zawierały informacje, stanowiące tajemnicę przedsiębiorstwa w rozumieniu przepisów o zwalczaniu nieuczciwej konkurencji, Wykonawca winien w sposób nie budzący wątpliwości, nie później niż w terminie składania ofert zastrzec, które informacje stanowią tajemnicę przedsiębiorstwa. Informacje te winny być umieszczone w osobnym wewnętrznym opakowaniu, trwale ze sobą połączone i ponumerowane. </w:t>
      </w:r>
    </w:p>
    <w:p w:rsidR="00997CB4" w:rsidRDefault="00997CB4">
      <w:pPr>
        <w:pStyle w:val="Tekstpodstawowy2"/>
        <w:rPr>
          <w:rFonts w:ascii="Arial Narrow" w:hAnsi="Arial Narrow"/>
        </w:rPr>
      </w:pPr>
      <w:r>
        <w:rPr>
          <w:rFonts w:ascii="Arial Narrow" w:hAnsi="Arial Narrow"/>
        </w:rPr>
        <w:t>Nie mogą stanowić tajemnicy przedsiębiorstwa informacje podawane do wiadomości podczas otwarcia ofert, tj. informacje dotyczące ceny, terminu wykonania zamówienia, okresu gwarancji i warunków płatności zawartych w ofercie.</w:t>
      </w:r>
    </w:p>
    <w:p w:rsidR="00997CB4" w:rsidRDefault="00997CB4" w:rsidP="00C17C1F">
      <w:pPr>
        <w:pStyle w:val="Tekstpodstawowy2"/>
        <w:numPr>
          <w:ilvl w:val="1"/>
          <w:numId w:val="18"/>
        </w:numPr>
        <w:ind w:left="720" w:hanging="720"/>
        <w:rPr>
          <w:rFonts w:ascii="Arial Narrow" w:hAnsi="Arial Narrow"/>
        </w:rPr>
      </w:pPr>
      <w:r>
        <w:rPr>
          <w:rFonts w:ascii="Arial Narrow" w:hAnsi="Arial Narrow"/>
        </w:rPr>
        <w:t>Ofertę należy złożyć w 1 egzemplarzu.</w:t>
      </w:r>
    </w:p>
    <w:p w:rsidR="00997CB4" w:rsidRDefault="00997CB4">
      <w:pPr>
        <w:pStyle w:val="Tekstpodstawowy2"/>
        <w:ind w:left="708"/>
        <w:rPr>
          <w:rFonts w:ascii="Arial Narrow" w:hAnsi="Arial Narrow"/>
        </w:rPr>
      </w:pPr>
      <w:r>
        <w:rPr>
          <w:rFonts w:ascii="Arial Narrow" w:hAnsi="Arial Narrow"/>
        </w:rPr>
        <w:t>Ofertę (oryginał) należy umieścić w zamkniętym opakowaniu, uniemożliwiającym odczytanie jego zawartości bez uszkodzenia tego opakowania. Opakowanie winno być oznaczone nazwą (firmą) i adresem Wykonawcy, zaadresowane do Zamawiającego na adres:</w:t>
      </w:r>
    </w:p>
    <w:p w:rsidR="00997CB4" w:rsidRDefault="00997CB4">
      <w:pPr>
        <w:ind w:left="720"/>
        <w:jc w:val="center"/>
        <w:rPr>
          <w:rFonts w:ascii="Arial Narrow" w:hAnsi="Arial Narrow"/>
          <w:sz w:val="24"/>
        </w:rPr>
      </w:pPr>
      <w:r>
        <w:rPr>
          <w:rFonts w:ascii="Arial Narrow" w:hAnsi="Arial Narrow"/>
          <w:sz w:val="24"/>
        </w:rPr>
        <w:t>Zarząd Dróg Powiatowych  w Opocznie</w:t>
      </w:r>
      <w:r w:rsidR="001E362E">
        <w:rPr>
          <w:rFonts w:ascii="Arial Narrow" w:hAnsi="Arial Narrow"/>
          <w:sz w:val="24"/>
        </w:rPr>
        <w:t>,</w:t>
      </w:r>
      <w:r>
        <w:rPr>
          <w:rFonts w:ascii="Arial Narrow" w:hAnsi="Arial Narrow"/>
          <w:sz w:val="24"/>
        </w:rPr>
        <w:t xml:space="preserve"> Ul. Rolna 5</w:t>
      </w:r>
      <w:r w:rsidR="001E362E">
        <w:rPr>
          <w:rFonts w:ascii="Arial Narrow" w:hAnsi="Arial Narrow"/>
          <w:sz w:val="24"/>
        </w:rPr>
        <w:t>,26-300 Opoczno</w:t>
      </w:r>
    </w:p>
    <w:p w:rsidR="00997CB4" w:rsidRDefault="00997CB4">
      <w:pPr>
        <w:ind w:left="720" w:hanging="12"/>
        <w:jc w:val="both"/>
        <w:rPr>
          <w:rFonts w:ascii="Arial Narrow" w:hAnsi="Arial Narrow"/>
          <w:sz w:val="24"/>
        </w:rPr>
      </w:pPr>
      <w:r>
        <w:rPr>
          <w:rFonts w:ascii="Arial Narrow" w:hAnsi="Arial Narrow"/>
          <w:sz w:val="24"/>
        </w:rPr>
        <w:t>oraz opisane:</w:t>
      </w:r>
    </w:p>
    <w:p w:rsidR="00997CB4" w:rsidRDefault="00997CB4" w:rsidP="00AF369E">
      <w:pPr>
        <w:pStyle w:val="Tekstpodstawowy"/>
        <w:jc w:val="center"/>
        <w:rPr>
          <w:rFonts w:ascii="Arial Narrow" w:hAnsi="Arial Narrow"/>
        </w:rPr>
      </w:pPr>
      <w:r>
        <w:rPr>
          <w:rFonts w:ascii="Arial Narrow" w:hAnsi="Arial Narrow"/>
          <w:b w:val="0"/>
          <w:bCs/>
        </w:rPr>
        <w:t xml:space="preserve"> „Oferta</w:t>
      </w:r>
      <w:r>
        <w:rPr>
          <w:rFonts w:ascii="Arial Narrow" w:hAnsi="Arial Narrow"/>
        </w:rPr>
        <w:t xml:space="preserve"> - </w:t>
      </w:r>
      <w:r w:rsidR="00D66EC6" w:rsidRPr="00E230E2">
        <w:rPr>
          <w:rFonts w:ascii="Arial Narrow" w:hAnsi="Arial Narrow"/>
          <w:color w:val="000080"/>
          <w:szCs w:val="24"/>
        </w:rPr>
        <w:t>Rozbudowa drogi powiatowej nr 3109E na odcinku granica gminy Opoczno/Drzewica – Radzice Małe i drogi powiatowej nr 3111E na odcinku Radzice Małe – Radzice Duże.</w:t>
      </w:r>
      <w:r w:rsidR="00D66EC6">
        <w:rPr>
          <w:rFonts w:ascii="Arial Narrow" w:hAnsi="Arial Narrow"/>
          <w:color w:val="000080"/>
          <w:szCs w:val="24"/>
        </w:rPr>
        <w:t xml:space="preserve"> </w:t>
      </w:r>
      <w:r w:rsidR="00D66EC6" w:rsidRPr="00E230E2">
        <w:rPr>
          <w:rFonts w:ascii="Arial Narrow" w:hAnsi="Arial Narrow"/>
          <w:b w:val="0"/>
          <w:color w:val="000080"/>
          <w:szCs w:val="24"/>
        </w:rPr>
        <w:t>Etap I odcinek Radzice Małe – Radzice Duże.</w:t>
      </w:r>
      <w:r>
        <w:rPr>
          <w:rFonts w:ascii="Arial Narrow" w:hAnsi="Arial Narrow"/>
        </w:rPr>
        <w:t xml:space="preserve">” </w:t>
      </w:r>
    </w:p>
    <w:p w:rsidR="00997CB4" w:rsidRDefault="00997CB4">
      <w:pPr>
        <w:pStyle w:val="Tekstpodstawowy"/>
        <w:jc w:val="center"/>
        <w:rPr>
          <w:rFonts w:ascii="Arial Narrow" w:hAnsi="Arial Narrow"/>
          <w:szCs w:val="24"/>
        </w:rPr>
      </w:pPr>
    </w:p>
    <w:p w:rsidR="00997CB4" w:rsidRDefault="00997CB4">
      <w:pPr>
        <w:pStyle w:val="Tekstpodstawowy"/>
        <w:jc w:val="center"/>
        <w:rPr>
          <w:rFonts w:ascii="Arial Narrow" w:hAnsi="Arial Narrow"/>
        </w:rPr>
      </w:pPr>
      <w:r>
        <w:rPr>
          <w:rFonts w:ascii="Arial Narrow" w:hAnsi="Arial Narrow"/>
        </w:rPr>
        <w:t xml:space="preserve">„Nie otwierać przed dniem </w:t>
      </w:r>
      <w:r w:rsidR="005619CC">
        <w:rPr>
          <w:rFonts w:ascii="Arial Narrow" w:hAnsi="Arial Narrow"/>
          <w:highlight w:val="yellow"/>
        </w:rPr>
        <w:t>25</w:t>
      </w:r>
      <w:r w:rsidR="00E90723">
        <w:rPr>
          <w:rFonts w:ascii="Arial Narrow" w:hAnsi="Arial Narrow"/>
          <w:highlight w:val="yellow"/>
        </w:rPr>
        <w:t>.</w:t>
      </w:r>
      <w:r w:rsidR="00627633">
        <w:rPr>
          <w:rFonts w:ascii="Arial Narrow" w:hAnsi="Arial Narrow"/>
          <w:highlight w:val="yellow"/>
        </w:rPr>
        <w:t>04</w:t>
      </w:r>
      <w:r w:rsidR="0013114E">
        <w:rPr>
          <w:rFonts w:ascii="Arial Narrow" w:hAnsi="Arial Narrow"/>
          <w:highlight w:val="yellow"/>
        </w:rPr>
        <w:t>.</w:t>
      </w:r>
      <w:r>
        <w:rPr>
          <w:rFonts w:ascii="Arial Narrow" w:hAnsi="Arial Narrow"/>
          <w:highlight w:val="yellow"/>
        </w:rPr>
        <w:t>201</w:t>
      </w:r>
      <w:r w:rsidR="00627633">
        <w:rPr>
          <w:rFonts w:ascii="Arial Narrow" w:hAnsi="Arial Narrow"/>
          <w:highlight w:val="yellow"/>
        </w:rPr>
        <w:t>4</w:t>
      </w:r>
      <w:r>
        <w:rPr>
          <w:rFonts w:ascii="Arial Narrow" w:hAnsi="Arial Narrow"/>
          <w:highlight w:val="yellow"/>
        </w:rPr>
        <w:t>r</w:t>
      </w:r>
      <w:r w:rsidRPr="00AF369E">
        <w:rPr>
          <w:rFonts w:ascii="Arial Narrow" w:hAnsi="Arial Narrow"/>
          <w:highlight w:val="yellow"/>
        </w:rPr>
        <w:t xml:space="preserve">., godz. </w:t>
      </w:r>
      <w:r w:rsidR="00627633">
        <w:rPr>
          <w:rFonts w:ascii="Arial Narrow" w:hAnsi="Arial Narrow"/>
          <w:highlight w:val="yellow"/>
        </w:rPr>
        <w:t>10</w:t>
      </w:r>
      <w:r w:rsidRPr="00AF369E">
        <w:rPr>
          <w:rFonts w:ascii="Arial Narrow" w:hAnsi="Arial Narrow"/>
          <w:highlight w:val="yellow"/>
          <w:vertAlign w:val="superscript"/>
        </w:rPr>
        <w:t>15</w:t>
      </w:r>
      <w:r w:rsidRPr="00AF369E">
        <w:rPr>
          <w:rFonts w:ascii="Arial Narrow" w:hAnsi="Arial Narrow"/>
          <w:highlight w:val="yellow"/>
        </w:rPr>
        <w:t>”</w:t>
      </w:r>
    </w:p>
    <w:p w:rsidR="00997CB4" w:rsidRDefault="00997CB4">
      <w:pPr>
        <w:ind w:left="720" w:hanging="12"/>
        <w:rPr>
          <w:rFonts w:ascii="Arial Narrow" w:hAnsi="Arial Narrow"/>
          <w:sz w:val="24"/>
        </w:rPr>
      </w:pPr>
    </w:p>
    <w:p w:rsidR="00997CB4" w:rsidRDefault="00997CB4" w:rsidP="00C17C1F">
      <w:pPr>
        <w:pStyle w:val="Tekstpodstawowy2"/>
        <w:numPr>
          <w:ilvl w:val="1"/>
          <w:numId w:val="18"/>
        </w:numPr>
        <w:ind w:left="720" w:hanging="720"/>
        <w:rPr>
          <w:rFonts w:ascii="Arial Narrow" w:hAnsi="Arial Narrow"/>
        </w:rPr>
      </w:pPr>
      <w:r>
        <w:rPr>
          <w:rFonts w:ascii="Arial Narrow" w:hAnsi="Arial Narrow"/>
        </w:rPr>
        <w:t>Wymagania określone w pkt</w:t>
      </w:r>
      <w:r w:rsidR="0013114E">
        <w:rPr>
          <w:rFonts w:ascii="Arial Narrow" w:hAnsi="Arial Narrow"/>
        </w:rPr>
        <w:t>.</w:t>
      </w:r>
      <w:r>
        <w:rPr>
          <w:rFonts w:ascii="Arial Narrow" w:hAnsi="Arial Narrow"/>
        </w:rPr>
        <w:t xml:space="preserve"> 12.11. – 12.15 nie stanowią treści oferty i ich niespełnienie nie będzie skutkować odrzuceniem oferty na podstawie art.89 ust. 1 pkt</w:t>
      </w:r>
      <w:r w:rsidR="0013114E">
        <w:rPr>
          <w:rFonts w:ascii="Arial Narrow" w:hAnsi="Arial Narrow"/>
        </w:rPr>
        <w:t>.</w:t>
      </w:r>
      <w:r>
        <w:rPr>
          <w:rFonts w:ascii="Arial Narrow" w:hAnsi="Arial Narrow"/>
        </w:rPr>
        <w:t xml:space="preserve"> 2 ustawy </w:t>
      </w:r>
      <w:proofErr w:type="spellStart"/>
      <w:r>
        <w:rPr>
          <w:rFonts w:ascii="Arial Narrow" w:hAnsi="Arial Narrow"/>
        </w:rPr>
        <w:t>Pzp</w:t>
      </w:r>
      <w:proofErr w:type="spellEnd"/>
      <w:r>
        <w:rPr>
          <w:rFonts w:ascii="Arial Narrow" w:hAnsi="Arial Narrow"/>
        </w:rPr>
        <w:t>. Inne konsekwencje mogące wyniknąć z niezachowania tych wymagań będą obciążały Wykonawcę.</w:t>
      </w:r>
    </w:p>
    <w:p w:rsidR="00997CB4" w:rsidRDefault="00997CB4" w:rsidP="00C17C1F">
      <w:pPr>
        <w:pStyle w:val="Tekstpodstawowy"/>
        <w:numPr>
          <w:ilvl w:val="1"/>
          <w:numId w:val="18"/>
        </w:numPr>
        <w:tabs>
          <w:tab w:val="clear" w:pos="426"/>
        </w:tabs>
        <w:ind w:left="720" w:hanging="720"/>
        <w:rPr>
          <w:rFonts w:ascii="Arial Narrow" w:hAnsi="Arial Narrow"/>
          <w:b w:val="0"/>
        </w:rPr>
      </w:pPr>
      <w:r>
        <w:rPr>
          <w:rFonts w:ascii="Arial Narrow" w:hAnsi="Arial Narrow"/>
          <w:b w:val="0"/>
        </w:rPr>
        <w:t xml:space="preserve">Przed upływem terminu składania ofert, Wykonawca może wprowadzić zmiany do złożonej oferty. Zmiany winny być doręczone Zamawiającemu na piśmie pod rygorem nieważności przed upływem terminu składania ofert. Oświadczenie o wprowadzeniu zmian winno być opakowane tak, jak oferta, a opakowanie winno zawierać dodatkowe oznaczenie wyrazem: „ZMIANA”. </w:t>
      </w:r>
    </w:p>
    <w:p w:rsidR="00997CB4" w:rsidRDefault="00997CB4" w:rsidP="00C17C1F">
      <w:pPr>
        <w:pStyle w:val="Tekstpodstawowy"/>
        <w:numPr>
          <w:ilvl w:val="1"/>
          <w:numId w:val="18"/>
        </w:numPr>
        <w:tabs>
          <w:tab w:val="clear" w:pos="426"/>
        </w:tabs>
        <w:ind w:left="720" w:hanging="720"/>
        <w:rPr>
          <w:rFonts w:ascii="Arial Narrow" w:hAnsi="Arial Narrow"/>
          <w:b w:val="0"/>
        </w:rPr>
      </w:pPr>
      <w:r>
        <w:rPr>
          <w:rFonts w:ascii="Arial Narrow" w:hAnsi="Arial Narrow"/>
          <w:b w:val="0"/>
        </w:rPr>
        <w:t xml:space="preserve">Wykonawca może wycofać złożoną przez siebie ofertę, pod warunkiem, że pisemne powiadomienie wpłynie do zamawiającego przed upływem terminu składania ofert. </w:t>
      </w:r>
    </w:p>
    <w:p w:rsidR="00997CB4" w:rsidRDefault="00997CB4">
      <w:pPr>
        <w:pStyle w:val="Akapitzlist"/>
        <w:rPr>
          <w:rFonts w:ascii="Arial Narrow" w:hAnsi="Arial Narrow"/>
          <w:b/>
        </w:rPr>
      </w:pPr>
    </w:p>
    <w:p w:rsidR="00997CB4" w:rsidRDefault="00997CB4">
      <w:pPr>
        <w:ind w:left="709" w:hanging="709"/>
        <w:jc w:val="both"/>
        <w:rPr>
          <w:rFonts w:ascii="Arial Narrow" w:hAnsi="Arial Narrow"/>
          <w:b/>
          <w:spacing w:val="4"/>
          <w:sz w:val="24"/>
        </w:rPr>
      </w:pPr>
      <w:r>
        <w:rPr>
          <w:rFonts w:ascii="Arial Narrow" w:hAnsi="Arial Narrow"/>
          <w:b/>
          <w:spacing w:val="4"/>
          <w:sz w:val="24"/>
        </w:rPr>
        <w:t>13.</w:t>
      </w:r>
      <w:r>
        <w:rPr>
          <w:rFonts w:ascii="Arial Narrow" w:hAnsi="Arial Narrow"/>
          <w:b/>
          <w:spacing w:val="4"/>
          <w:sz w:val="24"/>
        </w:rPr>
        <w:tab/>
        <w:t>MIEJSCE I TERMIN SKŁADANIA OFERT</w:t>
      </w:r>
    </w:p>
    <w:p w:rsidR="00997CB4" w:rsidRPr="00A32837" w:rsidRDefault="00997CB4" w:rsidP="00997CB4">
      <w:pPr>
        <w:numPr>
          <w:ilvl w:val="1"/>
          <w:numId w:val="4"/>
        </w:numPr>
        <w:jc w:val="both"/>
        <w:rPr>
          <w:rFonts w:ascii="Arial Narrow" w:hAnsi="Arial Narrow"/>
          <w:sz w:val="24"/>
        </w:rPr>
      </w:pPr>
      <w:r>
        <w:rPr>
          <w:rFonts w:ascii="Arial Narrow" w:hAnsi="Arial Narrow"/>
          <w:sz w:val="24"/>
        </w:rPr>
        <w:t xml:space="preserve">Oferty winny być złożone </w:t>
      </w:r>
      <w:r w:rsidRPr="00A32837">
        <w:rPr>
          <w:rFonts w:ascii="Arial Narrow" w:hAnsi="Arial Narrow"/>
          <w:sz w:val="24"/>
        </w:rPr>
        <w:t xml:space="preserve">w Zarządzie Dróg Powiatowych w Opocznie przy ul. Rolnej 5 w sekretariacie (pokój nr 1), </w:t>
      </w:r>
      <w:r w:rsidRPr="00A32837">
        <w:rPr>
          <w:rFonts w:ascii="Arial Narrow" w:hAnsi="Arial Narrow"/>
          <w:b/>
          <w:sz w:val="24"/>
        </w:rPr>
        <w:t xml:space="preserve">w terminie </w:t>
      </w:r>
      <w:r w:rsidR="00E36FE7" w:rsidRPr="00A32837">
        <w:rPr>
          <w:rFonts w:ascii="Arial Narrow" w:hAnsi="Arial Narrow"/>
          <w:b/>
          <w:sz w:val="24"/>
        </w:rPr>
        <w:t xml:space="preserve">do </w:t>
      </w:r>
      <w:r w:rsidR="005619CC">
        <w:rPr>
          <w:rFonts w:ascii="Arial Narrow" w:hAnsi="Arial Narrow"/>
          <w:b/>
          <w:sz w:val="24"/>
        </w:rPr>
        <w:t>25</w:t>
      </w:r>
      <w:r w:rsidR="00E90723">
        <w:rPr>
          <w:rFonts w:ascii="Arial Narrow" w:hAnsi="Arial Narrow"/>
          <w:b/>
          <w:sz w:val="24"/>
        </w:rPr>
        <w:t>.</w:t>
      </w:r>
      <w:r w:rsidR="00CC1F0B">
        <w:rPr>
          <w:rFonts w:ascii="Arial Narrow" w:hAnsi="Arial Narrow"/>
          <w:b/>
          <w:sz w:val="24"/>
        </w:rPr>
        <w:t>04</w:t>
      </w:r>
      <w:r w:rsidRPr="00A32837">
        <w:rPr>
          <w:rFonts w:ascii="Arial Narrow" w:hAnsi="Arial Narrow"/>
          <w:b/>
          <w:sz w:val="24"/>
        </w:rPr>
        <w:t>.201</w:t>
      </w:r>
      <w:r w:rsidR="00CC1F0B">
        <w:rPr>
          <w:rFonts w:ascii="Arial Narrow" w:hAnsi="Arial Narrow"/>
          <w:b/>
          <w:sz w:val="24"/>
        </w:rPr>
        <w:t>4</w:t>
      </w:r>
      <w:r w:rsidRPr="00A32837">
        <w:rPr>
          <w:rFonts w:ascii="Arial Narrow" w:hAnsi="Arial Narrow"/>
          <w:b/>
          <w:sz w:val="24"/>
        </w:rPr>
        <w:t xml:space="preserve"> roku, do godziny </w:t>
      </w:r>
      <w:r w:rsidR="00CC1F0B">
        <w:rPr>
          <w:rFonts w:ascii="Arial Narrow" w:hAnsi="Arial Narrow"/>
          <w:b/>
          <w:sz w:val="24"/>
        </w:rPr>
        <w:t>10</w:t>
      </w:r>
      <w:r w:rsidRPr="00A32837">
        <w:rPr>
          <w:rFonts w:ascii="Arial Narrow" w:hAnsi="Arial Narrow"/>
          <w:b/>
          <w:sz w:val="24"/>
          <w:vertAlign w:val="superscript"/>
        </w:rPr>
        <w:t xml:space="preserve">00 </w:t>
      </w:r>
      <w:r w:rsidRPr="00A32837">
        <w:rPr>
          <w:rFonts w:ascii="Arial Narrow" w:hAnsi="Arial Narrow"/>
          <w:sz w:val="24"/>
        </w:rPr>
        <w:t xml:space="preserve">czasu lokalnego. </w:t>
      </w:r>
    </w:p>
    <w:p w:rsidR="00997CB4" w:rsidRPr="00A32837" w:rsidRDefault="00997CB4" w:rsidP="00997CB4">
      <w:pPr>
        <w:numPr>
          <w:ilvl w:val="1"/>
          <w:numId w:val="4"/>
        </w:numPr>
        <w:jc w:val="both"/>
        <w:rPr>
          <w:rFonts w:ascii="Arial Narrow" w:hAnsi="Arial Narrow"/>
          <w:sz w:val="24"/>
        </w:rPr>
      </w:pPr>
      <w:r w:rsidRPr="00A32837">
        <w:rPr>
          <w:rFonts w:ascii="Arial Narrow" w:hAnsi="Arial Narrow"/>
          <w:sz w:val="24"/>
        </w:rPr>
        <w:t>Oferta otrzymana przez Zamawiającego po terminie składania ofert zostanie zwrócona Wykonawcy bez otwierania po upływie terminu otwarcia ofert.</w:t>
      </w:r>
    </w:p>
    <w:p w:rsidR="00997CB4" w:rsidRPr="00A32837" w:rsidRDefault="00997CB4">
      <w:pPr>
        <w:jc w:val="both"/>
        <w:rPr>
          <w:rFonts w:ascii="Arial Narrow" w:hAnsi="Arial Narrow"/>
          <w:b/>
          <w:sz w:val="24"/>
        </w:rPr>
      </w:pPr>
    </w:p>
    <w:p w:rsidR="00997CB4" w:rsidRPr="00A32837" w:rsidRDefault="00997CB4">
      <w:pPr>
        <w:pStyle w:val="Tekstpodstawowy"/>
        <w:rPr>
          <w:rFonts w:ascii="Arial Narrow" w:hAnsi="Arial Narrow"/>
          <w:b w:val="0"/>
        </w:rPr>
      </w:pPr>
    </w:p>
    <w:p w:rsidR="00997CB4" w:rsidRPr="00A32837" w:rsidRDefault="00997CB4">
      <w:pPr>
        <w:pStyle w:val="Tekstpodstawowy"/>
        <w:rPr>
          <w:rFonts w:ascii="Arial Narrow" w:hAnsi="Arial Narrow"/>
          <w:bCs/>
        </w:rPr>
      </w:pPr>
      <w:r w:rsidRPr="00A32837">
        <w:rPr>
          <w:rFonts w:ascii="Arial Narrow" w:hAnsi="Arial Narrow"/>
          <w:bCs/>
        </w:rPr>
        <w:t>14.</w:t>
      </w:r>
      <w:r w:rsidRPr="00A32837">
        <w:rPr>
          <w:rFonts w:ascii="Arial Narrow" w:hAnsi="Arial Narrow"/>
          <w:bCs/>
        </w:rPr>
        <w:tab/>
        <w:t>OTWARCIE I OCENA OFERT</w:t>
      </w:r>
    </w:p>
    <w:p w:rsidR="00997CB4" w:rsidRPr="00A32837" w:rsidRDefault="00997CB4">
      <w:pPr>
        <w:ind w:left="705" w:hanging="705"/>
        <w:jc w:val="both"/>
        <w:rPr>
          <w:rFonts w:ascii="Arial Narrow" w:hAnsi="Arial Narrow"/>
          <w:sz w:val="24"/>
        </w:rPr>
      </w:pPr>
      <w:r w:rsidRPr="00A32837">
        <w:rPr>
          <w:rFonts w:ascii="Arial Narrow" w:hAnsi="Arial Narrow"/>
          <w:spacing w:val="4"/>
          <w:sz w:val="24"/>
        </w:rPr>
        <w:t>14.1.</w:t>
      </w:r>
      <w:r w:rsidRPr="00A32837">
        <w:rPr>
          <w:rFonts w:ascii="Arial Narrow" w:hAnsi="Arial Narrow"/>
          <w:spacing w:val="4"/>
          <w:sz w:val="24"/>
        </w:rPr>
        <w:tab/>
        <w:t>Zamawiający powoła Komisję przetargową do oceny spełniania przez Wykonawców warunków udziału w postępowaniu oraz do badania i oceny ofert.</w:t>
      </w:r>
    </w:p>
    <w:p w:rsidR="00997CB4" w:rsidRPr="00A32837" w:rsidRDefault="00997CB4" w:rsidP="00C17C1F">
      <w:pPr>
        <w:numPr>
          <w:ilvl w:val="1"/>
          <w:numId w:val="19"/>
        </w:numPr>
        <w:ind w:left="709" w:hanging="709"/>
        <w:jc w:val="both"/>
        <w:rPr>
          <w:rFonts w:ascii="Arial Narrow" w:hAnsi="Arial Narrow"/>
          <w:sz w:val="24"/>
        </w:rPr>
      </w:pPr>
      <w:r w:rsidRPr="00A32837">
        <w:rPr>
          <w:rFonts w:ascii="Arial Narrow" w:hAnsi="Arial Narrow"/>
          <w:spacing w:val="4"/>
          <w:sz w:val="24"/>
        </w:rPr>
        <w:lastRenderedPageBreak/>
        <w:t xml:space="preserve">Komisja przetargowa dokona otwarcia ofert w siedzibie Zamawiającego przy </w:t>
      </w:r>
      <w:r w:rsidRPr="00A32837">
        <w:rPr>
          <w:rFonts w:ascii="Arial Narrow" w:hAnsi="Arial Narrow"/>
          <w:sz w:val="24"/>
        </w:rPr>
        <w:t xml:space="preserve">ul. Rolnej 5 – </w:t>
      </w:r>
      <w:r w:rsidRPr="00A32837">
        <w:rPr>
          <w:rFonts w:ascii="Arial Narrow" w:hAnsi="Arial Narrow"/>
          <w:spacing w:val="4"/>
          <w:sz w:val="24"/>
        </w:rPr>
        <w:t xml:space="preserve">w pokoju nr 3 </w:t>
      </w:r>
      <w:r w:rsidRPr="00A32837">
        <w:rPr>
          <w:rFonts w:ascii="Arial Narrow" w:hAnsi="Arial Narrow"/>
          <w:b/>
          <w:spacing w:val="4"/>
          <w:sz w:val="24"/>
        </w:rPr>
        <w:t xml:space="preserve">w dniu </w:t>
      </w:r>
      <w:r w:rsidR="005619CC">
        <w:rPr>
          <w:rFonts w:ascii="Arial Narrow" w:hAnsi="Arial Narrow"/>
          <w:b/>
          <w:spacing w:val="4"/>
          <w:sz w:val="24"/>
        </w:rPr>
        <w:t>25</w:t>
      </w:r>
      <w:r w:rsidR="00E90723">
        <w:rPr>
          <w:rFonts w:ascii="Arial Narrow" w:hAnsi="Arial Narrow"/>
          <w:b/>
          <w:spacing w:val="4"/>
          <w:sz w:val="24"/>
        </w:rPr>
        <w:t>.</w:t>
      </w:r>
      <w:r w:rsidR="00CC1F0B">
        <w:rPr>
          <w:rFonts w:ascii="Arial Narrow" w:hAnsi="Arial Narrow"/>
          <w:b/>
          <w:spacing w:val="4"/>
          <w:sz w:val="24"/>
        </w:rPr>
        <w:t>04</w:t>
      </w:r>
      <w:r w:rsidRPr="00A32837">
        <w:rPr>
          <w:rFonts w:ascii="Arial Narrow" w:hAnsi="Arial Narrow"/>
          <w:b/>
          <w:spacing w:val="4"/>
          <w:sz w:val="24"/>
        </w:rPr>
        <w:t>.201</w:t>
      </w:r>
      <w:r w:rsidR="00CC1F0B">
        <w:rPr>
          <w:rFonts w:ascii="Arial Narrow" w:hAnsi="Arial Narrow"/>
          <w:b/>
          <w:spacing w:val="4"/>
          <w:sz w:val="24"/>
        </w:rPr>
        <w:t>4</w:t>
      </w:r>
      <w:r w:rsidRPr="00A32837">
        <w:rPr>
          <w:rFonts w:ascii="Arial Narrow" w:hAnsi="Arial Narrow"/>
          <w:b/>
          <w:spacing w:val="4"/>
          <w:sz w:val="24"/>
        </w:rPr>
        <w:t xml:space="preserve">r., o godzinie </w:t>
      </w:r>
      <w:r w:rsidR="00CC1F0B">
        <w:rPr>
          <w:rFonts w:ascii="Arial Narrow" w:hAnsi="Arial Narrow"/>
          <w:b/>
          <w:spacing w:val="4"/>
          <w:sz w:val="24"/>
        </w:rPr>
        <w:t>10</w:t>
      </w:r>
      <w:r w:rsidRPr="00A32837">
        <w:rPr>
          <w:rFonts w:ascii="Arial Narrow" w:hAnsi="Arial Narrow"/>
          <w:b/>
          <w:spacing w:val="4"/>
          <w:sz w:val="24"/>
          <w:vertAlign w:val="superscript"/>
        </w:rPr>
        <w:t>15</w:t>
      </w:r>
      <w:r w:rsidRPr="00A32837">
        <w:rPr>
          <w:rFonts w:ascii="Arial Narrow" w:hAnsi="Arial Narrow"/>
          <w:spacing w:val="4"/>
          <w:sz w:val="24"/>
        </w:rPr>
        <w:t>czasu lokalnego.</w:t>
      </w:r>
    </w:p>
    <w:p w:rsidR="00997CB4" w:rsidRPr="00A32837" w:rsidRDefault="00997CB4" w:rsidP="00C17C1F">
      <w:pPr>
        <w:numPr>
          <w:ilvl w:val="1"/>
          <w:numId w:val="19"/>
        </w:numPr>
        <w:ind w:left="709" w:hanging="709"/>
        <w:jc w:val="both"/>
        <w:rPr>
          <w:rFonts w:ascii="Arial Narrow" w:hAnsi="Arial Narrow"/>
          <w:sz w:val="24"/>
        </w:rPr>
      </w:pPr>
      <w:r w:rsidRPr="00A32837">
        <w:rPr>
          <w:rFonts w:ascii="Arial Narrow" w:hAnsi="Arial Narrow"/>
          <w:sz w:val="24"/>
        </w:rPr>
        <w:t xml:space="preserve">Otwarcie ofert jest jawne. </w:t>
      </w:r>
    </w:p>
    <w:p w:rsidR="00997CB4" w:rsidRDefault="00997CB4" w:rsidP="00C17C1F">
      <w:pPr>
        <w:pStyle w:val="A"/>
        <w:keepNext w:val="0"/>
        <w:numPr>
          <w:ilvl w:val="1"/>
          <w:numId w:val="19"/>
        </w:numPr>
        <w:spacing w:before="0" w:line="240" w:lineRule="auto"/>
        <w:ind w:left="709" w:hanging="709"/>
        <w:rPr>
          <w:rFonts w:ascii="Arial Narrow" w:hAnsi="Arial Narrow"/>
          <w:lang w:val="pl-PL"/>
        </w:rPr>
      </w:pPr>
      <w:r>
        <w:rPr>
          <w:rFonts w:ascii="Arial Narrow" w:hAnsi="Arial Narrow"/>
          <w:lang w:val="pl-PL"/>
        </w:rPr>
        <w:t>Bezpośrednio przed otwarciem ofert zostanie podana kwota, jaką Zamawiający zamierza przeznaczyć na sfinansowanie zamówienia. W trakcie otwarcia ofert odczytane zostaną: nazwa (firma) oraz adres Wykonawcy, którego oferta jest otwierana oraz informacje dotyczące ceny oferty.</w:t>
      </w:r>
    </w:p>
    <w:p w:rsidR="00997CB4" w:rsidRDefault="00997CB4" w:rsidP="00C17C1F">
      <w:pPr>
        <w:pStyle w:val="Tekstpodstawowy2"/>
        <w:numPr>
          <w:ilvl w:val="2"/>
          <w:numId w:val="19"/>
        </w:numPr>
        <w:ind w:left="1134" w:hanging="1134"/>
        <w:rPr>
          <w:rFonts w:ascii="Arial Narrow" w:hAnsi="Arial Narrow"/>
          <w:spacing w:val="4"/>
        </w:rPr>
      </w:pPr>
      <w:r>
        <w:rPr>
          <w:rFonts w:ascii="Arial Narrow" w:hAnsi="Arial Narrow"/>
          <w:spacing w:val="4"/>
        </w:rPr>
        <w:t>Zamawiający odrzuci każdą ofertę w przypadku stwierdzenia że zachodzą okoliczności określone w art. 89</w:t>
      </w:r>
      <w:r>
        <w:rPr>
          <w:rFonts w:ascii="Arial Narrow" w:hAnsi="Arial Narrow"/>
        </w:rPr>
        <w:t xml:space="preserve"> ust. 1 ustawy </w:t>
      </w:r>
      <w:proofErr w:type="spellStart"/>
      <w:r>
        <w:rPr>
          <w:rFonts w:ascii="Arial Narrow" w:hAnsi="Arial Narrow"/>
        </w:rPr>
        <w:t>Pzp</w:t>
      </w:r>
      <w:proofErr w:type="spellEnd"/>
      <w:r>
        <w:rPr>
          <w:rFonts w:ascii="Arial Narrow" w:hAnsi="Arial Narrow"/>
        </w:rPr>
        <w:t xml:space="preserve">, </w:t>
      </w:r>
      <w:proofErr w:type="spellStart"/>
      <w:r>
        <w:rPr>
          <w:rFonts w:ascii="Arial Narrow" w:hAnsi="Arial Narrow"/>
        </w:rPr>
        <w:t>t.j</w:t>
      </w:r>
      <w:proofErr w:type="spellEnd"/>
      <w:r>
        <w:rPr>
          <w:rFonts w:ascii="Arial Narrow" w:hAnsi="Arial Narrow"/>
        </w:rPr>
        <w:t>.:</w:t>
      </w:r>
    </w:p>
    <w:p w:rsidR="00997CB4" w:rsidRDefault="00997CB4" w:rsidP="00997CB4">
      <w:pPr>
        <w:pStyle w:val="Tekstpodstawowy2"/>
        <w:numPr>
          <w:ilvl w:val="0"/>
          <w:numId w:val="5"/>
        </w:numPr>
        <w:rPr>
          <w:rFonts w:ascii="Arial Narrow" w:hAnsi="Arial Narrow"/>
          <w:spacing w:val="4"/>
        </w:rPr>
      </w:pPr>
      <w:r>
        <w:rPr>
          <w:rFonts w:ascii="Arial Narrow" w:hAnsi="Arial Narrow"/>
        </w:rPr>
        <w:t>oferta jest niezgodna z ustawą,</w:t>
      </w:r>
    </w:p>
    <w:p w:rsidR="00997CB4" w:rsidRDefault="00997CB4" w:rsidP="00997CB4">
      <w:pPr>
        <w:pStyle w:val="Tekstpodstawowy2"/>
        <w:numPr>
          <w:ilvl w:val="0"/>
          <w:numId w:val="5"/>
        </w:numPr>
        <w:rPr>
          <w:rFonts w:ascii="Arial Narrow" w:hAnsi="Arial Narrow"/>
          <w:spacing w:val="4"/>
        </w:rPr>
      </w:pPr>
      <w:r>
        <w:rPr>
          <w:rFonts w:ascii="Arial Narrow" w:hAnsi="Arial Narrow"/>
        </w:rPr>
        <w:t>treść oferty nie odpowiada treści SIWZ, z zastrzeżeniem art. 87 ust.2 pkt</w:t>
      </w:r>
      <w:r w:rsidR="003221E1">
        <w:rPr>
          <w:rFonts w:ascii="Arial Narrow" w:hAnsi="Arial Narrow"/>
        </w:rPr>
        <w:t>.</w:t>
      </w:r>
      <w:r>
        <w:rPr>
          <w:rFonts w:ascii="Arial Narrow" w:hAnsi="Arial Narrow"/>
        </w:rPr>
        <w:t xml:space="preserve"> 3 </w:t>
      </w:r>
    </w:p>
    <w:p w:rsidR="00997CB4" w:rsidRDefault="00997CB4" w:rsidP="00997CB4">
      <w:pPr>
        <w:pStyle w:val="Tekstpodstawowy2"/>
        <w:numPr>
          <w:ilvl w:val="0"/>
          <w:numId w:val="5"/>
        </w:numPr>
        <w:rPr>
          <w:rFonts w:ascii="Arial Narrow" w:hAnsi="Arial Narrow"/>
          <w:spacing w:val="4"/>
        </w:rPr>
      </w:pPr>
      <w:r>
        <w:rPr>
          <w:rFonts w:ascii="Arial Narrow" w:hAnsi="Arial Narrow"/>
        </w:rPr>
        <w:t>złożenie oferty stanowi czyn nieuczciwej konkurencji w rozumieniu przepisów o zwalczaniu nieuczciwej konkurencji,</w:t>
      </w:r>
    </w:p>
    <w:p w:rsidR="00997CB4" w:rsidRDefault="00997CB4" w:rsidP="00997CB4">
      <w:pPr>
        <w:pStyle w:val="Tekstpodstawowy2"/>
        <w:numPr>
          <w:ilvl w:val="0"/>
          <w:numId w:val="5"/>
        </w:numPr>
        <w:rPr>
          <w:rFonts w:ascii="Arial Narrow" w:hAnsi="Arial Narrow"/>
          <w:spacing w:val="4"/>
        </w:rPr>
      </w:pPr>
      <w:r>
        <w:rPr>
          <w:rFonts w:ascii="Arial Narrow" w:hAnsi="Arial Narrow"/>
        </w:rPr>
        <w:t>oferta zawiera rażąco niską cenę w stosunku do przedmiotu zamówienia,</w:t>
      </w:r>
    </w:p>
    <w:p w:rsidR="00997CB4" w:rsidRDefault="00997CB4" w:rsidP="00997CB4">
      <w:pPr>
        <w:pStyle w:val="Tekstpodstawowy2"/>
        <w:numPr>
          <w:ilvl w:val="0"/>
          <w:numId w:val="5"/>
        </w:numPr>
        <w:rPr>
          <w:rFonts w:ascii="Arial Narrow" w:hAnsi="Arial Narrow"/>
          <w:spacing w:val="4"/>
        </w:rPr>
      </w:pPr>
      <w:r>
        <w:rPr>
          <w:rFonts w:ascii="Arial Narrow" w:hAnsi="Arial Narrow"/>
        </w:rPr>
        <w:t>oferta została złożona przez Wykonawcę wykluczonego z postępowania o udzielenie zamówienia publicznego,</w:t>
      </w:r>
    </w:p>
    <w:p w:rsidR="00997CB4" w:rsidRDefault="00997CB4" w:rsidP="00997CB4">
      <w:pPr>
        <w:pStyle w:val="Tekstpodstawowy2"/>
        <w:numPr>
          <w:ilvl w:val="0"/>
          <w:numId w:val="5"/>
        </w:numPr>
        <w:rPr>
          <w:rFonts w:ascii="Arial Narrow" w:hAnsi="Arial Narrow"/>
          <w:spacing w:val="4"/>
        </w:rPr>
      </w:pPr>
      <w:r>
        <w:rPr>
          <w:rFonts w:ascii="Arial Narrow" w:hAnsi="Arial Narrow"/>
        </w:rPr>
        <w:t>zawiera błędy w obliczeniu,</w:t>
      </w:r>
    </w:p>
    <w:p w:rsidR="00997CB4" w:rsidRDefault="00997CB4" w:rsidP="00997CB4">
      <w:pPr>
        <w:pStyle w:val="Tekstpodstawowy2"/>
        <w:numPr>
          <w:ilvl w:val="0"/>
          <w:numId w:val="5"/>
        </w:numPr>
        <w:rPr>
          <w:rFonts w:ascii="Arial Narrow" w:hAnsi="Arial Narrow"/>
          <w:spacing w:val="4"/>
        </w:rPr>
      </w:pPr>
      <w:r>
        <w:rPr>
          <w:rFonts w:ascii="Arial Narrow" w:hAnsi="Arial Narrow"/>
        </w:rPr>
        <w:t>Wykonawca w terminie 3 dni od dnia doręczenia zawiadomienia nie zgodził się na poprawienie omyłki, o której mowa w art. 87 ust. 2 pkt</w:t>
      </w:r>
      <w:r w:rsidR="003221E1">
        <w:rPr>
          <w:rFonts w:ascii="Arial Narrow" w:hAnsi="Arial Narrow"/>
        </w:rPr>
        <w:t>.</w:t>
      </w:r>
      <w:r>
        <w:rPr>
          <w:rFonts w:ascii="Arial Narrow" w:hAnsi="Arial Narrow"/>
        </w:rPr>
        <w:t xml:space="preserve"> 3;</w:t>
      </w:r>
    </w:p>
    <w:p w:rsidR="00997CB4" w:rsidRDefault="00997CB4" w:rsidP="00997CB4">
      <w:pPr>
        <w:pStyle w:val="Tekstpodstawowy2"/>
        <w:numPr>
          <w:ilvl w:val="0"/>
          <w:numId w:val="5"/>
        </w:numPr>
        <w:rPr>
          <w:rFonts w:ascii="Arial Narrow" w:hAnsi="Arial Narrow"/>
          <w:spacing w:val="4"/>
        </w:rPr>
      </w:pPr>
      <w:r>
        <w:rPr>
          <w:rFonts w:ascii="Arial Narrow" w:hAnsi="Arial Narrow"/>
        </w:rPr>
        <w:t>oferta jest nieważna na podstawie odrębnych przepisów.</w:t>
      </w:r>
      <w:r>
        <w:rPr>
          <w:rFonts w:ascii="Arial Narrow" w:hAnsi="Arial Narrow"/>
          <w:spacing w:val="4"/>
        </w:rPr>
        <w:t xml:space="preserve"> </w:t>
      </w:r>
    </w:p>
    <w:p w:rsidR="00997CB4" w:rsidRDefault="00997CB4" w:rsidP="00C17C1F">
      <w:pPr>
        <w:pStyle w:val="Tekstpodstawowy2"/>
        <w:numPr>
          <w:ilvl w:val="1"/>
          <w:numId w:val="19"/>
        </w:numPr>
        <w:ind w:left="709" w:hanging="709"/>
        <w:rPr>
          <w:rFonts w:ascii="Arial Narrow" w:hAnsi="Arial Narrow"/>
        </w:rPr>
      </w:pPr>
      <w:r>
        <w:rPr>
          <w:rFonts w:ascii="Arial Narrow" w:hAnsi="Arial Narrow"/>
        </w:rPr>
        <w:t xml:space="preserve">W toku dokonywania badania i oceny ofert Zamawiający może żądać udzielenia przez Wykonawców wyjaśnień dotyczących treści złożonych przez nich ofert. Niedopuszczalne jest prowadzenie między Zamawiającym (Komisją przetargową) a Wykonawcą negocjacji dotyczących złożonej oferty, oraz z zastrzeżeniem </w:t>
      </w:r>
      <w:proofErr w:type="spellStart"/>
      <w:r>
        <w:rPr>
          <w:rFonts w:ascii="Arial Narrow" w:hAnsi="Arial Narrow"/>
        </w:rPr>
        <w:t>pkt</w:t>
      </w:r>
      <w:proofErr w:type="spellEnd"/>
      <w:r>
        <w:rPr>
          <w:rFonts w:ascii="Arial Narrow" w:hAnsi="Arial Narrow"/>
        </w:rPr>
        <w:t xml:space="preserve"> 14.7, dokonywanie jakiejkolwiek zmiany w jej treści.</w:t>
      </w:r>
    </w:p>
    <w:p w:rsidR="00997CB4" w:rsidRDefault="00997CB4" w:rsidP="00C17C1F">
      <w:pPr>
        <w:pStyle w:val="NormalnyWeb"/>
        <w:numPr>
          <w:ilvl w:val="1"/>
          <w:numId w:val="19"/>
        </w:numPr>
        <w:spacing w:before="0" w:after="0"/>
        <w:ind w:left="709" w:hanging="709"/>
        <w:jc w:val="both"/>
        <w:rPr>
          <w:rFonts w:ascii="Arial Narrow" w:hAnsi="Arial Narrow"/>
        </w:rPr>
      </w:pPr>
      <w:r>
        <w:rPr>
          <w:rFonts w:ascii="Arial Narrow" w:hAnsi="Arial Narrow"/>
        </w:rPr>
        <w:t>Zamawiający w celu ustalenia, czy oferta zawiera rażąco niską cenę w stosunku do przedmiotu zamówienia, zwróci się do wykonawcy o udzielenie w określonym terminie wyjaśnień dotyczących elementów oferty mających wpływ na wysokość ceny.</w:t>
      </w:r>
    </w:p>
    <w:p w:rsidR="00997CB4" w:rsidRDefault="00997CB4">
      <w:pPr>
        <w:pStyle w:val="NormalnyWeb"/>
        <w:spacing w:before="0" w:after="0"/>
        <w:ind w:left="708"/>
        <w:jc w:val="both"/>
        <w:rPr>
          <w:rFonts w:ascii="Arial Narrow" w:hAnsi="Arial Narrow"/>
        </w:rPr>
      </w:pPr>
      <w:r>
        <w:rPr>
          <w:rFonts w:ascii="Arial Narrow" w:hAnsi="Arial Narrow"/>
        </w:rPr>
        <w:t>Zamawiający, oceniając wyjaśnienia, weźmie pod uwagę obiektywne czynniki, w szczególności oszczędność metody wykonania zamówienia, wybrane rozwiązania techniczne, wyjątkowo sprzyjające warunki wykonywania zamówienia dostępne dla wykonawcy, oryginalność projektu wykonawcy oraz wpływ pomocy publicznej udzielonej na podstawie odrębnych przepisów.</w:t>
      </w:r>
    </w:p>
    <w:p w:rsidR="00997CB4" w:rsidRDefault="00997CB4" w:rsidP="00C17C1F">
      <w:pPr>
        <w:pStyle w:val="Tekstpodstawowy2"/>
        <w:numPr>
          <w:ilvl w:val="1"/>
          <w:numId w:val="19"/>
        </w:numPr>
        <w:ind w:left="709" w:hanging="709"/>
        <w:rPr>
          <w:rFonts w:ascii="Arial Narrow" w:hAnsi="Arial Narrow"/>
        </w:rPr>
      </w:pPr>
      <w:r>
        <w:rPr>
          <w:rFonts w:ascii="Arial Narrow" w:hAnsi="Arial Narrow"/>
        </w:rPr>
        <w:t>Zamawiający poprawi w tekście oferty:</w:t>
      </w:r>
    </w:p>
    <w:p w:rsidR="00997CB4" w:rsidRDefault="00997CB4" w:rsidP="00C17C1F">
      <w:pPr>
        <w:pStyle w:val="Tekstpodstawowy2"/>
        <w:numPr>
          <w:ilvl w:val="0"/>
          <w:numId w:val="20"/>
        </w:numPr>
        <w:rPr>
          <w:rFonts w:ascii="Arial Narrow" w:hAnsi="Arial Narrow"/>
        </w:rPr>
      </w:pPr>
      <w:r>
        <w:rPr>
          <w:rFonts w:ascii="Arial Narrow" w:hAnsi="Arial Narrow"/>
        </w:rPr>
        <w:t xml:space="preserve">oczywiste omyłki pisarskie, </w:t>
      </w:r>
    </w:p>
    <w:p w:rsidR="00997CB4" w:rsidRDefault="00997CB4" w:rsidP="00C17C1F">
      <w:pPr>
        <w:pStyle w:val="Tekstpodstawowy2"/>
        <w:numPr>
          <w:ilvl w:val="0"/>
          <w:numId w:val="20"/>
        </w:numPr>
        <w:rPr>
          <w:rFonts w:ascii="Arial Narrow" w:hAnsi="Arial Narrow"/>
        </w:rPr>
      </w:pPr>
      <w:r>
        <w:rPr>
          <w:rFonts w:ascii="Arial Narrow" w:hAnsi="Arial Narrow"/>
        </w:rPr>
        <w:t>oczywiste omyłki rachunkowe, z uwzględnieniem konsekwencji rachunkowych dokonanych poprawek,</w:t>
      </w:r>
    </w:p>
    <w:p w:rsidR="00997CB4" w:rsidRDefault="00997CB4" w:rsidP="00C17C1F">
      <w:pPr>
        <w:pStyle w:val="Tekstpodstawowy2"/>
        <w:numPr>
          <w:ilvl w:val="0"/>
          <w:numId w:val="20"/>
        </w:numPr>
        <w:rPr>
          <w:rFonts w:ascii="Arial Narrow" w:hAnsi="Arial Narrow"/>
        </w:rPr>
      </w:pPr>
      <w:r>
        <w:rPr>
          <w:rFonts w:ascii="Arial Narrow" w:hAnsi="Arial Narrow"/>
        </w:rPr>
        <w:t>inne omyłki polegające na niezgodności oferty z SIWZ, niepowodujące istotnych zmian w treści oferty</w:t>
      </w:r>
    </w:p>
    <w:p w:rsidR="00997CB4" w:rsidRDefault="00997CB4">
      <w:pPr>
        <w:pStyle w:val="Tekstpodstawowy2"/>
        <w:ind w:left="1125"/>
        <w:rPr>
          <w:rFonts w:ascii="Arial Narrow" w:hAnsi="Arial Narrow"/>
        </w:rPr>
      </w:pPr>
      <w:r>
        <w:rPr>
          <w:rFonts w:ascii="Arial Narrow" w:hAnsi="Arial Narrow"/>
        </w:rPr>
        <w:t xml:space="preserve">niezwłocznie zawiadamiając o tym Wykonawcę, którego oferta została poprawiona. </w:t>
      </w:r>
    </w:p>
    <w:p w:rsidR="00997CB4" w:rsidRDefault="00997CB4">
      <w:pPr>
        <w:pStyle w:val="NormalnyWeb"/>
        <w:spacing w:before="0" w:after="0"/>
        <w:ind w:left="705" w:hanging="705"/>
        <w:jc w:val="both"/>
        <w:rPr>
          <w:rFonts w:ascii="Arial Narrow" w:hAnsi="Arial Narrow"/>
        </w:rPr>
      </w:pPr>
      <w:r w:rsidRPr="00A64204">
        <w:rPr>
          <w:rFonts w:ascii="Arial Narrow" w:hAnsi="Arial Narrow"/>
        </w:rPr>
        <w:t>14.8.</w:t>
      </w:r>
      <w:r w:rsidRPr="00A64204">
        <w:rPr>
          <w:rFonts w:ascii="Arial Narrow" w:hAnsi="Arial Narrow"/>
        </w:rPr>
        <w:tab/>
        <w:t>Zamawiający odrzuci ofertę wykonawcy, który nie złożył wyjaśnień, o których mowa w pkt</w:t>
      </w:r>
      <w:r w:rsidR="00F02FD1" w:rsidRPr="00A64204">
        <w:rPr>
          <w:rFonts w:ascii="Arial Narrow" w:hAnsi="Arial Narrow"/>
        </w:rPr>
        <w:t>.</w:t>
      </w:r>
      <w:r w:rsidRPr="00A64204">
        <w:rPr>
          <w:rFonts w:ascii="Arial Narrow" w:hAnsi="Arial Narrow"/>
        </w:rPr>
        <w:t xml:space="preserve"> 14.6 lub jeżeli dokonana ocena wyjaśnień wraz z dostarczonymi dowodami potwierdza, że oferta zawiera rażąco niską cenę w stosunku do przedmiotu zamówienia.</w:t>
      </w:r>
    </w:p>
    <w:p w:rsidR="00997CB4" w:rsidRDefault="00997CB4">
      <w:pPr>
        <w:pStyle w:val="Tekstpodstawowy"/>
        <w:tabs>
          <w:tab w:val="clear" w:pos="426"/>
        </w:tabs>
        <w:ind w:left="720"/>
        <w:rPr>
          <w:rFonts w:ascii="Arial Narrow" w:hAnsi="Arial Narrow"/>
          <w:b w:val="0"/>
        </w:rPr>
      </w:pPr>
    </w:p>
    <w:p w:rsidR="00997CB4" w:rsidRDefault="00997CB4">
      <w:pPr>
        <w:jc w:val="both"/>
        <w:rPr>
          <w:rStyle w:val="tekstdokbold"/>
          <w:rFonts w:ascii="Arial Narrow" w:hAnsi="Arial Narrow"/>
          <w:sz w:val="24"/>
        </w:rPr>
      </w:pPr>
      <w:r>
        <w:rPr>
          <w:rStyle w:val="tekstdokbold"/>
          <w:rFonts w:ascii="Arial Narrow" w:hAnsi="Arial Narrow"/>
          <w:sz w:val="24"/>
        </w:rPr>
        <w:t>15.</w:t>
      </w:r>
      <w:r>
        <w:rPr>
          <w:rStyle w:val="tekstdokbold"/>
          <w:rFonts w:ascii="Arial Narrow" w:hAnsi="Arial Narrow"/>
          <w:sz w:val="24"/>
        </w:rPr>
        <w:tab/>
        <w:t>OPIS SPOSOBU OBLICZENIA CENY OFERTY</w:t>
      </w:r>
    </w:p>
    <w:p w:rsidR="00997CB4" w:rsidRDefault="00997CB4">
      <w:pPr>
        <w:ind w:left="709" w:hanging="709"/>
        <w:jc w:val="both"/>
        <w:rPr>
          <w:rFonts w:ascii="Arial Narrow" w:hAnsi="Arial Narrow"/>
        </w:rPr>
      </w:pPr>
      <w:r>
        <w:rPr>
          <w:rFonts w:ascii="Arial Narrow" w:hAnsi="Arial Narrow"/>
          <w:sz w:val="24"/>
        </w:rPr>
        <w:t>15.1.</w:t>
      </w:r>
      <w:r>
        <w:rPr>
          <w:rFonts w:ascii="Arial Narrow" w:hAnsi="Arial Narrow"/>
          <w:sz w:val="24"/>
        </w:rPr>
        <w:tab/>
        <w:t xml:space="preserve">Cena oferty zostanie wyliczona przez Wykonawcę w oparciu o kosztorys ofertowy sporządzony na formularzu, </w:t>
      </w:r>
      <w:proofErr w:type="spellStart"/>
      <w:r>
        <w:rPr>
          <w:rFonts w:ascii="Arial Narrow" w:hAnsi="Arial Narrow"/>
          <w:sz w:val="24"/>
        </w:rPr>
        <w:t>tj</w:t>
      </w:r>
      <w:proofErr w:type="spellEnd"/>
      <w:r>
        <w:rPr>
          <w:rFonts w:ascii="Arial Narrow" w:hAnsi="Arial Narrow"/>
          <w:sz w:val="24"/>
        </w:rPr>
        <w:t xml:space="preserve"> Ślepym kosztorysie określonym w rozdziale 2 niniejszej Instrukcji. Podstawą obliczenia ceny oferty jest Przedmiar robót i Specyfikacje Techniczne Wykonania i Odbioru Robót zamieszczone w Tomie III niniejszej SIWZ.</w:t>
      </w:r>
    </w:p>
    <w:p w:rsidR="00997CB4" w:rsidRDefault="00997CB4" w:rsidP="00C17C1F">
      <w:pPr>
        <w:pStyle w:val="Tekstpodstawowy"/>
        <w:numPr>
          <w:ilvl w:val="1"/>
          <w:numId w:val="21"/>
        </w:numPr>
        <w:tabs>
          <w:tab w:val="clear" w:pos="426"/>
        </w:tabs>
        <w:ind w:left="709" w:hanging="709"/>
        <w:rPr>
          <w:rFonts w:ascii="Arial Narrow" w:hAnsi="Arial Narrow"/>
          <w:b w:val="0"/>
        </w:rPr>
      </w:pPr>
      <w:r>
        <w:rPr>
          <w:rFonts w:ascii="Arial Narrow" w:hAnsi="Arial Narrow"/>
          <w:b w:val="0"/>
        </w:rPr>
        <w:t>Kosztorys ofertowy, o którym mowa w pkt</w:t>
      </w:r>
      <w:r w:rsidR="003221E1">
        <w:rPr>
          <w:rFonts w:ascii="Arial Narrow" w:hAnsi="Arial Narrow"/>
          <w:b w:val="0"/>
        </w:rPr>
        <w:t>.</w:t>
      </w:r>
      <w:r>
        <w:rPr>
          <w:rFonts w:ascii="Arial Narrow" w:hAnsi="Arial Narrow"/>
          <w:b w:val="0"/>
        </w:rPr>
        <w:t xml:space="preserve"> 15.1. należy sporządzić metodą kalkulacji uproszczonej</w:t>
      </w:r>
      <w:r>
        <w:rPr>
          <w:rFonts w:ascii="Arial Narrow" w:hAnsi="Arial Narrow"/>
          <w:b w:val="0"/>
          <w:i/>
        </w:rPr>
        <w:t xml:space="preserve"> </w:t>
      </w:r>
      <w:r>
        <w:rPr>
          <w:rFonts w:ascii="Arial Narrow" w:hAnsi="Arial Narrow"/>
          <w:b w:val="0"/>
        </w:rPr>
        <w:t xml:space="preserve">ściśle według kolejności pozycji wyszczególnionych w Ślepym Kosztorysie. </w:t>
      </w:r>
      <w:r>
        <w:rPr>
          <w:rFonts w:ascii="Arial Narrow" w:hAnsi="Arial Narrow"/>
          <w:b w:val="0"/>
        </w:rPr>
        <w:lastRenderedPageBreak/>
        <w:t xml:space="preserve">Wykonawca określi ceny jednostkowe netto oraz wartości netto dla wszystkich pozycji wymienionych w Ślepym Kosztorysie i </w:t>
      </w:r>
      <w:r>
        <w:rPr>
          <w:rFonts w:ascii="Arial Narrow" w:hAnsi="Arial Narrow"/>
          <w:b w:val="0"/>
          <w:i/>
        </w:rPr>
        <w:t>Przedmiarze robót</w:t>
      </w:r>
      <w:r>
        <w:rPr>
          <w:rFonts w:ascii="Arial Narrow" w:hAnsi="Arial Narrow"/>
          <w:b w:val="0"/>
        </w:rPr>
        <w:t xml:space="preserve">. </w:t>
      </w:r>
    </w:p>
    <w:p w:rsidR="00997CB4" w:rsidRPr="00DB4A3C" w:rsidRDefault="00997CB4" w:rsidP="00C17C1F">
      <w:pPr>
        <w:numPr>
          <w:ilvl w:val="1"/>
          <w:numId w:val="21"/>
        </w:numPr>
        <w:tabs>
          <w:tab w:val="left" w:pos="-3119"/>
        </w:tabs>
        <w:ind w:left="709" w:hanging="709"/>
        <w:jc w:val="both"/>
        <w:rPr>
          <w:rFonts w:ascii="Arial Narrow" w:hAnsi="Arial Narrow"/>
          <w:sz w:val="24"/>
        </w:rPr>
      </w:pPr>
      <w:r w:rsidRPr="00DB4A3C">
        <w:rPr>
          <w:rFonts w:ascii="Arial Narrow" w:hAnsi="Arial Narrow"/>
          <w:sz w:val="24"/>
        </w:rPr>
        <w:t xml:space="preserve">Wyliczone w kosztorysie ofertowym wartości netto za wykonanie poszczególnych elementów robót Wykonawca winien podliczyć i wyliczyć cenę oferty brutto. </w:t>
      </w:r>
    </w:p>
    <w:p w:rsidR="00997CB4" w:rsidRPr="00DB4A3C" w:rsidRDefault="00997CB4" w:rsidP="00C17C1F">
      <w:pPr>
        <w:numPr>
          <w:ilvl w:val="1"/>
          <w:numId w:val="21"/>
        </w:numPr>
        <w:tabs>
          <w:tab w:val="left" w:pos="-3119"/>
        </w:tabs>
        <w:ind w:left="720" w:hanging="720"/>
        <w:jc w:val="both"/>
        <w:rPr>
          <w:rFonts w:ascii="Arial Narrow" w:hAnsi="Arial Narrow"/>
        </w:rPr>
      </w:pPr>
      <w:r w:rsidRPr="00DB4A3C">
        <w:rPr>
          <w:rFonts w:ascii="Arial Narrow" w:hAnsi="Arial Narrow"/>
          <w:sz w:val="24"/>
        </w:rPr>
        <w:t xml:space="preserve">Wykonawca obliczając cenę oferty musi uwzględnić w kosztorysie ofertowym wszystkie pozycje przedmiarowe opisane w </w:t>
      </w:r>
      <w:r w:rsidRPr="00DB4A3C">
        <w:rPr>
          <w:rFonts w:ascii="Arial Narrow" w:hAnsi="Arial Narrow"/>
          <w:i/>
          <w:sz w:val="24"/>
        </w:rPr>
        <w:t xml:space="preserve">Przedmiarze robót </w:t>
      </w:r>
      <w:r w:rsidRPr="00DB4A3C">
        <w:rPr>
          <w:rFonts w:ascii="Arial Narrow" w:hAnsi="Arial Narrow"/>
          <w:sz w:val="24"/>
        </w:rPr>
        <w:t xml:space="preserve">oraz wymienione w Ślepym Kosztorysie. Wykonawca nie może samodzielnie wprowadzić zmian do Ślepego Kosztorysu i </w:t>
      </w:r>
      <w:r w:rsidRPr="00DB4A3C">
        <w:rPr>
          <w:rFonts w:ascii="Arial Narrow" w:hAnsi="Arial Narrow"/>
          <w:i/>
          <w:sz w:val="24"/>
        </w:rPr>
        <w:t>Przedmiaru robót</w:t>
      </w:r>
      <w:r w:rsidRPr="00DB4A3C">
        <w:rPr>
          <w:rFonts w:ascii="Arial Narrow" w:hAnsi="Arial Narrow"/>
          <w:sz w:val="24"/>
        </w:rPr>
        <w:t xml:space="preserve">. Wszystkie błędy ujawnione w Specyfikacjach Technicznych  Wykonania i Odbioru Robót (SST) oraz w Ślepym Kosztorysie i </w:t>
      </w:r>
      <w:r w:rsidRPr="00DB4A3C">
        <w:rPr>
          <w:rFonts w:ascii="Arial Narrow" w:hAnsi="Arial Narrow"/>
          <w:i/>
          <w:sz w:val="24"/>
        </w:rPr>
        <w:t>Przedmiarze robót</w:t>
      </w:r>
      <w:r w:rsidRPr="00DB4A3C">
        <w:rPr>
          <w:rFonts w:ascii="Arial Narrow" w:hAnsi="Arial Narrow"/>
          <w:sz w:val="24"/>
        </w:rPr>
        <w:t xml:space="preserve"> Wykonawca winien zgłosić Zamawiającemu w trybie określonym w pkt</w:t>
      </w:r>
      <w:r w:rsidR="0021506C">
        <w:rPr>
          <w:rFonts w:ascii="Arial Narrow" w:hAnsi="Arial Narrow"/>
          <w:sz w:val="24"/>
        </w:rPr>
        <w:t>.</w:t>
      </w:r>
      <w:r w:rsidRPr="00DB4A3C">
        <w:rPr>
          <w:rFonts w:ascii="Arial Narrow" w:hAnsi="Arial Narrow"/>
          <w:sz w:val="24"/>
        </w:rPr>
        <w:t xml:space="preserve"> 9.1. niniejszej Instrukcji dla Wykonawców. </w:t>
      </w:r>
    </w:p>
    <w:p w:rsidR="00997CB4" w:rsidRPr="00DB4A3C" w:rsidRDefault="00997CB4" w:rsidP="00C17C1F">
      <w:pPr>
        <w:numPr>
          <w:ilvl w:val="1"/>
          <w:numId w:val="21"/>
        </w:numPr>
        <w:tabs>
          <w:tab w:val="left" w:pos="-3119"/>
        </w:tabs>
        <w:ind w:left="720" w:hanging="720"/>
        <w:jc w:val="both"/>
        <w:rPr>
          <w:rFonts w:ascii="Arial Narrow" w:hAnsi="Arial Narrow"/>
          <w:sz w:val="24"/>
        </w:rPr>
      </w:pPr>
      <w:r w:rsidRPr="00DB4A3C">
        <w:rPr>
          <w:rFonts w:ascii="Arial Narrow" w:hAnsi="Arial Narrow"/>
          <w:sz w:val="24"/>
        </w:rPr>
        <w:t xml:space="preserve">Tam, gdzie w </w:t>
      </w:r>
      <w:r w:rsidR="00645517" w:rsidRPr="00DB4A3C">
        <w:rPr>
          <w:rFonts w:ascii="Arial Narrow" w:hAnsi="Arial Narrow"/>
          <w:sz w:val="24"/>
        </w:rPr>
        <w:t xml:space="preserve">Dokumentacji Projektowej, </w:t>
      </w:r>
      <w:r w:rsidRPr="00DB4A3C">
        <w:rPr>
          <w:rFonts w:ascii="Arial Narrow" w:hAnsi="Arial Narrow"/>
          <w:sz w:val="24"/>
        </w:rPr>
        <w:t xml:space="preserve">Ślepym Kosztorysie, </w:t>
      </w:r>
      <w:r w:rsidRPr="00DB4A3C">
        <w:rPr>
          <w:rFonts w:ascii="Arial Narrow" w:hAnsi="Arial Narrow"/>
          <w:i/>
          <w:sz w:val="24"/>
        </w:rPr>
        <w:t> Specyfikacjach Technicznych (SST)</w:t>
      </w:r>
      <w:r w:rsidRPr="00DB4A3C">
        <w:rPr>
          <w:rFonts w:ascii="Arial Narrow" w:hAnsi="Arial Narrow"/>
          <w:sz w:val="24"/>
        </w:rPr>
        <w:t xml:space="preserve"> oraz w </w:t>
      </w:r>
      <w:r w:rsidRPr="00DB4A3C">
        <w:rPr>
          <w:rFonts w:ascii="Arial Narrow" w:hAnsi="Arial Narrow"/>
          <w:i/>
          <w:sz w:val="24"/>
        </w:rPr>
        <w:t>Przedmiarach robót</w:t>
      </w:r>
      <w:r w:rsidRPr="00DB4A3C">
        <w:rPr>
          <w:rFonts w:ascii="Arial Narrow" w:hAnsi="Arial Narrow"/>
          <w:sz w:val="24"/>
        </w:rPr>
        <w:t>, zostało wskazane pochodzenie (marka, znak towarowy, producent, dostawca) materiałów Zamawiający dopuszcza oferowanie materiałów równoważnych pod warunkiem, że zagwarantują one realizację robót w zgodzie z wydanym pozwoleniem na budowę oraz zapewnią uzyskanie parametrów technicznych nie gorszych od założonych w wyżej wymienionych dokumentach</w:t>
      </w:r>
      <w:r w:rsidRPr="00DB4A3C">
        <w:rPr>
          <w:rFonts w:ascii="Arial Narrow" w:hAnsi="Arial Narrow"/>
          <w:i/>
          <w:sz w:val="24"/>
        </w:rPr>
        <w:t>.</w:t>
      </w:r>
    </w:p>
    <w:p w:rsidR="00997CB4" w:rsidRPr="00DB4A3C" w:rsidRDefault="00997CB4" w:rsidP="00C17C1F">
      <w:pPr>
        <w:numPr>
          <w:ilvl w:val="1"/>
          <w:numId w:val="21"/>
        </w:numPr>
        <w:tabs>
          <w:tab w:val="left" w:pos="-3119"/>
        </w:tabs>
        <w:ind w:left="720" w:hanging="720"/>
        <w:jc w:val="both"/>
        <w:rPr>
          <w:rFonts w:ascii="Arial Narrow" w:hAnsi="Arial Narrow"/>
          <w:sz w:val="24"/>
        </w:rPr>
      </w:pPr>
      <w:r w:rsidRPr="00DB4A3C">
        <w:rPr>
          <w:rFonts w:ascii="Arial Narrow" w:hAnsi="Arial Narrow"/>
          <w:sz w:val="24"/>
        </w:rPr>
        <w:t xml:space="preserve">Cena oferty winna obejmować całkowity koszt wykonania przedmiotu zamówienia w tym również wszelkie koszty towarzyszące wykonaniu, o których mowa w Tomach II-IV niniejszej SIWZ. </w:t>
      </w:r>
    </w:p>
    <w:p w:rsidR="00997CB4" w:rsidRPr="00524441" w:rsidRDefault="00997CB4" w:rsidP="00C17C1F">
      <w:pPr>
        <w:numPr>
          <w:ilvl w:val="1"/>
          <w:numId w:val="21"/>
        </w:numPr>
        <w:ind w:left="709" w:hanging="709"/>
        <w:jc w:val="both"/>
        <w:rPr>
          <w:rFonts w:ascii="Arial Narrow" w:hAnsi="Arial Narrow"/>
          <w:sz w:val="24"/>
        </w:rPr>
      </w:pPr>
      <w:r w:rsidRPr="00524441">
        <w:rPr>
          <w:rFonts w:ascii="Arial Narrow" w:hAnsi="Arial Narrow"/>
          <w:sz w:val="24"/>
        </w:rPr>
        <w:t>Cena oferty winna być wyrażona w złotych polskich (PLN). Cenę należy podać zgodnie z postanowieniami art. 3 ust. 1 pkt</w:t>
      </w:r>
      <w:r w:rsidR="006C0BBA">
        <w:rPr>
          <w:rFonts w:ascii="Arial Narrow" w:hAnsi="Arial Narrow"/>
          <w:sz w:val="24"/>
        </w:rPr>
        <w:t>.</w:t>
      </w:r>
      <w:r w:rsidRPr="00524441">
        <w:rPr>
          <w:rFonts w:ascii="Arial Narrow" w:hAnsi="Arial Narrow"/>
          <w:sz w:val="24"/>
        </w:rPr>
        <w:t xml:space="preserve"> 1 ustawy z dnia 5 lipca 2001r. o cenach (Dz. U. </w:t>
      </w:r>
      <w:hyperlink r:id="rId8" w:history="1">
        <w:r w:rsidRPr="00524441">
          <w:rPr>
            <w:rStyle w:val="Hipercze"/>
            <w:rFonts w:ascii="Arial Narrow" w:hAnsi="Arial Narrow"/>
            <w:color w:val="auto"/>
            <w:sz w:val="24"/>
            <w:u w:val="none"/>
          </w:rPr>
          <w:t>Nr 97, poz. 1050</w:t>
        </w:r>
      </w:hyperlink>
      <w:r w:rsidRPr="00524441">
        <w:rPr>
          <w:rFonts w:ascii="Arial Narrow" w:hAnsi="Arial Narrow"/>
          <w:sz w:val="24"/>
        </w:rPr>
        <w:t xml:space="preserve"> ze zmianami).Cenę należy podać z dokładnością do jednego grosza.</w:t>
      </w:r>
    </w:p>
    <w:p w:rsidR="00997CB4" w:rsidRPr="00524441" w:rsidRDefault="00997CB4" w:rsidP="00C17C1F">
      <w:pPr>
        <w:numPr>
          <w:ilvl w:val="1"/>
          <w:numId w:val="21"/>
        </w:numPr>
        <w:tabs>
          <w:tab w:val="left" w:pos="-3119"/>
        </w:tabs>
        <w:ind w:left="720" w:hanging="720"/>
        <w:jc w:val="both"/>
        <w:rPr>
          <w:rStyle w:val="tekstdokbold"/>
          <w:rFonts w:ascii="Arial Narrow" w:hAnsi="Arial Narrow"/>
          <w:sz w:val="24"/>
        </w:rPr>
      </w:pPr>
      <w:r w:rsidRPr="00524441">
        <w:rPr>
          <w:rFonts w:ascii="Arial Narrow" w:hAnsi="Arial Narrow"/>
          <w:sz w:val="24"/>
        </w:rPr>
        <w:t>Ceny jednostkowe i stawki określone przez Wykonawcę w ofercie nie będą zmieniane w toku realizacji przedmiotu zamówienia i nie będą podlegały waloryzacji.</w:t>
      </w:r>
    </w:p>
    <w:p w:rsidR="00997CB4" w:rsidRPr="00524441" w:rsidRDefault="00997CB4" w:rsidP="00C17C1F">
      <w:pPr>
        <w:numPr>
          <w:ilvl w:val="1"/>
          <w:numId w:val="21"/>
        </w:numPr>
        <w:ind w:left="709" w:hanging="709"/>
        <w:jc w:val="both"/>
        <w:rPr>
          <w:rFonts w:ascii="Arial Narrow" w:hAnsi="Arial Narrow"/>
          <w:sz w:val="24"/>
        </w:rPr>
      </w:pPr>
      <w:r w:rsidRPr="00524441">
        <w:rPr>
          <w:rFonts w:ascii="Arial Narrow" w:hAnsi="Arial Narrow"/>
          <w:sz w:val="24"/>
        </w:rPr>
        <w:t xml:space="preserve">Wykonawca określi ceny jednostkowe na wszelkie roboty wymienione w Ślepym Kosztorysie. </w:t>
      </w:r>
    </w:p>
    <w:p w:rsidR="00997CB4" w:rsidRDefault="00997CB4">
      <w:pPr>
        <w:ind w:left="360"/>
        <w:jc w:val="both"/>
        <w:rPr>
          <w:rFonts w:ascii="Arial Narrow" w:hAnsi="Arial Narrow"/>
          <w:sz w:val="24"/>
        </w:rPr>
      </w:pPr>
    </w:p>
    <w:p w:rsidR="00997CB4" w:rsidRDefault="00997CB4">
      <w:pPr>
        <w:pStyle w:val="Tekstpodstawowy"/>
        <w:rPr>
          <w:rFonts w:ascii="Arial Narrow" w:hAnsi="Arial Narrow"/>
        </w:rPr>
      </w:pPr>
      <w:r>
        <w:rPr>
          <w:rFonts w:ascii="Arial Narrow" w:hAnsi="Arial Narrow"/>
        </w:rPr>
        <w:t>16.</w:t>
      </w:r>
      <w:r>
        <w:rPr>
          <w:rFonts w:ascii="Arial Narrow" w:hAnsi="Arial Narrow"/>
        </w:rPr>
        <w:tab/>
        <w:t>KRYTERIA WYBORU OFERTY NAJKORZYSTNIEJSZEJ</w:t>
      </w:r>
    </w:p>
    <w:p w:rsidR="00997CB4" w:rsidRDefault="00997CB4" w:rsidP="00997CB4">
      <w:pPr>
        <w:pStyle w:val="Tekstpodstawowy2"/>
        <w:numPr>
          <w:ilvl w:val="1"/>
          <w:numId w:val="6"/>
        </w:numPr>
        <w:rPr>
          <w:rFonts w:ascii="Arial Narrow" w:hAnsi="Arial Narrow"/>
          <w:spacing w:val="4"/>
        </w:rPr>
      </w:pPr>
      <w:r>
        <w:rPr>
          <w:rFonts w:ascii="Arial Narrow" w:hAnsi="Arial Narrow"/>
          <w:spacing w:val="4"/>
        </w:rPr>
        <w:t xml:space="preserve">Przy dokonywaniu wyboru najkorzystniejszej oferty Zamawiający stosować będzie wyłącznie kryterium ceny. </w:t>
      </w:r>
    </w:p>
    <w:p w:rsidR="00997CB4" w:rsidRDefault="00997CB4">
      <w:pPr>
        <w:pStyle w:val="NormalnyWeb"/>
        <w:spacing w:before="0" w:after="0"/>
        <w:ind w:left="708"/>
        <w:rPr>
          <w:rFonts w:ascii="Arial Narrow" w:hAnsi="Arial Narrow"/>
        </w:rPr>
      </w:pPr>
      <w:r>
        <w:rPr>
          <w:rFonts w:ascii="Arial Narrow" w:hAnsi="Arial Narrow"/>
        </w:rPr>
        <w:t>A) Cena kontraktowa (do zapłacenia) 100 %</w:t>
      </w:r>
    </w:p>
    <w:p w:rsidR="00997CB4" w:rsidRDefault="00997CB4">
      <w:pPr>
        <w:pStyle w:val="NormalnyWeb"/>
        <w:spacing w:before="0" w:after="0"/>
        <w:ind w:left="708"/>
        <w:rPr>
          <w:rFonts w:ascii="Arial Narrow" w:hAnsi="Arial Narrow"/>
        </w:rPr>
      </w:pPr>
      <w:r>
        <w:rPr>
          <w:rFonts w:ascii="Arial Narrow" w:hAnsi="Arial Narrow"/>
        </w:rPr>
        <w:t>1% odpowiada 1 punktowi.</w:t>
      </w:r>
    </w:p>
    <w:p w:rsidR="00997CB4" w:rsidRDefault="00997CB4">
      <w:pPr>
        <w:pStyle w:val="NormalnyWeb"/>
        <w:spacing w:before="0" w:after="0"/>
        <w:ind w:left="708"/>
        <w:rPr>
          <w:rFonts w:ascii="Arial Narrow" w:hAnsi="Arial Narrow"/>
        </w:rPr>
      </w:pPr>
    </w:p>
    <w:p w:rsidR="00997CB4" w:rsidRDefault="00997CB4">
      <w:pPr>
        <w:pStyle w:val="NormalnyWeb"/>
        <w:spacing w:before="0" w:after="0"/>
        <w:ind w:left="708"/>
        <w:rPr>
          <w:rFonts w:ascii="Arial Narrow" w:hAnsi="Arial Narrow"/>
          <w:u w:val="single"/>
          <w:vertAlign w:val="superscript"/>
        </w:rPr>
      </w:pPr>
      <w:r>
        <w:rPr>
          <w:rFonts w:ascii="Arial Narrow" w:hAnsi="Arial Narrow"/>
        </w:rPr>
        <w:t xml:space="preserve">A= </w:t>
      </w:r>
      <w:r>
        <w:rPr>
          <w:rFonts w:ascii="Arial Narrow" w:hAnsi="Arial Narrow"/>
          <w:u w:val="single"/>
          <w:vertAlign w:val="superscript"/>
        </w:rPr>
        <w:t>Cena brutto oferty najtańszej X waga ceny (100)</w:t>
      </w:r>
    </w:p>
    <w:p w:rsidR="00997CB4" w:rsidRDefault="00997CB4">
      <w:pPr>
        <w:pStyle w:val="NormalnyWeb"/>
        <w:spacing w:before="0" w:after="0"/>
        <w:ind w:left="708"/>
        <w:rPr>
          <w:rFonts w:ascii="Arial Narrow" w:hAnsi="Arial Narrow"/>
          <w:vertAlign w:val="superscript"/>
        </w:rPr>
      </w:pPr>
      <w:r>
        <w:rPr>
          <w:rFonts w:ascii="Arial Narrow" w:hAnsi="Arial Narrow"/>
          <w:vertAlign w:val="superscript"/>
        </w:rPr>
        <w:t xml:space="preserve">           Cena brutto oferty badanej </w:t>
      </w:r>
    </w:p>
    <w:p w:rsidR="00997CB4" w:rsidRDefault="00997CB4">
      <w:pPr>
        <w:pStyle w:val="Tekstpodstawowy2"/>
        <w:ind w:left="708"/>
        <w:rPr>
          <w:rFonts w:ascii="Arial Narrow" w:hAnsi="Arial Narrow"/>
          <w:spacing w:val="4"/>
        </w:rPr>
      </w:pPr>
      <w:r>
        <w:rPr>
          <w:rFonts w:ascii="Arial Narrow" w:hAnsi="Arial Narrow"/>
          <w:spacing w:val="4"/>
        </w:rPr>
        <w:t>Oceny dokonywać będą członkowie Komisji przetargowej, stosując zasadę, iż oferta nieodrzucona, zawierająca największą ilość punktów, a więc oferta z najniższą ceną jest ofertą najkorzystniejszą.</w:t>
      </w:r>
    </w:p>
    <w:p w:rsidR="00997CB4" w:rsidRDefault="00997CB4">
      <w:pPr>
        <w:pStyle w:val="Tekstpodstawowy2"/>
        <w:ind w:left="705"/>
        <w:rPr>
          <w:rFonts w:ascii="Arial Narrow" w:hAnsi="Arial Narrow"/>
          <w:spacing w:val="4"/>
        </w:rPr>
      </w:pPr>
      <w:r>
        <w:rPr>
          <w:rFonts w:ascii="Arial Narrow" w:hAnsi="Arial Narrow"/>
          <w:spacing w:val="4"/>
        </w:rPr>
        <w:t>Zamawiający przyjmie do porównania ceny z uwzględnieniem podatku VAT, jaki będzie musiał zapłacić za wykonanie zamówienia.</w:t>
      </w:r>
    </w:p>
    <w:p w:rsidR="00997CB4" w:rsidRDefault="00997CB4" w:rsidP="00997CB4">
      <w:pPr>
        <w:pStyle w:val="Tekstpodstawowy2"/>
        <w:numPr>
          <w:ilvl w:val="1"/>
          <w:numId w:val="6"/>
        </w:numPr>
        <w:rPr>
          <w:rFonts w:ascii="Arial Narrow" w:hAnsi="Arial Narrow"/>
          <w:spacing w:val="4"/>
        </w:rPr>
      </w:pPr>
      <w:r>
        <w:rPr>
          <w:rFonts w:ascii="Arial Narrow" w:hAnsi="Arial Narrow"/>
          <w:spacing w:val="4"/>
        </w:rPr>
        <w:t>Jeżeli nie będzie można dokonać wyboru oferty najkorzystniejszej ze względu na to, że zostały złożone oferty o takiej samej cenie, Zamawiający wezwie Wykonawców, którzy złożyli te oferty, do złożenia w wyznaczonym terminie ofert dodatkowych. Wykonawcy w ofertach dodatkowych nie mogą zaoferować cen wyższych niż zaoferowane w złożonych ofertach.</w:t>
      </w:r>
    </w:p>
    <w:p w:rsidR="00997CB4" w:rsidRDefault="00997CB4" w:rsidP="00997CB4">
      <w:pPr>
        <w:pStyle w:val="Tekstpodstawowy2"/>
        <w:numPr>
          <w:ilvl w:val="2"/>
          <w:numId w:val="6"/>
        </w:numPr>
        <w:rPr>
          <w:rFonts w:ascii="Arial Narrow" w:hAnsi="Arial Narrow"/>
        </w:rPr>
      </w:pPr>
      <w:r>
        <w:rPr>
          <w:rFonts w:ascii="Arial Narrow" w:hAnsi="Arial Narrow"/>
        </w:rPr>
        <w:t>Zamawiający unieważni postępowanie</w:t>
      </w:r>
      <w:r>
        <w:rPr>
          <w:rFonts w:ascii="Arial Narrow" w:hAnsi="Arial Narrow"/>
          <w:spacing w:val="4"/>
        </w:rPr>
        <w:t xml:space="preserve"> jeżeli wystąpi jedna z okoliczności, o których mowa w art. </w:t>
      </w:r>
      <w:r>
        <w:rPr>
          <w:rFonts w:ascii="Arial Narrow" w:hAnsi="Arial Narrow"/>
        </w:rPr>
        <w:t xml:space="preserve">93 ust. 1 ustawy </w:t>
      </w:r>
      <w:proofErr w:type="spellStart"/>
      <w:r>
        <w:rPr>
          <w:rFonts w:ascii="Arial Narrow" w:hAnsi="Arial Narrow"/>
        </w:rPr>
        <w:t>Pzp</w:t>
      </w:r>
      <w:proofErr w:type="spellEnd"/>
      <w:r>
        <w:rPr>
          <w:rFonts w:ascii="Arial Narrow" w:hAnsi="Arial Narrow"/>
        </w:rPr>
        <w:t xml:space="preserve">, </w:t>
      </w:r>
    </w:p>
    <w:p w:rsidR="00997CB4" w:rsidRDefault="00997CB4">
      <w:pPr>
        <w:pStyle w:val="Tekstpodstawowy2"/>
        <w:rPr>
          <w:rFonts w:ascii="Arial Narrow" w:hAnsi="Arial Narrow"/>
        </w:rPr>
      </w:pPr>
    </w:p>
    <w:p w:rsidR="00997CB4" w:rsidRDefault="00997CB4" w:rsidP="00997CB4">
      <w:pPr>
        <w:pStyle w:val="Zwykytekst"/>
        <w:numPr>
          <w:ilvl w:val="1"/>
          <w:numId w:val="6"/>
        </w:numPr>
        <w:jc w:val="both"/>
        <w:rPr>
          <w:rFonts w:ascii="Arial Narrow" w:hAnsi="Arial Narrow"/>
          <w:sz w:val="24"/>
        </w:rPr>
      </w:pPr>
      <w:r>
        <w:rPr>
          <w:rFonts w:ascii="Arial Narrow" w:hAnsi="Arial Narrow"/>
          <w:sz w:val="24"/>
        </w:rPr>
        <w:t xml:space="preserve">O unieważnieniu postępowania Zamawiający zawiadomi wszystkich Wykonawców, którzy ubiegali się o udzielenie zamówienia (w przypadku unieważnienia postępowania przed upływem terminu składania ofert) i którzy złożyli oferty (w przypadku unieważnienia </w:t>
      </w:r>
      <w:r>
        <w:rPr>
          <w:rFonts w:ascii="Arial Narrow" w:hAnsi="Arial Narrow"/>
          <w:sz w:val="24"/>
        </w:rPr>
        <w:lastRenderedPageBreak/>
        <w:t>postępowania po upływie terminu składania ofert)  podając uzasadnienie faktyczne i prawne unieważnienia.</w:t>
      </w:r>
    </w:p>
    <w:p w:rsidR="00997CB4" w:rsidRDefault="00997CB4">
      <w:pPr>
        <w:rPr>
          <w:rStyle w:val="tekstdokbold"/>
          <w:rFonts w:ascii="Arial Narrow" w:hAnsi="Arial Narrow"/>
        </w:rPr>
      </w:pPr>
    </w:p>
    <w:p w:rsidR="00997CB4" w:rsidRDefault="00997CB4">
      <w:pPr>
        <w:jc w:val="both"/>
        <w:rPr>
          <w:rFonts w:ascii="Arial Narrow" w:hAnsi="Arial Narrow"/>
          <w:b/>
          <w:spacing w:val="4"/>
          <w:sz w:val="24"/>
        </w:rPr>
      </w:pPr>
      <w:r>
        <w:rPr>
          <w:rFonts w:ascii="Arial Narrow" w:hAnsi="Arial Narrow"/>
          <w:b/>
          <w:spacing w:val="4"/>
          <w:sz w:val="24"/>
        </w:rPr>
        <w:t>17.</w:t>
      </w:r>
      <w:r>
        <w:rPr>
          <w:rFonts w:ascii="Arial Narrow" w:hAnsi="Arial Narrow"/>
          <w:b/>
          <w:spacing w:val="4"/>
          <w:sz w:val="24"/>
        </w:rPr>
        <w:tab/>
        <w:t>UDZIELENIE ZAMÓWIENIA</w:t>
      </w:r>
    </w:p>
    <w:p w:rsidR="00997CB4" w:rsidRDefault="00997CB4">
      <w:pPr>
        <w:ind w:left="720" w:hanging="720"/>
        <w:jc w:val="both"/>
        <w:rPr>
          <w:rFonts w:ascii="Arial Narrow" w:hAnsi="Arial Narrow"/>
          <w:spacing w:val="4"/>
          <w:sz w:val="24"/>
        </w:rPr>
      </w:pPr>
      <w:r>
        <w:rPr>
          <w:rFonts w:ascii="Arial Narrow" w:hAnsi="Arial Narrow"/>
          <w:spacing w:val="4"/>
          <w:sz w:val="24"/>
        </w:rPr>
        <w:t>17.1.</w:t>
      </w:r>
      <w:r>
        <w:rPr>
          <w:rFonts w:ascii="Arial Narrow" w:hAnsi="Arial Narrow"/>
          <w:spacing w:val="4"/>
          <w:sz w:val="24"/>
        </w:rPr>
        <w:tab/>
        <w:t>Zamawiający udzieli zamówienia Wykonawcy, którego oferta zostanie uznana za najkorzystniejszą zgodnie z zasadami określonymi w pkt</w:t>
      </w:r>
      <w:r w:rsidR="00645517">
        <w:rPr>
          <w:rFonts w:ascii="Arial Narrow" w:hAnsi="Arial Narrow"/>
          <w:spacing w:val="4"/>
          <w:sz w:val="24"/>
        </w:rPr>
        <w:t>.</w:t>
      </w:r>
      <w:r>
        <w:rPr>
          <w:rFonts w:ascii="Arial Narrow" w:hAnsi="Arial Narrow"/>
          <w:spacing w:val="4"/>
          <w:sz w:val="24"/>
        </w:rPr>
        <w:t xml:space="preserve"> 16.</w:t>
      </w:r>
    </w:p>
    <w:p w:rsidR="00997CB4" w:rsidRDefault="00997CB4" w:rsidP="00C17C1F">
      <w:pPr>
        <w:numPr>
          <w:ilvl w:val="1"/>
          <w:numId w:val="23"/>
        </w:numPr>
        <w:jc w:val="both"/>
        <w:rPr>
          <w:rFonts w:ascii="Arial Narrow" w:hAnsi="Arial Narrow"/>
          <w:spacing w:val="4"/>
          <w:sz w:val="24"/>
        </w:rPr>
      </w:pPr>
      <w:r>
        <w:rPr>
          <w:rFonts w:ascii="Arial Narrow" w:hAnsi="Arial Narrow"/>
          <w:spacing w:val="4"/>
          <w:sz w:val="24"/>
        </w:rPr>
        <w:t>Niezwłocznie po wyborze najkorzystniejszej oferty Zamawiający jednocześnie zawiadomi wykonawców, którzy złożyli oferty, o:</w:t>
      </w:r>
    </w:p>
    <w:p w:rsidR="00997CB4" w:rsidRDefault="00997CB4" w:rsidP="00985EFA">
      <w:pPr>
        <w:numPr>
          <w:ilvl w:val="0"/>
          <w:numId w:val="10"/>
        </w:numPr>
        <w:tabs>
          <w:tab w:val="clear" w:pos="1776"/>
        </w:tabs>
        <w:ind w:left="1134" w:hanging="426"/>
        <w:jc w:val="both"/>
        <w:rPr>
          <w:rFonts w:ascii="Arial Narrow" w:hAnsi="Arial Narrow"/>
          <w:spacing w:val="4"/>
          <w:sz w:val="24"/>
        </w:rPr>
      </w:pPr>
      <w:r>
        <w:rPr>
          <w:rFonts w:ascii="Arial Narrow" w:hAnsi="Arial Narrow"/>
          <w:spacing w:val="4"/>
          <w:sz w:val="24"/>
        </w:rPr>
        <w:t>wyborze najkorzystniejszej oferty, podając nazwę (firmę) albo imię i nazwisko, siedzibę albo miejsce zamieszkania i adres wykonawcy, którego ofertę wybrano i uzasadnienie jej wyboru,</w:t>
      </w:r>
    </w:p>
    <w:p w:rsidR="00997CB4" w:rsidRDefault="00997CB4" w:rsidP="00985EFA">
      <w:pPr>
        <w:numPr>
          <w:ilvl w:val="0"/>
          <w:numId w:val="10"/>
        </w:numPr>
        <w:tabs>
          <w:tab w:val="clear" w:pos="1776"/>
        </w:tabs>
        <w:ind w:left="1134" w:hanging="426"/>
        <w:jc w:val="both"/>
        <w:rPr>
          <w:rFonts w:ascii="Arial Narrow" w:hAnsi="Arial Narrow"/>
          <w:spacing w:val="4"/>
          <w:sz w:val="24"/>
        </w:rPr>
      </w:pPr>
      <w:r>
        <w:rPr>
          <w:rFonts w:ascii="Arial Narrow" w:hAnsi="Arial Narrow"/>
          <w:spacing w:val="4"/>
          <w:sz w:val="24"/>
        </w:rPr>
        <w:t>nazwie (firmie), imieniu i nazwisku, siedzibie albo miejscu zamieszkania i adresie wykonawców, którzy złożyli oferty wraz z przyznaną ofertom punktacją,</w:t>
      </w:r>
    </w:p>
    <w:p w:rsidR="00997CB4" w:rsidRDefault="00997CB4" w:rsidP="00985EFA">
      <w:pPr>
        <w:numPr>
          <w:ilvl w:val="0"/>
          <w:numId w:val="10"/>
        </w:numPr>
        <w:tabs>
          <w:tab w:val="clear" w:pos="1776"/>
        </w:tabs>
        <w:ind w:left="1134" w:hanging="426"/>
        <w:jc w:val="both"/>
        <w:rPr>
          <w:rFonts w:ascii="Arial Narrow" w:hAnsi="Arial Narrow"/>
          <w:spacing w:val="4"/>
          <w:sz w:val="24"/>
        </w:rPr>
      </w:pPr>
      <w:r>
        <w:rPr>
          <w:rFonts w:ascii="Arial Narrow" w:hAnsi="Arial Narrow"/>
          <w:spacing w:val="4"/>
          <w:sz w:val="24"/>
        </w:rPr>
        <w:t>wykonawcach, których oferty zostały odrzucone, podając uzasadnienie faktyczne i prawne,</w:t>
      </w:r>
    </w:p>
    <w:p w:rsidR="00997CB4" w:rsidRDefault="00997CB4" w:rsidP="00985EFA">
      <w:pPr>
        <w:numPr>
          <w:ilvl w:val="0"/>
          <w:numId w:val="10"/>
        </w:numPr>
        <w:tabs>
          <w:tab w:val="clear" w:pos="1776"/>
        </w:tabs>
        <w:ind w:left="1134" w:hanging="426"/>
        <w:jc w:val="both"/>
        <w:rPr>
          <w:rFonts w:ascii="Arial Narrow" w:hAnsi="Arial Narrow"/>
          <w:spacing w:val="4"/>
          <w:sz w:val="24"/>
        </w:rPr>
      </w:pPr>
      <w:r>
        <w:rPr>
          <w:rFonts w:ascii="Arial Narrow" w:hAnsi="Arial Narrow"/>
          <w:spacing w:val="4"/>
          <w:sz w:val="24"/>
        </w:rPr>
        <w:t>wykonawcach, którzy zostali wykluczeni z postępowania o udzielenie zamówienia, podając uzasadnienie faktyczne i prawne.</w:t>
      </w:r>
    </w:p>
    <w:p w:rsidR="00997CB4" w:rsidRDefault="00997CB4" w:rsidP="00985EFA">
      <w:pPr>
        <w:numPr>
          <w:ilvl w:val="0"/>
          <w:numId w:val="10"/>
        </w:numPr>
        <w:tabs>
          <w:tab w:val="clear" w:pos="1776"/>
        </w:tabs>
        <w:ind w:left="1134" w:hanging="426"/>
        <w:jc w:val="both"/>
        <w:rPr>
          <w:rFonts w:ascii="Arial Narrow" w:hAnsi="Arial Narrow"/>
          <w:spacing w:val="4"/>
          <w:sz w:val="24"/>
        </w:rPr>
      </w:pPr>
      <w:r>
        <w:rPr>
          <w:rFonts w:ascii="Arial Narrow" w:hAnsi="Arial Narrow"/>
          <w:spacing w:val="4"/>
          <w:sz w:val="24"/>
        </w:rPr>
        <w:t xml:space="preserve">terminie, określonym zgodnie z art. 94 ustawy </w:t>
      </w:r>
      <w:proofErr w:type="spellStart"/>
      <w:r>
        <w:rPr>
          <w:rFonts w:ascii="Arial Narrow" w:hAnsi="Arial Narrow"/>
          <w:spacing w:val="4"/>
          <w:sz w:val="24"/>
        </w:rPr>
        <w:t>Pzp</w:t>
      </w:r>
      <w:proofErr w:type="spellEnd"/>
      <w:r>
        <w:rPr>
          <w:rFonts w:ascii="Arial Narrow" w:hAnsi="Arial Narrow"/>
          <w:spacing w:val="4"/>
          <w:sz w:val="24"/>
        </w:rPr>
        <w:t>, po którego upływie umowa w sprawie zamówienia publicznego może być zawarta.</w:t>
      </w:r>
    </w:p>
    <w:p w:rsidR="00997CB4" w:rsidRDefault="00997CB4" w:rsidP="00985EFA">
      <w:pPr>
        <w:ind w:left="709"/>
        <w:jc w:val="both"/>
        <w:rPr>
          <w:rFonts w:ascii="Arial Narrow" w:hAnsi="Arial Narrow"/>
          <w:spacing w:val="4"/>
          <w:sz w:val="24"/>
        </w:rPr>
      </w:pPr>
      <w:r>
        <w:rPr>
          <w:rFonts w:ascii="Arial Narrow" w:hAnsi="Arial Narrow"/>
          <w:spacing w:val="4"/>
          <w:sz w:val="24"/>
        </w:rPr>
        <w:t>Niezwłocznie po wyborze najkorzystniejszej oferty zamawiający zamieszcza informacje, o których mowa powyżej, na stronie internetowej oraz w miejscu publicznie dostępnym w swojej siedzibie.</w:t>
      </w:r>
    </w:p>
    <w:p w:rsidR="00997CB4" w:rsidRDefault="00997CB4" w:rsidP="00C17C1F">
      <w:pPr>
        <w:numPr>
          <w:ilvl w:val="1"/>
          <w:numId w:val="23"/>
        </w:numPr>
        <w:jc w:val="both"/>
        <w:rPr>
          <w:rFonts w:ascii="Arial Narrow" w:hAnsi="Arial Narrow"/>
          <w:spacing w:val="4"/>
          <w:sz w:val="24"/>
        </w:rPr>
      </w:pPr>
      <w:r>
        <w:rPr>
          <w:rFonts w:ascii="Arial Narrow" w:hAnsi="Arial Narrow"/>
          <w:spacing w:val="4"/>
          <w:sz w:val="24"/>
        </w:rPr>
        <w:t>Jeżeli Wykonawca, którego oferta została wybrana uchyli się od zawarcia umowy, lub nie wniesie wymaganego zabezpieczenia należytego wykonania umowy Zamawiający będzie mógł wybrać ofertę najkorzystniejszą spośród pozostałych ofert, bez przeprowadzania ponownej ich oceny, chyba że zachodzą okoliczności do unieważnienia postępowania</w:t>
      </w:r>
    </w:p>
    <w:p w:rsidR="00997CB4" w:rsidRDefault="00997CB4">
      <w:pPr>
        <w:ind w:left="720"/>
        <w:jc w:val="both"/>
        <w:rPr>
          <w:rFonts w:ascii="Arial Narrow" w:hAnsi="Arial Narrow"/>
          <w:b/>
          <w:spacing w:val="4"/>
          <w:sz w:val="24"/>
        </w:rPr>
      </w:pPr>
    </w:p>
    <w:p w:rsidR="00997CB4" w:rsidRDefault="00997CB4" w:rsidP="00C17C1F">
      <w:pPr>
        <w:pStyle w:val="Nagwek3"/>
        <w:numPr>
          <w:ilvl w:val="0"/>
          <w:numId w:val="23"/>
        </w:numPr>
        <w:jc w:val="both"/>
        <w:rPr>
          <w:rFonts w:ascii="Arial Narrow" w:hAnsi="Arial Narrow"/>
          <w:i w:val="0"/>
          <w:sz w:val="24"/>
        </w:rPr>
      </w:pPr>
      <w:r>
        <w:rPr>
          <w:rFonts w:ascii="Arial Narrow" w:hAnsi="Arial Narrow"/>
          <w:i w:val="0"/>
          <w:sz w:val="24"/>
        </w:rPr>
        <w:t>INFORMACJE O FORMALNOŚCIACH JAKIE POWINNY ZOSTAC DOPE</w:t>
      </w:r>
      <w:r w:rsidR="00985EFA">
        <w:rPr>
          <w:rFonts w:ascii="Arial Narrow" w:hAnsi="Arial Narrow"/>
          <w:i w:val="0"/>
          <w:sz w:val="24"/>
        </w:rPr>
        <w:t>Ł</w:t>
      </w:r>
      <w:r>
        <w:rPr>
          <w:rFonts w:ascii="Arial Narrow" w:hAnsi="Arial Narrow"/>
          <w:i w:val="0"/>
          <w:sz w:val="24"/>
        </w:rPr>
        <w:t>NIONE PO WYBORZE OFERTY W CELU ZAWARCIA UMOWY</w:t>
      </w:r>
    </w:p>
    <w:p w:rsidR="00997CB4" w:rsidRDefault="00997CB4" w:rsidP="00C17C1F">
      <w:pPr>
        <w:numPr>
          <w:ilvl w:val="0"/>
          <w:numId w:val="22"/>
        </w:numPr>
        <w:jc w:val="both"/>
        <w:rPr>
          <w:rFonts w:ascii="Arial Narrow" w:hAnsi="Arial Narrow"/>
          <w:sz w:val="24"/>
        </w:rPr>
      </w:pPr>
      <w:r>
        <w:rPr>
          <w:rFonts w:ascii="Arial Narrow" w:hAnsi="Arial Narrow"/>
          <w:sz w:val="24"/>
        </w:rPr>
        <w:t>W zawiadomieniu o wyborze oferty najkorzystniejszej Zamawiający poinformuje Wykonawcę o terminie i miejscu zawarcia umowy.</w:t>
      </w:r>
    </w:p>
    <w:p w:rsidR="00997CB4" w:rsidRDefault="00997CB4" w:rsidP="00C17C1F">
      <w:pPr>
        <w:numPr>
          <w:ilvl w:val="0"/>
          <w:numId w:val="22"/>
        </w:numPr>
        <w:jc w:val="both"/>
        <w:rPr>
          <w:rFonts w:ascii="Arial Narrow" w:hAnsi="Arial Narrow"/>
          <w:sz w:val="24"/>
        </w:rPr>
      </w:pPr>
      <w:r>
        <w:rPr>
          <w:rFonts w:ascii="Arial Narrow" w:hAnsi="Arial Narrow"/>
          <w:sz w:val="24"/>
        </w:rPr>
        <w:t>Wykonawca przed zawarciem umowy wniesie zabezpieczenie należytego wykonania umowy.</w:t>
      </w:r>
    </w:p>
    <w:p w:rsidR="00997CB4" w:rsidRDefault="00997CB4">
      <w:pPr>
        <w:ind w:left="1080"/>
        <w:jc w:val="both"/>
        <w:rPr>
          <w:rFonts w:ascii="Arial Narrow" w:hAnsi="Arial Narrow"/>
          <w:sz w:val="24"/>
        </w:rPr>
      </w:pPr>
    </w:p>
    <w:p w:rsidR="00997CB4" w:rsidRDefault="00997CB4">
      <w:pPr>
        <w:ind w:left="360"/>
        <w:jc w:val="both"/>
        <w:rPr>
          <w:rFonts w:ascii="Arial Narrow" w:hAnsi="Arial Narrow"/>
          <w:sz w:val="24"/>
        </w:rPr>
      </w:pPr>
    </w:p>
    <w:p w:rsidR="00997CB4" w:rsidRDefault="00997CB4" w:rsidP="00C17C1F">
      <w:pPr>
        <w:numPr>
          <w:ilvl w:val="0"/>
          <w:numId w:val="23"/>
        </w:numPr>
        <w:rPr>
          <w:rStyle w:val="tekstdokbold"/>
          <w:rFonts w:ascii="Arial Narrow" w:hAnsi="Arial Narrow"/>
          <w:sz w:val="24"/>
        </w:rPr>
      </w:pPr>
      <w:r>
        <w:rPr>
          <w:rStyle w:val="tekstdokbold"/>
          <w:rFonts w:ascii="Arial Narrow" w:hAnsi="Arial Narrow"/>
          <w:sz w:val="24"/>
        </w:rPr>
        <w:t xml:space="preserve">ZABEZPIECZENIE NALEŻYTEGO WYKONANIA UMOWY-  </w:t>
      </w:r>
    </w:p>
    <w:p w:rsidR="00997CB4" w:rsidRDefault="00997CB4" w:rsidP="00C17C1F">
      <w:pPr>
        <w:numPr>
          <w:ilvl w:val="1"/>
          <w:numId w:val="24"/>
        </w:numPr>
        <w:ind w:left="709" w:hanging="709"/>
        <w:rPr>
          <w:rStyle w:val="tekstdokbold"/>
          <w:rFonts w:ascii="Arial Narrow" w:hAnsi="Arial Narrow"/>
          <w:b w:val="0"/>
          <w:bCs/>
          <w:sz w:val="24"/>
        </w:rPr>
      </w:pPr>
      <w:r>
        <w:rPr>
          <w:rStyle w:val="tekstdokbold"/>
          <w:rFonts w:ascii="Arial Narrow" w:hAnsi="Arial Narrow"/>
          <w:b w:val="0"/>
          <w:bCs/>
          <w:sz w:val="24"/>
        </w:rPr>
        <w:t xml:space="preserve">Wykonawca zobowiązany jest do wniesienia zabezpieczenia należytego wykonania umowy na kwotę stanowiącą </w:t>
      </w:r>
      <w:r w:rsidR="00985EFA">
        <w:rPr>
          <w:rStyle w:val="tekstdokbold"/>
          <w:rFonts w:ascii="Arial Narrow" w:hAnsi="Arial Narrow"/>
          <w:b w:val="0"/>
          <w:bCs/>
          <w:sz w:val="24"/>
        </w:rPr>
        <w:t>10</w:t>
      </w:r>
      <w:r w:rsidR="0007071A">
        <w:rPr>
          <w:rStyle w:val="tekstdokbold"/>
          <w:rFonts w:ascii="Arial Narrow" w:hAnsi="Arial Narrow"/>
          <w:b w:val="0"/>
          <w:bCs/>
          <w:sz w:val="24"/>
        </w:rPr>
        <w:t xml:space="preserve"> </w:t>
      </w:r>
      <w:r>
        <w:rPr>
          <w:rStyle w:val="tekstdokbold"/>
          <w:rFonts w:ascii="Arial Narrow" w:hAnsi="Arial Narrow"/>
          <w:b w:val="0"/>
          <w:bCs/>
          <w:sz w:val="24"/>
        </w:rPr>
        <w:t>% zaoferowanej ceny brutto w następujących formach (do wyboru):</w:t>
      </w:r>
    </w:p>
    <w:p w:rsidR="00997CB4" w:rsidRDefault="00997CB4" w:rsidP="00C17C1F">
      <w:pPr>
        <w:numPr>
          <w:ilvl w:val="0"/>
          <w:numId w:val="9"/>
        </w:numPr>
        <w:rPr>
          <w:rStyle w:val="tekstdokbold"/>
          <w:rFonts w:ascii="Arial Narrow" w:hAnsi="Arial Narrow"/>
          <w:b w:val="0"/>
          <w:bCs/>
          <w:sz w:val="24"/>
        </w:rPr>
      </w:pPr>
      <w:r>
        <w:rPr>
          <w:rStyle w:val="tekstdokbold"/>
          <w:rFonts w:ascii="Arial Narrow" w:hAnsi="Arial Narrow"/>
          <w:b w:val="0"/>
          <w:bCs/>
          <w:sz w:val="24"/>
        </w:rPr>
        <w:t>pieniądzu, przelewem na wskazany przez Zamawiającego rachunek bankowy</w:t>
      </w:r>
    </w:p>
    <w:p w:rsidR="00997CB4" w:rsidRDefault="00997CB4" w:rsidP="00C17C1F">
      <w:pPr>
        <w:numPr>
          <w:ilvl w:val="0"/>
          <w:numId w:val="9"/>
        </w:numPr>
        <w:rPr>
          <w:rStyle w:val="tekstdokbold"/>
          <w:rFonts w:ascii="Arial Narrow" w:hAnsi="Arial Narrow"/>
          <w:b w:val="0"/>
          <w:bCs/>
          <w:sz w:val="24"/>
        </w:rPr>
      </w:pPr>
      <w:r>
        <w:rPr>
          <w:rStyle w:val="tekstdokbold"/>
          <w:rFonts w:ascii="Arial Narrow" w:hAnsi="Arial Narrow"/>
          <w:b w:val="0"/>
          <w:bCs/>
          <w:sz w:val="24"/>
        </w:rPr>
        <w:t>poręczeniach bankowych lub poręczeniach spółdzielczej kasy oszczędnościowo – kredytowej, z tym że zobowiązanie kasy jest zawsze zobowiązaniem pieniężnym</w:t>
      </w:r>
    </w:p>
    <w:p w:rsidR="00997CB4" w:rsidRDefault="00997CB4" w:rsidP="00C17C1F">
      <w:pPr>
        <w:numPr>
          <w:ilvl w:val="0"/>
          <w:numId w:val="9"/>
        </w:numPr>
        <w:rPr>
          <w:rStyle w:val="tekstdokbold"/>
          <w:rFonts w:ascii="Arial Narrow" w:hAnsi="Arial Narrow"/>
          <w:b w:val="0"/>
          <w:bCs/>
          <w:sz w:val="24"/>
        </w:rPr>
      </w:pPr>
      <w:r>
        <w:rPr>
          <w:rStyle w:val="tekstdokbold"/>
          <w:rFonts w:ascii="Arial Narrow" w:hAnsi="Arial Narrow"/>
          <w:b w:val="0"/>
          <w:bCs/>
          <w:sz w:val="24"/>
        </w:rPr>
        <w:t>gwarancjach bankowych</w:t>
      </w:r>
    </w:p>
    <w:p w:rsidR="00997CB4" w:rsidRDefault="00997CB4" w:rsidP="00C17C1F">
      <w:pPr>
        <w:numPr>
          <w:ilvl w:val="0"/>
          <w:numId w:val="9"/>
        </w:numPr>
        <w:rPr>
          <w:rStyle w:val="tekstdokbold"/>
          <w:rFonts w:ascii="Arial Narrow" w:hAnsi="Arial Narrow"/>
          <w:b w:val="0"/>
          <w:bCs/>
          <w:sz w:val="24"/>
        </w:rPr>
      </w:pPr>
      <w:r>
        <w:rPr>
          <w:rStyle w:val="tekstdokbold"/>
          <w:rFonts w:ascii="Arial Narrow" w:hAnsi="Arial Narrow"/>
          <w:b w:val="0"/>
          <w:bCs/>
          <w:sz w:val="24"/>
        </w:rPr>
        <w:t>gwarancjach ubezpieczeniowych</w:t>
      </w:r>
    </w:p>
    <w:p w:rsidR="00997CB4" w:rsidRPr="00103CF7" w:rsidRDefault="00997CB4" w:rsidP="00C17C1F">
      <w:pPr>
        <w:numPr>
          <w:ilvl w:val="0"/>
          <w:numId w:val="9"/>
        </w:numPr>
        <w:jc w:val="both"/>
        <w:rPr>
          <w:rStyle w:val="tekstdokbold"/>
          <w:rFonts w:ascii="Arial Narrow" w:hAnsi="Arial Narrow"/>
          <w:b w:val="0"/>
          <w:bCs/>
          <w:sz w:val="24"/>
        </w:rPr>
      </w:pPr>
      <w:r w:rsidRPr="00103CF7">
        <w:rPr>
          <w:rFonts w:ascii="Arial Narrow" w:hAnsi="Arial Narrow"/>
          <w:bCs/>
          <w:sz w:val="24"/>
        </w:rPr>
        <w:t>poręczeniach udzielanych przez podmioty, o których mowa w art. 6b ust. 5 pkt</w:t>
      </w:r>
      <w:r w:rsidR="00645517" w:rsidRPr="00103CF7">
        <w:rPr>
          <w:rFonts w:ascii="Arial Narrow" w:hAnsi="Arial Narrow"/>
          <w:bCs/>
          <w:sz w:val="24"/>
        </w:rPr>
        <w:t>.</w:t>
      </w:r>
      <w:r w:rsidRPr="00103CF7">
        <w:rPr>
          <w:rFonts w:ascii="Arial Narrow" w:hAnsi="Arial Narrow"/>
          <w:bCs/>
          <w:sz w:val="24"/>
        </w:rPr>
        <w:t xml:space="preserve"> 2 ustawy z dnia 9 listopada 2000r. o utworzeniu Polskiej Agencji Rozwoju Przedsiębiorczości </w:t>
      </w:r>
      <w:r w:rsidR="00103CF7" w:rsidRPr="00103CF7">
        <w:rPr>
          <w:rFonts w:ascii="Arial Narrow" w:hAnsi="Arial Narrow"/>
          <w:bCs/>
          <w:sz w:val="24"/>
        </w:rPr>
        <w:t xml:space="preserve">( tj. Dz. U. z 2007r. Nr 42, poz. 275, z </w:t>
      </w:r>
      <w:proofErr w:type="spellStart"/>
      <w:r w:rsidR="00103CF7" w:rsidRPr="00103CF7">
        <w:rPr>
          <w:rFonts w:ascii="Arial Narrow" w:hAnsi="Arial Narrow"/>
          <w:bCs/>
          <w:sz w:val="24"/>
        </w:rPr>
        <w:t>póź</w:t>
      </w:r>
      <w:proofErr w:type="spellEnd"/>
      <w:r w:rsidR="00103CF7" w:rsidRPr="00103CF7">
        <w:rPr>
          <w:rFonts w:ascii="Arial Narrow" w:hAnsi="Arial Narrow"/>
          <w:bCs/>
          <w:sz w:val="24"/>
        </w:rPr>
        <w:t>. zm.).</w:t>
      </w:r>
    </w:p>
    <w:p w:rsidR="00997CB4" w:rsidRDefault="00997CB4">
      <w:pPr>
        <w:pStyle w:val="Tekstpodstawowy21"/>
        <w:rPr>
          <w:rFonts w:ascii="Arial Narrow" w:hAnsi="Arial Narrow"/>
          <w:bCs/>
          <w:spacing w:val="4"/>
        </w:rPr>
      </w:pPr>
    </w:p>
    <w:p w:rsidR="00997CB4" w:rsidRDefault="00997CB4">
      <w:pPr>
        <w:pStyle w:val="Tekstpodstawowy21"/>
        <w:rPr>
          <w:rFonts w:ascii="Arial Narrow" w:hAnsi="Arial Narrow"/>
          <w:bCs/>
          <w:spacing w:val="4"/>
        </w:rPr>
      </w:pPr>
      <w:r>
        <w:rPr>
          <w:rFonts w:ascii="Arial Narrow" w:hAnsi="Arial Narrow"/>
          <w:bCs/>
          <w:spacing w:val="4"/>
        </w:rPr>
        <w:t>ZABEZPIECZENIE W PEŁNEJ WYSOKOŚCI POWINNO OBOWIAZYWAĆ 30 DNI PO TERMINIE REALIZACJI ZADANIA.</w:t>
      </w:r>
    </w:p>
    <w:p w:rsidR="00985EFA" w:rsidRPr="0067658E" w:rsidRDefault="0067658E" w:rsidP="0067658E">
      <w:pPr>
        <w:pStyle w:val="Akapitzlist"/>
        <w:ind w:left="705" w:hanging="705"/>
        <w:jc w:val="both"/>
        <w:rPr>
          <w:rFonts w:ascii="Arial Narrow" w:hAnsi="Arial Narrow"/>
          <w:sz w:val="24"/>
          <w:szCs w:val="24"/>
        </w:rPr>
      </w:pPr>
      <w:r w:rsidRPr="0067658E">
        <w:rPr>
          <w:rFonts w:ascii="Arial Narrow" w:hAnsi="Arial Narrow"/>
          <w:sz w:val="24"/>
          <w:szCs w:val="24"/>
        </w:rPr>
        <w:t>19.2</w:t>
      </w:r>
      <w:r w:rsidRPr="0067658E">
        <w:rPr>
          <w:rFonts w:ascii="Arial Narrow" w:hAnsi="Arial Narrow"/>
          <w:sz w:val="24"/>
          <w:szCs w:val="24"/>
        </w:rPr>
        <w:tab/>
      </w:r>
      <w:r w:rsidR="00985EFA" w:rsidRPr="0067658E">
        <w:rPr>
          <w:rFonts w:ascii="Arial Narrow" w:hAnsi="Arial Narrow"/>
          <w:sz w:val="24"/>
          <w:szCs w:val="24"/>
        </w:rPr>
        <w:t xml:space="preserve">Oryginał dokumentu potwierdzającego wniesienie zabezpieczenia należytego wykonania umowy musi być dostarczony do Zamawiającego przed dniem podpisaniem umowy. Jeżeli </w:t>
      </w:r>
      <w:r w:rsidR="00985EFA" w:rsidRPr="0067658E">
        <w:rPr>
          <w:rFonts w:ascii="Arial Narrow" w:hAnsi="Arial Narrow"/>
          <w:sz w:val="24"/>
          <w:szCs w:val="24"/>
        </w:rPr>
        <w:lastRenderedPageBreak/>
        <w:t>wybrany Wykonawca nie wniesie zabezpieczenia należytego wykonania umowy, Zamawiaj</w:t>
      </w:r>
      <w:r w:rsidR="00985EFA" w:rsidRPr="0067658E">
        <w:rPr>
          <w:rFonts w:ascii="Arial Narrow" w:hAnsi="Arial Narrow" w:cs="Times"/>
          <w:sz w:val="24"/>
          <w:szCs w:val="24"/>
        </w:rPr>
        <w:t>ą</w:t>
      </w:r>
      <w:r w:rsidR="00985EFA" w:rsidRPr="0067658E">
        <w:rPr>
          <w:rFonts w:ascii="Arial Narrow" w:hAnsi="Arial Narrow"/>
          <w:sz w:val="24"/>
          <w:szCs w:val="24"/>
        </w:rPr>
        <w:t xml:space="preserve">cy wybierze najkorzystniejszą ofertę spośród pozostałych ofert stosownie do treści art. 94 ust. 3 ustawy </w:t>
      </w:r>
      <w:proofErr w:type="spellStart"/>
      <w:r w:rsidR="00985EFA" w:rsidRPr="0067658E">
        <w:rPr>
          <w:rFonts w:ascii="Arial Narrow" w:hAnsi="Arial Narrow"/>
          <w:sz w:val="24"/>
          <w:szCs w:val="24"/>
        </w:rPr>
        <w:t>Pzp</w:t>
      </w:r>
      <w:proofErr w:type="spellEnd"/>
      <w:r w:rsidR="00985EFA" w:rsidRPr="0067658E">
        <w:rPr>
          <w:rFonts w:ascii="Arial Narrow" w:hAnsi="Arial Narrow"/>
          <w:sz w:val="24"/>
          <w:szCs w:val="24"/>
        </w:rPr>
        <w:t>.</w:t>
      </w:r>
    </w:p>
    <w:p w:rsidR="00985EFA" w:rsidRPr="0067658E" w:rsidRDefault="0067658E" w:rsidP="0067658E">
      <w:pPr>
        <w:pStyle w:val="Akapitzlist"/>
        <w:ind w:left="0"/>
        <w:jc w:val="both"/>
        <w:rPr>
          <w:rFonts w:ascii="Arial Narrow" w:hAnsi="Arial Narrow"/>
          <w:sz w:val="24"/>
          <w:szCs w:val="24"/>
        </w:rPr>
      </w:pPr>
      <w:r w:rsidRPr="0067658E">
        <w:rPr>
          <w:rFonts w:ascii="Arial Narrow" w:hAnsi="Arial Narrow"/>
          <w:sz w:val="24"/>
          <w:szCs w:val="24"/>
        </w:rPr>
        <w:t>19.3</w:t>
      </w:r>
      <w:r w:rsidRPr="0067658E">
        <w:rPr>
          <w:rFonts w:ascii="Arial Narrow" w:hAnsi="Arial Narrow"/>
          <w:sz w:val="24"/>
          <w:szCs w:val="24"/>
        </w:rPr>
        <w:tab/>
      </w:r>
      <w:r w:rsidR="00985EFA" w:rsidRPr="0067658E">
        <w:rPr>
          <w:rFonts w:ascii="Arial Narrow" w:hAnsi="Arial Narrow"/>
          <w:sz w:val="24"/>
          <w:szCs w:val="24"/>
        </w:rPr>
        <w:t xml:space="preserve"> Zabezpieczenie wnoszone w pieniądzu wpłaca się przelewem na rachunek bankowy Zamawiającego:  Bank Spółdzielczy Ziemi Piotrkowskiej Oddział w Paradyżu Filia w Opocznie </w:t>
      </w:r>
      <w:r w:rsidR="00985EFA" w:rsidRPr="0067658E">
        <w:rPr>
          <w:rFonts w:ascii="Arial Narrow" w:hAnsi="Arial Narrow"/>
          <w:b/>
          <w:sz w:val="24"/>
          <w:szCs w:val="24"/>
        </w:rPr>
        <w:t xml:space="preserve"> </w:t>
      </w:r>
      <w:r w:rsidRPr="00ED0732">
        <w:rPr>
          <w:rFonts w:ascii="Arial Narrow" w:hAnsi="Arial Narrow"/>
          <w:b/>
          <w:sz w:val="24"/>
          <w:szCs w:val="24"/>
        </w:rPr>
        <w:t>Nr  77 8973 0003 0020 0376 2978 0006</w:t>
      </w:r>
    </w:p>
    <w:p w:rsidR="00985EFA" w:rsidRPr="0067658E" w:rsidRDefault="0067658E" w:rsidP="0067658E">
      <w:pPr>
        <w:pStyle w:val="Akapitzlist"/>
        <w:ind w:left="0"/>
        <w:jc w:val="both"/>
        <w:rPr>
          <w:rFonts w:ascii="Arial Narrow" w:hAnsi="Arial Narrow"/>
          <w:sz w:val="24"/>
          <w:szCs w:val="24"/>
        </w:rPr>
      </w:pPr>
      <w:r w:rsidRPr="0067658E">
        <w:rPr>
          <w:rFonts w:ascii="Arial Narrow" w:hAnsi="Arial Narrow"/>
          <w:sz w:val="24"/>
          <w:szCs w:val="24"/>
        </w:rPr>
        <w:t>19.4</w:t>
      </w:r>
      <w:r w:rsidRPr="0067658E">
        <w:rPr>
          <w:rFonts w:ascii="Arial Narrow" w:hAnsi="Arial Narrow"/>
          <w:sz w:val="24"/>
          <w:szCs w:val="24"/>
        </w:rPr>
        <w:tab/>
      </w:r>
      <w:r w:rsidR="00985EFA" w:rsidRPr="0067658E">
        <w:rPr>
          <w:rFonts w:ascii="Arial Narrow" w:hAnsi="Arial Narrow"/>
          <w:sz w:val="24"/>
          <w:szCs w:val="24"/>
        </w:rPr>
        <w:t xml:space="preserve"> Wniesienie zabezpieczenia w pieniądzu przelewem na rachunek bankowy wskazany przez Zamawiającego będzie skuteczne z chwilą uznania tego rachunku bankowego kwotą zabezpieczenia (wpływ środków pieniężnych na rachunek bankowy musi nast</w:t>
      </w:r>
      <w:r w:rsidR="00985EFA" w:rsidRPr="0067658E">
        <w:rPr>
          <w:rFonts w:ascii="Arial Narrow" w:hAnsi="Arial Narrow" w:cs="Times"/>
          <w:sz w:val="24"/>
          <w:szCs w:val="24"/>
        </w:rPr>
        <w:t>ą</w:t>
      </w:r>
      <w:r w:rsidR="00985EFA" w:rsidRPr="0067658E">
        <w:rPr>
          <w:rFonts w:ascii="Arial Narrow" w:hAnsi="Arial Narrow"/>
          <w:sz w:val="24"/>
          <w:szCs w:val="24"/>
        </w:rPr>
        <w:t>pić przed podpisaniem umowy w sprawie zamówienia publicznego).</w:t>
      </w:r>
    </w:p>
    <w:p w:rsidR="00985EFA" w:rsidRPr="0067658E" w:rsidRDefault="0067658E" w:rsidP="0067658E">
      <w:pPr>
        <w:pStyle w:val="Akapitzlist"/>
        <w:ind w:left="0"/>
        <w:jc w:val="both"/>
        <w:rPr>
          <w:rFonts w:ascii="Arial Narrow" w:hAnsi="Arial Narrow"/>
          <w:sz w:val="24"/>
          <w:szCs w:val="24"/>
        </w:rPr>
      </w:pPr>
      <w:r w:rsidRPr="0067658E">
        <w:rPr>
          <w:rFonts w:ascii="Arial Narrow" w:hAnsi="Arial Narrow"/>
          <w:sz w:val="24"/>
          <w:szCs w:val="24"/>
        </w:rPr>
        <w:t>19.5</w:t>
      </w:r>
      <w:r w:rsidRPr="0067658E">
        <w:rPr>
          <w:rFonts w:ascii="Arial Narrow" w:hAnsi="Arial Narrow"/>
          <w:sz w:val="24"/>
          <w:szCs w:val="24"/>
        </w:rPr>
        <w:tab/>
      </w:r>
      <w:r w:rsidR="00985EFA" w:rsidRPr="0067658E">
        <w:rPr>
          <w:rFonts w:ascii="Arial Narrow" w:hAnsi="Arial Narrow"/>
          <w:sz w:val="24"/>
          <w:szCs w:val="24"/>
        </w:rPr>
        <w:t>Jeżeli dochodzi do przedłużenia terminu realizacji zam</w:t>
      </w:r>
      <w:r w:rsidR="00985EFA" w:rsidRPr="0067658E">
        <w:rPr>
          <w:rFonts w:ascii="Arial Narrow" w:hAnsi="Arial Narrow" w:cs="Times"/>
          <w:sz w:val="24"/>
          <w:szCs w:val="24"/>
        </w:rPr>
        <w:t>ó</w:t>
      </w:r>
      <w:r w:rsidR="00985EFA" w:rsidRPr="0067658E">
        <w:rPr>
          <w:rFonts w:ascii="Arial Narrow" w:hAnsi="Arial Narrow"/>
          <w:sz w:val="24"/>
          <w:szCs w:val="24"/>
        </w:rPr>
        <w:t>wienia lub okresu r</w:t>
      </w:r>
      <w:r w:rsidR="00985EFA" w:rsidRPr="0067658E">
        <w:rPr>
          <w:rFonts w:ascii="Arial Narrow" w:hAnsi="Arial Narrow" w:cs="Times"/>
          <w:sz w:val="24"/>
          <w:szCs w:val="24"/>
        </w:rPr>
        <w:t>ę</w:t>
      </w:r>
      <w:r w:rsidR="00985EFA" w:rsidRPr="0067658E">
        <w:rPr>
          <w:rFonts w:ascii="Arial Narrow" w:hAnsi="Arial Narrow"/>
          <w:sz w:val="24"/>
          <w:szCs w:val="24"/>
        </w:rPr>
        <w:t>kojmi za wady, Wykonawca zobowiązany jest niezwłocznie przedłuży</w:t>
      </w:r>
      <w:r w:rsidR="00985EFA" w:rsidRPr="0067658E">
        <w:rPr>
          <w:rFonts w:ascii="Arial Narrow" w:hAnsi="Arial Narrow" w:cs="Times"/>
          <w:sz w:val="24"/>
          <w:szCs w:val="24"/>
        </w:rPr>
        <w:t>ć</w:t>
      </w:r>
      <w:r w:rsidR="00985EFA" w:rsidRPr="0067658E">
        <w:rPr>
          <w:rFonts w:ascii="Arial Narrow" w:hAnsi="Arial Narrow"/>
          <w:sz w:val="24"/>
          <w:szCs w:val="24"/>
        </w:rPr>
        <w:t xml:space="preserve"> ważno</w:t>
      </w:r>
      <w:r w:rsidR="00985EFA" w:rsidRPr="0067658E">
        <w:rPr>
          <w:rFonts w:ascii="Arial Narrow" w:hAnsi="Arial Narrow" w:cs="Times"/>
          <w:sz w:val="24"/>
          <w:szCs w:val="24"/>
        </w:rPr>
        <w:t>ść</w:t>
      </w:r>
      <w:r w:rsidR="00985EFA" w:rsidRPr="0067658E">
        <w:rPr>
          <w:rFonts w:ascii="Arial Narrow" w:hAnsi="Arial Narrow"/>
          <w:sz w:val="24"/>
          <w:szCs w:val="24"/>
        </w:rPr>
        <w:t xml:space="preserve"> wniesionego zabezpieczenia lub wnieść nowe na wydłużony okres.</w:t>
      </w:r>
    </w:p>
    <w:p w:rsidR="00985EFA" w:rsidRPr="0067658E" w:rsidRDefault="0067658E" w:rsidP="0067658E">
      <w:pPr>
        <w:pStyle w:val="Akapitzlist"/>
        <w:ind w:left="0"/>
        <w:jc w:val="both"/>
        <w:rPr>
          <w:rFonts w:ascii="Arial Narrow" w:hAnsi="Arial Narrow"/>
          <w:sz w:val="24"/>
          <w:szCs w:val="24"/>
        </w:rPr>
      </w:pPr>
      <w:r w:rsidRPr="0067658E">
        <w:rPr>
          <w:rFonts w:ascii="Arial Narrow" w:hAnsi="Arial Narrow"/>
          <w:sz w:val="24"/>
          <w:szCs w:val="24"/>
        </w:rPr>
        <w:t>19.6</w:t>
      </w:r>
      <w:r w:rsidRPr="0067658E">
        <w:rPr>
          <w:rFonts w:ascii="Arial Narrow" w:hAnsi="Arial Narrow"/>
          <w:sz w:val="24"/>
          <w:szCs w:val="24"/>
        </w:rPr>
        <w:tab/>
      </w:r>
      <w:r w:rsidR="00985EFA" w:rsidRPr="0067658E">
        <w:rPr>
          <w:rFonts w:ascii="Arial Narrow" w:hAnsi="Arial Narrow"/>
          <w:sz w:val="24"/>
          <w:szCs w:val="24"/>
        </w:rPr>
        <w:t xml:space="preserve"> Zamawiający zwróci lub zwolni zabezpieczenie należytego wykonania umowy w nast</w:t>
      </w:r>
      <w:r w:rsidR="00985EFA" w:rsidRPr="0067658E">
        <w:rPr>
          <w:rFonts w:ascii="Arial Narrow" w:hAnsi="Arial Narrow" w:cs="Times"/>
          <w:sz w:val="24"/>
          <w:szCs w:val="24"/>
        </w:rPr>
        <w:t>ę</w:t>
      </w:r>
      <w:r w:rsidR="00985EFA" w:rsidRPr="0067658E">
        <w:rPr>
          <w:rFonts w:ascii="Arial Narrow" w:hAnsi="Arial Narrow"/>
          <w:sz w:val="24"/>
          <w:szCs w:val="24"/>
        </w:rPr>
        <w:t>puj</w:t>
      </w:r>
      <w:r w:rsidR="00985EFA" w:rsidRPr="0067658E">
        <w:rPr>
          <w:rFonts w:ascii="Arial Narrow" w:hAnsi="Arial Narrow" w:cs="Times"/>
          <w:sz w:val="24"/>
          <w:szCs w:val="24"/>
        </w:rPr>
        <w:t>ą</w:t>
      </w:r>
      <w:r w:rsidR="00985EFA" w:rsidRPr="0067658E">
        <w:rPr>
          <w:rFonts w:ascii="Arial Narrow" w:hAnsi="Arial Narrow"/>
          <w:sz w:val="24"/>
          <w:szCs w:val="24"/>
        </w:rPr>
        <w:t>cy</w:t>
      </w:r>
    </w:p>
    <w:p w:rsidR="00985EFA" w:rsidRPr="0067658E" w:rsidRDefault="00985EFA" w:rsidP="0067658E">
      <w:pPr>
        <w:pStyle w:val="Akapitzlist"/>
        <w:ind w:left="0"/>
        <w:jc w:val="both"/>
        <w:rPr>
          <w:rFonts w:ascii="Arial Narrow" w:hAnsi="Arial Narrow"/>
          <w:sz w:val="24"/>
          <w:szCs w:val="24"/>
        </w:rPr>
      </w:pPr>
      <w:r w:rsidRPr="0067658E">
        <w:rPr>
          <w:rFonts w:ascii="Arial Narrow" w:hAnsi="Arial Narrow"/>
          <w:sz w:val="24"/>
          <w:szCs w:val="24"/>
        </w:rPr>
        <w:t>sposób:</w:t>
      </w:r>
    </w:p>
    <w:p w:rsidR="00985EFA" w:rsidRPr="0067658E" w:rsidRDefault="0067658E" w:rsidP="0067658E">
      <w:pPr>
        <w:pStyle w:val="Lista2"/>
        <w:tabs>
          <w:tab w:val="left" w:pos="851"/>
        </w:tabs>
        <w:ind w:left="1416" w:right="-108" w:hanging="565"/>
        <w:contextualSpacing/>
        <w:jc w:val="both"/>
        <w:rPr>
          <w:rFonts w:ascii="Arial Narrow" w:hAnsi="Arial Narrow"/>
        </w:rPr>
      </w:pPr>
      <w:r w:rsidRPr="0067658E">
        <w:rPr>
          <w:rFonts w:ascii="Arial Narrow" w:hAnsi="Arial Narrow"/>
        </w:rPr>
        <w:t>a/</w:t>
      </w:r>
      <w:r w:rsidRPr="0067658E">
        <w:rPr>
          <w:rFonts w:ascii="Arial Narrow" w:hAnsi="Arial Narrow"/>
        </w:rPr>
        <w:tab/>
      </w:r>
      <w:r w:rsidR="00985EFA" w:rsidRPr="0067658E">
        <w:rPr>
          <w:rFonts w:ascii="Arial Narrow" w:hAnsi="Arial Narrow"/>
        </w:rPr>
        <w:t xml:space="preserve"> 70% kwoty zabezpieczenia w terminie 30 dni od daty podpisania protokołu z odbioru końcowego i uznania zamówienia za należycie wykonane, a w przypadku stwierdzenia wad w terminie 30 dni od potwierdzenia usunięcia wad stwierdzonych przy odbiorze końcowym, </w:t>
      </w:r>
    </w:p>
    <w:p w:rsidR="00985EFA" w:rsidRPr="0067658E" w:rsidRDefault="0067658E" w:rsidP="0067658E">
      <w:pPr>
        <w:pStyle w:val="Lista2"/>
        <w:tabs>
          <w:tab w:val="left" w:pos="851"/>
        </w:tabs>
        <w:ind w:left="851" w:right="-108" w:firstLine="0"/>
        <w:contextualSpacing/>
        <w:jc w:val="both"/>
        <w:rPr>
          <w:rFonts w:ascii="Arial Narrow" w:hAnsi="Arial Narrow"/>
        </w:rPr>
      </w:pPr>
      <w:r w:rsidRPr="0067658E">
        <w:rPr>
          <w:rFonts w:ascii="Arial Narrow" w:hAnsi="Arial Narrow"/>
        </w:rPr>
        <w:t>b/</w:t>
      </w:r>
      <w:r w:rsidRPr="0067658E">
        <w:rPr>
          <w:rFonts w:ascii="Arial Narrow" w:hAnsi="Arial Narrow"/>
        </w:rPr>
        <w:tab/>
      </w:r>
      <w:r w:rsidR="00985EFA" w:rsidRPr="0067658E">
        <w:rPr>
          <w:rFonts w:ascii="Arial Narrow" w:hAnsi="Arial Narrow"/>
        </w:rPr>
        <w:t>30% kwoty zabezpieczenia w terminie 15 dni po upływie okresu rękojmi za wady.</w:t>
      </w:r>
    </w:p>
    <w:p w:rsidR="00985EFA" w:rsidRPr="0067658E" w:rsidRDefault="00985EFA" w:rsidP="0067658E">
      <w:pPr>
        <w:pStyle w:val="Lista2"/>
        <w:tabs>
          <w:tab w:val="left" w:pos="851"/>
        </w:tabs>
        <w:ind w:left="851" w:right="-108" w:firstLine="0"/>
        <w:jc w:val="both"/>
        <w:rPr>
          <w:rFonts w:ascii="Arial Narrow" w:hAnsi="Arial Narrow"/>
        </w:rPr>
      </w:pPr>
    </w:p>
    <w:p w:rsidR="00997CB4" w:rsidRPr="0067658E" w:rsidRDefault="00997CB4" w:rsidP="0067658E">
      <w:pPr>
        <w:jc w:val="both"/>
        <w:rPr>
          <w:rFonts w:ascii="Arial Narrow" w:hAnsi="Arial Narrow"/>
          <w:sz w:val="24"/>
          <w:szCs w:val="24"/>
        </w:rPr>
      </w:pPr>
    </w:p>
    <w:p w:rsidR="00997CB4" w:rsidRDefault="00997CB4">
      <w:pPr>
        <w:ind w:left="360"/>
        <w:jc w:val="both"/>
        <w:rPr>
          <w:rFonts w:ascii="Arial Narrow" w:hAnsi="Arial Narrow"/>
          <w:sz w:val="24"/>
        </w:rPr>
      </w:pPr>
    </w:p>
    <w:p w:rsidR="0007071A" w:rsidRDefault="0007071A" w:rsidP="00C17C1F">
      <w:pPr>
        <w:pStyle w:val="Nagwek3"/>
        <w:numPr>
          <w:ilvl w:val="0"/>
          <w:numId w:val="24"/>
        </w:numPr>
        <w:jc w:val="both"/>
        <w:rPr>
          <w:rFonts w:ascii="Arial Narrow" w:eastAsia="SimSun" w:hAnsi="Arial Narrow"/>
          <w:i w:val="0"/>
          <w:sz w:val="24"/>
          <w:szCs w:val="24"/>
        </w:rPr>
      </w:pPr>
      <w:r w:rsidRPr="0007071A">
        <w:rPr>
          <w:rFonts w:ascii="Arial Narrow" w:eastAsia="SimSun" w:hAnsi="Arial Narrow"/>
          <w:i w:val="0"/>
          <w:sz w:val="24"/>
          <w:szCs w:val="24"/>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rsidR="0007071A" w:rsidRDefault="0007071A" w:rsidP="0007071A">
      <w:pPr>
        <w:ind w:left="480"/>
      </w:pPr>
    </w:p>
    <w:p w:rsidR="0007071A" w:rsidRPr="00EE0911" w:rsidRDefault="00EE0911" w:rsidP="0007071A">
      <w:pPr>
        <w:rPr>
          <w:rFonts w:ascii="Arial Narrow" w:hAnsi="Arial Narrow"/>
          <w:sz w:val="24"/>
          <w:szCs w:val="24"/>
        </w:rPr>
      </w:pPr>
      <w:r w:rsidRPr="00EE0911">
        <w:rPr>
          <w:rFonts w:ascii="Arial Narrow" w:hAnsi="Arial Narrow"/>
          <w:sz w:val="24"/>
          <w:szCs w:val="24"/>
        </w:rPr>
        <w:t>Wzór umowy został przedstawiony w tomie II SIWZ</w:t>
      </w:r>
      <w:r>
        <w:rPr>
          <w:rFonts w:ascii="Arial Narrow" w:hAnsi="Arial Narrow"/>
          <w:sz w:val="24"/>
          <w:szCs w:val="24"/>
        </w:rPr>
        <w:t>.</w:t>
      </w:r>
    </w:p>
    <w:p w:rsidR="0007071A" w:rsidRPr="0007071A" w:rsidRDefault="0007071A" w:rsidP="0007071A">
      <w:pPr>
        <w:ind w:left="480"/>
      </w:pPr>
    </w:p>
    <w:p w:rsidR="00997CB4" w:rsidRDefault="0007071A" w:rsidP="0007071A">
      <w:pPr>
        <w:pStyle w:val="Nagwek3"/>
        <w:ind w:left="705" w:hanging="705"/>
        <w:jc w:val="both"/>
        <w:rPr>
          <w:rFonts w:ascii="Arial Narrow" w:hAnsi="Arial Narrow"/>
          <w:i w:val="0"/>
          <w:sz w:val="24"/>
        </w:rPr>
      </w:pPr>
      <w:r>
        <w:rPr>
          <w:rFonts w:ascii="Arial Narrow" w:hAnsi="Arial Narrow"/>
          <w:i w:val="0"/>
          <w:sz w:val="24"/>
        </w:rPr>
        <w:t>21.</w:t>
      </w:r>
      <w:r>
        <w:rPr>
          <w:rFonts w:ascii="Arial Narrow" w:hAnsi="Arial Narrow"/>
          <w:i w:val="0"/>
          <w:sz w:val="24"/>
        </w:rPr>
        <w:tab/>
      </w:r>
      <w:r w:rsidR="00997CB4">
        <w:rPr>
          <w:rFonts w:ascii="Arial Narrow" w:hAnsi="Arial Narrow"/>
          <w:i w:val="0"/>
          <w:sz w:val="24"/>
        </w:rPr>
        <w:t>POUCZENIE O ŚRODKACH OCHRONY PRAWNEJ PRZYSŁUGUJĄCYCH WYKONAWCY W TOKU POSTĘPOWANIA  O UDZIELENIE ZAMÓWIENIA.</w:t>
      </w:r>
    </w:p>
    <w:p w:rsidR="00997CB4" w:rsidRDefault="00997CB4">
      <w:pPr>
        <w:jc w:val="both"/>
        <w:rPr>
          <w:rFonts w:ascii="Arial Narrow" w:hAnsi="Arial Narrow"/>
          <w:sz w:val="24"/>
        </w:rPr>
      </w:pPr>
    </w:p>
    <w:p w:rsidR="00997CB4" w:rsidRDefault="00997CB4">
      <w:pPr>
        <w:pStyle w:val="Tekstpodstawowy21"/>
        <w:rPr>
          <w:rFonts w:ascii="Arial Narrow" w:hAnsi="Arial Narrow"/>
        </w:rPr>
      </w:pPr>
      <w:r>
        <w:rPr>
          <w:rFonts w:ascii="Arial Narrow" w:hAnsi="Arial Narrow"/>
        </w:rPr>
        <w:t>Wykonawcom, których interes prawny w uzyskaniu zamówienia doznał, lub mógł doznać uszczerbku w wyniku naruszenia przez zamawiającego przepisów ustawy Prawo zamówień publicznych, przysługują środki ochrony prawnej przewidziane w dziale VI tej ustawy.</w:t>
      </w:r>
    </w:p>
    <w:p w:rsidR="00997CB4" w:rsidRDefault="00997CB4">
      <w:pPr>
        <w:pStyle w:val="rozdzia"/>
        <w:rPr>
          <w:rFonts w:ascii="Arial Narrow" w:hAnsi="Arial Narrow"/>
          <w:color w:val="FF0000"/>
        </w:rPr>
      </w:pPr>
      <w:r>
        <w:rPr>
          <w:rFonts w:ascii="Arial Narrow" w:hAnsi="Arial Narrow"/>
        </w:rPr>
        <w:br w:type="page"/>
      </w:r>
    </w:p>
    <w:p w:rsidR="00997CB4" w:rsidRDefault="00997CB4">
      <w:pPr>
        <w:pStyle w:val="rozdzia"/>
        <w:rPr>
          <w:rFonts w:ascii="Arial Narrow" w:hAnsi="Arial Narrow"/>
        </w:rPr>
      </w:pPr>
    </w:p>
    <w:p w:rsidR="00997CB4" w:rsidRDefault="00997CB4">
      <w:pPr>
        <w:pStyle w:val="rozdzia"/>
        <w:rPr>
          <w:rFonts w:ascii="Arial Narrow" w:hAnsi="Arial Narrow"/>
        </w:rPr>
      </w:pPr>
    </w:p>
    <w:p w:rsidR="00997CB4" w:rsidRDefault="00997CB4">
      <w:pPr>
        <w:pStyle w:val="rozdzia"/>
        <w:rPr>
          <w:rFonts w:ascii="Arial Narrow" w:hAnsi="Arial Narrow"/>
        </w:rPr>
      </w:pPr>
    </w:p>
    <w:p w:rsidR="00997CB4" w:rsidRDefault="00997CB4">
      <w:pPr>
        <w:pStyle w:val="rozdzia"/>
        <w:rPr>
          <w:rFonts w:ascii="Arial Narrow" w:hAnsi="Arial Narrow"/>
        </w:rPr>
      </w:pPr>
    </w:p>
    <w:p w:rsidR="00997CB4" w:rsidRDefault="00997CB4">
      <w:pPr>
        <w:pStyle w:val="rozdzia"/>
        <w:rPr>
          <w:rFonts w:ascii="Arial Narrow" w:hAnsi="Arial Narrow"/>
        </w:rPr>
      </w:pPr>
    </w:p>
    <w:p w:rsidR="00997CB4" w:rsidRDefault="00997CB4">
      <w:pPr>
        <w:pStyle w:val="rozdzia"/>
        <w:rPr>
          <w:rFonts w:ascii="Arial Narrow" w:hAnsi="Arial Narrow"/>
        </w:rPr>
      </w:pPr>
    </w:p>
    <w:p w:rsidR="00997CB4" w:rsidRDefault="00997CB4">
      <w:pPr>
        <w:pStyle w:val="rozdzia"/>
        <w:rPr>
          <w:rFonts w:ascii="Arial Narrow" w:hAnsi="Arial Narrow"/>
        </w:rPr>
      </w:pPr>
    </w:p>
    <w:p w:rsidR="00997CB4" w:rsidRDefault="00997CB4">
      <w:pPr>
        <w:pStyle w:val="rozdzia"/>
        <w:rPr>
          <w:rFonts w:ascii="Arial Narrow" w:hAnsi="Arial Narrow"/>
        </w:rPr>
      </w:pPr>
    </w:p>
    <w:p w:rsidR="00997CB4" w:rsidRDefault="00997CB4">
      <w:pPr>
        <w:pStyle w:val="Nagwek6"/>
        <w:rPr>
          <w:rFonts w:ascii="Arial Narrow" w:hAnsi="Arial Narrow"/>
          <w:i w:val="0"/>
        </w:rPr>
      </w:pPr>
      <w:r>
        <w:rPr>
          <w:rFonts w:ascii="Arial Narrow" w:hAnsi="Arial Narrow"/>
          <w:i w:val="0"/>
        </w:rPr>
        <w:t>Rozdział 2</w:t>
      </w:r>
    </w:p>
    <w:p w:rsidR="00997CB4" w:rsidRDefault="00997CB4">
      <w:pPr>
        <w:jc w:val="center"/>
        <w:outlineLvl w:val="0"/>
        <w:rPr>
          <w:rFonts w:ascii="Arial Narrow" w:hAnsi="Arial Narrow"/>
          <w:b/>
          <w:sz w:val="24"/>
        </w:rPr>
      </w:pPr>
    </w:p>
    <w:p w:rsidR="00997CB4" w:rsidRDefault="00997CB4">
      <w:pPr>
        <w:jc w:val="center"/>
        <w:outlineLvl w:val="0"/>
        <w:rPr>
          <w:rFonts w:ascii="Arial Narrow" w:hAnsi="Arial Narrow"/>
          <w:b/>
          <w:sz w:val="24"/>
        </w:rPr>
      </w:pPr>
      <w:r>
        <w:rPr>
          <w:rFonts w:ascii="Arial Narrow" w:hAnsi="Arial Narrow"/>
          <w:b/>
          <w:sz w:val="24"/>
        </w:rPr>
        <w:t>Formularz Oferty</w:t>
      </w:r>
    </w:p>
    <w:p w:rsidR="00997CB4" w:rsidRDefault="00997CB4">
      <w:pPr>
        <w:jc w:val="center"/>
        <w:outlineLvl w:val="0"/>
        <w:rPr>
          <w:rFonts w:ascii="Arial Narrow" w:hAnsi="Arial Narrow"/>
          <w:b/>
          <w:sz w:val="24"/>
        </w:rPr>
      </w:pPr>
    </w:p>
    <w:p w:rsidR="00997CB4" w:rsidRDefault="00997CB4">
      <w:pPr>
        <w:jc w:val="center"/>
        <w:outlineLvl w:val="0"/>
        <w:rPr>
          <w:rFonts w:ascii="Arial Narrow" w:hAnsi="Arial Narrow"/>
          <w:b/>
          <w:sz w:val="24"/>
        </w:rPr>
      </w:pPr>
      <w:r>
        <w:rPr>
          <w:rFonts w:ascii="Arial Narrow" w:hAnsi="Arial Narrow"/>
          <w:b/>
          <w:sz w:val="24"/>
        </w:rPr>
        <w:t>i Formularze załączników do Oferty</w:t>
      </w:r>
    </w:p>
    <w:p w:rsidR="00997CB4" w:rsidRDefault="00997CB4" w:rsidP="002375DD">
      <w:pPr>
        <w:pStyle w:val="Zwykytekst"/>
        <w:spacing w:before="120"/>
        <w:jc w:val="both"/>
        <w:rPr>
          <w:rFonts w:ascii="Arial Narrow" w:hAnsi="Arial Narrow"/>
          <w:b/>
          <w:sz w:val="24"/>
        </w:rPr>
      </w:pPr>
      <w:r>
        <w:rPr>
          <w:rFonts w:ascii="Arial Narrow" w:hAnsi="Arial Narrow"/>
        </w:rPr>
        <w:br w:type="page"/>
      </w:r>
      <w:r w:rsidR="002D6437" w:rsidRPr="002D6437">
        <w:rPr>
          <w:rFonts w:ascii="Arial Narrow" w:hAnsi="Arial Narrow"/>
        </w:rPr>
        <w:lastRenderedPageBreak/>
        <w:pict>
          <v:shapetype id="_x0000_t202" coordsize="21600,21600" o:spt="202" path="m,l,21600r21600,l21600,xe">
            <v:stroke joinstyle="miter"/>
            <v:path gradientshapeok="t" o:connecttype="rect"/>
          </v:shapetype>
          <v:shape id="_x0000_s1036" type="#_x0000_t202" style="position:absolute;left:0;text-align:left;margin-left:7.25pt;margin-top:22.95pt;width:163.85pt;height:73.8pt;z-index:3;mso-wrap-edited:f" wrapcoords="-99 0 -99 21600 21699 21600 21699 0 -99 0" o:allowincell="f">
            <v:textbox style="mso-next-textbox:#_x0000_s1036">
              <w:txbxContent>
                <w:p w:rsidR="0038028C" w:rsidRDefault="0038028C">
                  <w:pPr>
                    <w:jc w:val="center"/>
                    <w:rPr>
                      <w:i/>
                      <w:sz w:val="18"/>
                    </w:rPr>
                  </w:pPr>
                </w:p>
                <w:p w:rsidR="0038028C" w:rsidRDefault="0038028C">
                  <w:pPr>
                    <w:jc w:val="center"/>
                    <w:rPr>
                      <w:i/>
                      <w:sz w:val="18"/>
                    </w:rPr>
                  </w:pPr>
                </w:p>
                <w:p w:rsidR="0038028C" w:rsidRDefault="0038028C">
                  <w:pPr>
                    <w:jc w:val="center"/>
                    <w:rPr>
                      <w:i/>
                      <w:sz w:val="18"/>
                    </w:rPr>
                  </w:pPr>
                </w:p>
                <w:p w:rsidR="0038028C" w:rsidRDefault="0038028C">
                  <w:pPr>
                    <w:jc w:val="center"/>
                    <w:rPr>
                      <w:i/>
                      <w:sz w:val="18"/>
                    </w:rPr>
                  </w:pPr>
                </w:p>
                <w:p w:rsidR="0038028C" w:rsidRDefault="0038028C">
                  <w:pPr>
                    <w:jc w:val="center"/>
                    <w:rPr>
                      <w:i/>
                      <w:sz w:val="18"/>
                    </w:rPr>
                  </w:pPr>
                </w:p>
                <w:p w:rsidR="0038028C" w:rsidRDefault="0038028C">
                  <w:pPr>
                    <w:jc w:val="center"/>
                    <w:rPr>
                      <w:i/>
                      <w:sz w:val="18"/>
                    </w:rPr>
                  </w:pPr>
                  <w:r>
                    <w:rPr>
                      <w:i/>
                      <w:sz w:val="18"/>
                    </w:rPr>
                    <w:t>(pieczęć Wykonawcy/Wykonawców)</w:t>
                  </w:r>
                </w:p>
              </w:txbxContent>
            </v:textbox>
            <w10:wrap type="tight"/>
          </v:shape>
        </w:pict>
      </w:r>
      <w:r w:rsidR="002D6437" w:rsidRPr="002D6437">
        <w:rPr>
          <w:rFonts w:ascii="Arial Narrow" w:hAnsi="Arial Narrow"/>
        </w:rPr>
        <w:pict>
          <v:shape id="_x0000_s1037" type="#_x0000_t202" style="position:absolute;left:0;text-align:left;margin-left:169.1pt;margin-top:22.95pt;width:310.75pt;height:73.8pt;z-index:4;mso-wrap-edited:f" wrapcoords="-99 0 -99 21600 21699 21600 21699 0 -99 0" o:allowincell="f" fillcolor="silver">
            <v:textbox style="mso-next-textbox:#_x0000_s1037">
              <w:txbxContent>
                <w:p w:rsidR="0038028C" w:rsidRDefault="0038028C">
                  <w:pPr>
                    <w:jc w:val="center"/>
                    <w:rPr>
                      <w:b/>
                      <w:sz w:val="32"/>
                    </w:rPr>
                  </w:pPr>
                </w:p>
                <w:p w:rsidR="0038028C" w:rsidRDefault="0038028C">
                  <w:pPr>
                    <w:jc w:val="center"/>
                    <w:rPr>
                      <w:b/>
                      <w:sz w:val="32"/>
                    </w:rPr>
                  </w:pPr>
                  <w:r>
                    <w:rPr>
                      <w:b/>
                      <w:sz w:val="32"/>
                    </w:rPr>
                    <w:t>OFERTA</w:t>
                  </w:r>
                </w:p>
              </w:txbxContent>
            </v:textbox>
            <w10:wrap type="tight"/>
          </v:shape>
        </w:pict>
      </w:r>
    </w:p>
    <w:p w:rsidR="00997CB4" w:rsidRPr="00EE0911" w:rsidRDefault="00997CB4">
      <w:pPr>
        <w:ind w:left="4253"/>
        <w:jc w:val="center"/>
        <w:rPr>
          <w:rFonts w:ascii="Arial Narrow" w:hAnsi="Arial Narrow"/>
          <w:b/>
          <w:sz w:val="24"/>
          <w:szCs w:val="24"/>
        </w:rPr>
      </w:pPr>
      <w:r w:rsidRPr="00EE0911">
        <w:rPr>
          <w:rFonts w:ascii="Arial Narrow" w:hAnsi="Arial Narrow"/>
          <w:b/>
          <w:sz w:val="24"/>
          <w:szCs w:val="24"/>
        </w:rPr>
        <w:t>Do Zarządu Dróg Powiatowych w Opocznie</w:t>
      </w:r>
    </w:p>
    <w:p w:rsidR="00997CB4" w:rsidRPr="00EE0911" w:rsidRDefault="00997CB4">
      <w:pPr>
        <w:pStyle w:val="Tekstpodstawowy"/>
        <w:ind w:left="4253"/>
        <w:jc w:val="center"/>
        <w:rPr>
          <w:rFonts w:ascii="Arial Narrow" w:hAnsi="Arial Narrow"/>
          <w:szCs w:val="24"/>
        </w:rPr>
      </w:pPr>
      <w:r w:rsidRPr="00EE0911">
        <w:rPr>
          <w:rFonts w:ascii="Arial Narrow" w:hAnsi="Arial Narrow"/>
          <w:szCs w:val="24"/>
        </w:rPr>
        <w:t>ul.  Rolna 5</w:t>
      </w:r>
    </w:p>
    <w:p w:rsidR="00997CB4" w:rsidRDefault="00997CB4">
      <w:pPr>
        <w:pStyle w:val="Tekstpodstawowy"/>
        <w:ind w:left="4253"/>
        <w:jc w:val="center"/>
        <w:rPr>
          <w:rFonts w:ascii="Arial Narrow" w:hAnsi="Arial Narrow"/>
          <w:b w:val="0"/>
          <w:szCs w:val="24"/>
        </w:rPr>
      </w:pPr>
      <w:r w:rsidRPr="00EE0911">
        <w:rPr>
          <w:rFonts w:ascii="Arial Narrow" w:hAnsi="Arial Narrow"/>
          <w:szCs w:val="24"/>
        </w:rPr>
        <w:t>26-300 Opoczno</w:t>
      </w:r>
    </w:p>
    <w:p w:rsidR="00997CB4" w:rsidRDefault="00997CB4">
      <w:pPr>
        <w:pStyle w:val="Zwykytekst"/>
        <w:tabs>
          <w:tab w:val="left" w:leader="dot" w:pos="9072"/>
        </w:tabs>
        <w:spacing w:before="120"/>
        <w:ind w:left="3780"/>
        <w:jc w:val="center"/>
        <w:rPr>
          <w:rFonts w:ascii="Arial Narrow" w:hAnsi="Arial Narrow"/>
          <w:b/>
          <w:sz w:val="24"/>
        </w:rPr>
      </w:pPr>
    </w:p>
    <w:p w:rsidR="00997CB4" w:rsidRPr="006A53A2" w:rsidRDefault="00997CB4" w:rsidP="00941516">
      <w:pPr>
        <w:pStyle w:val="Zwykytekst"/>
        <w:tabs>
          <w:tab w:val="left" w:leader="dot" w:pos="9072"/>
        </w:tabs>
        <w:spacing w:before="120" w:after="240"/>
        <w:jc w:val="both"/>
        <w:rPr>
          <w:rFonts w:ascii="Arial Narrow" w:hAnsi="Arial Narrow"/>
          <w:sz w:val="22"/>
          <w:szCs w:val="22"/>
        </w:rPr>
      </w:pPr>
      <w:r w:rsidRPr="006A53A2">
        <w:rPr>
          <w:rFonts w:ascii="Arial Narrow" w:hAnsi="Arial Narrow"/>
          <w:sz w:val="22"/>
          <w:szCs w:val="22"/>
        </w:rPr>
        <w:t>Nawiązując do ogłoszenia o przetargu nieograniczonym na</w:t>
      </w:r>
      <w:r w:rsidR="0067658E">
        <w:rPr>
          <w:rFonts w:ascii="Arial Narrow" w:hAnsi="Arial Narrow"/>
          <w:sz w:val="22"/>
          <w:szCs w:val="22"/>
        </w:rPr>
        <w:t xml:space="preserve"> zadanie pn</w:t>
      </w:r>
      <w:r w:rsidRPr="006A53A2">
        <w:rPr>
          <w:rFonts w:ascii="Arial Narrow" w:hAnsi="Arial Narrow"/>
          <w:sz w:val="22"/>
          <w:szCs w:val="22"/>
        </w:rPr>
        <w:t>:</w:t>
      </w:r>
    </w:p>
    <w:p w:rsidR="005947BD" w:rsidRPr="005947BD" w:rsidRDefault="0067658E" w:rsidP="00EE0911">
      <w:pPr>
        <w:pStyle w:val="Tekstpodstawowy"/>
        <w:jc w:val="center"/>
        <w:rPr>
          <w:rFonts w:ascii="Arial Narrow" w:hAnsi="Arial Narrow"/>
          <w:b w:val="0"/>
          <w:color w:val="000080"/>
          <w:szCs w:val="24"/>
        </w:rPr>
      </w:pPr>
      <w:r w:rsidRPr="005947BD">
        <w:rPr>
          <w:rFonts w:ascii="Arial Narrow" w:hAnsi="Arial Narrow"/>
          <w:b w:val="0"/>
          <w:color w:val="000080"/>
          <w:szCs w:val="24"/>
        </w:rPr>
        <w:t xml:space="preserve">Rozbudowa drogi powiatowej nr 3109E na odcinku granica gminy Opoczno/Drzewica – Radzice Małe i drogi powiatowej nr 3111E na odcinku Radzice Małe – Radzice Duże. </w:t>
      </w:r>
    </w:p>
    <w:p w:rsidR="0050401B" w:rsidRPr="005947BD" w:rsidRDefault="0067658E" w:rsidP="00EE0911">
      <w:pPr>
        <w:pStyle w:val="Tekstpodstawowy"/>
        <w:jc w:val="center"/>
        <w:rPr>
          <w:rFonts w:ascii="Arial Narrow" w:hAnsi="Arial Narrow"/>
          <w:sz w:val="22"/>
          <w:szCs w:val="22"/>
        </w:rPr>
      </w:pPr>
      <w:r w:rsidRPr="005947BD">
        <w:rPr>
          <w:rFonts w:ascii="Arial Narrow" w:hAnsi="Arial Narrow"/>
          <w:color w:val="000080"/>
          <w:szCs w:val="24"/>
        </w:rPr>
        <w:t>Etap I odcinek Radzice Małe – Radzice Duże.</w:t>
      </w:r>
      <w:r w:rsidR="0050401B" w:rsidRPr="005947BD">
        <w:rPr>
          <w:rFonts w:ascii="Arial Narrow" w:hAnsi="Arial Narrow"/>
          <w:sz w:val="22"/>
          <w:szCs w:val="22"/>
        </w:rPr>
        <w:t xml:space="preserve"> </w:t>
      </w:r>
    </w:p>
    <w:p w:rsidR="0050401B" w:rsidRPr="005947BD" w:rsidRDefault="0050401B" w:rsidP="0050401B">
      <w:pPr>
        <w:pStyle w:val="Tekstpodstawowy"/>
        <w:jc w:val="center"/>
        <w:rPr>
          <w:rFonts w:ascii="Arial Narrow" w:hAnsi="Arial Narrow"/>
          <w:sz w:val="22"/>
          <w:szCs w:val="22"/>
        </w:rPr>
      </w:pPr>
    </w:p>
    <w:p w:rsidR="00997CB4" w:rsidRPr="006A53A2" w:rsidRDefault="00997CB4">
      <w:pPr>
        <w:pStyle w:val="Zwykytekst"/>
        <w:tabs>
          <w:tab w:val="left" w:leader="dot" w:pos="9072"/>
        </w:tabs>
        <w:spacing w:before="120"/>
        <w:jc w:val="both"/>
        <w:rPr>
          <w:rFonts w:ascii="Arial Narrow" w:hAnsi="Arial Narrow"/>
          <w:sz w:val="22"/>
          <w:szCs w:val="22"/>
        </w:rPr>
      </w:pPr>
      <w:r w:rsidRPr="006A53A2">
        <w:rPr>
          <w:rFonts w:ascii="Arial Narrow" w:hAnsi="Arial Narrow"/>
          <w:b/>
          <w:sz w:val="22"/>
          <w:szCs w:val="22"/>
        </w:rPr>
        <w:t>MY NIŻEJ PODPISANI</w:t>
      </w:r>
      <w:r w:rsidRPr="006A53A2">
        <w:rPr>
          <w:rFonts w:ascii="Arial Narrow" w:hAnsi="Arial Narrow"/>
          <w:sz w:val="22"/>
          <w:szCs w:val="22"/>
        </w:rPr>
        <w:t xml:space="preserve"> </w:t>
      </w:r>
    </w:p>
    <w:p w:rsidR="00997CB4" w:rsidRPr="006A53A2" w:rsidRDefault="00997CB4">
      <w:pPr>
        <w:pStyle w:val="Zwykytekst"/>
        <w:tabs>
          <w:tab w:val="left" w:leader="dot" w:pos="9072"/>
        </w:tabs>
        <w:jc w:val="both"/>
        <w:rPr>
          <w:rFonts w:ascii="Arial Narrow" w:hAnsi="Arial Narrow"/>
          <w:sz w:val="22"/>
          <w:szCs w:val="22"/>
        </w:rPr>
      </w:pPr>
      <w:r w:rsidRPr="006A53A2">
        <w:rPr>
          <w:rFonts w:ascii="Arial Narrow" w:hAnsi="Arial Narrow"/>
          <w:sz w:val="22"/>
          <w:szCs w:val="22"/>
        </w:rPr>
        <w:t xml:space="preserve">_________________________________________________________________________ </w:t>
      </w:r>
    </w:p>
    <w:p w:rsidR="00997CB4" w:rsidRPr="006A53A2" w:rsidRDefault="00997CB4">
      <w:pPr>
        <w:pStyle w:val="Zwykytekst"/>
        <w:tabs>
          <w:tab w:val="left" w:leader="dot" w:pos="9072"/>
        </w:tabs>
        <w:spacing w:before="120"/>
        <w:jc w:val="both"/>
        <w:rPr>
          <w:rFonts w:ascii="Arial Narrow" w:hAnsi="Arial Narrow"/>
          <w:sz w:val="22"/>
          <w:szCs w:val="22"/>
        </w:rPr>
      </w:pPr>
      <w:r w:rsidRPr="006A53A2">
        <w:rPr>
          <w:rFonts w:ascii="Arial Narrow" w:hAnsi="Arial Narrow"/>
          <w:sz w:val="22"/>
          <w:szCs w:val="22"/>
        </w:rPr>
        <w:t xml:space="preserve">_________________________________________________________________________ </w:t>
      </w:r>
    </w:p>
    <w:p w:rsidR="00997CB4" w:rsidRPr="006A53A2" w:rsidRDefault="00997CB4">
      <w:pPr>
        <w:pStyle w:val="Zwykytekst"/>
        <w:tabs>
          <w:tab w:val="left" w:leader="dot" w:pos="9072"/>
        </w:tabs>
        <w:spacing w:before="120"/>
        <w:jc w:val="both"/>
        <w:rPr>
          <w:rFonts w:ascii="Arial Narrow" w:hAnsi="Arial Narrow"/>
          <w:sz w:val="22"/>
          <w:szCs w:val="22"/>
        </w:rPr>
      </w:pPr>
      <w:r w:rsidRPr="006A53A2">
        <w:rPr>
          <w:rFonts w:ascii="Arial Narrow" w:hAnsi="Arial Narrow"/>
          <w:sz w:val="22"/>
          <w:szCs w:val="22"/>
        </w:rPr>
        <w:t>działając w imieniu i na rzecz</w:t>
      </w:r>
    </w:p>
    <w:p w:rsidR="00997CB4" w:rsidRPr="006A53A2" w:rsidRDefault="00997CB4">
      <w:pPr>
        <w:pStyle w:val="Zwykytekst"/>
        <w:tabs>
          <w:tab w:val="left" w:leader="dot" w:pos="9072"/>
        </w:tabs>
        <w:spacing w:before="120"/>
        <w:jc w:val="both"/>
        <w:rPr>
          <w:rFonts w:ascii="Arial Narrow" w:hAnsi="Arial Narrow"/>
          <w:sz w:val="22"/>
          <w:szCs w:val="22"/>
        </w:rPr>
      </w:pPr>
      <w:r w:rsidRPr="006A53A2">
        <w:rPr>
          <w:rFonts w:ascii="Arial Narrow" w:hAnsi="Arial Narrow"/>
          <w:sz w:val="22"/>
          <w:szCs w:val="22"/>
        </w:rPr>
        <w:t xml:space="preserve">_________________________________________________________________________ </w:t>
      </w:r>
    </w:p>
    <w:p w:rsidR="00997CB4" w:rsidRPr="006A53A2" w:rsidRDefault="00997CB4">
      <w:pPr>
        <w:pStyle w:val="Zwykytekst"/>
        <w:tabs>
          <w:tab w:val="left" w:leader="dot" w:pos="9072"/>
        </w:tabs>
        <w:spacing w:before="120"/>
        <w:jc w:val="both"/>
        <w:rPr>
          <w:rFonts w:ascii="Arial Narrow" w:hAnsi="Arial Narrow"/>
          <w:sz w:val="22"/>
          <w:szCs w:val="22"/>
        </w:rPr>
      </w:pPr>
      <w:r w:rsidRPr="006A53A2">
        <w:rPr>
          <w:rFonts w:ascii="Arial Narrow" w:hAnsi="Arial Narrow"/>
          <w:sz w:val="22"/>
          <w:szCs w:val="22"/>
        </w:rPr>
        <w:t xml:space="preserve">_________________________________________________________________________ </w:t>
      </w:r>
    </w:p>
    <w:p w:rsidR="00997CB4" w:rsidRPr="00941516" w:rsidRDefault="00997CB4" w:rsidP="00941516">
      <w:pPr>
        <w:pStyle w:val="Zwykytekst"/>
        <w:tabs>
          <w:tab w:val="left" w:leader="dot" w:pos="9072"/>
        </w:tabs>
        <w:jc w:val="center"/>
        <w:rPr>
          <w:rFonts w:ascii="Arial Narrow" w:hAnsi="Arial Narrow"/>
          <w:i/>
          <w:sz w:val="18"/>
          <w:szCs w:val="18"/>
        </w:rPr>
      </w:pPr>
      <w:r w:rsidRPr="00941516">
        <w:rPr>
          <w:rFonts w:ascii="Arial Narrow" w:hAnsi="Arial Narrow"/>
          <w:i/>
          <w:sz w:val="18"/>
          <w:szCs w:val="18"/>
        </w:rPr>
        <w:t xml:space="preserve"> (nazwa (firma) dokładny adres Wykonawcy/Wykonawców)</w:t>
      </w:r>
    </w:p>
    <w:p w:rsidR="00997CB4" w:rsidRPr="00941516" w:rsidRDefault="00997CB4" w:rsidP="00941516">
      <w:pPr>
        <w:pStyle w:val="Zwykytekst"/>
        <w:tabs>
          <w:tab w:val="left" w:leader="dot" w:pos="9072"/>
        </w:tabs>
        <w:spacing w:after="240"/>
        <w:jc w:val="center"/>
        <w:rPr>
          <w:rFonts w:ascii="Arial Narrow" w:hAnsi="Arial Narrow"/>
          <w:sz w:val="18"/>
          <w:szCs w:val="18"/>
        </w:rPr>
      </w:pPr>
      <w:r w:rsidRPr="00941516">
        <w:rPr>
          <w:rFonts w:ascii="Arial Narrow" w:hAnsi="Arial Narrow"/>
          <w:i/>
          <w:sz w:val="18"/>
          <w:szCs w:val="18"/>
        </w:rPr>
        <w:t>(w przypadku składania oferty przez podmioty występujące wspólnie podać nazwy</w:t>
      </w:r>
      <w:r w:rsidR="006A53A2" w:rsidRPr="00941516">
        <w:rPr>
          <w:rFonts w:ascii="Arial Narrow" w:hAnsi="Arial Narrow"/>
          <w:i/>
          <w:sz w:val="18"/>
          <w:szCs w:val="18"/>
        </w:rPr>
        <w:t>[firm]</w:t>
      </w:r>
      <w:r w:rsidRPr="00941516">
        <w:rPr>
          <w:rFonts w:ascii="Arial Narrow" w:hAnsi="Arial Narrow"/>
          <w:i/>
          <w:sz w:val="18"/>
          <w:szCs w:val="18"/>
        </w:rPr>
        <w:t xml:space="preserve"> i dokładne adresy wszystkich wspólników spółki cywilnej lub członków konsorcjum)</w:t>
      </w:r>
    </w:p>
    <w:p w:rsidR="00997CB4" w:rsidRPr="006A53A2" w:rsidRDefault="00997CB4" w:rsidP="00997CB4">
      <w:pPr>
        <w:pStyle w:val="Zwykytekst"/>
        <w:numPr>
          <w:ilvl w:val="0"/>
          <w:numId w:val="7"/>
        </w:numPr>
        <w:ind w:left="0" w:firstLine="0"/>
        <w:jc w:val="both"/>
        <w:rPr>
          <w:rFonts w:ascii="Arial Narrow" w:hAnsi="Arial Narrow"/>
          <w:sz w:val="22"/>
          <w:szCs w:val="22"/>
        </w:rPr>
      </w:pPr>
      <w:r w:rsidRPr="006A53A2">
        <w:rPr>
          <w:rFonts w:ascii="Arial Narrow" w:hAnsi="Arial Narrow"/>
          <w:b/>
          <w:sz w:val="22"/>
          <w:szCs w:val="22"/>
        </w:rPr>
        <w:t>SKŁADAMY OFERTĘ</w:t>
      </w:r>
      <w:r w:rsidRPr="006A53A2">
        <w:rPr>
          <w:rFonts w:ascii="Arial Narrow" w:hAnsi="Arial Narrow"/>
          <w:sz w:val="22"/>
          <w:szCs w:val="22"/>
        </w:rPr>
        <w:t xml:space="preserve"> na wykonanie przedmiotu zamówienia w zakresie określonym w Specyfikacji Istotnych Warunków Zamówienia i Kosztorysie Ofertowym</w:t>
      </w:r>
    </w:p>
    <w:p w:rsidR="00997CB4" w:rsidRPr="006A53A2" w:rsidRDefault="00997CB4" w:rsidP="00997CB4">
      <w:pPr>
        <w:pStyle w:val="Zwykytekst"/>
        <w:numPr>
          <w:ilvl w:val="0"/>
          <w:numId w:val="7"/>
        </w:numPr>
        <w:spacing w:before="120"/>
        <w:ind w:left="0" w:firstLine="0"/>
        <w:jc w:val="both"/>
        <w:rPr>
          <w:rFonts w:ascii="Arial Narrow" w:hAnsi="Arial Narrow"/>
          <w:sz w:val="22"/>
          <w:szCs w:val="22"/>
        </w:rPr>
      </w:pPr>
      <w:r w:rsidRPr="006A53A2">
        <w:rPr>
          <w:rFonts w:ascii="Arial Narrow" w:hAnsi="Arial Narrow"/>
          <w:b/>
          <w:sz w:val="22"/>
          <w:szCs w:val="22"/>
        </w:rPr>
        <w:t>OŚWIADCZAMY,</w:t>
      </w:r>
      <w:r w:rsidRPr="006A53A2">
        <w:rPr>
          <w:rFonts w:ascii="Arial Narrow" w:hAnsi="Arial Narrow"/>
          <w:sz w:val="22"/>
          <w:szCs w:val="22"/>
        </w:rPr>
        <w:t xml:space="preserve"> że zapoznaliśmy się ze Specyfikacją Istotnych Warunków Zamówienia i uznajemy się za związanych określonymi w niej postanowieniami i zasadami postępowania.</w:t>
      </w:r>
    </w:p>
    <w:p w:rsidR="00997CB4" w:rsidRPr="006A53A2" w:rsidRDefault="00997CB4" w:rsidP="00997CB4">
      <w:pPr>
        <w:pStyle w:val="Zwykytekst"/>
        <w:numPr>
          <w:ilvl w:val="0"/>
          <w:numId w:val="7"/>
        </w:numPr>
        <w:spacing w:before="120"/>
        <w:ind w:left="0" w:firstLine="0"/>
        <w:jc w:val="both"/>
        <w:rPr>
          <w:rFonts w:ascii="Arial Narrow" w:hAnsi="Arial Narrow"/>
          <w:sz w:val="22"/>
          <w:szCs w:val="22"/>
        </w:rPr>
      </w:pPr>
      <w:r w:rsidRPr="006A53A2">
        <w:rPr>
          <w:rFonts w:ascii="Arial Narrow" w:hAnsi="Arial Narrow"/>
          <w:sz w:val="22"/>
          <w:szCs w:val="22"/>
        </w:rPr>
        <w:t>Dokonaliśmy wizji lokalnej w terenie i zapoznaliśmy się z dokumentacją projektową, do której nie zgłaszamy uwag.</w:t>
      </w:r>
    </w:p>
    <w:p w:rsidR="00997CB4" w:rsidRPr="006A53A2" w:rsidRDefault="00997CB4" w:rsidP="00997CB4">
      <w:pPr>
        <w:pStyle w:val="Zwykytekst"/>
        <w:numPr>
          <w:ilvl w:val="0"/>
          <w:numId w:val="7"/>
        </w:numPr>
        <w:spacing w:before="120"/>
        <w:ind w:left="0" w:firstLine="0"/>
        <w:jc w:val="both"/>
        <w:rPr>
          <w:rFonts w:ascii="Arial Narrow" w:hAnsi="Arial Narrow"/>
          <w:sz w:val="22"/>
          <w:szCs w:val="22"/>
        </w:rPr>
      </w:pPr>
      <w:r w:rsidRPr="006A53A2">
        <w:rPr>
          <w:rFonts w:ascii="Arial Narrow" w:hAnsi="Arial Narrow"/>
          <w:b/>
          <w:sz w:val="22"/>
          <w:szCs w:val="22"/>
        </w:rPr>
        <w:t>OFERUJEMY</w:t>
      </w:r>
      <w:r w:rsidRPr="006A53A2">
        <w:rPr>
          <w:rFonts w:ascii="Arial Narrow" w:hAnsi="Arial Narrow"/>
          <w:sz w:val="22"/>
          <w:szCs w:val="22"/>
        </w:rPr>
        <w:t xml:space="preserve"> wykonanie przedmiotu zamówienia za cenę brutto ___________ PLN</w:t>
      </w:r>
    </w:p>
    <w:p w:rsidR="00997CB4" w:rsidRPr="006A53A2" w:rsidRDefault="00997CB4">
      <w:pPr>
        <w:pStyle w:val="Zwykytekst"/>
        <w:jc w:val="both"/>
        <w:rPr>
          <w:rFonts w:ascii="Arial Narrow" w:hAnsi="Arial Narrow"/>
          <w:sz w:val="22"/>
          <w:szCs w:val="22"/>
        </w:rPr>
      </w:pPr>
      <w:r w:rsidRPr="006A53A2">
        <w:rPr>
          <w:rFonts w:ascii="Arial Narrow" w:hAnsi="Arial Narrow"/>
          <w:sz w:val="22"/>
          <w:szCs w:val="22"/>
        </w:rPr>
        <w:t xml:space="preserve">(słownie złotych: ___________________________________________________________ ) zgodnie z załączonym do oferty kosztorysem ofertowym. </w:t>
      </w:r>
    </w:p>
    <w:p w:rsidR="00997CB4" w:rsidRPr="002517D0" w:rsidRDefault="00997CB4" w:rsidP="00997CB4">
      <w:pPr>
        <w:pStyle w:val="Zwykytekst"/>
        <w:numPr>
          <w:ilvl w:val="0"/>
          <w:numId w:val="7"/>
        </w:numPr>
        <w:spacing w:before="120"/>
        <w:ind w:left="0" w:firstLine="0"/>
        <w:jc w:val="both"/>
        <w:rPr>
          <w:rFonts w:ascii="Arial Narrow" w:hAnsi="Arial Narrow"/>
          <w:sz w:val="22"/>
          <w:szCs w:val="22"/>
        </w:rPr>
      </w:pPr>
      <w:r w:rsidRPr="002517D0">
        <w:rPr>
          <w:rFonts w:ascii="Arial Narrow" w:hAnsi="Arial Narrow"/>
          <w:b/>
          <w:sz w:val="22"/>
          <w:szCs w:val="22"/>
        </w:rPr>
        <w:t>ZOBOWIĄZUJEMY SIĘ</w:t>
      </w:r>
      <w:r w:rsidRPr="002517D0">
        <w:rPr>
          <w:rFonts w:ascii="Arial Narrow" w:hAnsi="Arial Narrow"/>
          <w:sz w:val="22"/>
          <w:szCs w:val="22"/>
        </w:rPr>
        <w:t xml:space="preserve"> do wykonania zamówienia w terminie do </w:t>
      </w:r>
      <w:r w:rsidR="002517D0" w:rsidRPr="002517D0">
        <w:rPr>
          <w:rFonts w:ascii="Arial Narrow" w:hAnsi="Arial Narrow"/>
          <w:b/>
          <w:sz w:val="22"/>
          <w:szCs w:val="22"/>
        </w:rPr>
        <w:t>pięciu</w:t>
      </w:r>
      <w:r w:rsidR="002517D0">
        <w:rPr>
          <w:rFonts w:ascii="Arial Narrow" w:hAnsi="Arial Narrow"/>
          <w:b/>
          <w:sz w:val="22"/>
          <w:szCs w:val="22"/>
        </w:rPr>
        <w:t xml:space="preserve"> </w:t>
      </w:r>
      <w:r w:rsidR="0067658E" w:rsidRPr="002517D0">
        <w:rPr>
          <w:rFonts w:ascii="Arial Narrow" w:hAnsi="Arial Narrow"/>
          <w:b/>
          <w:sz w:val="22"/>
          <w:szCs w:val="22"/>
        </w:rPr>
        <w:t>miesięcy</w:t>
      </w:r>
      <w:r w:rsidR="002375DD" w:rsidRPr="002517D0">
        <w:rPr>
          <w:rFonts w:ascii="Arial Narrow" w:hAnsi="Arial Narrow"/>
          <w:b/>
          <w:sz w:val="22"/>
          <w:szCs w:val="22"/>
        </w:rPr>
        <w:t xml:space="preserve"> od daty podpisania umowy</w:t>
      </w:r>
      <w:r w:rsidRPr="002517D0">
        <w:rPr>
          <w:rFonts w:ascii="Arial Narrow" w:hAnsi="Arial Narrow"/>
          <w:sz w:val="22"/>
          <w:szCs w:val="22"/>
        </w:rPr>
        <w:t xml:space="preserve">. </w:t>
      </w:r>
    </w:p>
    <w:p w:rsidR="00997CB4" w:rsidRPr="006A53A2" w:rsidRDefault="00997CB4" w:rsidP="00997CB4">
      <w:pPr>
        <w:pStyle w:val="Zwykytekst"/>
        <w:numPr>
          <w:ilvl w:val="0"/>
          <w:numId w:val="7"/>
        </w:numPr>
        <w:tabs>
          <w:tab w:val="clear" w:pos="720"/>
          <w:tab w:val="num" w:pos="0"/>
        </w:tabs>
        <w:spacing w:before="120"/>
        <w:ind w:left="0" w:hanging="11"/>
        <w:jc w:val="both"/>
        <w:rPr>
          <w:rFonts w:ascii="Arial Narrow" w:hAnsi="Arial Narrow"/>
          <w:sz w:val="22"/>
          <w:szCs w:val="22"/>
        </w:rPr>
      </w:pPr>
      <w:r w:rsidRPr="002517D0">
        <w:rPr>
          <w:rFonts w:ascii="Arial Narrow" w:hAnsi="Arial Narrow"/>
          <w:b/>
          <w:sz w:val="22"/>
          <w:szCs w:val="22"/>
        </w:rPr>
        <w:t xml:space="preserve">ZOBOWIĄZUJEMY SIĘ </w:t>
      </w:r>
      <w:r w:rsidRPr="002517D0">
        <w:rPr>
          <w:rFonts w:ascii="Arial Narrow" w:hAnsi="Arial Narrow"/>
          <w:sz w:val="22"/>
          <w:szCs w:val="22"/>
        </w:rPr>
        <w:t>do</w:t>
      </w:r>
      <w:r w:rsidRPr="002517D0">
        <w:rPr>
          <w:rFonts w:ascii="Arial Narrow" w:hAnsi="Arial Narrow"/>
          <w:b/>
          <w:sz w:val="22"/>
          <w:szCs w:val="22"/>
        </w:rPr>
        <w:t xml:space="preserve"> </w:t>
      </w:r>
      <w:r w:rsidRPr="002517D0">
        <w:rPr>
          <w:rFonts w:ascii="Arial Narrow" w:hAnsi="Arial Narrow"/>
          <w:sz w:val="22"/>
          <w:szCs w:val="22"/>
        </w:rPr>
        <w:t>udzielenia pisemnej gwarancji jakości na wykonanie wszystkich robót na</w:t>
      </w:r>
      <w:r w:rsidRPr="006A53A2">
        <w:rPr>
          <w:rFonts w:ascii="Arial Narrow" w:hAnsi="Arial Narrow"/>
          <w:sz w:val="22"/>
          <w:szCs w:val="22"/>
        </w:rPr>
        <w:t xml:space="preserve"> okres </w:t>
      </w:r>
      <w:r w:rsidR="002375DD">
        <w:rPr>
          <w:rFonts w:ascii="Arial Narrow" w:hAnsi="Arial Narrow"/>
          <w:sz w:val="22"/>
          <w:szCs w:val="22"/>
        </w:rPr>
        <w:t>36</w:t>
      </w:r>
      <w:r w:rsidRPr="006A53A2">
        <w:rPr>
          <w:rFonts w:ascii="Arial Narrow" w:hAnsi="Arial Narrow"/>
          <w:sz w:val="22"/>
          <w:szCs w:val="22"/>
        </w:rPr>
        <w:t xml:space="preserve"> miesięcy.</w:t>
      </w:r>
    </w:p>
    <w:p w:rsidR="00997CB4" w:rsidRPr="006A53A2" w:rsidRDefault="00997CB4" w:rsidP="00997CB4">
      <w:pPr>
        <w:pStyle w:val="Zwykytekst"/>
        <w:numPr>
          <w:ilvl w:val="0"/>
          <w:numId w:val="7"/>
        </w:numPr>
        <w:spacing w:before="120"/>
        <w:ind w:left="0" w:firstLine="0"/>
        <w:jc w:val="both"/>
        <w:rPr>
          <w:rFonts w:ascii="Arial Narrow" w:hAnsi="Arial Narrow"/>
          <w:sz w:val="22"/>
          <w:szCs w:val="22"/>
        </w:rPr>
      </w:pPr>
      <w:r w:rsidRPr="006A53A2">
        <w:rPr>
          <w:rFonts w:ascii="Arial Narrow" w:hAnsi="Arial Narrow"/>
          <w:b/>
          <w:sz w:val="22"/>
          <w:szCs w:val="22"/>
        </w:rPr>
        <w:t xml:space="preserve">AKCEPTUJEMY </w:t>
      </w:r>
      <w:r w:rsidRPr="006A53A2">
        <w:rPr>
          <w:rFonts w:ascii="Arial Narrow" w:hAnsi="Arial Narrow"/>
          <w:sz w:val="22"/>
          <w:szCs w:val="22"/>
        </w:rPr>
        <w:t xml:space="preserve">warunki płatności określone przez Zamawiającego w Specyfikacji Istotnych Warunków Zamówienia. </w:t>
      </w:r>
    </w:p>
    <w:p w:rsidR="00997CB4" w:rsidRPr="006A53A2" w:rsidRDefault="00997CB4" w:rsidP="00997CB4">
      <w:pPr>
        <w:pStyle w:val="Zwykytekst"/>
        <w:numPr>
          <w:ilvl w:val="0"/>
          <w:numId w:val="7"/>
        </w:numPr>
        <w:spacing w:before="120"/>
        <w:ind w:left="0" w:firstLine="0"/>
        <w:jc w:val="both"/>
        <w:rPr>
          <w:rFonts w:ascii="Arial Narrow" w:hAnsi="Arial Narrow"/>
          <w:sz w:val="22"/>
          <w:szCs w:val="22"/>
        </w:rPr>
      </w:pPr>
      <w:r w:rsidRPr="006A53A2">
        <w:rPr>
          <w:rFonts w:ascii="Arial Narrow" w:hAnsi="Arial Narrow"/>
          <w:b/>
          <w:sz w:val="22"/>
          <w:szCs w:val="22"/>
        </w:rPr>
        <w:t>UWAŻAMY SIĘ</w:t>
      </w:r>
      <w:r w:rsidRPr="006A53A2">
        <w:rPr>
          <w:rFonts w:ascii="Arial Narrow" w:hAnsi="Arial Narrow"/>
          <w:sz w:val="22"/>
          <w:szCs w:val="22"/>
        </w:rPr>
        <w:t xml:space="preserve"> za związanych niniejszą ofertą przez czas wskazany w Specyfikacji Istotnych Warunków Zamówienia. </w:t>
      </w:r>
    </w:p>
    <w:p w:rsidR="003A5FA0" w:rsidRPr="006A53A2" w:rsidRDefault="003A5FA0" w:rsidP="00997CB4">
      <w:pPr>
        <w:pStyle w:val="Zwykytekst"/>
        <w:numPr>
          <w:ilvl w:val="0"/>
          <w:numId w:val="7"/>
        </w:numPr>
        <w:tabs>
          <w:tab w:val="clear" w:pos="720"/>
          <w:tab w:val="num" w:pos="0"/>
        </w:tabs>
        <w:spacing w:before="120"/>
        <w:ind w:left="0" w:firstLine="0"/>
        <w:jc w:val="both"/>
        <w:rPr>
          <w:rFonts w:ascii="Arial Narrow" w:hAnsi="Arial Narrow"/>
          <w:sz w:val="22"/>
          <w:szCs w:val="22"/>
        </w:rPr>
      </w:pPr>
      <w:r w:rsidRPr="006A53A2">
        <w:rPr>
          <w:rFonts w:ascii="Arial Narrow" w:hAnsi="Arial Narrow"/>
          <w:b/>
          <w:sz w:val="22"/>
          <w:szCs w:val="22"/>
        </w:rPr>
        <w:t>NASTĘPUJĄCĄ CZĘŚĆ ZAMÓWIENIA POWIERZYMY PODWYKONAWCOM</w:t>
      </w:r>
      <w:r w:rsidRPr="006A53A2">
        <w:rPr>
          <w:rFonts w:ascii="Arial Narrow" w:hAnsi="Arial Narrow"/>
          <w:sz w:val="22"/>
          <w:szCs w:val="22"/>
        </w:rPr>
        <w:t>:</w:t>
      </w:r>
    </w:p>
    <w:p w:rsidR="003A5FA0" w:rsidRDefault="003A5FA0" w:rsidP="003A5FA0">
      <w:pPr>
        <w:pStyle w:val="Zwykytekst"/>
        <w:jc w:val="both"/>
        <w:rPr>
          <w:rFonts w:ascii="Arial Narrow" w:hAnsi="Arial Narrow"/>
          <w:sz w:val="22"/>
          <w:szCs w:val="22"/>
        </w:rPr>
      </w:pPr>
      <w:r w:rsidRPr="006A53A2">
        <w:rPr>
          <w:rFonts w:ascii="Arial Narrow" w:hAnsi="Arial Narrow"/>
          <w:sz w:val="22"/>
          <w:szCs w:val="22"/>
        </w:rPr>
        <w:tab/>
        <w:t xml:space="preserve">___________________________________________________________________ </w:t>
      </w:r>
    </w:p>
    <w:p w:rsidR="00BD5EDA" w:rsidRPr="008632F5" w:rsidRDefault="00BD5EDA" w:rsidP="00BD5EDA">
      <w:pPr>
        <w:pStyle w:val="Zwykytekst"/>
        <w:tabs>
          <w:tab w:val="left" w:leader="dot" w:pos="7740"/>
        </w:tabs>
        <w:spacing w:line="300" w:lineRule="exact"/>
        <w:jc w:val="center"/>
        <w:rPr>
          <w:rFonts w:ascii="Verdana" w:hAnsi="Verdana"/>
          <w:i/>
          <w:sz w:val="16"/>
          <w:szCs w:val="16"/>
        </w:rPr>
      </w:pPr>
      <w:r w:rsidRPr="008632F5">
        <w:rPr>
          <w:rFonts w:ascii="Verdana" w:hAnsi="Verdana"/>
          <w:i/>
          <w:sz w:val="16"/>
          <w:szCs w:val="16"/>
        </w:rPr>
        <w:t xml:space="preserve">(zakres powierzonych prac) </w:t>
      </w:r>
    </w:p>
    <w:p w:rsidR="00BD5EDA" w:rsidRPr="003E59F0" w:rsidRDefault="00BD5EDA" w:rsidP="00BD5EDA">
      <w:pPr>
        <w:pStyle w:val="Zwykytekst"/>
        <w:tabs>
          <w:tab w:val="left" w:leader="dot" w:pos="7740"/>
        </w:tabs>
        <w:spacing w:line="300" w:lineRule="exact"/>
        <w:jc w:val="center"/>
        <w:rPr>
          <w:rFonts w:ascii="Verdana" w:hAnsi="Verdana"/>
          <w:i/>
          <w:sz w:val="18"/>
          <w:szCs w:val="18"/>
        </w:rPr>
      </w:pPr>
    </w:p>
    <w:p w:rsidR="00BD5EDA" w:rsidRPr="00BD5EDA" w:rsidRDefault="00BD5EDA" w:rsidP="003A5FA0">
      <w:pPr>
        <w:pStyle w:val="Zwykytekst"/>
        <w:spacing w:before="120"/>
        <w:jc w:val="both"/>
        <w:rPr>
          <w:rFonts w:ascii="Arial Narrow" w:hAnsi="Arial Narrow"/>
          <w:sz w:val="22"/>
          <w:szCs w:val="22"/>
        </w:rPr>
      </w:pPr>
    </w:p>
    <w:p w:rsidR="00997CB4" w:rsidRPr="006A53A2" w:rsidRDefault="00997CB4">
      <w:pPr>
        <w:pStyle w:val="Zwykytekst"/>
        <w:tabs>
          <w:tab w:val="left" w:leader="dot" w:pos="7740"/>
        </w:tabs>
        <w:jc w:val="center"/>
        <w:rPr>
          <w:rFonts w:ascii="Arial Narrow" w:hAnsi="Arial Narrow"/>
          <w:i/>
          <w:sz w:val="22"/>
          <w:szCs w:val="22"/>
        </w:rPr>
      </w:pPr>
    </w:p>
    <w:p w:rsidR="00997CB4" w:rsidRPr="006A53A2" w:rsidRDefault="00997CB4" w:rsidP="00997CB4">
      <w:pPr>
        <w:pStyle w:val="Zwykytekst"/>
        <w:numPr>
          <w:ilvl w:val="0"/>
          <w:numId w:val="7"/>
        </w:numPr>
        <w:spacing w:before="120"/>
        <w:ind w:left="0" w:firstLine="0"/>
        <w:jc w:val="both"/>
        <w:rPr>
          <w:rFonts w:ascii="Arial Narrow" w:hAnsi="Arial Narrow"/>
          <w:sz w:val="22"/>
          <w:szCs w:val="22"/>
        </w:rPr>
      </w:pPr>
      <w:r w:rsidRPr="006A53A2">
        <w:rPr>
          <w:rFonts w:ascii="Arial Narrow" w:hAnsi="Arial Narrow"/>
          <w:b/>
          <w:sz w:val="22"/>
          <w:szCs w:val="22"/>
        </w:rPr>
        <w:t>OŚWIADCZAMY</w:t>
      </w:r>
      <w:r w:rsidRPr="006A53A2">
        <w:rPr>
          <w:rFonts w:ascii="Arial Narrow" w:hAnsi="Arial Narrow"/>
          <w:sz w:val="22"/>
          <w:szCs w:val="22"/>
        </w:rPr>
        <w:t>, że sposób reprezentacji spółki / konsorcjum* dla potrzeb niniejszego zamówienia jest następujący: _________________________________________</w:t>
      </w:r>
    </w:p>
    <w:p w:rsidR="00997CB4" w:rsidRPr="006A53A2" w:rsidRDefault="00997CB4">
      <w:pPr>
        <w:pStyle w:val="Zwykytekst"/>
        <w:tabs>
          <w:tab w:val="left" w:leader="dot" w:pos="9072"/>
        </w:tabs>
        <w:spacing w:before="120"/>
        <w:jc w:val="both"/>
        <w:rPr>
          <w:rFonts w:ascii="Arial Narrow" w:hAnsi="Arial Narrow"/>
          <w:sz w:val="22"/>
          <w:szCs w:val="22"/>
        </w:rPr>
      </w:pPr>
      <w:r w:rsidRPr="006A53A2">
        <w:rPr>
          <w:rFonts w:ascii="Arial Narrow" w:hAnsi="Arial Narrow"/>
          <w:sz w:val="22"/>
          <w:szCs w:val="22"/>
        </w:rPr>
        <w:t>___________________________________________________________________________</w:t>
      </w:r>
    </w:p>
    <w:p w:rsidR="00997CB4" w:rsidRPr="006A53A2" w:rsidRDefault="00997CB4">
      <w:pPr>
        <w:pStyle w:val="Zwykytekst"/>
        <w:tabs>
          <w:tab w:val="left" w:leader="dot" w:pos="9072"/>
        </w:tabs>
        <w:spacing w:before="120"/>
        <w:jc w:val="center"/>
        <w:rPr>
          <w:rFonts w:ascii="Arial Narrow" w:hAnsi="Arial Narrow"/>
          <w:i/>
          <w:sz w:val="22"/>
          <w:szCs w:val="22"/>
        </w:rPr>
      </w:pPr>
      <w:r w:rsidRPr="006A53A2">
        <w:rPr>
          <w:rFonts w:ascii="Arial Narrow" w:hAnsi="Arial Narrow"/>
          <w:i/>
          <w:sz w:val="22"/>
          <w:szCs w:val="22"/>
        </w:rPr>
        <w:t>(Wypełniają jedynie przedsiębiorcy składający wspólną ofertę - spółki cywilne lub konsorcja)</w:t>
      </w:r>
    </w:p>
    <w:p w:rsidR="00997CB4" w:rsidRPr="006A53A2" w:rsidRDefault="00997CB4" w:rsidP="00997CB4">
      <w:pPr>
        <w:pStyle w:val="Zwykytekst"/>
        <w:numPr>
          <w:ilvl w:val="0"/>
          <w:numId w:val="7"/>
        </w:numPr>
        <w:spacing w:before="120"/>
        <w:ind w:left="0" w:firstLine="0"/>
        <w:jc w:val="both"/>
        <w:rPr>
          <w:rFonts w:ascii="Arial Narrow" w:hAnsi="Arial Narrow"/>
          <w:sz w:val="22"/>
          <w:szCs w:val="22"/>
        </w:rPr>
      </w:pPr>
      <w:r w:rsidRPr="006A53A2">
        <w:rPr>
          <w:rFonts w:ascii="Arial Narrow" w:hAnsi="Arial Narrow"/>
          <w:b/>
          <w:sz w:val="22"/>
          <w:szCs w:val="22"/>
        </w:rPr>
        <w:t>DEKLARUJEMY</w:t>
      </w:r>
      <w:r w:rsidRPr="006A53A2">
        <w:rPr>
          <w:rFonts w:ascii="Arial Narrow" w:hAnsi="Arial Narrow"/>
          <w:sz w:val="22"/>
          <w:szCs w:val="22"/>
        </w:rPr>
        <w:t xml:space="preserve"> wniesienie zabezpieczenia należytego wykonania umowy w wysokości </w:t>
      </w:r>
      <w:r w:rsidR="0067658E">
        <w:rPr>
          <w:rFonts w:ascii="Arial Narrow" w:hAnsi="Arial Narrow"/>
          <w:b/>
          <w:bCs/>
          <w:sz w:val="22"/>
          <w:szCs w:val="22"/>
        </w:rPr>
        <w:t>10</w:t>
      </w:r>
      <w:r w:rsidRPr="006A53A2">
        <w:rPr>
          <w:rFonts w:ascii="Arial Narrow" w:hAnsi="Arial Narrow"/>
          <w:b/>
          <w:bCs/>
          <w:sz w:val="22"/>
          <w:szCs w:val="22"/>
        </w:rPr>
        <w:t>%.</w:t>
      </w:r>
      <w:r w:rsidRPr="006A53A2">
        <w:rPr>
          <w:rFonts w:ascii="Arial Narrow" w:hAnsi="Arial Narrow"/>
          <w:sz w:val="22"/>
          <w:szCs w:val="22"/>
        </w:rPr>
        <w:t xml:space="preserve"> ceny określonej w pkt</w:t>
      </w:r>
      <w:r w:rsidR="0067658E">
        <w:rPr>
          <w:rFonts w:ascii="Arial Narrow" w:hAnsi="Arial Narrow"/>
          <w:sz w:val="22"/>
          <w:szCs w:val="22"/>
        </w:rPr>
        <w:t>.</w:t>
      </w:r>
      <w:r w:rsidRPr="006A53A2">
        <w:rPr>
          <w:rFonts w:ascii="Arial Narrow" w:hAnsi="Arial Narrow"/>
          <w:sz w:val="22"/>
          <w:szCs w:val="22"/>
        </w:rPr>
        <w:t xml:space="preserve"> 4 oferty, w następującej formie/formach: </w:t>
      </w:r>
    </w:p>
    <w:p w:rsidR="00997CB4" w:rsidRPr="006A53A2" w:rsidRDefault="00997CB4">
      <w:pPr>
        <w:pStyle w:val="Zwykytekst"/>
        <w:tabs>
          <w:tab w:val="left" w:leader="dot" w:pos="9072"/>
        </w:tabs>
        <w:spacing w:before="120"/>
        <w:jc w:val="both"/>
        <w:rPr>
          <w:rFonts w:ascii="Arial Narrow" w:hAnsi="Arial Narrow"/>
          <w:bCs/>
          <w:sz w:val="22"/>
          <w:szCs w:val="22"/>
        </w:rPr>
      </w:pPr>
      <w:r w:rsidRPr="006A53A2">
        <w:rPr>
          <w:rFonts w:ascii="Arial Narrow" w:hAnsi="Arial Narrow"/>
          <w:bCs/>
          <w:sz w:val="22"/>
          <w:szCs w:val="22"/>
        </w:rPr>
        <w:t>___________________________________________________________________________</w:t>
      </w:r>
    </w:p>
    <w:p w:rsidR="00997CB4" w:rsidRPr="006A53A2" w:rsidRDefault="00997CB4" w:rsidP="00997CB4">
      <w:pPr>
        <w:pStyle w:val="Zwykytekst"/>
        <w:numPr>
          <w:ilvl w:val="0"/>
          <w:numId w:val="7"/>
        </w:numPr>
        <w:spacing w:before="120"/>
        <w:ind w:left="0" w:firstLine="0"/>
        <w:jc w:val="both"/>
        <w:rPr>
          <w:rFonts w:ascii="Arial Narrow" w:hAnsi="Arial Narrow"/>
          <w:sz w:val="22"/>
          <w:szCs w:val="22"/>
        </w:rPr>
      </w:pPr>
      <w:r w:rsidRPr="006A53A2">
        <w:rPr>
          <w:rFonts w:ascii="Arial Narrow" w:hAnsi="Arial Narrow"/>
          <w:b/>
          <w:sz w:val="22"/>
          <w:szCs w:val="22"/>
        </w:rPr>
        <w:t>OŚWIADCZAMY</w:t>
      </w:r>
      <w:r w:rsidRPr="006A53A2">
        <w:rPr>
          <w:rFonts w:ascii="Arial Narrow" w:hAnsi="Arial Narrow"/>
          <w:sz w:val="22"/>
          <w:szCs w:val="22"/>
        </w:rPr>
        <w:t>, iż - za wyjątkiem informacji i dokumentów zawartych w ofercie na stronach nr od ____ do ____ - niniejsza oferta oraz wszelkie załączniki do niej są jawne i nie zawierają informacji stanowiących tajemnicę przedsiębiorstwa w rozumieniu przepisów o zwalczaniu nieuczciwej konkurencji.</w:t>
      </w:r>
    </w:p>
    <w:p w:rsidR="00997CB4" w:rsidRPr="006A53A2" w:rsidRDefault="00997CB4" w:rsidP="00997CB4">
      <w:pPr>
        <w:pStyle w:val="Zwykytekst"/>
        <w:numPr>
          <w:ilvl w:val="0"/>
          <w:numId w:val="7"/>
        </w:numPr>
        <w:spacing w:before="120"/>
        <w:ind w:left="0" w:firstLine="0"/>
        <w:jc w:val="both"/>
        <w:rPr>
          <w:rFonts w:ascii="Arial Narrow" w:hAnsi="Arial Narrow"/>
          <w:sz w:val="22"/>
          <w:szCs w:val="22"/>
        </w:rPr>
      </w:pPr>
      <w:r w:rsidRPr="006A53A2">
        <w:rPr>
          <w:rFonts w:ascii="Arial Narrow" w:hAnsi="Arial Narrow"/>
          <w:b/>
          <w:sz w:val="22"/>
          <w:szCs w:val="22"/>
        </w:rPr>
        <w:t>OŚWIADCZAMY,</w:t>
      </w:r>
      <w:r w:rsidRPr="006A53A2">
        <w:rPr>
          <w:rFonts w:ascii="Arial Narrow" w:hAnsi="Arial Narrow"/>
          <w:sz w:val="22"/>
          <w:szCs w:val="22"/>
        </w:rPr>
        <w:t xml:space="preserve"> że zapoznaliśmy się z postanowieniami projektu umowy, określonymi w Specyfikacji Istotnych Warunków Zamówienia i zobowiązujemy się, w przypadku wyboru naszej oferty, do zawarcia umowy zgodnej z niniejszą ofertą, na warunkach określonych w w/w projekcie umowy oraz w innych postanowieniach Specyfikacji Istotnych Warunków Zamówienia, w miejscu i terminie wyznaczonym przez Zamawiającego.</w:t>
      </w:r>
    </w:p>
    <w:p w:rsidR="00997CB4" w:rsidRPr="006A53A2" w:rsidRDefault="00997CB4" w:rsidP="00997CB4">
      <w:pPr>
        <w:pStyle w:val="Zwykytekst"/>
        <w:numPr>
          <w:ilvl w:val="0"/>
          <w:numId w:val="7"/>
        </w:numPr>
        <w:spacing w:before="120"/>
        <w:ind w:left="0" w:firstLine="0"/>
        <w:jc w:val="both"/>
        <w:rPr>
          <w:rFonts w:ascii="Arial Narrow" w:hAnsi="Arial Narrow"/>
          <w:sz w:val="22"/>
          <w:szCs w:val="22"/>
        </w:rPr>
      </w:pPr>
      <w:r w:rsidRPr="006A53A2">
        <w:rPr>
          <w:rFonts w:ascii="Arial Narrow" w:hAnsi="Arial Narrow"/>
          <w:b/>
          <w:sz w:val="22"/>
          <w:szCs w:val="22"/>
        </w:rPr>
        <w:t>WSZELKĄ KORESPONDENCJĘ</w:t>
      </w:r>
      <w:r w:rsidRPr="006A53A2">
        <w:rPr>
          <w:rFonts w:ascii="Arial Narrow" w:hAnsi="Arial Narrow"/>
          <w:sz w:val="22"/>
          <w:szCs w:val="22"/>
        </w:rPr>
        <w:t xml:space="preserve"> w sprawie niniejszego postępowania należy kierować na poniższy adres:</w:t>
      </w:r>
    </w:p>
    <w:p w:rsidR="00997CB4" w:rsidRPr="006A53A2" w:rsidRDefault="00997CB4">
      <w:pPr>
        <w:pStyle w:val="Zwykytekst"/>
        <w:tabs>
          <w:tab w:val="left" w:leader="dot" w:pos="9072"/>
        </w:tabs>
        <w:spacing w:before="120"/>
        <w:jc w:val="both"/>
        <w:rPr>
          <w:rFonts w:ascii="Arial Narrow" w:hAnsi="Arial Narrow"/>
          <w:sz w:val="22"/>
          <w:szCs w:val="22"/>
        </w:rPr>
      </w:pPr>
      <w:r w:rsidRPr="006A53A2">
        <w:rPr>
          <w:rFonts w:ascii="Arial Narrow" w:hAnsi="Arial Narrow"/>
          <w:sz w:val="22"/>
          <w:szCs w:val="22"/>
        </w:rPr>
        <w:t xml:space="preserve">________________________________________________________________________ </w:t>
      </w:r>
    </w:p>
    <w:p w:rsidR="00997CB4" w:rsidRPr="006A53A2" w:rsidRDefault="00997CB4">
      <w:pPr>
        <w:pStyle w:val="Zwykytekst"/>
        <w:tabs>
          <w:tab w:val="left" w:leader="dot" w:pos="9072"/>
        </w:tabs>
        <w:spacing w:before="120"/>
        <w:jc w:val="both"/>
        <w:rPr>
          <w:rFonts w:ascii="Arial Narrow" w:hAnsi="Arial Narrow"/>
          <w:sz w:val="22"/>
          <w:szCs w:val="22"/>
        </w:rPr>
      </w:pPr>
      <w:r w:rsidRPr="006A53A2">
        <w:rPr>
          <w:rFonts w:ascii="Arial Narrow" w:hAnsi="Arial Narrow"/>
          <w:sz w:val="22"/>
          <w:szCs w:val="22"/>
        </w:rPr>
        <w:t xml:space="preserve">________________________________________________________________________ </w:t>
      </w:r>
    </w:p>
    <w:p w:rsidR="00997CB4" w:rsidRPr="006A53A2" w:rsidRDefault="00997CB4">
      <w:pPr>
        <w:pStyle w:val="Zwykytekst"/>
        <w:tabs>
          <w:tab w:val="left" w:leader="dot" w:pos="9072"/>
        </w:tabs>
        <w:spacing w:before="120"/>
        <w:jc w:val="both"/>
        <w:rPr>
          <w:rFonts w:ascii="Arial Narrow" w:hAnsi="Arial Narrow"/>
          <w:sz w:val="22"/>
          <w:szCs w:val="22"/>
        </w:rPr>
      </w:pPr>
      <w:r w:rsidRPr="006A53A2">
        <w:rPr>
          <w:rFonts w:ascii="Arial Narrow" w:hAnsi="Arial Narrow"/>
          <w:sz w:val="22"/>
          <w:szCs w:val="22"/>
        </w:rPr>
        <w:t xml:space="preserve">________________________________________________________________________ </w:t>
      </w:r>
    </w:p>
    <w:p w:rsidR="006A53A2" w:rsidRPr="006A53A2" w:rsidRDefault="006A53A2">
      <w:pPr>
        <w:pStyle w:val="Zwykytekst"/>
        <w:tabs>
          <w:tab w:val="left" w:leader="dot" w:pos="9072"/>
        </w:tabs>
        <w:spacing w:before="120"/>
        <w:jc w:val="both"/>
        <w:rPr>
          <w:rFonts w:ascii="Arial Narrow" w:hAnsi="Arial Narrow"/>
          <w:sz w:val="22"/>
          <w:szCs w:val="22"/>
        </w:rPr>
      </w:pPr>
      <w:proofErr w:type="spellStart"/>
      <w:r w:rsidRPr="006A53A2">
        <w:rPr>
          <w:rFonts w:ascii="Arial Narrow" w:hAnsi="Arial Narrow"/>
          <w:b/>
          <w:sz w:val="22"/>
          <w:szCs w:val="22"/>
        </w:rPr>
        <w:t>Fax</w:t>
      </w:r>
      <w:proofErr w:type="spellEnd"/>
      <w:r w:rsidRPr="006A53A2">
        <w:rPr>
          <w:rFonts w:ascii="Arial Narrow" w:hAnsi="Arial Narrow"/>
          <w:b/>
          <w:sz w:val="22"/>
          <w:szCs w:val="22"/>
        </w:rPr>
        <w:t xml:space="preserve">: </w:t>
      </w:r>
      <w:r w:rsidRPr="006A53A2">
        <w:rPr>
          <w:rFonts w:ascii="Arial Narrow" w:hAnsi="Arial Narrow"/>
          <w:sz w:val="22"/>
          <w:szCs w:val="22"/>
        </w:rPr>
        <w:t xml:space="preserve">_____________________________    </w:t>
      </w:r>
      <w:r w:rsidRPr="006A53A2">
        <w:rPr>
          <w:rFonts w:ascii="Arial Narrow" w:hAnsi="Arial Narrow"/>
          <w:b/>
          <w:sz w:val="22"/>
          <w:szCs w:val="22"/>
        </w:rPr>
        <w:t>adres e-mail</w:t>
      </w:r>
      <w:r w:rsidRPr="006A53A2">
        <w:rPr>
          <w:rFonts w:ascii="Arial Narrow" w:hAnsi="Arial Narrow"/>
          <w:sz w:val="22"/>
          <w:szCs w:val="22"/>
        </w:rPr>
        <w:t xml:space="preserve">: _________________________ </w:t>
      </w:r>
    </w:p>
    <w:p w:rsidR="002375DD" w:rsidRPr="00DC3924" w:rsidRDefault="002375DD" w:rsidP="002375DD">
      <w:pPr>
        <w:numPr>
          <w:ilvl w:val="0"/>
          <w:numId w:val="7"/>
        </w:numPr>
        <w:tabs>
          <w:tab w:val="clear" w:pos="720"/>
        </w:tabs>
        <w:autoSpaceDE w:val="0"/>
        <w:autoSpaceDN w:val="0"/>
        <w:adjustRightInd w:val="0"/>
        <w:ind w:left="0" w:firstLine="0"/>
        <w:rPr>
          <w:rFonts w:ascii="Arial Narrow" w:eastAsia="Verdana,Bold" w:hAnsi="Arial Narrow" w:cs="Verdana"/>
          <w:sz w:val="24"/>
          <w:szCs w:val="24"/>
        </w:rPr>
      </w:pPr>
      <w:r w:rsidRPr="00DC3924">
        <w:rPr>
          <w:rFonts w:ascii="Arial Narrow" w:eastAsia="Verdana,Bold" w:hAnsi="Arial Narrow" w:cs="Verdana,Bold"/>
          <w:b/>
          <w:bCs/>
          <w:sz w:val="24"/>
          <w:szCs w:val="24"/>
        </w:rPr>
        <w:t xml:space="preserve">WADIUM </w:t>
      </w:r>
      <w:r w:rsidRPr="00DC3924">
        <w:rPr>
          <w:rFonts w:ascii="Arial Narrow" w:eastAsia="Verdana,Bold" w:hAnsi="Arial Narrow" w:cs="Verdana"/>
          <w:sz w:val="24"/>
          <w:szCs w:val="24"/>
        </w:rPr>
        <w:t>wniesione w formie ______________________________________________ *</w:t>
      </w:r>
    </w:p>
    <w:p w:rsidR="002375DD" w:rsidRPr="00DC3924" w:rsidRDefault="002375DD" w:rsidP="002375DD">
      <w:pPr>
        <w:autoSpaceDE w:val="0"/>
        <w:autoSpaceDN w:val="0"/>
        <w:adjustRightInd w:val="0"/>
        <w:ind w:firstLine="567"/>
        <w:rPr>
          <w:rFonts w:ascii="Arial Narrow" w:eastAsia="Verdana,Bold" w:hAnsi="Arial Narrow" w:cs="Verdana"/>
          <w:sz w:val="24"/>
          <w:szCs w:val="24"/>
        </w:rPr>
      </w:pPr>
      <w:r w:rsidRPr="00DC3924">
        <w:rPr>
          <w:rFonts w:ascii="Arial Narrow" w:eastAsia="Verdana,Bold" w:hAnsi="Arial Narrow" w:cs="Verdana"/>
          <w:sz w:val="24"/>
          <w:szCs w:val="24"/>
        </w:rPr>
        <w:t>prosimy zwolnić:</w:t>
      </w:r>
    </w:p>
    <w:p w:rsidR="002375DD" w:rsidRPr="00DC3924" w:rsidRDefault="002375DD" w:rsidP="002375DD">
      <w:pPr>
        <w:autoSpaceDE w:val="0"/>
        <w:autoSpaceDN w:val="0"/>
        <w:adjustRightInd w:val="0"/>
        <w:ind w:left="567"/>
        <w:rPr>
          <w:rFonts w:ascii="Arial Narrow" w:eastAsia="Verdana,Bold" w:hAnsi="Arial Narrow" w:cs="Verdana"/>
          <w:sz w:val="24"/>
          <w:szCs w:val="24"/>
        </w:rPr>
      </w:pPr>
      <w:r w:rsidRPr="00DC3924">
        <w:rPr>
          <w:rFonts w:ascii="Arial Narrow" w:eastAsia="Verdana,Bold" w:hAnsi="Arial Narrow" w:cs="Verdana"/>
          <w:sz w:val="24"/>
          <w:szCs w:val="24"/>
        </w:rPr>
        <w:t>a) przelewem na konto _________________________________________________________ *</w:t>
      </w:r>
    </w:p>
    <w:p w:rsidR="002375DD" w:rsidRPr="00DC3924" w:rsidRDefault="002375DD" w:rsidP="002375DD">
      <w:pPr>
        <w:autoSpaceDE w:val="0"/>
        <w:autoSpaceDN w:val="0"/>
        <w:adjustRightInd w:val="0"/>
        <w:ind w:left="567"/>
        <w:rPr>
          <w:rFonts w:ascii="Arial Narrow" w:eastAsia="Verdana,Bold" w:hAnsi="Arial Narrow" w:cs="Verdana"/>
          <w:sz w:val="24"/>
          <w:szCs w:val="24"/>
        </w:rPr>
      </w:pPr>
      <w:r w:rsidRPr="00DC3924">
        <w:rPr>
          <w:rFonts w:ascii="Arial Narrow" w:eastAsia="Verdana,Bold" w:hAnsi="Arial Narrow" w:cs="Verdana"/>
          <w:sz w:val="24"/>
          <w:szCs w:val="24"/>
        </w:rPr>
        <w:t>b) zwrot gwarancji bankowej/ ubezpieczeniowej ______________________________________</w:t>
      </w:r>
    </w:p>
    <w:p w:rsidR="002375DD" w:rsidRPr="00DC3924" w:rsidRDefault="002375DD" w:rsidP="002375DD">
      <w:pPr>
        <w:autoSpaceDE w:val="0"/>
        <w:autoSpaceDN w:val="0"/>
        <w:adjustRightInd w:val="0"/>
        <w:rPr>
          <w:rFonts w:ascii="Arial Narrow" w:eastAsia="Verdana,Bold" w:hAnsi="Arial Narrow" w:cs="Verdana"/>
          <w:sz w:val="24"/>
          <w:szCs w:val="24"/>
        </w:rPr>
      </w:pPr>
      <w:r w:rsidRPr="00DC3924">
        <w:rPr>
          <w:rFonts w:ascii="Arial Narrow" w:eastAsia="Verdana,Bold" w:hAnsi="Arial Narrow" w:cs="Verdana"/>
          <w:sz w:val="24"/>
          <w:szCs w:val="24"/>
        </w:rPr>
        <w:t>___________________________________________________________________________</w:t>
      </w:r>
    </w:p>
    <w:p w:rsidR="002375DD" w:rsidRPr="00063F42" w:rsidRDefault="002375DD" w:rsidP="002375DD">
      <w:pPr>
        <w:pStyle w:val="Zwykytekst"/>
        <w:tabs>
          <w:tab w:val="left" w:leader="dot" w:pos="9072"/>
        </w:tabs>
        <w:jc w:val="center"/>
        <w:rPr>
          <w:rFonts w:ascii="Arial Narrow" w:hAnsi="Arial Narrow"/>
          <w:sz w:val="18"/>
          <w:szCs w:val="18"/>
        </w:rPr>
      </w:pPr>
      <w:r w:rsidRPr="00063F42">
        <w:rPr>
          <w:rFonts w:ascii="Arial Narrow" w:eastAsia="Verdana,Italic" w:hAnsi="Arial Narrow" w:cs="Verdana,Italic"/>
          <w:i/>
          <w:iCs/>
          <w:sz w:val="18"/>
          <w:szCs w:val="18"/>
        </w:rPr>
        <w:t>(imię i nazwisko osoby upoważnionej do odbioru gwarancji lub czy wysłać pocztą)*</w:t>
      </w:r>
    </w:p>
    <w:p w:rsidR="00997CB4" w:rsidRPr="006A53A2" w:rsidRDefault="00997CB4" w:rsidP="00997CB4">
      <w:pPr>
        <w:pStyle w:val="Zwykytekst"/>
        <w:numPr>
          <w:ilvl w:val="0"/>
          <w:numId w:val="7"/>
        </w:numPr>
        <w:spacing w:before="120"/>
        <w:ind w:left="0" w:firstLine="0"/>
        <w:jc w:val="both"/>
        <w:rPr>
          <w:rFonts w:ascii="Arial Narrow" w:hAnsi="Arial Narrow"/>
          <w:sz w:val="22"/>
          <w:szCs w:val="22"/>
        </w:rPr>
      </w:pPr>
      <w:r w:rsidRPr="006A53A2">
        <w:rPr>
          <w:rFonts w:ascii="Arial Narrow" w:hAnsi="Arial Narrow"/>
          <w:b/>
          <w:sz w:val="22"/>
          <w:szCs w:val="22"/>
        </w:rPr>
        <w:t xml:space="preserve">OFERTĘ </w:t>
      </w:r>
      <w:r w:rsidRPr="006A53A2">
        <w:rPr>
          <w:rFonts w:ascii="Arial Narrow" w:hAnsi="Arial Narrow"/>
          <w:sz w:val="22"/>
          <w:szCs w:val="22"/>
        </w:rPr>
        <w:t>niniejszą składamy na _________ kartkach.</w:t>
      </w:r>
    </w:p>
    <w:p w:rsidR="00997CB4" w:rsidRPr="006A53A2" w:rsidRDefault="00997CB4">
      <w:pPr>
        <w:pStyle w:val="Zwykytekst"/>
        <w:spacing w:before="120"/>
        <w:jc w:val="both"/>
        <w:rPr>
          <w:rFonts w:ascii="Arial Narrow" w:hAnsi="Arial Narrow"/>
          <w:sz w:val="22"/>
          <w:szCs w:val="22"/>
        </w:rPr>
      </w:pPr>
      <w:r w:rsidRPr="006A53A2">
        <w:rPr>
          <w:rFonts w:ascii="Arial Narrow" w:hAnsi="Arial Narrow"/>
          <w:b/>
          <w:sz w:val="22"/>
          <w:szCs w:val="22"/>
        </w:rPr>
        <w:t xml:space="preserve">ZAŁĄCZNIKAMI </w:t>
      </w:r>
      <w:r w:rsidRPr="006A53A2">
        <w:rPr>
          <w:rFonts w:ascii="Arial Narrow" w:hAnsi="Arial Narrow"/>
          <w:sz w:val="22"/>
          <w:szCs w:val="22"/>
        </w:rPr>
        <w:t>do niniejszej oferty, stanowiącymi jej integralną część są:</w:t>
      </w:r>
    </w:p>
    <w:p w:rsidR="00997CB4" w:rsidRPr="006A53A2" w:rsidRDefault="00997CB4">
      <w:pPr>
        <w:pStyle w:val="Zwykytekst"/>
        <w:tabs>
          <w:tab w:val="num" w:pos="1080"/>
        </w:tabs>
        <w:spacing w:before="120"/>
        <w:jc w:val="both"/>
        <w:rPr>
          <w:rFonts w:ascii="Arial Narrow" w:hAnsi="Arial Narrow"/>
          <w:sz w:val="22"/>
          <w:szCs w:val="22"/>
        </w:rPr>
      </w:pPr>
      <w:r w:rsidRPr="006A53A2">
        <w:rPr>
          <w:rFonts w:ascii="Arial Narrow" w:hAnsi="Arial Narrow"/>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97CB4" w:rsidRPr="006A53A2" w:rsidRDefault="00997CB4">
      <w:pPr>
        <w:pStyle w:val="Zwykytekst"/>
        <w:spacing w:before="120"/>
        <w:jc w:val="both"/>
        <w:rPr>
          <w:rFonts w:ascii="Arial Narrow" w:hAnsi="Arial Narrow"/>
          <w:sz w:val="22"/>
          <w:szCs w:val="22"/>
        </w:rPr>
      </w:pPr>
      <w:r w:rsidRPr="006A53A2">
        <w:rPr>
          <w:rFonts w:ascii="Arial Narrow" w:hAnsi="Arial Narrow"/>
          <w:sz w:val="22"/>
          <w:szCs w:val="22"/>
        </w:rPr>
        <w:t>16.</w:t>
      </w:r>
      <w:r w:rsidRPr="006A53A2">
        <w:rPr>
          <w:rFonts w:ascii="Arial Narrow" w:hAnsi="Arial Narrow"/>
          <w:sz w:val="22"/>
          <w:szCs w:val="22"/>
        </w:rPr>
        <w:tab/>
      </w:r>
      <w:r w:rsidRPr="006A53A2">
        <w:rPr>
          <w:rFonts w:ascii="Arial Narrow" w:hAnsi="Arial Narrow"/>
          <w:b/>
          <w:sz w:val="22"/>
          <w:szCs w:val="22"/>
        </w:rPr>
        <w:t>WRAZ Z OFERTĄ</w:t>
      </w:r>
      <w:r w:rsidRPr="006A53A2">
        <w:rPr>
          <w:rFonts w:ascii="Arial Narrow" w:hAnsi="Arial Narrow"/>
          <w:sz w:val="22"/>
          <w:szCs w:val="22"/>
        </w:rPr>
        <w:t xml:space="preserve"> składamy następujące oświadczenia i dokumenty na __ stronach:</w:t>
      </w:r>
    </w:p>
    <w:p w:rsidR="00997CB4" w:rsidRPr="006A53A2" w:rsidRDefault="00997CB4">
      <w:pPr>
        <w:pStyle w:val="Zwykytekst"/>
        <w:spacing w:before="120"/>
        <w:jc w:val="both"/>
        <w:rPr>
          <w:rFonts w:ascii="Arial Narrow" w:hAnsi="Arial Narrow"/>
          <w:sz w:val="22"/>
          <w:szCs w:val="22"/>
        </w:rPr>
      </w:pPr>
      <w:r w:rsidRPr="006A53A2">
        <w:rPr>
          <w:rFonts w:ascii="Arial Narrow" w:hAnsi="Arial Narrow"/>
          <w:sz w:val="22"/>
          <w:szCs w:val="22"/>
        </w:rPr>
        <w:t>- _________________________________________________________________________</w:t>
      </w:r>
    </w:p>
    <w:p w:rsidR="00997CB4" w:rsidRPr="006A53A2" w:rsidRDefault="00997CB4">
      <w:pPr>
        <w:pStyle w:val="Zwykytekst"/>
        <w:spacing w:before="120"/>
        <w:jc w:val="both"/>
        <w:rPr>
          <w:rFonts w:ascii="Arial Narrow" w:hAnsi="Arial Narrow"/>
          <w:sz w:val="22"/>
          <w:szCs w:val="22"/>
        </w:rPr>
      </w:pPr>
      <w:r w:rsidRPr="006A53A2">
        <w:rPr>
          <w:rFonts w:ascii="Arial Narrow" w:hAnsi="Arial Narrow"/>
          <w:sz w:val="22"/>
          <w:szCs w:val="22"/>
        </w:rPr>
        <w:t>- _________________________________________________________________________</w:t>
      </w:r>
    </w:p>
    <w:p w:rsidR="00997CB4" w:rsidRPr="006A53A2" w:rsidRDefault="00997CB4">
      <w:pPr>
        <w:pStyle w:val="Zwykytekst"/>
        <w:spacing w:before="120"/>
        <w:jc w:val="both"/>
        <w:rPr>
          <w:rFonts w:ascii="Arial Narrow" w:hAnsi="Arial Narrow"/>
          <w:sz w:val="22"/>
          <w:szCs w:val="22"/>
        </w:rPr>
      </w:pPr>
      <w:r w:rsidRPr="006A53A2">
        <w:rPr>
          <w:rFonts w:ascii="Arial Narrow" w:hAnsi="Arial Narrow"/>
          <w:sz w:val="22"/>
          <w:szCs w:val="22"/>
        </w:rPr>
        <w:t>- _________________________________________________________________________</w:t>
      </w:r>
    </w:p>
    <w:p w:rsidR="00997CB4" w:rsidRPr="006A53A2" w:rsidRDefault="00997CB4">
      <w:pPr>
        <w:pStyle w:val="Zwykytekst"/>
        <w:spacing w:before="120"/>
        <w:jc w:val="both"/>
        <w:rPr>
          <w:rFonts w:ascii="Arial Narrow" w:hAnsi="Arial Narrow"/>
          <w:sz w:val="22"/>
          <w:szCs w:val="22"/>
        </w:rPr>
      </w:pPr>
      <w:r w:rsidRPr="006A53A2">
        <w:rPr>
          <w:rFonts w:ascii="Arial Narrow" w:hAnsi="Arial Narrow"/>
          <w:sz w:val="22"/>
          <w:szCs w:val="22"/>
        </w:rPr>
        <w:t>- _________________________________________________________________________</w:t>
      </w:r>
    </w:p>
    <w:p w:rsidR="00997CB4" w:rsidRPr="006A53A2" w:rsidRDefault="00997CB4">
      <w:pPr>
        <w:pStyle w:val="Zwykytekst"/>
        <w:spacing w:before="120"/>
        <w:rPr>
          <w:rFonts w:ascii="Arial Narrow" w:hAnsi="Arial Narrow"/>
          <w:sz w:val="22"/>
          <w:szCs w:val="22"/>
        </w:rPr>
      </w:pPr>
    </w:p>
    <w:p w:rsidR="00997CB4" w:rsidRPr="006A53A2" w:rsidRDefault="00997CB4">
      <w:pPr>
        <w:pStyle w:val="Zwykytekst"/>
        <w:spacing w:before="120"/>
        <w:rPr>
          <w:rFonts w:ascii="Arial Narrow" w:hAnsi="Arial Narrow"/>
          <w:sz w:val="22"/>
          <w:szCs w:val="22"/>
        </w:rPr>
      </w:pPr>
      <w:r w:rsidRPr="006A53A2">
        <w:rPr>
          <w:rFonts w:ascii="Arial Narrow" w:hAnsi="Arial Narrow"/>
          <w:sz w:val="22"/>
          <w:szCs w:val="22"/>
        </w:rPr>
        <w:t>__________________ dnia __ __ 20____ roku</w:t>
      </w:r>
    </w:p>
    <w:p w:rsidR="00997CB4" w:rsidRPr="006A53A2" w:rsidRDefault="00997CB4">
      <w:pPr>
        <w:pStyle w:val="Zwykytekst"/>
        <w:spacing w:before="120"/>
        <w:ind w:firstLine="3960"/>
        <w:jc w:val="center"/>
        <w:rPr>
          <w:rFonts w:ascii="Arial Narrow" w:hAnsi="Arial Narrow"/>
          <w:i/>
          <w:sz w:val="22"/>
          <w:szCs w:val="22"/>
        </w:rPr>
      </w:pPr>
      <w:r w:rsidRPr="006A53A2">
        <w:rPr>
          <w:rFonts w:ascii="Arial Narrow" w:hAnsi="Arial Narrow"/>
          <w:i/>
          <w:sz w:val="22"/>
          <w:szCs w:val="22"/>
        </w:rPr>
        <w:t>_____________________________________</w:t>
      </w:r>
    </w:p>
    <w:p w:rsidR="00997CB4" w:rsidRPr="006A53A2" w:rsidRDefault="00997CB4">
      <w:pPr>
        <w:pStyle w:val="Zwykytekst"/>
        <w:spacing w:before="120"/>
        <w:ind w:firstLine="3960"/>
        <w:jc w:val="center"/>
        <w:rPr>
          <w:rFonts w:ascii="Arial Narrow" w:hAnsi="Arial Narrow"/>
          <w:i/>
          <w:sz w:val="22"/>
          <w:szCs w:val="22"/>
        </w:rPr>
      </w:pPr>
      <w:r w:rsidRPr="006A53A2">
        <w:rPr>
          <w:rFonts w:ascii="Arial Narrow" w:hAnsi="Arial Narrow"/>
          <w:i/>
          <w:sz w:val="22"/>
          <w:szCs w:val="22"/>
        </w:rPr>
        <w:t>(podpis Wykonawcy/Wykonawców)</w:t>
      </w:r>
    </w:p>
    <w:p w:rsidR="00075B6E" w:rsidRDefault="00997CB4" w:rsidP="00075B6E">
      <w:pPr>
        <w:pStyle w:val="Zwykytekst"/>
        <w:spacing w:before="120"/>
        <w:jc w:val="center"/>
        <w:rPr>
          <w:rFonts w:ascii="Arial Narrow" w:hAnsi="Arial Narrow"/>
          <w:b/>
          <w:sz w:val="24"/>
        </w:rPr>
      </w:pPr>
      <w:r>
        <w:rPr>
          <w:rFonts w:ascii="Arial Narrow" w:hAnsi="Arial Narrow"/>
          <w:sz w:val="24"/>
        </w:rPr>
        <w:br w:type="page"/>
      </w:r>
      <w:r w:rsidR="00075B6E">
        <w:rPr>
          <w:rFonts w:ascii="Arial Narrow" w:hAnsi="Arial Narrow"/>
          <w:b/>
          <w:sz w:val="24"/>
        </w:rPr>
        <w:lastRenderedPageBreak/>
        <w:t>Formularz 2.1.</w:t>
      </w:r>
    </w:p>
    <w:p w:rsidR="00075B6E" w:rsidRDefault="00075B6E" w:rsidP="00075B6E">
      <w:pPr>
        <w:pStyle w:val="Zwykytekst"/>
        <w:spacing w:before="120"/>
        <w:jc w:val="center"/>
        <w:rPr>
          <w:rFonts w:ascii="Times New Roman" w:hAnsi="Times New Roman"/>
          <w:b/>
          <w:sz w:val="24"/>
        </w:rPr>
      </w:pPr>
    </w:p>
    <w:p w:rsidR="00075B6E" w:rsidRDefault="00075B6E" w:rsidP="00075B6E"/>
    <w:tbl>
      <w:tblPr>
        <w:tblpPr w:leftFromText="141" w:rightFromText="141" w:horzAnchor="margin" w:tblpY="889"/>
        <w:tblW w:w="928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tblPr>
      <w:tblGrid>
        <w:gridCol w:w="3184"/>
        <w:gridCol w:w="6101"/>
      </w:tblGrid>
      <w:tr w:rsidR="00075B6E" w:rsidTr="00075B6E">
        <w:trPr>
          <w:trHeight w:val="1691"/>
        </w:trPr>
        <w:tc>
          <w:tcPr>
            <w:tcW w:w="3184" w:type="dxa"/>
            <w:tcBorders>
              <w:top w:val="nil"/>
              <w:left w:val="nil"/>
              <w:bottom w:val="nil"/>
              <w:right w:val="nil"/>
            </w:tcBorders>
          </w:tcPr>
          <w:p w:rsidR="00075B6E" w:rsidRDefault="00075B6E" w:rsidP="00075B6E"/>
          <w:p w:rsidR="00075B6E" w:rsidRDefault="00075B6E" w:rsidP="00075B6E"/>
          <w:p w:rsidR="00075B6E" w:rsidRDefault="00075B6E" w:rsidP="00075B6E">
            <w:pPr>
              <w:rPr>
                <w:i/>
              </w:rPr>
            </w:pPr>
            <w:r>
              <w:rPr>
                <w:i/>
              </w:rPr>
              <w:t>(pieczęć Wykonawcy/Wykonawców)</w:t>
            </w:r>
          </w:p>
          <w:p w:rsidR="00075B6E" w:rsidRDefault="00075B6E" w:rsidP="00075B6E">
            <w:pPr>
              <w:rPr>
                <w:i/>
              </w:rPr>
            </w:pPr>
          </w:p>
        </w:tc>
        <w:tc>
          <w:tcPr>
            <w:tcW w:w="6100" w:type="dxa"/>
            <w:tcBorders>
              <w:top w:val="single" w:sz="4" w:space="0" w:color="auto"/>
              <w:left w:val="single" w:sz="4" w:space="0" w:color="auto"/>
              <w:bottom w:val="single" w:sz="4" w:space="0" w:color="auto"/>
              <w:right w:val="single" w:sz="4" w:space="0" w:color="auto"/>
            </w:tcBorders>
            <w:shd w:val="pct5" w:color="auto" w:fill="auto"/>
          </w:tcPr>
          <w:p w:rsidR="00075B6E" w:rsidRDefault="00075B6E" w:rsidP="00075B6E">
            <w:pPr>
              <w:tabs>
                <w:tab w:val="left" w:pos="1965"/>
                <w:tab w:val="center" w:pos="3190"/>
              </w:tabs>
              <w:rPr>
                <w:b/>
              </w:rPr>
            </w:pPr>
          </w:p>
          <w:p w:rsidR="00075B6E" w:rsidRDefault="00075B6E" w:rsidP="00075B6E">
            <w:pPr>
              <w:tabs>
                <w:tab w:val="left" w:pos="1965"/>
                <w:tab w:val="center" w:pos="3190"/>
              </w:tabs>
              <w:jc w:val="center"/>
              <w:rPr>
                <w:rFonts w:ascii="Arial" w:hAnsi="Arial" w:cs="Arial"/>
                <w:b/>
              </w:rPr>
            </w:pPr>
            <w:r>
              <w:rPr>
                <w:rFonts w:ascii="Arial" w:hAnsi="Arial" w:cs="Arial"/>
                <w:b/>
              </w:rPr>
              <w:t>Kosztorys ŚLEPY / OFERTOWY</w:t>
            </w:r>
          </w:p>
          <w:p w:rsidR="00BD5EDA" w:rsidRDefault="00BD5EDA" w:rsidP="00075B6E">
            <w:pPr>
              <w:jc w:val="center"/>
              <w:rPr>
                <w:rFonts w:ascii="Arial Narrow" w:hAnsi="Arial Narrow"/>
                <w:color w:val="000080"/>
                <w:sz w:val="24"/>
                <w:szCs w:val="24"/>
              </w:rPr>
            </w:pPr>
            <w:r w:rsidRPr="00E230E2">
              <w:rPr>
                <w:rFonts w:ascii="Arial Narrow" w:hAnsi="Arial Narrow"/>
                <w:color w:val="000080"/>
                <w:sz w:val="24"/>
                <w:szCs w:val="24"/>
              </w:rPr>
              <w:t>Rozbudowa drogi powiatowej nr 3109E na odcinku granica gminy Opoczno/Drzewica – Radzice Małe i drogi powiatowej nr 3111E na odcinku Radzice Małe – Radzice Duże.</w:t>
            </w:r>
            <w:r>
              <w:rPr>
                <w:rFonts w:ascii="Arial Narrow" w:hAnsi="Arial Narrow"/>
                <w:color w:val="000080"/>
                <w:sz w:val="24"/>
                <w:szCs w:val="24"/>
              </w:rPr>
              <w:t xml:space="preserve"> </w:t>
            </w:r>
          </w:p>
          <w:p w:rsidR="00075B6E" w:rsidRDefault="00BD5EDA" w:rsidP="00075B6E">
            <w:pPr>
              <w:jc w:val="center"/>
              <w:rPr>
                <w:b/>
                <w:bCs/>
              </w:rPr>
            </w:pPr>
            <w:r w:rsidRPr="00E230E2">
              <w:rPr>
                <w:rFonts w:ascii="Arial Narrow" w:hAnsi="Arial Narrow"/>
                <w:b/>
                <w:color w:val="000080"/>
                <w:sz w:val="24"/>
                <w:szCs w:val="24"/>
              </w:rPr>
              <w:t>Etap I odcinek Radzice Małe – Radzice Duże</w:t>
            </w:r>
            <w:r w:rsidR="00075B6E">
              <w:rPr>
                <w:rFonts w:ascii="Arial Narrow" w:hAnsi="Arial Narrow"/>
                <w:b/>
                <w:color w:val="000080"/>
              </w:rPr>
              <w:t>.</w:t>
            </w:r>
          </w:p>
        </w:tc>
      </w:tr>
    </w:tbl>
    <w:p w:rsidR="00075B6E" w:rsidRDefault="00075B6E" w:rsidP="00075B6E"/>
    <w:p w:rsidR="00C24CC6" w:rsidRDefault="00C24CC6" w:rsidP="00C24CC6">
      <w:pPr>
        <w:jc w:val="center"/>
      </w:pPr>
      <w:r w:rsidRPr="00C24CC6">
        <w:rPr>
          <w:rFonts w:ascii="Arial" w:hAnsi="Arial" w:cs="Arial"/>
          <w:b/>
          <w:bCs/>
          <w:sz w:val="32"/>
          <w:szCs w:val="32"/>
        </w:rPr>
        <w:t xml:space="preserve">BRANŻA  </w:t>
      </w:r>
      <w:r>
        <w:rPr>
          <w:rFonts w:ascii="Arial" w:hAnsi="Arial" w:cs="Arial"/>
          <w:b/>
          <w:bCs/>
          <w:sz w:val="32"/>
          <w:szCs w:val="32"/>
        </w:rPr>
        <w:t>DROGOWA</w:t>
      </w:r>
    </w:p>
    <w:p w:rsidR="00C24CC6" w:rsidRDefault="00C24CC6" w:rsidP="00075B6E"/>
    <w:tbl>
      <w:tblPr>
        <w:tblW w:w="9120" w:type="dxa"/>
        <w:tblInd w:w="53" w:type="dxa"/>
        <w:tblLayout w:type="fixed"/>
        <w:tblCellMar>
          <w:left w:w="70" w:type="dxa"/>
          <w:right w:w="70" w:type="dxa"/>
        </w:tblCellMar>
        <w:tblLook w:val="04A0"/>
      </w:tblPr>
      <w:tblGrid>
        <w:gridCol w:w="651"/>
        <w:gridCol w:w="1229"/>
        <w:gridCol w:w="3807"/>
        <w:gridCol w:w="851"/>
        <w:gridCol w:w="845"/>
        <w:gridCol w:w="719"/>
        <w:gridCol w:w="1018"/>
      </w:tblGrid>
      <w:tr w:rsidR="00CD1C11" w:rsidRPr="00CD1C11" w:rsidTr="00841728">
        <w:trPr>
          <w:trHeight w:val="510"/>
        </w:trPr>
        <w:tc>
          <w:tcPr>
            <w:tcW w:w="6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1C11" w:rsidRPr="00CD1C11" w:rsidRDefault="00CD1C11" w:rsidP="00CD1C11">
            <w:pPr>
              <w:jc w:val="center"/>
              <w:rPr>
                <w:rFonts w:ascii="Calibri" w:hAnsi="Calibri"/>
                <w:b/>
                <w:bCs/>
                <w:color w:val="000000"/>
              </w:rPr>
            </w:pPr>
            <w:r w:rsidRPr="00CD1C11">
              <w:rPr>
                <w:rFonts w:ascii="Calibri" w:hAnsi="Calibri"/>
                <w:b/>
                <w:bCs/>
                <w:color w:val="000000"/>
              </w:rPr>
              <w:t>Lp.</w:t>
            </w:r>
          </w:p>
        </w:tc>
        <w:tc>
          <w:tcPr>
            <w:tcW w:w="1229" w:type="dxa"/>
            <w:tcBorders>
              <w:top w:val="single" w:sz="4" w:space="0" w:color="auto"/>
              <w:left w:val="nil"/>
              <w:bottom w:val="single" w:sz="4" w:space="0" w:color="auto"/>
              <w:right w:val="single" w:sz="4" w:space="0" w:color="auto"/>
            </w:tcBorders>
            <w:shd w:val="clear" w:color="auto" w:fill="auto"/>
            <w:vAlign w:val="center"/>
            <w:hideMark/>
          </w:tcPr>
          <w:p w:rsidR="00CD1C11" w:rsidRPr="00CD1C11" w:rsidRDefault="00CD1C11" w:rsidP="00CD1C11">
            <w:pPr>
              <w:rPr>
                <w:rFonts w:ascii="Calibri" w:hAnsi="Calibri"/>
                <w:b/>
                <w:bCs/>
                <w:color w:val="000000"/>
              </w:rPr>
            </w:pPr>
            <w:r w:rsidRPr="00CD1C11">
              <w:rPr>
                <w:rFonts w:ascii="Calibri" w:hAnsi="Calibri"/>
                <w:b/>
                <w:bCs/>
                <w:color w:val="000000"/>
              </w:rPr>
              <w:t>Podstawa</w:t>
            </w:r>
          </w:p>
        </w:tc>
        <w:tc>
          <w:tcPr>
            <w:tcW w:w="3807" w:type="dxa"/>
            <w:tcBorders>
              <w:top w:val="single" w:sz="4" w:space="0" w:color="auto"/>
              <w:left w:val="nil"/>
              <w:bottom w:val="single" w:sz="4" w:space="0" w:color="auto"/>
              <w:right w:val="single" w:sz="4" w:space="0" w:color="auto"/>
            </w:tcBorders>
            <w:shd w:val="clear" w:color="auto" w:fill="auto"/>
            <w:vAlign w:val="center"/>
            <w:hideMark/>
          </w:tcPr>
          <w:p w:rsidR="00CD1C11" w:rsidRPr="00CD1C11" w:rsidRDefault="00CD1C11" w:rsidP="00CD1C11">
            <w:pPr>
              <w:jc w:val="center"/>
              <w:rPr>
                <w:rFonts w:ascii="Calibri" w:hAnsi="Calibri"/>
                <w:b/>
                <w:bCs/>
                <w:color w:val="000000"/>
              </w:rPr>
            </w:pPr>
            <w:r w:rsidRPr="00CD1C11">
              <w:rPr>
                <w:rFonts w:ascii="Calibri" w:hAnsi="Calibri"/>
                <w:b/>
                <w:bCs/>
                <w:color w:val="000000"/>
              </w:rPr>
              <w:t>Opis</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CD1C11" w:rsidRPr="00CD1C11" w:rsidRDefault="00CD1C11" w:rsidP="00CD1C11">
            <w:pPr>
              <w:jc w:val="center"/>
              <w:rPr>
                <w:rFonts w:ascii="Calibri" w:hAnsi="Calibri"/>
                <w:b/>
                <w:bCs/>
                <w:color w:val="000000"/>
              </w:rPr>
            </w:pPr>
            <w:r w:rsidRPr="00CD1C11">
              <w:rPr>
                <w:rFonts w:ascii="Calibri" w:hAnsi="Calibri"/>
                <w:b/>
                <w:bCs/>
                <w:color w:val="000000"/>
              </w:rPr>
              <w:t xml:space="preserve">Jedn. </w:t>
            </w:r>
            <w:proofErr w:type="spellStart"/>
            <w:r w:rsidRPr="00CD1C11">
              <w:rPr>
                <w:rFonts w:ascii="Calibri" w:hAnsi="Calibri"/>
                <w:b/>
                <w:bCs/>
                <w:color w:val="000000"/>
              </w:rPr>
              <w:t>obm</w:t>
            </w:r>
            <w:proofErr w:type="spellEnd"/>
            <w:r w:rsidRPr="00CD1C11">
              <w:rPr>
                <w:rFonts w:ascii="Calibri" w:hAnsi="Calibri"/>
                <w:b/>
                <w:bCs/>
                <w:color w:val="000000"/>
              </w:rPr>
              <w:t>.</w:t>
            </w:r>
          </w:p>
        </w:tc>
        <w:tc>
          <w:tcPr>
            <w:tcW w:w="845" w:type="dxa"/>
            <w:tcBorders>
              <w:top w:val="single" w:sz="4" w:space="0" w:color="auto"/>
              <w:left w:val="nil"/>
              <w:bottom w:val="single" w:sz="4" w:space="0" w:color="auto"/>
              <w:right w:val="single" w:sz="4" w:space="0" w:color="auto"/>
            </w:tcBorders>
            <w:shd w:val="clear" w:color="auto" w:fill="auto"/>
            <w:vAlign w:val="center"/>
            <w:hideMark/>
          </w:tcPr>
          <w:p w:rsidR="00CD1C11" w:rsidRPr="00CD1C11" w:rsidRDefault="00CD1C11" w:rsidP="00CD1C11">
            <w:pPr>
              <w:jc w:val="center"/>
              <w:rPr>
                <w:rFonts w:ascii="Calibri" w:hAnsi="Calibri"/>
                <w:b/>
                <w:bCs/>
                <w:color w:val="000000"/>
              </w:rPr>
            </w:pPr>
            <w:r w:rsidRPr="00CD1C11">
              <w:rPr>
                <w:rFonts w:ascii="Calibri" w:hAnsi="Calibri"/>
                <w:b/>
                <w:bCs/>
                <w:color w:val="000000"/>
              </w:rPr>
              <w:t>Ilość</w:t>
            </w:r>
          </w:p>
        </w:tc>
        <w:tc>
          <w:tcPr>
            <w:tcW w:w="719" w:type="dxa"/>
            <w:tcBorders>
              <w:top w:val="single" w:sz="4" w:space="0" w:color="auto"/>
              <w:left w:val="nil"/>
              <w:bottom w:val="single" w:sz="4" w:space="0" w:color="auto"/>
              <w:right w:val="single" w:sz="4" w:space="0" w:color="auto"/>
            </w:tcBorders>
            <w:shd w:val="clear" w:color="auto" w:fill="auto"/>
            <w:vAlign w:val="center"/>
            <w:hideMark/>
          </w:tcPr>
          <w:p w:rsidR="00CD1C11" w:rsidRPr="00CD1C11" w:rsidRDefault="00CD1C11" w:rsidP="00CD1C11">
            <w:pPr>
              <w:jc w:val="center"/>
              <w:rPr>
                <w:rFonts w:ascii="Calibri" w:hAnsi="Calibri"/>
                <w:b/>
                <w:bCs/>
                <w:color w:val="000000"/>
              </w:rPr>
            </w:pPr>
            <w:r w:rsidRPr="00CD1C11">
              <w:rPr>
                <w:rFonts w:ascii="Calibri" w:hAnsi="Calibri"/>
                <w:b/>
                <w:bCs/>
                <w:color w:val="000000"/>
              </w:rPr>
              <w:t>Cena jedn.</w:t>
            </w:r>
          </w:p>
        </w:tc>
        <w:tc>
          <w:tcPr>
            <w:tcW w:w="1018" w:type="dxa"/>
            <w:tcBorders>
              <w:top w:val="single" w:sz="4" w:space="0" w:color="auto"/>
              <w:left w:val="nil"/>
              <w:bottom w:val="single" w:sz="4" w:space="0" w:color="auto"/>
              <w:right w:val="single" w:sz="4" w:space="0" w:color="auto"/>
            </w:tcBorders>
            <w:shd w:val="clear" w:color="auto" w:fill="auto"/>
            <w:vAlign w:val="center"/>
            <w:hideMark/>
          </w:tcPr>
          <w:p w:rsidR="00CD1C11" w:rsidRPr="00CD1C11" w:rsidRDefault="00CD1C11" w:rsidP="00CD1C11">
            <w:pPr>
              <w:jc w:val="center"/>
              <w:rPr>
                <w:rFonts w:ascii="Calibri" w:hAnsi="Calibri"/>
                <w:b/>
                <w:bCs/>
                <w:color w:val="000000"/>
              </w:rPr>
            </w:pPr>
            <w:r w:rsidRPr="00CD1C11">
              <w:rPr>
                <w:rFonts w:ascii="Calibri" w:hAnsi="Calibri"/>
                <w:b/>
                <w:bCs/>
                <w:color w:val="000000"/>
              </w:rPr>
              <w:t>Wartość</w:t>
            </w:r>
          </w:p>
        </w:tc>
      </w:tr>
      <w:tr w:rsidR="00CD1C11" w:rsidRPr="00CD1C11" w:rsidTr="00841728">
        <w:trPr>
          <w:trHeight w:val="345"/>
        </w:trPr>
        <w:tc>
          <w:tcPr>
            <w:tcW w:w="651" w:type="dxa"/>
            <w:tcBorders>
              <w:top w:val="nil"/>
              <w:left w:val="single" w:sz="4" w:space="0" w:color="auto"/>
              <w:bottom w:val="single" w:sz="4" w:space="0" w:color="auto"/>
              <w:right w:val="single" w:sz="4" w:space="0" w:color="auto"/>
            </w:tcBorders>
            <w:shd w:val="clear" w:color="000000" w:fill="FFFF00"/>
            <w:vAlign w:val="center"/>
            <w:hideMark/>
          </w:tcPr>
          <w:p w:rsidR="00CD1C11" w:rsidRPr="00CD1C11" w:rsidRDefault="00CD1C11" w:rsidP="00CD1C11">
            <w:pPr>
              <w:jc w:val="center"/>
              <w:rPr>
                <w:rFonts w:ascii="Calibri" w:hAnsi="Calibri"/>
                <w:color w:val="000000"/>
              </w:rPr>
            </w:pPr>
            <w:r w:rsidRPr="00CD1C11">
              <w:rPr>
                <w:rFonts w:ascii="Calibri" w:hAnsi="Calibri"/>
                <w:color w:val="000000"/>
              </w:rPr>
              <w:t>1</w:t>
            </w:r>
          </w:p>
        </w:tc>
        <w:tc>
          <w:tcPr>
            <w:tcW w:w="8469" w:type="dxa"/>
            <w:gridSpan w:val="6"/>
            <w:tcBorders>
              <w:top w:val="single" w:sz="4" w:space="0" w:color="auto"/>
              <w:left w:val="nil"/>
              <w:bottom w:val="single" w:sz="4" w:space="0" w:color="auto"/>
              <w:right w:val="single" w:sz="4" w:space="0" w:color="000000"/>
            </w:tcBorders>
            <w:shd w:val="clear" w:color="000000" w:fill="FFFF00"/>
            <w:hideMark/>
          </w:tcPr>
          <w:p w:rsidR="00CD1C11" w:rsidRPr="00CD1C11" w:rsidRDefault="00CD1C11" w:rsidP="00CD1C11">
            <w:pPr>
              <w:jc w:val="center"/>
              <w:rPr>
                <w:rFonts w:ascii="Calibri" w:hAnsi="Calibri"/>
                <w:b/>
                <w:bCs/>
                <w:color w:val="000000"/>
              </w:rPr>
            </w:pPr>
            <w:r w:rsidRPr="00CD1C11">
              <w:rPr>
                <w:rFonts w:ascii="Calibri" w:hAnsi="Calibri"/>
                <w:b/>
                <w:bCs/>
                <w:color w:val="000000"/>
              </w:rPr>
              <w:t>Roboty przygotowawcze</w:t>
            </w:r>
          </w:p>
        </w:tc>
      </w:tr>
      <w:tr w:rsidR="00CD1C11" w:rsidRPr="00CD1C11" w:rsidTr="00841728">
        <w:trPr>
          <w:trHeight w:val="615"/>
        </w:trPr>
        <w:tc>
          <w:tcPr>
            <w:tcW w:w="651" w:type="dxa"/>
            <w:tcBorders>
              <w:top w:val="nil"/>
              <w:left w:val="single" w:sz="4" w:space="0" w:color="auto"/>
              <w:bottom w:val="single" w:sz="4" w:space="0" w:color="auto"/>
              <w:right w:val="single" w:sz="4" w:space="0" w:color="auto"/>
            </w:tcBorders>
            <w:shd w:val="clear" w:color="auto" w:fill="auto"/>
            <w:vAlign w:val="center"/>
            <w:hideMark/>
          </w:tcPr>
          <w:p w:rsidR="00CD1C11" w:rsidRPr="00CD1C11" w:rsidRDefault="00CD1C11" w:rsidP="00CD1C11">
            <w:pPr>
              <w:jc w:val="center"/>
              <w:rPr>
                <w:rFonts w:ascii="Calibri" w:hAnsi="Calibri"/>
                <w:color w:val="000000"/>
              </w:rPr>
            </w:pPr>
            <w:r w:rsidRPr="00CD1C11">
              <w:rPr>
                <w:rFonts w:ascii="Calibri" w:hAnsi="Calibri"/>
                <w:color w:val="000000"/>
              </w:rPr>
              <w:t>1.1</w:t>
            </w:r>
          </w:p>
        </w:tc>
        <w:tc>
          <w:tcPr>
            <w:tcW w:w="8469" w:type="dxa"/>
            <w:gridSpan w:val="6"/>
            <w:tcBorders>
              <w:top w:val="single" w:sz="4" w:space="0" w:color="auto"/>
              <w:left w:val="nil"/>
              <w:bottom w:val="single" w:sz="4" w:space="0" w:color="auto"/>
              <w:right w:val="single" w:sz="4" w:space="0" w:color="000000"/>
            </w:tcBorders>
            <w:shd w:val="clear" w:color="auto" w:fill="auto"/>
            <w:hideMark/>
          </w:tcPr>
          <w:p w:rsidR="00CD1C11" w:rsidRPr="00CD1C11" w:rsidRDefault="00CD1C11" w:rsidP="00CD1C11">
            <w:pPr>
              <w:rPr>
                <w:rFonts w:ascii="Calibri" w:hAnsi="Calibri"/>
                <w:color w:val="000000"/>
              </w:rPr>
            </w:pPr>
            <w:r w:rsidRPr="00CD1C11">
              <w:rPr>
                <w:rFonts w:ascii="Calibri" w:hAnsi="Calibri"/>
                <w:color w:val="000000"/>
              </w:rPr>
              <w:t xml:space="preserve">Odtworzenie trasy i  punktów wysokościowych - </w:t>
            </w:r>
            <w:r w:rsidR="00B7252F">
              <w:rPr>
                <w:rFonts w:ascii="Calibri" w:hAnsi="Calibri"/>
                <w:color w:val="000000"/>
              </w:rPr>
              <w:t>peł</w:t>
            </w:r>
            <w:r w:rsidRPr="00CD1C11">
              <w:rPr>
                <w:rFonts w:ascii="Calibri" w:hAnsi="Calibri"/>
                <w:color w:val="000000"/>
              </w:rPr>
              <w:t>na obsługa geodezyjna inwestycji wraz obsługą powykonawczą.</w:t>
            </w:r>
          </w:p>
        </w:tc>
      </w:tr>
      <w:tr w:rsidR="00CD1C11" w:rsidRPr="00CD1C11" w:rsidTr="00841728">
        <w:trPr>
          <w:trHeight w:val="2040"/>
        </w:trPr>
        <w:tc>
          <w:tcPr>
            <w:tcW w:w="651" w:type="dxa"/>
            <w:tcBorders>
              <w:top w:val="nil"/>
              <w:left w:val="single" w:sz="4" w:space="0" w:color="auto"/>
              <w:bottom w:val="single" w:sz="4" w:space="0" w:color="auto"/>
              <w:right w:val="single" w:sz="4" w:space="0" w:color="auto"/>
            </w:tcBorders>
            <w:shd w:val="clear" w:color="auto" w:fill="auto"/>
            <w:vAlign w:val="center"/>
            <w:hideMark/>
          </w:tcPr>
          <w:p w:rsidR="00CD1C11" w:rsidRPr="00CD1C11" w:rsidRDefault="00CD1C11" w:rsidP="00CD1C11">
            <w:pPr>
              <w:jc w:val="center"/>
              <w:rPr>
                <w:rFonts w:ascii="Calibri" w:hAnsi="Calibri"/>
                <w:color w:val="000000"/>
              </w:rPr>
            </w:pPr>
            <w:r w:rsidRPr="00CD1C11">
              <w:rPr>
                <w:rFonts w:ascii="Calibri" w:hAnsi="Calibri"/>
                <w:color w:val="000000"/>
              </w:rPr>
              <w:t>1 d.1.1</w:t>
            </w:r>
          </w:p>
        </w:tc>
        <w:tc>
          <w:tcPr>
            <w:tcW w:w="1229" w:type="dxa"/>
            <w:tcBorders>
              <w:top w:val="nil"/>
              <w:left w:val="nil"/>
              <w:bottom w:val="single" w:sz="4" w:space="0" w:color="auto"/>
              <w:right w:val="single" w:sz="4" w:space="0" w:color="auto"/>
            </w:tcBorders>
            <w:shd w:val="clear" w:color="auto" w:fill="auto"/>
            <w:vAlign w:val="center"/>
            <w:hideMark/>
          </w:tcPr>
          <w:p w:rsidR="00CD1C11" w:rsidRPr="00CD1C11" w:rsidRDefault="00CD1C11" w:rsidP="00CD1C11">
            <w:pPr>
              <w:rPr>
                <w:rFonts w:ascii="Calibri" w:hAnsi="Calibri"/>
                <w:color w:val="000000"/>
              </w:rPr>
            </w:pPr>
            <w:r w:rsidRPr="00CD1C11">
              <w:rPr>
                <w:rFonts w:ascii="Calibri" w:hAnsi="Calibri"/>
                <w:color w:val="000000"/>
              </w:rPr>
              <w:t>D.01.01.01.  analiza indywidualna</w:t>
            </w:r>
          </w:p>
        </w:tc>
        <w:tc>
          <w:tcPr>
            <w:tcW w:w="3807" w:type="dxa"/>
            <w:tcBorders>
              <w:top w:val="nil"/>
              <w:left w:val="nil"/>
              <w:bottom w:val="single" w:sz="4" w:space="0" w:color="auto"/>
              <w:right w:val="single" w:sz="4" w:space="0" w:color="auto"/>
            </w:tcBorders>
            <w:shd w:val="clear" w:color="auto" w:fill="auto"/>
            <w:hideMark/>
          </w:tcPr>
          <w:p w:rsidR="00CD1C11" w:rsidRPr="00CD1C11" w:rsidRDefault="00CD1C11" w:rsidP="00CD1C11">
            <w:pPr>
              <w:rPr>
                <w:rFonts w:ascii="Calibri" w:hAnsi="Calibri"/>
                <w:color w:val="000000"/>
              </w:rPr>
            </w:pPr>
            <w:r w:rsidRPr="00CD1C11">
              <w:rPr>
                <w:rFonts w:ascii="Calibri" w:hAnsi="Calibri"/>
                <w:color w:val="000000"/>
              </w:rPr>
              <w:t>Obsługa geodezyjna inwestycji pozy</w:t>
            </w:r>
            <w:r w:rsidR="00B7252F">
              <w:rPr>
                <w:rFonts w:ascii="Calibri" w:hAnsi="Calibri"/>
                <w:color w:val="000000"/>
              </w:rPr>
              <w:t>cja obejmuje kompleksową obsługę</w:t>
            </w:r>
            <w:r w:rsidRPr="00CD1C11">
              <w:rPr>
                <w:rFonts w:ascii="Calibri" w:hAnsi="Calibri"/>
                <w:color w:val="000000"/>
              </w:rPr>
              <w:t xml:space="preserve"> geodezyjną dla całego zadania.</w:t>
            </w:r>
            <w:r w:rsidR="00B7252F">
              <w:rPr>
                <w:rFonts w:ascii="Calibri" w:hAnsi="Calibri"/>
                <w:color w:val="000000"/>
              </w:rPr>
              <w:t xml:space="preserve"> Wykonawca winien skalkulować ró</w:t>
            </w:r>
            <w:r w:rsidRPr="00CD1C11">
              <w:rPr>
                <w:rFonts w:ascii="Calibri" w:hAnsi="Calibri"/>
                <w:color w:val="000000"/>
              </w:rPr>
              <w:t>wnież koszty ochrony i przeniesienia znak</w:t>
            </w:r>
            <w:r w:rsidR="00B7252F">
              <w:rPr>
                <w:rFonts w:ascii="Calibri" w:hAnsi="Calibri"/>
                <w:color w:val="000000"/>
              </w:rPr>
              <w:t>ów osnowy geodezyjnej oraz zgłosi</w:t>
            </w:r>
            <w:r w:rsidRPr="00CD1C11">
              <w:rPr>
                <w:rFonts w:ascii="Calibri" w:hAnsi="Calibri"/>
                <w:color w:val="000000"/>
              </w:rPr>
              <w:t>ć taki fakt do PODGIK w Opocznie prz</w:t>
            </w:r>
            <w:r w:rsidR="00B7252F">
              <w:rPr>
                <w:rFonts w:ascii="Calibri" w:hAnsi="Calibri"/>
                <w:color w:val="000000"/>
              </w:rPr>
              <w:t>ed rozpoczęciem prac z tym związ</w:t>
            </w:r>
            <w:r w:rsidRPr="00CD1C11">
              <w:rPr>
                <w:rFonts w:ascii="Calibri" w:hAnsi="Calibri"/>
                <w:color w:val="000000"/>
              </w:rPr>
              <w:t>anych oraz po</w:t>
            </w:r>
            <w:r w:rsidR="00B7252F">
              <w:rPr>
                <w:rFonts w:ascii="Calibri" w:hAnsi="Calibri"/>
                <w:color w:val="000000"/>
              </w:rPr>
              <w:t>kryć wszystkie koszty z tym zwią</w:t>
            </w:r>
            <w:r w:rsidRPr="00CD1C11">
              <w:rPr>
                <w:rFonts w:ascii="Calibri" w:hAnsi="Calibri"/>
                <w:color w:val="000000"/>
              </w:rPr>
              <w:t>zane.</w:t>
            </w:r>
          </w:p>
        </w:tc>
        <w:tc>
          <w:tcPr>
            <w:tcW w:w="851" w:type="dxa"/>
            <w:tcBorders>
              <w:top w:val="nil"/>
              <w:left w:val="nil"/>
              <w:bottom w:val="single" w:sz="4" w:space="0" w:color="auto"/>
              <w:right w:val="single" w:sz="4" w:space="0" w:color="auto"/>
            </w:tcBorders>
            <w:shd w:val="clear" w:color="auto" w:fill="auto"/>
            <w:vAlign w:val="center"/>
            <w:hideMark/>
          </w:tcPr>
          <w:p w:rsidR="00CD1C11" w:rsidRPr="00CD1C11" w:rsidRDefault="00CD1C11" w:rsidP="00CD1C11">
            <w:pPr>
              <w:jc w:val="center"/>
              <w:rPr>
                <w:rFonts w:ascii="Calibri" w:hAnsi="Calibri"/>
                <w:color w:val="000000"/>
              </w:rPr>
            </w:pPr>
            <w:proofErr w:type="spellStart"/>
            <w:r w:rsidRPr="00CD1C11">
              <w:rPr>
                <w:rFonts w:ascii="Calibri" w:hAnsi="Calibri"/>
                <w:color w:val="000000"/>
              </w:rPr>
              <w:t>kpl</w:t>
            </w:r>
            <w:proofErr w:type="spellEnd"/>
            <w:r w:rsidRPr="00CD1C11">
              <w:rPr>
                <w:rFonts w:ascii="Calibri" w:hAnsi="Calibri"/>
                <w:color w:val="000000"/>
              </w:rPr>
              <w:t>.</w:t>
            </w:r>
          </w:p>
        </w:tc>
        <w:tc>
          <w:tcPr>
            <w:tcW w:w="845" w:type="dxa"/>
            <w:tcBorders>
              <w:top w:val="nil"/>
              <w:left w:val="nil"/>
              <w:bottom w:val="single" w:sz="4" w:space="0" w:color="auto"/>
              <w:right w:val="single" w:sz="4" w:space="0" w:color="auto"/>
            </w:tcBorders>
            <w:shd w:val="clear" w:color="auto" w:fill="auto"/>
            <w:vAlign w:val="center"/>
            <w:hideMark/>
          </w:tcPr>
          <w:p w:rsidR="00CD1C11" w:rsidRPr="00CD1C11" w:rsidRDefault="00CD1C11" w:rsidP="00CD1C11">
            <w:pPr>
              <w:jc w:val="center"/>
              <w:rPr>
                <w:rFonts w:ascii="Calibri" w:hAnsi="Calibri"/>
                <w:color w:val="000000"/>
              </w:rPr>
            </w:pPr>
            <w:r w:rsidRPr="00CD1C11">
              <w:rPr>
                <w:rFonts w:ascii="Calibri" w:hAnsi="Calibri"/>
                <w:color w:val="000000"/>
              </w:rPr>
              <w:t>1</w:t>
            </w:r>
          </w:p>
        </w:tc>
        <w:tc>
          <w:tcPr>
            <w:tcW w:w="719" w:type="dxa"/>
            <w:tcBorders>
              <w:top w:val="nil"/>
              <w:left w:val="nil"/>
              <w:bottom w:val="single" w:sz="4" w:space="0" w:color="auto"/>
              <w:right w:val="single" w:sz="4" w:space="0" w:color="auto"/>
            </w:tcBorders>
            <w:shd w:val="clear" w:color="auto" w:fill="auto"/>
            <w:hideMark/>
          </w:tcPr>
          <w:p w:rsidR="00CD1C11" w:rsidRPr="00CD1C11" w:rsidRDefault="00CD1C11" w:rsidP="00CD1C11">
            <w:pPr>
              <w:rPr>
                <w:rFonts w:ascii="Calibri" w:hAnsi="Calibri"/>
                <w:color w:val="000000"/>
              </w:rPr>
            </w:pPr>
            <w:r w:rsidRPr="00CD1C11">
              <w:rPr>
                <w:rFonts w:ascii="Calibri" w:hAnsi="Calibri"/>
                <w:color w:val="000000"/>
              </w:rPr>
              <w:t> </w:t>
            </w:r>
          </w:p>
        </w:tc>
        <w:tc>
          <w:tcPr>
            <w:tcW w:w="1018" w:type="dxa"/>
            <w:tcBorders>
              <w:top w:val="nil"/>
              <w:left w:val="nil"/>
              <w:bottom w:val="single" w:sz="4" w:space="0" w:color="auto"/>
              <w:right w:val="single" w:sz="4" w:space="0" w:color="auto"/>
            </w:tcBorders>
            <w:shd w:val="clear" w:color="auto" w:fill="auto"/>
            <w:hideMark/>
          </w:tcPr>
          <w:p w:rsidR="00CD1C11" w:rsidRPr="00CD1C11" w:rsidRDefault="00CD1C11" w:rsidP="00CD1C11">
            <w:pPr>
              <w:rPr>
                <w:rFonts w:ascii="Calibri" w:hAnsi="Calibri"/>
                <w:color w:val="000000"/>
              </w:rPr>
            </w:pPr>
            <w:r w:rsidRPr="00CD1C11">
              <w:rPr>
                <w:rFonts w:ascii="Calibri" w:hAnsi="Calibri"/>
                <w:color w:val="000000"/>
              </w:rPr>
              <w:t> </w:t>
            </w:r>
          </w:p>
        </w:tc>
      </w:tr>
      <w:tr w:rsidR="00CD1C11" w:rsidRPr="00CD1C11" w:rsidTr="00841728">
        <w:trPr>
          <w:trHeight w:val="390"/>
        </w:trPr>
        <w:tc>
          <w:tcPr>
            <w:tcW w:w="651" w:type="dxa"/>
            <w:tcBorders>
              <w:top w:val="nil"/>
              <w:left w:val="single" w:sz="4" w:space="0" w:color="auto"/>
              <w:bottom w:val="single" w:sz="4" w:space="0" w:color="auto"/>
              <w:right w:val="single" w:sz="4" w:space="0" w:color="auto"/>
            </w:tcBorders>
            <w:shd w:val="clear" w:color="auto" w:fill="auto"/>
            <w:vAlign w:val="center"/>
            <w:hideMark/>
          </w:tcPr>
          <w:p w:rsidR="00CD1C11" w:rsidRPr="00CD1C11" w:rsidRDefault="00CD1C11" w:rsidP="00CD1C11">
            <w:pPr>
              <w:rPr>
                <w:rFonts w:ascii="Calibri" w:hAnsi="Calibri"/>
                <w:color w:val="000000"/>
              </w:rPr>
            </w:pPr>
            <w:r w:rsidRPr="00CD1C11">
              <w:rPr>
                <w:rFonts w:ascii="Calibri" w:hAnsi="Calibri"/>
                <w:color w:val="000000"/>
              </w:rPr>
              <w:t>1.2</w:t>
            </w:r>
          </w:p>
        </w:tc>
        <w:tc>
          <w:tcPr>
            <w:tcW w:w="8469" w:type="dxa"/>
            <w:gridSpan w:val="6"/>
            <w:tcBorders>
              <w:top w:val="single" w:sz="4" w:space="0" w:color="auto"/>
              <w:left w:val="nil"/>
              <w:bottom w:val="single" w:sz="4" w:space="0" w:color="auto"/>
              <w:right w:val="single" w:sz="4" w:space="0" w:color="000000"/>
            </w:tcBorders>
            <w:shd w:val="clear" w:color="auto" w:fill="auto"/>
            <w:vAlign w:val="center"/>
            <w:hideMark/>
          </w:tcPr>
          <w:p w:rsidR="00CD1C11" w:rsidRPr="00CD1C11" w:rsidRDefault="00CD1C11" w:rsidP="00CD1C11">
            <w:pPr>
              <w:rPr>
                <w:rFonts w:ascii="Calibri" w:hAnsi="Calibri"/>
                <w:color w:val="000000"/>
              </w:rPr>
            </w:pPr>
            <w:r w:rsidRPr="00CD1C11">
              <w:rPr>
                <w:rFonts w:ascii="Calibri" w:hAnsi="Calibri"/>
                <w:color w:val="000000"/>
              </w:rPr>
              <w:t>Roboty towarzyszące</w:t>
            </w:r>
          </w:p>
        </w:tc>
      </w:tr>
      <w:tr w:rsidR="00CD1C11" w:rsidRPr="00CD1C11" w:rsidTr="00841728">
        <w:trPr>
          <w:trHeight w:val="2040"/>
        </w:trPr>
        <w:tc>
          <w:tcPr>
            <w:tcW w:w="651" w:type="dxa"/>
            <w:tcBorders>
              <w:top w:val="nil"/>
              <w:left w:val="single" w:sz="4" w:space="0" w:color="auto"/>
              <w:bottom w:val="single" w:sz="4" w:space="0" w:color="auto"/>
              <w:right w:val="single" w:sz="4" w:space="0" w:color="auto"/>
            </w:tcBorders>
            <w:shd w:val="clear" w:color="auto" w:fill="auto"/>
            <w:vAlign w:val="center"/>
            <w:hideMark/>
          </w:tcPr>
          <w:p w:rsidR="00CD1C11" w:rsidRPr="00CD1C11" w:rsidRDefault="00CD1C11" w:rsidP="00CD1C11">
            <w:pPr>
              <w:jc w:val="center"/>
              <w:rPr>
                <w:rFonts w:ascii="Calibri" w:hAnsi="Calibri"/>
                <w:color w:val="000000"/>
              </w:rPr>
            </w:pPr>
            <w:r w:rsidRPr="00CD1C11">
              <w:rPr>
                <w:rFonts w:ascii="Calibri" w:hAnsi="Calibri"/>
                <w:color w:val="000000"/>
              </w:rPr>
              <w:t>2 d.1.2</w:t>
            </w:r>
          </w:p>
        </w:tc>
        <w:tc>
          <w:tcPr>
            <w:tcW w:w="1229" w:type="dxa"/>
            <w:tcBorders>
              <w:top w:val="nil"/>
              <w:left w:val="nil"/>
              <w:bottom w:val="single" w:sz="4" w:space="0" w:color="auto"/>
              <w:right w:val="single" w:sz="4" w:space="0" w:color="auto"/>
            </w:tcBorders>
            <w:shd w:val="clear" w:color="auto" w:fill="auto"/>
            <w:vAlign w:val="center"/>
            <w:hideMark/>
          </w:tcPr>
          <w:p w:rsidR="00CD1C11" w:rsidRPr="00CD1C11" w:rsidRDefault="00CD1C11" w:rsidP="00CD1C11">
            <w:pPr>
              <w:rPr>
                <w:rFonts w:ascii="Calibri" w:hAnsi="Calibri"/>
                <w:color w:val="000000"/>
              </w:rPr>
            </w:pPr>
            <w:r w:rsidRPr="00CD1C11">
              <w:rPr>
                <w:rFonts w:ascii="Calibri" w:hAnsi="Calibri"/>
                <w:color w:val="000000"/>
              </w:rPr>
              <w:t>D.01.04.01 analiza indywidualna</w:t>
            </w:r>
          </w:p>
        </w:tc>
        <w:tc>
          <w:tcPr>
            <w:tcW w:w="3807" w:type="dxa"/>
            <w:tcBorders>
              <w:top w:val="nil"/>
              <w:left w:val="nil"/>
              <w:bottom w:val="single" w:sz="4" w:space="0" w:color="auto"/>
              <w:right w:val="single" w:sz="4" w:space="0" w:color="auto"/>
            </w:tcBorders>
            <w:shd w:val="clear" w:color="auto" w:fill="auto"/>
            <w:hideMark/>
          </w:tcPr>
          <w:p w:rsidR="00CD1C11" w:rsidRPr="00CD1C11" w:rsidRDefault="00CD1C11" w:rsidP="00CD1C11">
            <w:pPr>
              <w:rPr>
                <w:rFonts w:ascii="Calibri" w:hAnsi="Calibri"/>
                <w:color w:val="000000"/>
              </w:rPr>
            </w:pPr>
            <w:r w:rsidRPr="00CD1C11">
              <w:rPr>
                <w:rFonts w:ascii="Calibri" w:hAnsi="Calibri"/>
                <w:color w:val="000000"/>
              </w:rPr>
              <w:t>Regulacja pionowa studzienek, zaworów, i innych elementów infrastruktury sieci wodociągowych, kanalizacji sanitarnej wraz z wszystkimi materiałami i robotami, do poziomu projektowanej jezdni i innych elementów przekroju drogi(chodniki, pobocza, zjazdy, skrzyżowania,</w:t>
            </w:r>
            <w:r w:rsidR="00B7252F">
              <w:rPr>
                <w:rFonts w:ascii="Calibri" w:hAnsi="Calibri"/>
                <w:color w:val="000000"/>
              </w:rPr>
              <w:t xml:space="preserve"> </w:t>
            </w:r>
            <w:r w:rsidRPr="00CD1C11">
              <w:rPr>
                <w:rFonts w:ascii="Calibri" w:hAnsi="Calibri"/>
                <w:color w:val="000000"/>
              </w:rPr>
              <w:t>parkingi,</w:t>
            </w:r>
            <w:r w:rsidR="00B7252F">
              <w:rPr>
                <w:rFonts w:ascii="Calibri" w:hAnsi="Calibri"/>
                <w:color w:val="000000"/>
              </w:rPr>
              <w:t xml:space="preserve"> </w:t>
            </w:r>
            <w:r w:rsidRPr="00CD1C11">
              <w:rPr>
                <w:rFonts w:ascii="Calibri" w:hAnsi="Calibri"/>
                <w:color w:val="000000"/>
              </w:rPr>
              <w:t>zatoki)</w:t>
            </w:r>
          </w:p>
        </w:tc>
        <w:tc>
          <w:tcPr>
            <w:tcW w:w="851" w:type="dxa"/>
            <w:tcBorders>
              <w:top w:val="nil"/>
              <w:left w:val="nil"/>
              <w:bottom w:val="single" w:sz="4" w:space="0" w:color="auto"/>
              <w:right w:val="single" w:sz="4" w:space="0" w:color="auto"/>
            </w:tcBorders>
            <w:shd w:val="clear" w:color="auto" w:fill="auto"/>
            <w:vAlign w:val="center"/>
            <w:hideMark/>
          </w:tcPr>
          <w:p w:rsidR="00CD1C11" w:rsidRPr="00CD1C11" w:rsidRDefault="00CD1C11" w:rsidP="00CD1C11">
            <w:pPr>
              <w:jc w:val="center"/>
              <w:rPr>
                <w:rFonts w:ascii="Calibri" w:hAnsi="Calibri"/>
                <w:color w:val="000000"/>
              </w:rPr>
            </w:pPr>
            <w:r w:rsidRPr="00CD1C11">
              <w:rPr>
                <w:rFonts w:ascii="Calibri" w:hAnsi="Calibri"/>
                <w:color w:val="000000"/>
              </w:rPr>
              <w:t>szt.</w:t>
            </w:r>
          </w:p>
        </w:tc>
        <w:tc>
          <w:tcPr>
            <w:tcW w:w="845" w:type="dxa"/>
            <w:tcBorders>
              <w:top w:val="nil"/>
              <w:left w:val="nil"/>
              <w:bottom w:val="single" w:sz="4" w:space="0" w:color="auto"/>
              <w:right w:val="single" w:sz="4" w:space="0" w:color="auto"/>
            </w:tcBorders>
            <w:shd w:val="clear" w:color="auto" w:fill="auto"/>
            <w:vAlign w:val="center"/>
            <w:hideMark/>
          </w:tcPr>
          <w:p w:rsidR="00CD1C11" w:rsidRPr="00CD1C11" w:rsidRDefault="00CD1C11" w:rsidP="00CD1C11">
            <w:pPr>
              <w:jc w:val="center"/>
              <w:rPr>
                <w:rFonts w:ascii="Calibri" w:hAnsi="Calibri"/>
                <w:color w:val="000000"/>
              </w:rPr>
            </w:pPr>
            <w:r w:rsidRPr="00CD1C11">
              <w:rPr>
                <w:rFonts w:ascii="Calibri" w:hAnsi="Calibri"/>
                <w:color w:val="000000"/>
              </w:rPr>
              <w:t>53.00</w:t>
            </w:r>
          </w:p>
        </w:tc>
        <w:tc>
          <w:tcPr>
            <w:tcW w:w="719" w:type="dxa"/>
            <w:tcBorders>
              <w:top w:val="nil"/>
              <w:left w:val="nil"/>
              <w:bottom w:val="single" w:sz="4" w:space="0" w:color="auto"/>
              <w:right w:val="single" w:sz="4" w:space="0" w:color="auto"/>
            </w:tcBorders>
            <w:shd w:val="clear" w:color="auto" w:fill="auto"/>
            <w:hideMark/>
          </w:tcPr>
          <w:p w:rsidR="00CD1C11" w:rsidRPr="00CD1C11" w:rsidRDefault="00CD1C11" w:rsidP="00CD1C11">
            <w:pPr>
              <w:rPr>
                <w:rFonts w:ascii="Calibri" w:hAnsi="Calibri"/>
                <w:color w:val="000000"/>
              </w:rPr>
            </w:pPr>
            <w:r w:rsidRPr="00CD1C11">
              <w:rPr>
                <w:rFonts w:ascii="Calibri" w:hAnsi="Calibri"/>
                <w:color w:val="000000"/>
              </w:rPr>
              <w:t> </w:t>
            </w:r>
          </w:p>
        </w:tc>
        <w:tc>
          <w:tcPr>
            <w:tcW w:w="1018" w:type="dxa"/>
            <w:tcBorders>
              <w:top w:val="nil"/>
              <w:left w:val="nil"/>
              <w:bottom w:val="single" w:sz="4" w:space="0" w:color="auto"/>
              <w:right w:val="single" w:sz="4" w:space="0" w:color="auto"/>
            </w:tcBorders>
            <w:shd w:val="clear" w:color="auto" w:fill="auto"/>
            <w:hideMark/>
          </w:tcPr>
          <w:p w:rsidR="00CD1C11" w:rsidRPr="00CD1C11" w:rsidRDefault="00CD1C11" w:rsidP="00CD1C11">
            <w:pPr>
              <w:rPr>
                <w:rFonts w:ascii="Calibri" w:hAnsi="Calibri"/>
                <w:color w:val="000000"/>
              </w:rPr>
            </w:pPr>
            <w:r w:rsidRPr="00CD1C11">
              <w:rPr>
                <w:rFonts w:ascii="Calibri" w:hAnsi="Calibri"/>
                <w:color w:val="000000"/>
              </w:rPr>
              <w:t> </w:t>
            </w:r>
          </w:p>
        </w:tc>
      </w:tr>
      <w:tr w:rsidR="00CD1C11" w:rsidRPr="00CD1C11" w:rsidTr="00841728">
        <w:trPr>
          <w:trHeight w:val="435"/>
        </w:trPr>
        <w:tc>
          <w:tcPr>
            <w:tcW w:w="651" w:type="dxa"/>
            <w:tcBorders>
              <w:top w:val="nil"/>
              <w:left w:val="single" w:sz="4" w:space="0" w:color="auto"/>
              <w:bottom w:val="single" w:sz="4" w:space="0" w:color="auto"/>
              <w:right w:val="single" w:sz="4" w:space="0" w:color="auto"/>
            </w:tcBorders>
            <w:shd w:val="clear" w:color="auto" w:fill="auto"/>
            <w:vAlign w:val="center"/>
            <w:hideMark/>
          </w:tcPr>
          <w:p w:rsidR="00CD1C11" w:rsidRPr="00CD1C11" w:rsidRDefault="00CD1C11" w:rsidP="00CD1C11">
            <w:pPr>
              <w:jc w:val="center"/>
              <w:rPr>
                <w:rFonts w:ascii="Calibri" w:hAnsi="Calibri"/>
                <w:color w:val="000000"/>
              </w:rPr>
            </w:pPr>
            <w:r w:rsidRPr="00CD1C11">
              <w:rPr>
                <w:rFonts w:ascii="Calibri" w:hAnsi="Calibri"/>
                <w:color w:val="000000"/>
              </w:rPr>
              <w:t>1.3</w:t>
            </w:r>
          </w:p>
        </w:tc>
        <w:tc>
          <w:tcPr>
            <w:tcW w:w="8469" w:type="dxa"/>
            <w:gridSpan w:val="6"/>
            <w:tcBorders>
              <w:top w:val="single" w:sz="4" w:space="0" w:color="auto"/>
              <w:left w:val="nil"/>
              <w:bottom w:val="single" w:sz="4" w:space="0" w:color="auto"/>
              <w:right w:val="single" w:sz="4" w:space="0" w:color="000000"/>
            </w:tcBorders>
            <w:shd w:val="clear" w:color="auto" w:fill="auto"/>
            <w:hideMark/>
          </w:tcPr>
          <w:p w:rsidR="00CD1C11" w:rsidRPr="00CD1C11" w:rsidRDefault="00CD1C11" w:rsidP="00CD1C11">
            <w:pPr>
              <w:rPr>
                <w:rFonts w:ascii="Calibri" w:hAnsi="Calibri"/>
                <w:color w:val="000000"/>
              </w:rPr>
            </w:pPr>
            <w:r w:rsidRPr="00CD1C11">
              <w:rPr>
                <w:rFonts w:ascii="Calibri" w:hAnsi="Calibri"/>
                <w:color w:val="000000"/>
              </w:rPr>
              <w:t>Gospodarka drzewostanem - zestawie drzew do usunięcia w  dokumentacji projektowej PW i PZT</w:t>
            </w:r>
          </w:p>
        </w:tc>
      </w:tr>
      <w:tr w:rsidR="00CD1C11" w:rsidRPr="00CD1C11" w:rsidTr="00841728">
        <w:trPr>
          <w:trHeight w:val="510"/>
        </w:trPr>
        <w:tc>
          <w:tcPr>
            <w:tcW w:w="651" w:type="dxa"/>
            <w:tcBorders>
              <w:top w:val="nil"/>
              <w:left w:val="single" w:sz="4" w:space="0" w:color="auto"/>
              <w:bottom w:val="single" w:sz="4" w:space="0" w:color="auto"/>
              <w:right w:val="single" w:sz="4" w:space="0" w:color="auto"/>
            </w:tcBorders>
            <w:shd w:val="clear" w:color="auto" w:fill="auto"/>
            <w:vAlign w:val="center"/>
            <w:hideMark/>
          </w:tcPr>
          <w:p w:rsidR="00CD1C11" w:rsidRPr="00CD1C11" w:rsidRDefault="00CD1C11" w:rsidP="00CD1C11">
            <w:pPr>
              <w:jc w:val="center"/>
              <w:rPr>
                <w:rFonts w:ascii="Calibri" w:hAnsi="Calibri"/>
                <w:color w:val="000000"/>
              </w:rPr>
            </w:pPr>
            <w:r w:rsidRPr="00CD1C11">
              <w:rPr>
                <w:rFonts w:ascii="Calibri" w:hAnsi="Calibri"/>
                <w:color w:val="000000"/>
              </w:rPr>
              <w:t>3 d.1.3</w:t>
            </w:r>
          </w:p>
        </w:tc>
        <w:tc>
          <w:tcPr>
            <w:tcW w:w="1229" w:type="dxa"/>
            <w:tcBorders>
              <w:top w:val="nil"/>
              <w:left w:val="nil"/>
              <w:bottom w:val="single" w:sz="4" w:space="0" w:color="auto"/>
              <w:right w:val="single" w:sz="4" w:space="0" w:color="auto"/>
            </w:tcBorders>
            <w:shd w:val="clear" w:color="auto" w:fill="auto"/>
            <w:vAlign w:val="center"/>
            <w:hideMark/>
          </w:tcPr>
          <w:p w:rsidR="00CD1C11" w:rsidRPr="00CD1C11" w:rsidRDefault="00CD1C11" w:rsidP="00CD1C11">
            <w:pPr>
              <w:rPr>
                <w:rFonts w:ascii="Calibri" w:hAnsi="Calibri"/>
                <w:color w:val="000000"/>
              </w:rPr>
            </w:pPr>
            <w:r w:rsidRPr="00CD1C11">
              <w:rPr>
                <w:rFonts w:ascii="Calibri" w:hAnsi="Calibri"/>
                <w:color w:val="000000"/>
              </w:rPr>
              <w:t xml:space="preserve">D.01.02.01B. </w:t>
            </w:r>
          </w:p>
        </w:tc>
        <w:tc>
          <w:tcPr>
            <w:tcW w:w="3807" w:type="dxa"/>
            <w:tcBorders>
              <w:top w:val="nil"/>
              <w:left w:val="nil"/>
              <w:bottom w:val="single" w:sz="4" w:space="0" w:color="auto"/>
              <w:right w:val="single" w:sz="4" w:space="0" w:color="auto"/>
            </w:tcBorders>
            <w:shd w:val="clear" w:color="auto" w:fill="auto"/>
            <w:hideMark/>
          </w:tcPr>
          <w:p w:rsidR="00CD1C11" w:rsidRPr="00CD1C11" w:rsidRDefault="00CD1C11" w:rsidP="00CD1C11">
            <w:pPr>
              <w:rPr>
                <w:rFonts w:ascii="Calibri" w:hAnsi="Calibri"/>
                <w:color w:val="000000"/>
              </w:rPr>
            </w:pPr>
            <w:r w:rsidRPr="00CD1C11">
              <w:rPr>
                <w:rFonts w:ascii="Calibri" w:hAnsi="Calibri"/>
                <w:color w:val="000000"/>
              </w:rPr>
              <w:t>Zabezpieczenie istniejących drzew na czas budowy.</w:t>
            </w:r>
          </w:p>
        </w:tc>
        <w:tc>
          <w:tcPr>
            <w:tcW w:w="851" w:type="dxa"/>
            <w:tcBorders>
              <w:top w:val="nil"/>
              <w:left w:val="nil"/>
              <w:bottom w:val="single" w:sz="4" w:space="0" w:color="auto"/>
              <w:right w:val="single" w:sz="4" w:space="0" w:color="auto"/>
            </w:tcBorders>
            <w:shd w:val="clear" w:color="auto" w:fill="auto"/>
            <w:vAlign w:val="center"/>
            <w:hideMark/>
          </w:tcPr>
          <w:p w:rsidR="00CD1C11" w:rsidRPr="00CD1C11" w:rsidRDefault="00CD1C11" w:rsidP="00CD1C11">
            <w:pPr>
              <w:jc w:val="center"/>
              <w:rPr>
                <w:rFonts w:ascii="Calibri" w:hAnsi="Calibri"/>
                <w:color w:val="000000"/>
              </w:rPr>
            </w:pPr>
            <w:proofErr w:type="spellStart"/>
            <w:r w:rsidRPr="00CD1C11">
              <w:rPr>
                <w:rFonts w:ascii="Calibri" w:hAnsi="Calibri"/>
                <w:color w:val="000000"/>
              </w:rPr>
              <w:t>szt</w:t>
            </w:r>
            <w:proofErr w:type="spellEnd"/>
          </w:p>
        </w:tc>
        <w:tc>
          <w:tcPr>
            <w:tcW w:w="845" w:type="dxa"/>
            <w:tcBorders>
              <w:top w:val="nil"/>
              <w:left w:val="nil"/>
              <w:bottom w:val="single" w:sz="4" w:space="0" w:color="auto"/>
              <w:right w:val="single" w:sz="4" w:space="0" w:color="auto"/>
            </w:tcBorders>
            <w:shd w:val="clear" w:color="auto" w:fill="auto"/>
            <w:vAlign w:val="center"/>
            <w:hideMark/>
          </w:tcPr>
          <w:p w:rsidR="00CD1C11" w:rsidRPr="00CD1C11" w:rsidRDefault="00CD1C11" w:rsidP="00CD1C11">
            <w:pPr>
              <w:jc w:val="center"/>
              <w:rPr>
                <w:rFonts w:ascii="Calibri" w:hAnsi="Calibri"/>
                <w:color w:val="000000"/>
              </w:rPr>
            </w:pPr>
            <w:r w:rsidRPr="00CD1C11">
              <w:rPr>
                <w:rFonts w:ascii="Calibri" w:hAnsi="Calibri"/>
                <w:color w:val="000000"/>
              </w:rPr>
              <w:t>5</w:t>
            </w:r>
          </w:p>
        </w:tc>
        <w:tc>
          <w:tcPr>
            <w:tcW w:w="719" w:type="dxa"/>
            <w:tcBorders>
              <w:top w:val="nil"/>
              <w:left w:val="nil"/>
              <w:bottom w:val="single" w:sz="4" w:space="0" w:color="auto"/>
              <w:right w:val="single" w:sz="4" w:space="0" w:color="auto"/>
            </w:tcBorders>
            <w:shd w:val="clear" w:color="auto" w:fill="auto"/>
            <w:hideMark/>
          </w:tcPr>
          <w:p w:rsidR="00CD1C11" w:rsidRPr="00CD1C11" w:rsidRDefault="00CD1C11" w:rsidP="00CD1C11">
            <w:pPr>
              <w:rPr>
                <w:rFonts w:ascii="Calibri" w:hAnsi="Calibri"/>
                <w:color w:val="000000"/>
              </w:rPr>
            </w:pPr>
            <w:r w:rsidRPr="00CD1C11">
              <w:rPr>
                <w:rFonts w:ascii="Calibri" w:hAnsi="Calibri"/>
                <w:color w:val="000000"/>
              </w:rPr>
              <w:t> </w:t>
            </w:r>
          </w:p>
        </w:tc>
        <w:tc>
          <w:tcPr>
            <w:tcW w:w="1018" w:type="dxa"/>
            <w:tcBorders>
              <w:top w:val="nil"/>
              <w:left w:val="nil"/>
              <w:bottom w:val="single" w:sz="4" w:space="0" w:color="auto"/>
              <w:right w:val="single" w:sz="4" w:space="0" w:color="auto"/>
            </w:tcBorders>
            <w:shd w:val="clear" w:color="auto" w:fill="auto"/>
            <w:hideMark/>
          </w:tcPr>
          <w:p w:rsidR="00CD1C11" w:rsidRPr="00CD1C11" w:rsidRDefault="00CD1C11" w:rsidP="00CD1C11">
            <w:pPr>
              <w:rPr>
                <w:rFonts w:ascii="Calibri" w:hAnsi="Calibri"/>
                <w:color w:val="000000"/>
              </w:rPr>
            </w:pPr>
            <w:r w:rsidRPr="00CD1C11">
              <w:rPr>
                <w:rFonts w:ascii="Calibri" w:hAnsi="Calibri"/>
                <w:color w:val="000000"/>
              </w:rPr>
              <w:t> </w:t>
            </w:r>
          </w:p>
        </w:tc>
      </w:tr>
      <w:tr w:rsidR="00CD1C11" w:rsidRPr="00CD1C11" w:rsidTr="00841728">
        <w:trPr>
          <w:trHeight w:val="1785"/>
        </w:trPr>
        <w:tc>
          <w:tcPr>
            <w:tcW w:w="651" w:type="dxa"/>
            <w:tcBorders>
              <w:top w:val="nil"/>
              <w:left w:val="single" w:sz="4" w:space="0" w:color="auto"/>
              <w:bottom w:val="single" w:sz="4" w:space="0" w:color="auto"/>
              <w:right w:val="single" w:sz="4" w:space="0" w:color="auto"/>
            </w:tcBorders>
            <w:shd w:val="clear" w:color="auto" w:fill="auto"/>
            <w:vAlign w:val="center"/>
            <w:hideMark/>
          </w:tcPr>
          <w:p w:rsidR="00CD1C11" w:rsidRPr="00CD1C11" w:rsidRDefault="00CD1C11" w:rsidP="00CD1C11">
            <w:pPr>
              <w:jc w:val="center"/>
              <w:rPr>
                <w:rFonts w:ascii="Calibri" w:hAnsi="Calibri"/>
                <w:color w:val="000000"/>
              </w:rPr>
            </w:pPr>
            <w:r w:rsidRPr="00CD1C11">
              <w:rPr>
                <w:rFonts w:ascii="Calibri" w:hAnsi="Calibri"/>
                <w:color w:val="000000"/>
              </w:rPr>
              <w:t>4 d.1.3</w:t>
            </w:r>
          </w:p>
        </w:tc>
        <w:tc>
          <w:tcPr>
            <w:tcW w:w="1229" w:type="dxa"/>
            <w:tcBorders>
              <w:top w:val="nil"/>
              <w:left w:val="nil"/>
              <w:bottom w:val="single" w:sz="4" w:space="0" w:color="auto"/>
              <w:right w:val="single" w:sz="4" w:space="0" w:color="auto"/>
            </w:tcBorders>
            <w:shd w:val="clear" w:color="auto" w:fill="auto"/>
            <w:vAlign w:val="center"/>
            <w:hideMark/>
          </w:tcPr>
          <w:p w:rsidR="00CD1C11" w:rsidRPr="00CD1C11" w:rsidRDefault="00CD1C11" w:rsidP="00CD1C11">
            <w:pPr>
              <w:rPr>
                <w:rFonts w:ascii="Calibri" w:hAnsi="Calibri"/>
                <w:color w:val="000000"/>
              </w:rPr>
            </w:pPr>
            <w:r w:rsidRPr="00CD1C11">
              <w:rPr>
                <w:rFonts w:ascii="Calibri" w:hAnsi="Calibri"/>
                <w:color w:val="000000"/>
              </w:rPr>
              <w:t xml:space="preserve">D.01.02.01A. </w:t>
            </w:r>
          </w:p>
        </w:tc>
        <w:tc>
          <w:tcPr>
            <w:tcW w:w="3807" w:type="dxa"/>
            <w:tcBorders>
              <w:top w:val="nil"/>
              <w:left w:val="nil"/>
              <w:bottom w:val="single" w:sz="4" w:space="0" w:color="auto"/>
              <w:right w:val="single" w:sz="4" w:space="0" w:color="auto"/>
            </w:tcBorders>
            <w:shd w:val="clear" w:color="auto" w:fill="auto"/>
            <w:hideMark/>
          </w:tcPr>
          <w:p w:rsidR="00CD1C11" w:rsidRPr="00CD1C11" w:rsidRDefault="00CD1C11" w:rsidP="00CD1C11">
            <w:pPr>
              <w:rPr>
                <w:rFonts w:ascii="Calibri" w:hAnsi="Calibri"/>
                <w:color w:val="000000"/>
              </w:rPr>
            </w:pPr>
            <w:r w:rsidRPr="00CD1C11">
              <w:rPr>
                <w:rFonts w:ascii="Calibri" w:hAnsi="Calibri"/>
                <w:color w:val="000000"/>
              </w:rPr>
              <w:t>Usuniecie drzew, karpiny i gałęzi wraz z załadunkiem, transportem i utylizacją uzyskanego materiału.(pnie drzew należy dostarczyć do siedziby Zarządu Dróg Powiatowych w Opocznie, Opoczno ul. Rolna  Gatunek  Średnica [cm]Wysokość [m]Szer. w koronie [m]:    Kasztanowiec55;6;3</w:t>
            </w:r>
          </w:p>
        </w:tc>
        <w:tc>
          <w:tcPr>
            <w:tcW w:w="851" w:type="dxa"/>
            <w:tcBorders>
              <w:top w:val="nil"/>
              <w:left w:val="nil"/>
              <w:bottom w:val="single" w:sz="4" w:space="0" w:color="auto"/>
              <w:right w:val="single" w:sz="4" w:space="0" w:color="auto"/>
            </w:tcBorders>
            <w:shd w:val="clear" w:color="auto" w:fill="auto"/>
            <w:vAlign w:val="center"/>
            <w:hideMark/>
          </w:tcPr>
          <w:p w:rsidR="00CD1C11" w:rsidRPr="00CD1C11" w:rsidRDefault="00CD1C11" w:rsidP="00CD1C11">
            <w:pPr>
              <w:jc w:val="center"/>
              <w:rPr>
                <w:rFonts w:ascii="Calibri" w:hAnsi="Calibri"/>
                <w:color w:val="000000"/>
              </w:rPr>
            </w:pPr>
            <w:proofErr w:type="spellStart"/>
            <w:r w:rsidRPr="00CD1C11">
              <w:rPr>
                <w:rFonts w:ascii="Calibri" w:hAnsi="Calibri"/>
                <w:color w:val="000000"/>
              </w:rPr>
              <w:t>kpl</w:t>
            </w:r>
            <w:proofErr w:type="spellEnd"/>
            <w:r w:rsidRPr="00CD1C11">
              <w:rPr>
                <w:rFonts w:ascii="Calibri" w:hAnsi="Calibri"/>
                <w:color w:val="000000"/>
              </w:rPr>
              <w:t>.</w:t>
            </w:r>
          </w:p>
        </w:tc>
        <w:tc>
          <w:tcPr>
            <w:tcW w:w="845" w:type="dxa"/>
            <w:tcBorders>
              <w:top w:val="nil"/>
              <w:left w:val="nil"/>
              <w:bottom w:val="single" w:sz="4" w:space="0" w:color="auto"/>
              <w:right w:val="single" w:sz="4" w:space="0" w:color="auto"/>
            </w:tcBorders>
            <w:shd w:val="clear" w:color="auto" w:fill="auto"/>
            <w:vAlign w:val="center"/>
            <w:hideMark/>
          </w:tcPr>
          <w:p w:rsidR="00CD1C11" w:rsidRPr="00CD1C11" w:rsidRDefault="00CD1C11" w:rsidP="00CD1C11">
            <w:pPr>
              <w:jc w:val="center"/>
              <w:rPr>
                <w:rFonts w:ascii="Calibri" w:hAnsi="Calibri"/>
                <w:color w:val="000000"/>
              </w:rPr>
            </w:pPr>
            <w:r w:rsidRPr="00CD1C11">
              <w:rPr>
                <w:rFonts w:ascii="Calibri" w:hAnsi="Calibri"/>
                <w:color w:val="000000"/>
              </w:rPr>
              <w:t>1</w:t>
            </w:r>
          </w:p>
        </w:tc>
        <w:tc>
          <w:tcPr>
            <w:tcW w:w="719" w:type="dxa"/>
            <w:tcBorders>
              <w:top w:val="nil"/>
              <w:left w:val="nil"/>
              <w:bottom w:val="single" w:sz="4" w:space="0" w:color="auto"/>
              <w:right w:val="single" w:sz="4" w:space="0" w:color="auto"/>
            </w:tcBorders>
            <w:shd w:val="clear" w:color="auto" w:fill="auto"/>
            <w:hideMark/>
          </w:tcPr>
          <w:p w:rsidR="00CD1C11" w:rsidRPr="00CD1C11" w:rsidRDefault="00CD1C11" w:rsidP="00CD1C11">
            <w:pPr>
              <w:rPr>
                <w:rFonts w:ascii="Calibri" w:hAnsi="Calibri"/>
                <w:color w:val="000000"/>
              </w:rPr>
            </w:pPr>
            <w:r w:rsidRPr="00CD1C11">
              <w:rPr>
                <w:rFonts w:ascii="Calibri" w:hAnsi="Calibri"/>
                <w:color w:val="000000"/>
              </w:rPr>
              <w:t> </w:t>
            </w:r>
          </w:p>
        </w:tc>
        <w:tc>
          <w:tcPr>
            <w:tcW w:w="1018" w:type="dxa"/>
            <w:tcBorders>
              <w:top w:val="nil"/>
              <w:left w:val="nil"/>
              <w:bottom w:val="single" w:sz="4" w:space="0" w:color="auto"/>
              <w:right w:val="single" w:sz="4" w:space="0" w:color="auto"/>
            </w:tcBorders>
            <w:shd w:val="clear" w:color="auto" w:fill="auto"/>
            <w:hideMark/>
          </w:tcPr>
          <w:p w:rsidR="00CD1C11" w:rsidRPr="00CD1C11" w:rsidRDefault="00CD1C11" w:rsidP="00CD1C11">
            <w:pPr>
              <w:rPr>
                <w:rFonts w:ascii="Calibri" w:hAnsi="Calibri"/>
                <w:color w:val="000000"/>
              </w:rPr>
            </w:pPr>
            <w:r w:rsidRPr="00CD1C11">
              <w:rPr>
                <w:rFonts w:ascii="Calibri" w:hAnsi="Calibri"/>
                <w:color w:val="000000"/>
              </w:rPr>
              <w:t> </w:t>
            </w:r>
          </w:p>
        </w:tc>
      </w:tr>
      <w:tr w:rsidR="00CD1C11" w:rsidRPr="00CD1C11" w:rsidTr="00841728">
        <w:trPr>
          <w:trHeight w:val="765"/>
        </w:trPr>
        <w:tc>
          <w:tcPr>
            <w:tcW w:w="651" w:type="dxa"/>
            <w:tcBorders>
              <w:top w:val="nil"/>
              <w:left w:val="single" w:sz="4" w:space="0" w:color="auto"/>
              <w:bottom w:val="single" w:sz="4" w:space="0" w:color="auto"/>
              <w:right w:val="single" w:sz="4" w:space="0" w:color="auto"/>
            </w:tcBorders>
            <w:shd w:val="clear" w:color="auto" w:fill="auto"/>
            <w:vAlign w:val="center"/>
            <w:hideMark/>
          </w:tcPr>
          <w:p w:rsidR="00CD1C11" w:rsidRPr="00CD1C11" w:rsidRDefault="00CD1C11" w:rsidP="00CD1C11">
            <w:pPr>
              <w:jc w:val="center"/>
              <w:rPr>
                <w:rFonts w:ascii="Calibri" w:hAnsi="Calibri"/>
                <w:color w:val="000000"/>
              </w:rPr>
            </w:pPr>
            <w:r w:rsidRPr="00CD1C11">
              <w:rPr>
                <w:rFonts w:ascii="Calibri" w:hAnsi="Calibri"/>
                <w:color w:val="000000"/>
              </w:rPr>
              <w:t>5 d.1.3</w:t>
            </w:r>
          </w:p>
        </w:tc>
        <w:tc>
          <w:tcPr>
            <w:tcW w:w="1229" w:type="dxa"/>
            <w:tcBorders>
              <w:top w:val="nil"/>
              <w:left w:val="nil"/>
              <w:bottom w:val="single" w:sz="4" w:space="0" w:color="auto"/>
              <w:right w:val="single" w:sz="4" w:space="0" w:color="auto"/>
            </w:tcBorders>
            <w:shd w:val="clear" w:color="auto" w:fill="auto"/>
            <w:vAlign w:val="center"/>
            <w:hideMark/>
          </w:tcPr>
          <w:p w:rsidR="00CD1C11" w:rsidRPr="00CD1C11" w:rsidRDefault="00CD1C11" w:rsidP="00CD1C11">
            <w:pPr>
              <w:rPr>
                <w:rFonts w:ascii="Calibri" w:hAnsi="Calibri"/>
                <w:color w:val="000000"/>
              </w:rPr>
            </w:pPr>
            <w:r w:rsidRPr="00CD1C11">
              <w:rPr>
                <w:rFonts w:ascii="Calibri" w:hAnsi="Calibri"/>
                <w:color w:val="000000"/>
              </w:rPr>
              <w:t xml:space="preserve">D.01.02.01A. </w:t>
            </w:r>
          </w:p>
        </w:tc>
        <w:tc>
          <w:tcPr>
            <w:tcW w:w="3807" w:type="dxa"/>
            <w:tcBorders>
              <w:top w:val="nil"/>
              <w:left w:val="nil"/>
              <w:bottom w:val="single" w:sz="4" w:space="0" w:color="auto"/>
              <w:right w:val="single" w:sz="4" w:space="0" w:color="auto"/>
            </w:tcBorders>
            <w:shd w:val="clear" w:color="auto" w:fill="auto"/>
            <w:hideMark/>
          </w:tcPr>
          <w:p w:rsidR="00CD1C11" w:rsidRPr="00CD1C11" w:rsidRDefault="00CD1C11" w:rsidP="00CD1C11">
            <w:pPr>
              <w:rPr>
                <w:rFonts w:ascii="Calibri" w:hAnsi="Calibri"/>
                <w:color w:val="000000"/>
              </w:rPr>
            </w:pPr>
            <w:r w:rsidRPr="00CD1C11">
              <w:rPr>
                <w:rFonts w:ascii="Calibri" w:hAnsi="Calibri"/>
                <w:color w:val="000000"/>
              </w:rPr>
              <w:t>Usunięcie karp wraz z załadunkiem, transportem i utylizacją uzyskanego materiału.(średnica karp od 35 do 60 cm)</w:t>
            </w:r>
          </w:p>
        </w:tc>
        <w:tc>
          <w:tcPr>
            <w:tcW w:w="851" w:type="dxa"/>
            <w:tcBorders>
              <w:top w:val="nil"/>
              <w:left w:val="nil"/>
              <w:bottom w:val="single" w:sz="4" w:space="0" w:color="auto"/>
              <w:right w:val="single" w:sz="4" w:space="0" w:color="auto"/>
            </w:tcBorders>
            <w:shd w:val="clear" w:color="auto" w:fill="auto"/>
            <w:vAlign w:val="center"/>
            <w:hideMark/>
          </w:tcPr>
          <w:p w:rsidR="00CD1C11" w:rsidRPr="00CD1C11" w:rsidRDefault="00CD1C11" w:rsidP="00CD1C11">
            <w:pPr>
              <w:jc w:val="center"/>
              <w:rPr>
                <w:rFonts w:ascii="Calibri" w:hAnsi="Calibri"/>
                <w:color w:val="000000"/>
              </w:rPr>
            </w:pPr>
            <w:proofErr w:type="spellStart"/>
            <w:r w:rsidRPr="00CD1C11">
              <w:rPr>
                <w:rFonts w:ascii="Calibri" w:hAnsi="Calibri"/>
                <w:color w:val="000000"/>
              </w:rPr>
              <w:t>szt</w:t>
            </w:r>
            <w:proofErr w:type="spellEnd"/>
          </w:p>
        </w:tc>
        <w:tc>
          <w:tcPr>
            <w:tcW w:w="845" w:type="dxa"/>
            <w:tcBorders>
              <w:top w:val="nil"/>
              <w:left w:val="nil"/>
              <w:bottom w:val="single" w:sz="4" w:space="0" w:color="auto"/>
              <w:right w:val="single" w:sz="4" w:space="0" w:color="auto"/>
            </w:tcBorders>
            <w:shd w:val="clear" w:color="auto" w:fill="auto"/>
            <w:vAlign w:val="center"/>
            <w:hideMark/>
          </w:tcPr>
          <w:p w:rsidR="00CD1C11" w:rsidRPr="00CD1C11" w:rsidRDefault="00CD1C11" w:rsidP="00CD1C11">
            <w:pPr>
              <w:jc w:val="center"/>
              <w:rPr>
                <w:rFonts w:ascii="Calibri" w:hAnsi="Calibri"/>
                <w:color w:val="000000"/>
              </w:rPr>
            </w:pPr>
            <w:r w:rsidRPr="00CD1C11">
              <w:rPr>
                <w:rFonts w:ascii="Calibri" w:hAnsi="Calibri"/>
                <w:color w:val="000000"/>
              </w:rPr>
              <w:t>6</w:t>
            </w:r>
          </w:p>
        </w:tc>
        <w:tc>
          <w:tcPr>
            <w:tcW w:w="719" w:type="dxa"/>
            <w:tcBorders>
              <w:top w:val="nil"/>
              <w:left w:val="nil"/>
              <w:bottom w:val="single" w:sz="4" w:space="0" w:color="auto"/>
              <w:right w:val="single" w:sz="4" w:space="0" w:color="auto"/>
            </w:tcBorders>
            <w:shd w:val="clear" w:color="auto" w:fill="auto"/>
            <w:hideMark/>
          </w:tcPr>
          <w:p w:rsidR="00CD1C11" w:rsidRPr="00CD1C11" w:rsidRDefault="00CD1C11" w:rsidP="00CD1C11">
            <w:pPr>
              <w:rPr>
                <w:rFonts w:ascii="Calibri" w:hAnsi="Calibri"/>
                <w:color w:val="000000"/>
              </w:rPr>
            </w:pPr>
            <w:r w:rsidRPr="00CD1C11">
              <w:rPr>
                <w:rFonts w:ascii="Calibri" w:hAnsi="Calibri"/>
                <w:color w:val="000000"/>
              </w:rPr>
              <w:t> </w:t>
            </w:r>
          </w:p>
        </w:tc>
        <w:tc>
          <w:tcPr>
            <w:tcW w:w="1018" w:type="dxa"/>
            <w:tcBorders>
              <w:top w:val="nil"/>
              <w:left w:val="nil"/>
              <w:bottom w:val="single" w:sz="4" w:space="0" w:color="auto"/>
              <w:right w:val="single" w:sz="4" w:space="0" w:color="auto"/>
            </w:tcBorders>
            <w:shd w:val="clear" w:color="auto" w:fill="auto"/>
            <w:hideMark/>
          </w:tcPr>
          <w:p w:rsidR="00CD1C11" w:rsidRPr="00CD1C11" w:rsidRDefault="00CD1C11" w:rsidP="00CD1C11">
            <w:pPr>
              <w:rPr>
                <w:rFonts w:ascii="Calibri" w:hAnsi="Calibri"/>
                <w:color w:val="000000"/>
              </w:rPr>
            </w:pPr>
            <w:r w:rsidRPr="00CD1C11">
              <w:rPr>
                <w:rFonts w:ascii="Calibri" w:hAnsi="Calibri"/>
                <w:color w:val="000000"/>
              </w:rPr>
              <w:t> </w:t>
            </w:r>
          </w:p>
        </w:tc>
      </w:tr>
      <w:tr w:rsidR="00CD1C11" w:rsidRPr="00CD1C11" w:rsidTr="00841728">
        <w:trPr>
          <w:trHeight w:val="300"/>
        </w:trPr>
        <w:tc>
          <w:tcPr>
            <w:tcW w:w="651" w:type="dxa"/>
            <w:tcBorders>
              <w:top w:val="nil"/>
              <w:left w:val="single" w:sz="4" w:space="0" w:color="auto"/>
              <w:bottom w:val="single" w:sz="4" w:space="0" w:color="auto"/>
              <w:right w:val="single" w:sz="4" w:space="0" w:color="auto"/>
            </w:tcBorders>
            <w:shd w:val="clear" w:color="auto" w:fill="auto"/>
            <w:vAlign w:val="center"/>
            <w:hideMark/>
          </w:tcPr>
          <w:p w:rsidR="00CD1C11" w:rsidRPr="00CD1C11" w:rsidRDefault="00CD1C11" w:rsidP="00CD1C11">
            <w:pPr>
              <w:jc w:val="center"/>
              <w:rPr>
                <w:rFonts w:ascii="Calibri" w:hAnsi="Calibri"/>
                <w:color w:val="000000"/>
              </w:rPr>
            </w:pPr>
            <w:r w:rsidRPr="00CD1C11">
              <w:rPr>
                <w:rFonts w:ascii="Calibri" w:hAnsi="Calibri"/>
                <w:color w:val="000000"/>
              </w:rPr>
              <w:t>1.4</w:t>
            </w:r>
          </w:p>
        </w:tc>
        <w:tc>
          <w:tcPr>
            <w:tcW w:w="8469" w:type="dxa"/>
            <w:gridSpan w:val="6"/>
            <w:tcBorders>
              <w:top w:val="single" w:sz="4" w:space="0" w:color="auto"/>
              <w:left w:val="nil"/>
              <w:bottom w:val="single" w:sz="4" w:space="0" w:color="auto"/>
              <w:right w:val="single" w:sz="4" w:space="0" w:color="000000"/>
            </w:tcBorders>
            <w:shd w:val="clear" w:color="auto" w:fill="auto"/>
            <w:hideMark/>
          </w:tcPr>
          <w:p w:rsidR="00CD1C11" w:rsidRPr="00CD1C11" w:rsidRDefault="00CD1C11" w:rsidP="00CD1C11">
            <w:pPr>
              <w:rPr>
                <w:rFonts w:ascii="Calibri" w:hAnsi="Calibri"/>
                <w:color w:val="000000"/>
              </w:rPr>
            </w:pPr>
            <w:r w:rsidRPr="00CD1C11">
              <w:rPr>
                <w:rFonts w:ascii="Calibri" w:hAnsi="Calibri"/>
                <w:color w:val="000000"/>
              </w:rPr>
              <w:t xml:space="preserve">Rozbiórka </w:t>
            </w:r>
          </w:p>
        </w:tc>
      </w:tr>
      <w:tr w:rsidR="00CD1C11" w:rsidRPr="00CD1C11" w:rsidTr="00841728">
        <w:trPr>
          <w:trHeight w:val="1020"/>
        </w:trPr>
        <w:tc>
          <w:tcPr>
            <w:tcW w:w="651" w:type="dxa"/>
            <w:tcBorders>
              <w:top w:val="nil"/>
              <w:left w:val="single" w:sz="4" w:space="0" w:color="auto"/>
              <w:bottom w:val="single" w:sz="4" w:space="0" w:color="auto"/>
              <w:right w:val="single" w:sz="4" w:space="0" w:color="auto"/>
            </w:tcBorders>
            <w:shd w:val="clear" w:color="auto" w:fill="auto"/>
            <w:vAlign w:val="center"/>
            <w:hideMark/>
          </w:tcPr>
          <w:p w:rsidR="00CD1C11" w:rsidRPr="00CD1C11" w:rsidRDefault="00CD1C11" w:rsidP="00CD1C11">
            <w:pPr>
              <w:jc w:val="center"/>
              <w:rPr>
                <w:rFonts w:ascii="Calibri" w:hAnsi="Calibri"/>
                <w:color w:val="000000"/>
              </w:rPr>
            </w:pPr>
            <w:r w:rsidRPr="00CD1C11">
              <w:rPr>
                <w:rFonts w:ascii="Calibri" w:hAnsi="Calibri"/>
                <w:color w:val="000000"/>
              </w:rPr>
              <w:lastRenderedPageBreak/>
              <w:t>6 d.1.4</w:t>
            </w:r>
          </w:p>
        </w:tc>
        <w:tc>
          <w:tcPr>
            <w:tcW w:w="1229" w:type="dxa"/>
            <w:tcBorders>
              <w:top w:val="nil"/>
              <w:left w:val="nil"/>
              <w:bottom w:val="single" w:sz="4" w:space="0" w:color="auto"/>
              <w:right w:val="single" w:sz="4" w:space="0" w:color="auto"/>
            </w:tcBorders>
            <w:shd w:val="clear" w:color="auto" w:fill="auto"/>
            <w:vAlign w:val="center"/>
            <w:hideMark/>
          </w:tcPr>
          <w:p w:rsidR="00CD1C11" w:rsidRPr="00CD1C11" w:rsidRDefault="00CD1C11" w:rsidP="00CD1C11">
            <w:pPr>
              <w:rPr>
                <w:rFonts w:ascii="Calibri" w:hAnsi="Calibri"/>
                <w:color w:val="000000"/>
              </w:rPr>
            </w:pPr>
            <w:r w:rsidRPr="00CD1C11">
              <w:rPr>
                <w:rFonts w:ascii="Calibri" w:hAnsi="Calibri"/>
                <w:color w:val="000000"/>
              </w:rPr>
              <w:t>D.01.02.04</w:t>
            </w:r>
          </w:p>
        </w:tc>
        <w:tc>
          <w:tcPr>
            <w:tcW w:w="3807" w:type="dxa"/>
            <w:tcBorders>
              <w:top w:val="nil"/>
              <w:left w:val="nil"/>
              <w:bottom w:val="single" w:sz="4" w:space="0" w:color="auto"/>
              <w:right w:val="single" w:sz="4" w:space="0" w:color="auto"/>
            </w:tcBorders>
            <w:shd w:val="clear" w:color="auto" w:fill="auto"/>
            <w:hideMark/>
          </w:tcPr>
          <w:p w:rsidR="00CD1C11" w:rsidRPr="00CD1C11" w:rsidRDefault="00CD1C11" w:rsidP="00CD1C11">
            <w:pPr>
              <w:rPr>
                <w:rFonts w:ascii="Calibri" w:hAnsi="Calibri"/>
                <w:color w:val="000000"/>
              </w:rPr>
            </w:pPr>
            <w:r w:rsidRPr="00CD1C11">
              <w:rPr>
                <w:rFonts w:ascii="Calibri" w:hAnsi="Calibri"/>
                <w:color w:val="000000"/>
              </w:rPr>
              <w:t xml:space="preserve">Roboty remontowe - cięcie piłą nawierzchni bitumicznych na średnią gł. 12 cm - </w:t>
            </w:r>
            <w:r w:rsidR="00B7252F">
              <w:rPr>
                <w:rFonts w:ascii="Calibri" w:hAnsi="Calibri"/>
                <w:color w:val="000000"/>
              </w:rPr>
              <w:t>należy wykonać odcięcie istnieją</w:t>
            </w:r>
            <w:r w:rsidRPr="00CD1C11">
              <w:rPr>
                <w:rFonts w:ascii="Calibri" w:hAnsi="Calibri"/>
                <w:color w:val="000000"/>
              </w:rPr>
              <w:t>cej nawierzchni drogi powiatowej</w:t>
            </w:r>
          </w:p>
        </w:tc>
        <w:tc>
          <w:tcPr>
            <w:tcW w:w="851" w:type="dxa"/>
            <w:tcBorders>
              <w:top w:val="nil"/>
              <w:left w:val="nil"/>
              <w:bottom w:val="single" w:sz="4" w:space="0" w:color="auto"/>
              <w:right w:val="single" w:sz="4" w:space="0" w:color="auto"/>
            </w:tcBorders>
            <w:shd w:val="clear" w:color="auto" w:fill="auto"/>
            <w:vAlign w:val="center"/>
            <w:hideMark/>
          </w:tcPr>
          <w:p w:rsidR="00CD1C11" w:rsidRPr="00CD1C11" w:rsidRDefault="00CD1C11" w:rsidP="00CD1C11">
            <w:pPr>
              <w:jc w:val="center"/>
              <w:rPr>
                <w:rFonts w:ascii="Calibri" w:hAnsi="Calibri"/>
                <w:color w:val="000000"/>
              </w:rPr>
            </w:pPr>
            <w:r w:rsidRPr="00CD1C11">
              <w:rPr>
                <w:rFonts w:ascii="Calibri" w:hAnsi="Calibri"/>
                <w:color w:val="000000"/>
              </w:rPr>
              <w:t>m</w:t>
            </w:r>
          </w:p>
        </w:tc>
        <w:tc>
          <w:tcPr>
            <w:tcW w:w="845" w:type="dxa"/>
            <w:tcBorders>
              <w:top w:val="nil"/>
              <w:left w:val="nil"/>
              <w:bottom w:val="single" w:sz="4" w:space="0" w:color="auto"/>
              <w:right w:val="single" w:sz="4" w:space="0" w:color="auto"/>
            </w:tcBorders>
            <w:shd w:val="clear" w:color="auto" w:fill="auto"/>
            <w:vAlign w:val="center"/>
            <w:hideMark/>
          </w:tcPr>
          <w:p w:rsidR="00CD1C11" w:rsidRPr="00CD1C11" w:rsidRDefault="00CD1C11" w:rsidP="00CD1C11">
            <w:pPr>
              <w:jc w:val="center"/>
              <w:rPr>
                <w:rFonts w:ascii="Calibri" w:hAnsi="Calibri"/>
                <w:color w:val="000000"/>
              </w:rPr>
            </w:pPr>
            <w:r w:rsidRPr="00CD1C11">
              <w:rPr>
                <w:rFonts w:ascii="Calibri" w:hAnsi="Calibri"/>
                <w:color w:val="000000"/>
              </w:rPr>
              <w:t>22</w:t>
            </w:r>
          </w:p>
        </w:tc>
        <w:tc>
          <w:tcPr>
            <w:tcW w:w="719" w:type="dxa"/>
            <w:tcBorders>
              <w:top w:val="nil"/>
              <w:left w:val="nil"/>
              <w:bottom w:val="single" w:sz="4" w:space="0" w:color="auto"/>
              <w:right w:val="single" w:sz="4" w:space="0" w:color="auto"/>
            </w:tcBorders>
            <w:shd w:val="clear" w:color="auto" w:fill="auto"/>
            <w:hideMark/>
          </w:tcPr>
          <w:p w:rsidR="00CD1C11" w:rsidRPr="00CD1C11" w:rsidRDefault="00CD1C11" w:rsidP="00CD1C11">
            <w:pPr>
              <w:rPr>
                <w:rFonts w:ascii="Calibri" w:hAnsi="Calibri"/>
                <w:color w:val="000000"/>
              </w:rPr>
            </w:pPr>
            <w:r w:rsidRPr="00CD1C11">
              <w:rPr>
                <w:rFonts w:ascii="Calibri" w:hAnsi="Calibri"/>
                <w:color w:val="000000"/>
              </w:rPr>
              <w:t> </w:t>
            </w:r>
          </w:p>
        </w:tc>
        <w:tc>
          <w:tcPr>
            <w:tcW w:w="1018" w:type="dxa"/>
            <w:tcBorders>
              <w:top w:val="nil"/>
              <w:left w:val="nil"/>
              <w:bottom w:val="single" w:sz="4" w:space="0" w:color="auto"/>
              <w:right w:val="single" w:sz="4" w:space="0" w:color="auto"/>
            </w:tcBorders>
            <w:shd w:val="clear" w:color="auto" w:fill="auto"/>
            <w:hideMark/>
          </w:tcPr>
          <w:p w:rsidR="00CD1C11" w:rsidRPr="00CD1C11" w:rsidRDefault="00CD1C11" w:rsidP="00CD1C11">
            <w:pPr>
              <w:rPr>
                <w:rFonts w:ascii="Calibri" w:hAnsi="Calibri"/>
                <w:color w:val="000000"/>
              </w:rPr>
            </w:pPr>
            <w:r w:rsidRPr="00CD1C11">
              <w:rPr>
                <w:rFonts w:ascii="Calibri" w:hAnsi="Calibri"/>
                <w:color w:val="000000"/>
              </w:rPr>
              <w:t> </w:t>
            </w:r>
          </w:p>
        </w:tc>
      </w:tr>
      <w:tr w:rsidR="00CD1C11" w:rsidRPr="00CD1C11" w:rsidTr="00841728">
        <w:trPr>
          <w:trHeight w:val="2550"/>
        </w:trPr>
        <w:tc>
          <w:tcPr>
            <w:tcW w:w="651" w:type="dxa"/>
            <w:tcBorders>
              <w:top w:val="nil"/>
              <w:left w:val="single" w:sz="4" w:space="0" w:color="auto"/>
              <w:bottom w:val="single" w:sz="4" w:space="0" w:color="auto"/>
              <w:right w:val="single" w:sz="4" w:space="0" w:color="auto"/>
            </w:tcBorders>
            <w:shd w:val="clear" w:color="auto" w:fill="auto"/>
            <w:vAlign w:val="center"/>
            <w:hideMark/>
          </w:tcPr>
          <w:p w:rsidR="00CD1C11" w:rsidRPr="00CD1C11" w:rsidRDefault="00CD1C11" w:rsidP="00CD1C11">
            <w:pPr>
              <w:jc w:val="center"/>
              <w:rPr>
                <w:rFonts w:ascii="Calibri" w:hAnsi="Calibri"/>
                <w:color w:val="000000"/>
              </w:rPr>
            </w:pPr>
            <w:r w:rsidRPr="00CD1C11">
              <w:rPr>
                <w:rFonts w:ascii="Calibri" w:hAnsi="Calibri"/>
                <w:color w:val="000000"/>
              </w:rPr>
              <w:t>7 d.1.4</w:t>
            </w:r>
          </w:p>
        </w:tc>
        <w:tc>
          <w:tcPr>
            <w:tcW w:w="1229" w:type="dxa"/>
            <w:tcBorders>
              <w:top w:val="nil"/>
              <w:left w:val="nil"/>
              <w:bottom w:val="single" w:sz="4" w:space="0" w:color="auto"/>
              <w:right w:val="single" w:sz="4" w:space="0" w:color="auto"/>
            </w:tcBorders>
            <w:shd w:val="clear" w:color="auto" w:fill="auto"/>
            <w:vAlign w:val="center"/>
            <w:hideMark/>
          </w:tcPr>
          <w:p w:rsidR="00CD1C11" w:rsidRPr="00CD1C11" w:rsidRDefault="00CD1C11" w:rsidP="00CD1C11">
            <w:pPr>
              <w:rPr>
                <w:rFonts w:ascii="Calibri" w:hAnsi="Calibri"/>
                <w:color w:val="000000"/>
              </w:rPr>
            </w:pPr>
            <w:r w:rsidRPr="00CD1C11">
              <w:rPr>
                <w:rFonts w:ascii="Calibri" w:hAnsi="Calibri"/>
                <w:color w:val="000000"/>
              </w:rPr>
              <w:t xml:space="preserve">D.01.02.04. </w:t>
            </w:r>
          </w:p>
        </w:tc>
        <w:tc>
          <w:tcPr>
            <w:tcW w:w="3807" w:type="dxa"/>
            <w:tcBorders>
              <w:top w:val="nil"/>
              <w:left w:val="nil"/>
              <w:bottom w:val="single" w:sz="4" w:space="0" w:color="auto"/>
              <w:right w:val="single" w:sz="4" w:space="0" w:color="auto"/>
            </w:tcBorders>
            <w:shd w:val="clear" w:color="auto" w:fill="auto"/>
            <w:hideMark/>
          </w:tcPr>
          <w:p w:rsidR="00CD1C11" w:rsidRPr="00CD1C11" w:rsidRDefault="00CD1C11" w:rsidP="00B7252F">
            <w:pPr>
              <w:rPr>
                <w:rFonts w:ascii="Calibri" w:hAnsi="Calibri"/>
                <w:color w:val="000000"/>
              </w:rPr>
            </w:pPr>
            <w:r w:rsidRPr="00CD1C11">
              <w:rPr>
                <w:rFonts w:ascii="Calibri" w:hAnsi="Calibri"/>
                <w:color w:val="000000"/>
              </w:rPr>
              <w:t>Rozbiórka nawierzchni bitumicznej o średniej gr. 10 cm z transportem materiału z rozbiórki po budowie ( pozycja obejmuje rozbiórkę nawierzchni jezdni wzdłu</w:t>
            </w:r>
            <w:r w:rsidR="00B7252F">
              <w:rPr>
                <w:rFonts w:ascii="Calibri" w:hAnsi="Calibri"/>
                <w:color w:val="000000"/>
              </w:rPr>
              <w:t>ż</w:t>
            </w:r>
            <w:r w:rsidRPr="00CD1C11">
              <w:rPr>
                <w:rFonts w:ascii="Calibri" w:hAnsi="Calibri"/>
                <w:color w:val="000000"/>
              </w:rPr>
              <w:t xml:space="preserve"> całej trasy). Frezowanie, rozbiórka mechaniczna lub inna metoda skalkulowana przez Wykonawcę.</w:t>
            </w:r>
            <w:r w:rsidR="00B7252F">
              <w:rPr>
                <w:rFonts w:ascii="Calibri" w:hAnsi="Calibri"/>
                <w:color w:val="000000"/>
              </w:rPr>
              <w:t xml:space="preserve"> </w:t>
            </w:r>
            <w:r w:rsidRPr="00CD1C11">
              <w:rPr>
                <w:rFonts w:ascii="Calibri" w:hAnsi="Calibri"/>
                <w:color w:val="000000"/>
              </w:rPr>
              <w:t xml:space="preserve">Uwaga! </w:t>
            </w:r>
            <w:proofErr w:type="spellStart"/>
            <w:r w:rsidRPr="00CD1C11">
              <w:rPr>
                <w:rFonts w:ascii="Calibri" w:hAnsi="Calibri"/>
                <w:color w:val="000000"/>
              </w:rPr>
              <w:t>istn</w:t>
            </w:r>
            <w:proofErr w:type="spellEnd"/>
            <w:r w:rsidRPr="00CD1C11">
              <w:rPr>
                <w:rFonts w:ascii="Calibri" w:hAnsi="Calibri"/>
                <w:color w:val="000000"/>
              </w:rPr>
              <w:t>, nawierzchnia drogi nie wszędzie da się frezować.( w tej pozycji ujęto również rozbiórkę istniejących na</w:t>
            </w:r>
            <w:r w:rsidR="00B7252F">
              <w:rPr>
                <w:rFonts w:ascii="Calibri" w:hAnsi="Calibri"/>
                <w:color w:val="000000"/>
              </w:rPr>
              <w:t>w</w:t>
            </w:r>
            <w:r w:rsidRPr="00CD1C11">
              <w:rPr>
                <w:rFonts w:ascii="Calibri" w:hAnsi="Calibri"/>
                <w:color w:val="000000"/>
              </w:rPr>
              <w:t>i</w:t>
            </w:r>
            <w:r w:rsidR="00B7252F">
              <w:rPr>
                <w:rFonts w:ascii="Calibri" w:hAnsi="Calibri"/>
                <w:color w:val="000000"/>
              </w:rPr>
              <w:t>erzchni zjazdó</w:t>
            </w:r>
            <w:r w:rsidRPr="00CD1C11">
              <w:rPr>
                <w:rFonts w:ascii="Calibri" w:hAnsi="Calibri"/>
                <w:color w:val="000000"/>
              </w:rPr>
              <w:t>w z betonu asfaltowego)</w:t>
            </w:r>
          </w:p>
        </w:tc>
        <w:tc>
          <w:tcPr>
            <w:tcW w:w="851" w:type="dxa"/>
            <w:tcBorders>
              <w:top w:val="nil"/>
              <w:left w:val="nil"/>
              <w:bottom w:val="single" w:sz="4" w:space="0" w:color="auto"/>
              <w:right w:val="single" w:sz="4" w:space="0" w:color="auto"/>
            </w:tcBorders>
            <w:shd w:val="clear" w:color="auto" w:fill="auto"/>
            <w:vAlign w:val="center"/>
            <w:hideMark/>
          </w:tcPr>
          <w:p w:rsidR="00CD1C11" w:rsidRPr="00CD1C11" w:rsidRDefault="00CD1C11" w:rsidP="00CD1C11">
            <w:pPr>
              <w:jc w:val="center"/>
              <w:rPr>
                <w:rFonts w:ascii="Calibri" w:hAnsi="Calibri"/>
                <w:color w:val="000000"/>
              </w:rPr>
            </w:pPr>
            <w:r w:rsidRPr="00CD1C11">
              <w:rPr>
                <w:rFonts w:ascii="Calibri" w:hAnsi="Calibri"/>
                <w:color w:val="000000"/>
              </w:rPr>
              <w:t>m2</w:t>
            </w:r>
          </w:p>
        </w:tc>
        <w:tc>
          <w:tcPr>
            <w:tcW w:w="845" w:type="dxa"/>
            <w:tcBorders>
              <w:top w:val="nil"/>
              <w:left w:val="nil"/>
              <w:bottom w:val="single" w:sz="4" w:space="0" w:color="auto"/>
              <w:right w:val="single" w:sz="4" w:space="0" w:color="auto"/>
            </w:tcBorders>
            <w:shd w:val="clear" w:color="auto" w:fill="auto"/>
            <w:vAlign w:val="center"/>
            <w:hideMark/>
          </w:tcPr>
          <w:p w:rsidR="00CD1C11" w:rsidRPr="00CD1C11" w:rsidRDefault="00CD1C11" w:rsidP="00CD1C11">
            <w:pPr>
              <w:jc w:val="center"/>
              <w:rPr>
                <w:rFonts w:ascii="Calibri" w:hAnsi="Calibri"/>
                <w:color w:val="000000"/>
              </w:rPr>
            </w:pPr>
            <w:r w:rsidRPr="00CD1C11">
              <w:rPr>
                <w:rFonts w:ascii="Calibri" w:hAnsi="Calibri"/>
                <w:color w:val="000000"/>
              </w:rPr>
              <w:t>7088.55</w:t>
            </w:r>
          </w:p>
        </w:tc>
        <w:tc>
          <w:tcPr>
            <w:tcW w:w="719" w:type="dxa"/>
            <w:tcBorders>
              <w:top w:val="nil"/>
              <w:left w:val="nil"/>
              <w:bottom w:val="single" w:sz="4" w:space="0" w:color="auto"/>
              <w:right w:val="single" w:sz="4" w:space="0" w:color="auto"/>
            </w:tcBorders>
            <w:shd w:val="clear" w:color="auto" w:fill="auto"/>
            <w:hideMark/>
          </w:tcPr>
          <w:p w:rsidR="00CD1C11" w:rsidRPr="00CD1C11" w:rsidRDefault="00CD1C11" w:rsidP="00CD1C11">
            <w:pPr>
              <w:rPr>
                <w:rFonts w:ascii="Calibri" w:hAnsi="Calibri"/>
                <w:color w:val="000000"/>
              </w:rPr>
            </w:pPr>
            <w:r w:rsidRPr="00CD1C11">
              <w:rPr>
                <w:rFonts w:ascii="Calibri" w:hAnsi="Calibri"/>
                <w:color w:val="000000"/>
              </w:rPr>
              <w:t> </w:t>
            </w:r>
          </w:p>
        </w:tc>
        <w:tc>
          <w:tcPr>
            <w:tcW w:w="1018" w:type="dxa"/>
            <w:tcBorders>
              <w:top w:val="nil"/>
              <w:left w:val="nil"/>
              <w:bottom w:val="single" w:sz="4" w:space="0" w:color="auto"/>
              <w:right w:val="single" w:sz="4" w:space="0" w:color="auto"/>
            </w:tcBorders>
            <w:shd w:val="clear" w:color="auto" w:fill="auto"/>
            <w:hideMark/>
          </w:tcPr>
          <w:p w:rsidR="00CD1C11" w:rsidRPr="00CD1C11" w:rsidRDefault="00CD1C11" w:rsidP="00CD1C11">
            <w:pPr>
              <w:rPr>
                <w:rFonts w:ascii="Calibri" w:hAnsi="Calibri"/>
                <w:color w:val="000000"/>
              </w:rPr>
            </w:pPr>
            <w:r w:rsidRPr="00CD1C11">
              <w:rPr>
                <w:rFonts w:ascii="Calibri" w:hAnsi="Calibri"/>
                <w:color w:val="000000"/>
              </w:rPr>
              <w:t> </w:t>
            </w:r>
          </w:p>
        </w:tc>
      </w:tr>
      <w:tr w:rsidR="00CD1C11" w:rsidRPr="00CD1C11" w:rsidTr="00841728">
        <w:trPr>
          <w:trHeight w:val="1020"/>
        </w:trPr>
        <w:tc>
          <w:tcPr>
            <w:tcW w:w="651" w:type="dxa"/>
            <w:tcBorders>
              <w:top w:val="nil"/>
              <w:left w:val="single" w:sz="4" w:space="0" w:color="auto"/>
              <w:bottom w:val="single" w:sz="4" w:space="0" w:color="auto"/>
              <w:right w:val="single" w:sz="4" w:space="0" w:color="auto"/>
            </w:tcBorders>
            <w:shd w:val="clear" w:color="auto" w:fill="auto"/>
            <w:vAlign w:val="center"/>
            <w:hideMark/>
          </w:tcPr>
          <w:p w:rsidR="00CD1C11" w:rsidRPr="00CD1C11" w:rsidRDefault="00CD1C11" w:rsidP="00CD1C11">
            <w:pPr>
              <w:jc w:val="center"/>
              <w:rPr>
                <w:rFonts w:ascii="Calibri" w:hAnsi="Calibri"/>
                <w:color w:val="000000"/>
              </w:rPr>
            </w:pPr>
            <w:r w:rsidRPr="00CD1C11">
              <w:rPr>
                <w:rFonts w:ascii="Calibri" w:hAnsi="Calibri"/>
                <w:color w:val="000000"/>
              </w:rPr>
              <w:t>8 d.1.4</w:t>
            </w:r>
          </w:p>
        </w:tc>
        <w:tc>
          <w:tcPr>
            <w:tcW w:w="1229" w:type="dxa"/>
            <w:tcBorders>
              <w:top w:val="nil"/>
              <w:left w:val="nil"/>
              <w:bottom w:val="single" w:sz="4" w:space="0" w:color="auto"/>
              <w:right w:val="single" w:sz="4" w:space="0" w:color="auto"/>
            </w:tcBorders>
            <w:shd w:val="clear" w:color="auto" w:fill="auto"/>
            <w:vAlign w:val="center"/>
            <w:hideMark/>
          </w:tcPr>
          <w:p w:rsidR="00CD1C11" w:rsidRPr="00CD1C11" w:rsidRDefault="00CD1C11" w:rsidP="00CD1C11">
            <w:pPr>
              <w:rPr>
                <w:rFonts w:ascii="Calibri" w:hAnsi="Calibri"/>
                <w:color w:val="000000"/>
              </w:rPr>
            </w:pPr>
            <w:r w:rsidRPr="00CD1C11">
              <w:rPr>
                <w:rFonts w:ascii="Calibri" w:hAnsi="Calibri"/>
                <w:color w:val="000000"/>
              </w:rPr>
              <w:t xml:space="preserve">D.01.02.04. </w:t>
            </w:r>
          </w:p>
        </w:tc>
        <w:tc>
          <w:tcPr>
            <w:tcW w:w="3807" w:type="dxa"/>
            <w:tcBorders>
              <w:top w:val="nil"/>
              <w:left w:val="nil"/>
              <w:bottom w:val="single" w:sz="4" w:space="0" w:color="auto"/>
              <w:right w:val="single" w:sz="4" w:space="0" w:color="auto"/>
            </w:tcBorders>
            <w:shd w:val="clear" w:color="auto" w:fill="auto"/>
            <w:hideMark/>
          </w:tcPr>
          <w:p w:rsidR="00CD1C11" w:rsidRPr="00CD1C11" w:rsidRDefault="00CD1C11" w:rsidP="00CD1C11">
            <w:pPr>
              <w:rPr>
                <w:rFonts w:ascii="Calibri" w:hAnsi="Calibri"/>
                <w:color w:val="000000"/>
              </w:rPr>
            </w:pPr>
            <w:r w:rsidRPr="00CD1C11">
              <w:rPr>
                <w:rFonts w:ascii="Calibri" w:hAnsi="Calibri"/>
                <w:color w:val="000000"/>
              </w:rPr>
              <w:t xml:space="preserve">Rozbiórka podbudowy z kruszywa łamanego/stabilizacji cementowej gr. 20 </w:t>
            </w:r>
            <w:proofErr w:type="spellStart"/>
            <w:r w:rsidRPr="00CD1C11">
              <w:rPr>
                <w:rFonts w:ascii="Calibri" w:hAnsi="Calibri"/>
                <w:color w:val="000000"/>
              </w:rPr>
              <w:t>cm</w:t>
            </w:r>
            <w:proofErr w:type="spellEnd"/>
            <w:r w:rsidRPr="00CD1C11">
              <w:rPr>
                <w:rFonts w:ascii="Calibri" w:hAnsi="Calibri"/>
                <w:color w:val="000000"/>
              </w:rPr>
              <w:t>. Frezowanie, rozbiórka mechaniczna lub inna metoda skalkulowana przez Wykonawcę.</w:t>
            </w:r>
          </w:p>
        </w:tc>
        <w:tc>
          <w:tcPr>
            <w:tcW w:w="851" w:type="dxa"/>
            <w:tcBorders>
              <w:top w:val="nil"/>
              <w:left w:val="nil"/>
              <w:bottom w:val="single" w:sz="4" w:space="0" w:color="auto"/>
              <w:right w:val="single" w:sz="4" w:space="0" w:color="auto"/>
            </w:tcBorders>
            <w:shd w:val="clear" w:color="auto" w:fill="auto"/>
            <w:vAlign w:val="center"/>
            <w:hideMark/>
          </w:tcPr>
          <w:p w:rsidR="00CD1C11" w:rsidRPr="00CD1C11" w:rsidRDefault="00CD1C11" w:rsidP="00CD1C11">
            <w:pPr>
              <w:jc w:val="center"/>
              <w:rPr>
                <w:rFonts w:ascii="Calibri" w:hAnsi="Calibri"/>
                <w:color w:val="000000"/>
              </w:rPr>
            </w:pPr>
            <w:r w:rsidRPr="00CD1C11">
              <w:rPr>
                <w:rFonts w:ascii="Calibri" w:hAnsi="Calibri"/>
                <w:color w:val="000000"/>
              </w:rPr>
              <w:t>m2</w:t>
            </w:r>
          </w:p>
        </w:tc>
        <w:tc>
          <w:tcPr>
            <w:tcW w:w="845" w:type="dxa"/>
            <w:tcBorders>
              <w:top w:val="nil"/>
              <w:left w:val="nil"/>
              <w:bottom w:val="single" w:sz="4" w:space="0" w:color="auto"/>
              <w:right w:val="single" w:sz="4" w:space="0" w:color="auto"/>
            </w:tcBorders>
            <w:shd w:val="clear" w:color="auto" w:fill="auto"/>
            <w:vAlign w:val="center"/>
            <w:hideMark/>
          </w:tcPr>
          <w:p w:rsidR="00CD1C11" w:rsidRPr="00CD1C11" w:rsidRDefault="00CD1C11" w:rsidP="00CD1C11">
            <w:pPr>
              <w:jc w:val="center"/>
              <w:rPr>
                <w:rFonts w:ascii="Calibri" w:hAnsi="Calibri"/>
                <w:color w:val="000000"/>
              </w:rPr>
            </w:pPr>
            <w:r w:rsidRPr="00CD1C11">
              <w:rPr>
                <w:rFonts w:ascii="Calibri" w:hAnsi="Calibri"/>
                <w:color w:val="000000"/>
              </w:rPr>
              <w:t>7088.55</w:t>
            </w:r>
          </w:p>
        </w:tc>
        <w:tc>
          <w:tcPr>
            <w:tcW w:w="719" w:type="dxa"/>
            <w:tcBorders>
              <w:top w:val="nil"/>
              <w:left w:val="nil"/>
              <w:bottom w:val="single" w:sz="4" w:space="0" w:color="auto"/>
              <w:right w:val="single" w:sz="4" w:space="0" w:color="auto"/>
            </w:tcBorders>
            <w:shd w:val="clear" w:color="auto" w:fill="auto"/>
            <w:hideMark/>
          </w:tcPr>
          <w:p w:rsidR="00CD1C11" w:rsidRPr="00CD1C11" w:rsidRDefault="00CD1C11" w:rsidP="00CD1C11">
            <w:pPr>
              <w:rPr>
                <w:rFonts w:ascii="Calibri" w:hAnsi="Calibri"/>
                <w:color w:val="000000"/>
              </w:rPr>
            </w:pPr>
            <w:r w:rsidRPr="00CD1C11">
              <w:rPr>
                <w:rFonts w:ascii="Calibri" w:hAnsi="Calibri"/>
                <w:color w:val="000000"/>
              </w:rPr>
              <w:t> </w:t>
            </w:r>
          </w:p>
        </w:tc>
        <w:tc>
          <w:tcPr>
            <w:tcW w:w="1018" w:type="dxa"/>
            <w:tcBorders>
              <w:top w:val="nil"/>
              <w:left w:val="nil"/>
              <w:bottom w:val="single" w:sz="4" w:space="0" w:color="auto"/>
              <w:right w:val="single" w:sz="4" w:space="0" w:color="auto"/>
            </w:tcBorders>
            <w:shd w:val="clear" w:color="auto" w:fill="auto"/>
            <w:hideMark/>
          </w:tcPr>
          <w:p w:rsidR="00CD1C11" w:rsidRPr="00CD1C11" w:rsidRDefault="00CD1C11" w:rsidP="00CD1C11">
            <w:pPr>
              <w:rPr>
                <w:rFonts w:ascii="Calibri" w:hAnsi="Calibri"/>
                <w:color w:val="000000"/>
              </w:rPr>
            </w:pPr>
            <w:r w:rsidRPr="00CD1C11">
              <w:rPr>
                <w:rFonts w:ascii="Calibri" w:hAnsi="Calibri"/>
                <w:color w:val="000000"/>
              </w:rPr>
              <w:t> </w:t>
            </w:r>
          </w:p>
        </w:tc>
      </w:tr>
      <w:tr w:rsidR="00CD1C11" w:rsidRPr="00CD1C11" w:rsidTr="00841728">
        <w:trPr>
          <w:trHeight w:val="1275"/>
        </w:trPr>
        <w:tc>
          <w:tcPr>
            <w:tcW w:w="651" w:type="dxa"/>
            <w:tcBorders>
              <w:top w:val="nil"/>
              <w:left w:val="single" w:sz="4" w:space="0" w:color="auto"/>
              <w:bottom w:val="single" w:sz="4" w:space="0" w:color="auto"/>
              <w:right w:val="single" w:sz="4" w:space="0" w:color="auto"/>
            </w:tcBorders>
            <w:shd w:val="clear" w:color="auto" w:fill="auto"/>
            <w:vAlign w:val="center"/>
            <w:hideMark/>
          </w:tcPr>
          <w:p w:rsidR="00CD1C11" w:rsidRPr="00CD1C11" w:rsidRDefault="00CD1C11" w:rsidP="00CD1C11">
            <w:pPr>
              <w:jc w:val="center"/>
              <w:rPr>
                <w:rFonts w:ascii="Calibri" w:hAnsi="Calibri"/>
                <w:color w:val="000000"/>
              </w:rPr>
            </w:pPr>
            <w:r w:rsidRPr="00CD1C11">
              <w:rPr>
                <w:rFonts w:ascii="Calibri" w:hAnsi="Calibri"/>
                <w:color w:val="000000"/>
              </w:rPr>
              <w:t>9 d.1.4</w:t>
            </w:r>
          </w:p>
        </w:tc>
        <w:tc>
          <w:tcPr>
            <w:tcW w:w="1229" w:type="dxa"/>
            <w:tcBorders>
              <w:top w:val="nil"/>
              <w:left w:val="nil"/>
              <w:bottom w:val="single" w:sz="4" w:space="0" w:color="auto"/>
              <w:right w:val="single" w:sz="4" w:space="0" w:color="auto"/>
            </w:tcBorders>
            <w:shd w:val="clear" w:color="auto" w:fill="auto"/>
            <w:vAlign w:val="center"/>
            <w:hideMark/>
          </w:tcPr>
          <w:p w:rsidR="00CD1C11" w:rsidRPr="00CD1C11" w:rsidRDefault="00CD1C11" w:rsidP="00CD1C11">
            <w:pPr>
              <w:rPr>
                <w:rFonts w:ascii="Calibri" w:hAnsi="Calibri"/>
                <w:color w:val="000000"/>
              </w:rPr>
            </w:pPr>
            <w:r w:rsidRPr="00CD1C11">
              <w:rPr>
                <w:rFonts w:ascii="Calibri" w:hAnsi="Calibri"/>
                <w:color w:val="000000"/>
              </w:rPr>
              <w:t>D.01.02.04</w:t>
            </w:r>
          </w:p>
        </w:tc>
        <w:tc>
          <w:tcPr>
            <w:tcW w:w="3807" w:type="dxa"/>
            <w:tcBorders>
              <w:top w:val="nil"/>
              <w:left w:val="nil"/>
              <w:bottom w:val="single" w:sz="4" w:space="0" w:color="auto"/>
              <w:right w:val="single" w:sz="4" w:space="0" w:color="auto"/>
            </w:tcBorders>
            <w:shd w:val="clear" w:color="auto" w:fill="auto"/>
            <w:hideMark/>
          </w:tcPr>
          <w:p w:rsidR="00CD1C11" w:rsidRPr="00CD1C11" w:rsidRDefault="00CD1C11" w:rsidP="00CD1C11">
            <w:pPr>
              <w:rPr>
                <w:rFonts w:ascii="Calibri" w:hAnsi="Calibri"/>
                <w:color w:val="000000"/>
              </w:rPr>
            </w:pPr>
            <w:r w:rsidRPr="00CD1C11">
              <w:rPr>
                <w:rFonts w:ascii="Calibri" w:hAnsi="Calibri"/>
                <w:color w:val="000000"/>
              </w:rPr>
              <w:t>Ręczne rozebranie nawierzchni chodników z betonowej kostki brukowej. Kostka do ułożenia na palety. Ponowne wbudowanie  - według planu sytuacyjnego (załadunek, transport,</w:t>
            </w:r>
            <w:r w:rsidR="00B7252F">
              <w:rPr>
                <w:rFonts w:ascii="Calibri" w:hAnsi="Calibri"/>
                <w:color w:val="000000"/>
              </w:rPr>
              <w:t xml:space="preserve"> </w:t>
            </w:r>
            <w:r w:rsidRPr="00CD1C11">
              <w:rPr>
                <w:rFonts w:ascii="Calibri" w:hAnsi="Calibri"/>
                <w:color w:val="000000"/>
              </w:rPr>
              <w:t>rozładunek do 5 km).</w:t>
            </w:r>
          </w:p>
        </w:tc>
        <w:tc>
          <w:tcPr>
            <w:tcW w:w="851" w:type="dxa"/>
            <w:tcBorders>
              <w:top w:val="nil"/>
              <w:left w:val="nil"/>
              <w:bottom w:val="single" w:sz="4" w:space="0" w:color="auto"/>
              <w:right w:val="single" w:sz="4" w:space="0" w:color="auto"/>
            </w:tcBorders>
            <w:shd w:val="clear" w:color="auto" w:fill="auto"/>
            <w:vAlign w:val="center"/>
            <w:hideMark/>
          </w:tcPr>
          <w:p w:rsidR="00CD1C11" w:rsidRPr="00CD1C11" w:rsidRDefault="00CD1C11" w:rsidP="00CD1C11">
            <w:pPr>
              <w:jc w:val="center"/>
              <w:rPr>
                <w:rFonts w:ascii="Calibri" w:hAnsi="Calibri"/>
                <w:color w:val="000000"/>
              </w:rPr>
            </w:pPr>
            <w:r w:rsidRPr="00CD1C11">
              <w:rPr>
                <w:rFonts w:ascii="Calibri" w:hAnsi="Calibri"/>
                <w:color w:val="000000"/>
              </w:rPr>
              <w:t>m2</w:t>
            </w:r>
          </w:p>
        </w:tc>
        <w:tc>
          <w:tcPr>
            <w:tcW w:w="845" w:type="dxa"/>
            <w:tcBorders>
              <w:top w:val="nil"/>
              <w:left w:val="nil"/>
              <w:bottom w:val="single" w:sz="4" w:space="0" w:color="auto"/>
              <w:right w:val="single" w:sz="4" w:space="0" w:color="auto"/>
            </w:tcBorders>
            <w:shd w:val="clear" w:color="auto" w:fill="auto"/>
            <w:vAlign w:val="center"/>
            <w:hideMark/>
          </w:tcPr>
          <w:p w:rsidR="00CD1C11" w:rsidRPr="00CD1C11" w:rsidRDefault="00CD1C11" w:rsidP="00CD1C11">
            <w:pPr>
              <w:jc w:val="center"/>
              <w:rPr>
                <w:rFonts w:ascii="Calibri" w:hAnsi="Calibri"/>
                <w:color w:val="000000"/>
              </w:rPr>
            </w:pPr>
            <w:r w:rsidRPr="00CD1C11">
              <w:rPr>
                <w:rFonts w:ascii="Calibri" w:hAnsi="Calibri"/>
                <w:color w:val="000000"/>
              </w:rPr>
              <w:t xml:space="preserve">20.00 </w:t>
            </w:r>
          </w:p>
        </w:tc>
        <w:tc>
          <w:tcPr>
            <w:tcW w:w="719" w:type="dxa"/>
            <w:tcBorders>
              <w:top w:val="nil"/>
              <w:left w:val="nil"/>
              <w:bottom w:val="single" w:sz="4" w:space="0" w:color="auto"/>
              <w:right w:val="single" w:sz="4" w:space="0" w:color="auto"/>
            </w:tcBorders>
            <w:shd w:val="clear" w:color="auto" w:fill="auto"/>
            <w:hideMark/>
          </w:tcPr>
          <w:p w:rsidR="00CD1C11" w:rsidRPr="00CD1C11" w:rsidRDefault="00CD1C11" w:rsidP="00CD1C11">
            <w:pPr>
              <w:rPr>
                <w:rFonts w:ascii="Calibri" w:hAnsi="Calibri"/>
                <w:color w:val="000000"/>
              </w:rPr>
            </w:pPr>
            <w:r w:rsidRPr="00CD1C11">
              <w:rPr>
                <w:rFonts w:ascii="Calibri" w:hAnsi="Calibri"/>
                <w:color w:val="000000"/>
              </w:rPr>
              <w:t> </w:t>
            </w:r>
          </w:p>
        </w:tc>
        <w:tc>
          <w:tcPr>
            <w:tcW w:w="1018" w:type="dxa"/>
            <w:tcBorders>
              <w:top w:val="nil"/>
              <w:left w:val="nil"/>
              <w:bottom w:val="single" w:sz="4" w:space="0" w:color="auto"/>
              <w:right w:val="single" w:sz="4" w:space="0" w:color="auto"/>
            </w:tcBorders>
            <w:shd w:val="clear" w:color="auto" w:fill="auto"/>
            <w:hideMark/>
          </w:tcPr>
          <w:p w:rsidR="00CD1C11" w:rsidRPr="00CD1C11" w:rsidRDefault="00CD1C11" w:rsidP="00CD1C11">
            <w:pPr>
              <w:rPr>
                <w:rFonts w:ascii="Calibri" w:hAnsi="Calibri"/>
                <w:color w:val="000000"/>
              </w:rPr>
            </w:pPr>
            <w:r w:rsidRPr="00CD1C11">
              <w:rPr>
                <w:rFonts w:ascii="Calibri" w:hAnsi="Calibri"/>
                <w:color w:val="000000"/>
              </w:rPr>
              <w:t> </w:t>
            </w:r>
          </w:p>
        </w:tc>
      </w:tr>
      <w:tr w:rsidR="00CD1C11" w:rsidRPr="00CD1C11" w:rsidTr="00841728">
        <w:trPr>
          <w:trHeight w:val="1020"/>
        </w:trPr>
        <w:tc>
          <w:tcPr>
            <w:tcW w:w="651" w:type="dxa"/>
            <w:tcBorders>
              <w:top w:val="nil"/>
              <w:left w:val="single" w:sz="4" w:space="0" w:color="auto"/>
              <w:bottom w:val="single" w:sz="4" w:space="0" w:color="auto"/>
              <w:right w:val="single" w:sz="4" w:space="0" w:color="auto"/>
            </w:tcBorders>
            <w:shd w:val="clear" w:color="auto" w:fill="auto"/>
            <w:vAlign w:val="center"/>
            <w:hideMark/>
          </w:tcPr>
          <w:p w:rsidR="00CD1C11" w:rsidRPr="00CD1C11" w:rsidRDefault="00CD1C11" w:rsidP="00CD1C11">
            <w:pPr>
              <w:jc w:val="center"/>
              <w:rPr>
                <w:rFonts w:ascii="Calibri" w:hAnsi="Calibri"/>
                <w:color w:val="000000"/>
              </w:rPr>
            </w:pPr>
            <w:r w:rsidRPr="00CD1C11">
              <w:rPr>
                <w:rFonts w:ascii="Calibri" w:hAnsi="Calibri"/>
                <w:color w:val="000000"/>
              </w:rPr>
              <w:t>10 d.1.4</w:t>
            </w:r>
          </w:p>
        </w:tc>
        <w:tc>
          <w:tcPr>
            <w:tcW w:w="1229" w:type="dxa"/>
            <w:tcBorders>
              <w:top w:val="nil"/>
              <w:left w:val="nil"/>
              <w:bottom w:val="single" w:sz="4" w:space="0" w:color="auto"/>
              <w:right w:val="single" w:sz="4" w:space="0" w:color="auto"/>
            </w:tcBorders>
            <w:shd w:val="clear" w:color="auto" w:fill="auto"/>
            <w:vAlign w:val="center"/>
            <w:hideMark/>
          </w:tcPr>
          <w:p w:rsidR="00CD1C11" w:rsidRPr="00CD1C11" w:rsidRDefault="00CD1C11" w:rsidP="00CD1C11">
            <w:pPr>
              <w:rPr>
                <w:rFonts w:ascii="Calibri" w:hAnsi="Calibri"/>
                <w:color w:val="000000"/>
              </w:rPr>
            </w:pPr>
            <w:r w:rsidRPr="00CD1C11">
              <w:rPr>
                <w:rFonts w:ascii="Calibri" w:hAnsi="Calibri"/>
                <w:color w:val="000000"/>
              </w:rPr>
              <w:t>D.01.02.04</w:t>
            </w:r>
          </w:p>
        </w:tc>
        <w:tc>
          <w:tcPr>
            <w:tcW w:w="3807" w:type="dxa"/>
            <w:tcBorders>
              <w:top w:val="nil"/>
              <w:left w:val="nil"/>
              <w:bottom w:val="single" w:sz="4" w:space="0" w:color="auto"/>
              <w:right w:val="single" w:sz="4" w:space="0" w:color="auto"/>
            </w:tcBorders>
            <w:shd w:val="clear" w:color="auto" w:fill="auto"/>
            <w:hideMark/>
          </w:tcPr>
          <w:p w:rsidR="00CD1C11" w:rsidRPr="00CD1C11" w:rsidRDefault="00CD1C11" w:rsidP="00CD1C11">
            <w:pPr>
              <w:rPr>
                <w:rFonts w:ascii="Calibri" w:hAnsi="Calibri"/>
                <w:color w:val="000000"/>
              </w:rPr>
            </w:pPr>
            <w:r w:rsidRPr="00CD1C11">
              <w:rPr>
                <w:rFonts w:ascii="Calibri" w:hAnsi="Calibri"/>
                <w:color w:val="000000"/>
              </w:rPr>
              <w:t>Ręczne  rozebranie obrzeży 8x30 cm na podsypce piaskowej.</w:t>
            </w:r>
            <w:r w:rsidR="00B7252F">
              <w:rPr>
                <w:rFonts w:ascii="Calibri" w:hAnsi="Calibri"/>
                <w:color w:val="000000"/>
              </w:rPr>
              <w:t xml:space="preserve"> </w:t>
            </w:r>
            <w:r w:rsidRPr="00CD1C11">
              <w:rPr>
                <w:rFonts w:ascii="Calibri" w:hAnsi="Calibri"/>
                <w:color w:val="000000"/>
              </w:rPr>
              <w:t>Ponowne wbudowanie  - według planu sytuacyjnego (załadunek, transport,</w:t>
            </w:r>
            <w:r w:rsidR="00B7252F">
              <w:rPr>
                <w:rFonts w:ascii="Calibri" w:hAnsi="Calibri"/>
                <w:color w:val="000000"/>
              </w:rPr>
              <w:t xml:space="preserve"> </w:t>
            </w:r>
            <w:r w:rsidRPr="00CD1C11">
              <w:rPr>
                <w:rFonts w:ascii="Calibri" w:hAnsi="Calibri"/>
                <w:color w:val="000000"/>
              </w:rPr>
              <w:t>rozładunek do 5 km).</w:t>
            </w:r>
          </w:p>
        </w:tc>
        <w:tc>
          <w:tcPr>
            <w:tcW w:w="851" w:type="dxa"/>
            <w:tcBorders>
              <w:top w:val="nil"/>
              <w:left w:val="nil"/>
              <w:bottom w:val="single" w:sz="4" w:space="0" w:color="auto"/>
              <w:right w:val="single" w:sz="4" w:space="0" w:color="auto"/>
            </w:tcBorders>
            <w:shd w:val="clear" w:color="auto" w:fill="auto"/>
            <w:vAlign w:val="center"/>
            <w:hideMark/>
          </w:tcPr>
          <w:p w:rsidR="00CD1C11" w:rsidRPr="00CD1C11" w:rsidRDefault="00CD1C11" w:rsidP="00CD1C11">
            <w:pPr>
              <w:jc w:val="center"/>
              <w:rPr>
                <w:rFonts w:ascii="Calibri" w:hAnsi="Calibri"/>
                <w:color w:val="000000"/>
              </w:rPr>
            </w:pPr>
            <w:r w:rsidRPr="00CD1C11">
              <w:rPr>
                <w:rFonts w:ascii="Calibri" w:hAnsi="Calibri"/>
                <w:color w:val="000000"/>
              </w:rPr>
              <w:t>m</w:t>
            </w:r>
          </w:p>
        </w:tc>
        <w:tc>
          <w:tcPr>
            <w:tcW w:w="845" w:type="dxa"/>
            <w:tcBorders>
              <w:top w:val="nil"/>
              <w:left w:val="nil"/>
              <w:bottom w:val="single" w:sz="4" w:space="0" w:color="auto"/>
              <w:right w:val="single" w:sz="4" w:space="0" w:color="auto"/>
            </w:tcBorders>
            <w:shd w:val="clear" w:color="auto" w:fill="auto"/>
            <w:vAlign w:val="center"/>
            <w:hideMark/>
          </w:tcPr>
          <w:p w:rsidR="00CD1C11" w:rsidRPr="00CD1C11" w:rsidRDefault="00CD1C11" w:rsidP="00CD1C11">
            <w:pPr>
              <w:jc w:val="center"/>
              <w:rPr>
                <w:rFonts w:ascii="Calibri" w:hAnsi="Calibri"/>
                <w:color w:val="000000"/>
              </w:rPr>
            </w:pPr>
            <w:r w:rsidRPr="00CD1C11">
              <w:rPr>
                <w:rFonts w:ascii="Calibri" w:hAnsi="Calibri"/>
                <w:color w:val="000000"/>
              </w:rPr>
              <w:t>25.00</w:t>
            </w:r>
          </w:p>
        </w:tc>
        <w:tc>
          <w:tcPr>
            <w:tcW w:w="719" w:type="dxa"/>
            <w:tcBorders>
              <w:top w:val="nil"/>
              <w:left w:val="nil"/>
              <w:bottom w:val="single" w:sz="4" w:space="0" w:color="auto"/>
              <w:right w:val="single" w:sz="4" w:space="0" w:color="auto"/>
            </w:tcBorders>
            <w:shd w:val="clear" w:color="auto" w:fill="auto"/>
            <w:hideMark/>
          </w:tcPr>
          <w:p w:rsidR="00CD1C11" w:rsidRPr="00CD1C11" w:rsidRDefault="00CD1C11" w:rsidP="00CD1C11">
            <w:pPr>
              <w:rPr>
                <w:rFonts w:ascii="Calibri" w:hAnsi="Calibri"/>
                <w:color w:val="000000"/>
              </w:rPr>
            </w:pPr>
            <w:r w:rsidRPr="00CD1C11">
              <w:rPr>
                <w:rFonts w:ascii="Calibri" w:hAnsi="Calibri"/>
                <w:color w:val="000000"/>
              </w:rPr>
              <w:t> </w:t>
            </w:r>
          </w:p>
        </w:tc>
        <w:tc>
          <w:tcPr>
            <w:tcW w:w="1018" w:type="dxa"/>
            <w:tcBorders>
              <w:top w:val="nil"/>
              <w:left w:val="nil"/>
              <w:bottom w:val="single" w:sz="4" w:space="0" w:color="auto"/>
              <w:right w:val="single" w:sz="4" w:space="0" w:color="auto"/>
            </w:tcBorders>
            <w:shd w:val="clear" w:color="auto" w:fill="auto"/>
            <w:hideMark/>
          </w:tcPr>
          <w:p w:rsidR="00CD1C11" w:rsidRPr="00CD1C11" w:rsidRDefault="00CD1C11" w:rsidP="00CD1C11">
            <w:pPr>
              <w:rPr>
                <w:rFonts w:ascii="Calibri" w:hAnsi="Calibri"/>
                <w:color w:val="000000"/>
              </w:rPr>
            </w:pPr>
            <w:r w:rsidRPr="00CD1C11">
              <w:rPr>
                <w:rFonts w:ascii="Calibri" w:hAnsi="Calibri"/>
                <w:color w:val="000000"/>
              </w:rPr>
              <w:t> </w:t>
            </w:r>
          </w:p>
        </w:tc>
      </w:tr>
      <w:tr w:rsidR="00CD1C11" w:rsidRPr="00CD1C11" w:rsidTr="00841728">
        <w:trPr>
          <w:trHeight w:val="510"/>
        </w:trPr>
        <w:tc>
          <w:tcPr>
            <w:tcW w:w="651" w:type="dxa"/>
            <w:tcBorders>
              <w:top w:val="nil"/>
              <w:left w:val="single" w:sz="4" w:space="0" w:color="auto"/>
              <w:bottom w:val="single" w:sz="4" w:space="0" w:color="auto"/>
              <w:right w:val="single" w:sz="4" w:space="0" w:color="auto"/>
            </w:tcBorders>
            <w:shd w:val="clear" w:color="auto" w:fill="auto"/>
            <w:vAlign w:val="center"/>
            <w:hideMark/>
          </w:tcPr>
          <w:p w:rsidR="00CD1C11" w:rsidRPr="00CD1C11" w:rsidRDefault="00CD1C11" w:rsidP="00CD1C11">
            <w:pPr>
              <w:jc w:val="center"/>
              <w:rPr>
                <w:rFonts w:ascii="Calibri" w:hAnsi="Calibri"/>
                <w:color w:val="000000"/>
              </w:rPr>
            </w:pPr>
            <w:r w:rsidRPr="00CD1C11">
              <w:rPr>
                <w:rFonts w:ascii="Calibri" w:hAnsi="Calibri"/>
                <w:color w:val="000000"/>
              </w:rPr>
              <w:t>11 d.1.4</w:t>
            </w:r>
          </w:p>
        </w:tc>
        <w:tc>
          <w:tcPr>
            <w:tcW w:w="1229" w:type="dxa"/>
            <w:tcBorders>
              <w:top w:val="nil"/>
              <w:left w:val="nil"/>
              <w:bottom w:val="single" w:sz="4" w:space="0" w:color="auto"/>
              <w:right w:val="single" w:sz="4" w:space="0" w:color="auto"/>
            </w:tcBorders>
            <w:shd w:val="clear" w:color="auto" w:fill="auto"/>
            <w:vAlign w:val="center"/>
            <w:hideMark/>
          </w:tcPr>
          <w:p w:rsidR="00CD1C11" w:rsidRPr="00CD1C11" w:rsidRDefault="00CD1C11" w:rsidP="00CD1C11">
            <w:pPr>
              <w:rPr>
                <w:rFonts w:ascii="Calibri" w:hAnsi="Calibri"/>
                <w:color w:val="000000"/>
              </w:rPr>
            </w:pPr>
            <w:r w:rsidRPr="00CD1C11">
              <w:rPr>
                <w:rFonts w:ascii="Calibri" w:hAnsi="Calibri"/>
                <w:color w:val="000000"/>
              </w:rPr>
              <w:t>D.01.02.04</w:t>
            </w:r>
          </w:p>
        </w:tc>
        <w:tc>
          <w:tcPr>
            <w:tcW w:w="3807" w:type="dxa"/>
            <w:tcBorders>
              <w:top w:val="nil"/>
              <w:left w:val="nil"/>
              <w:bottom w:val="single" w:sz="4" w:space="0" w:color="auto"/>
              <w:right w:val="single" w:sz="4" w:space="0" w:color="auto"/>
            </w:tcBorders>
            <w:shd w:val="clear" w:color="auto" w:fill="auto"/>
            <w:hideMark/>
          </w:tcPr>
          <w:p w:rsidR="00CD1C11" w:rsidRPr="00CD1C11" w:rsidRDefault="00CD1C11" w:rsidP="00CD1C11">
            <w:pPr>
              <w:rPr>
                <w:rFonts w:ascii="Calibri" w:hAnsi="Calibri"/>
                <w:color w:val="000000"/>
              </w:rPr>
            </w:pPr>
            <w:r w:rsidRPr="00CD1C11">
              <w:rPr>
                <w:rFonts w:ascii="Calibri" w:hAnsi="Calibri"/>
                <w:color w:val="000000"/>
              </w:rPr>
              <w:t>Ręczne  rozebranie obrzeży 8x30 cm na podsypce piaskowej.</w:t>
            </w:r>
          </w:p>
        </w:tc>
        <w:tc>
          <w:tcPr>
            <w:tcW w:w="851" w:type="dxa"/>
            <w:tcBorders>
              <w:top w:val="nil"/>
              <w:left w:val="nil"/>
              <w:bottom w:val="single" w:sz="4" w:space="0" w:color="auto"/>
              <w:right w:val="single" w:sz="4" w:space="0" w:color="auto"/>
            </w:tcBorders>
            <w:shd w:val="clear" w:color="auto" w:fill="auto"/>
            <w:vAlign w:val="center"/>
            <w:hideMark/>
          </w:tcPr>
          <w:p w:rsidR="00CD1C11" w:rsidRPr="00CD1C11" w:rsidRDefault="00CD1C11" w:rsidP="00CD1C11">
            <w:pPr>
              <w:jc w:val="center"/>
              <w:rPr>
                <w:rFonts w:ascii="Calibri" w:hAnsi="Calibri"/>
                <w:color w:val="000000"/>
              </w:rPr>
            </w:pPr>
            <w:r w:rsidRPr="00CD1C11">
              <w:rPr>
                <w:rFonts w:ascii="Calibri" w:hAnsi="Calibri"/>
                <w:color w:val="000000"/>
              </w:rPr>
              <w:t>m</w:t>
            </w:r>
          </w:p>
        </w:tc>
        <w:tc>
          <w:tcPr>
            <w:tcW w:w="845" w:type="dxa"/>
            <w:tcBorders>
              <w:top w:val="nil"/>
              <w:left w:val="nil"/>
              <w:bottom w:val="single" w:sz="4" w:space="0" w:color="auto"/>
              <w:right w:val="single" w:sz="4" w:space="0" w:color="auto"/>
            </w:tcBorders>
            <w:shd w:val="clear" w:color="auto" w:fill="auto"/>
            <w:vAlign w:val="center"/>
            <w:hideMark/>
          </w:tcPr>
          <w:p w:rsidR="00CD1C11" w:rsidRPr="00CD1C11" w:rsidRDefault="00CD1C11" w:rsidP="00CD1C11">
            <w:pPr>
              <w:jc w:val="center"/>
              <w:rPr>
                <w:rFonts w:ascii="Calibri" w:hAnsi="Calibri"/>
                <w:color w:val="000000"/>
              </w:rPr>
            </w:pPr>
            <w:r w:rsidRPr="00CD1C11">
              <w:rPr>
                <w:rFonts w:ascii="Calibri" w:hAnsi="Calibri"/>
                <w:color w:val="000000"/>
              </w:rPr>
              <w:t>380</w:t>
            </w:r>
          </w:p>
        </w:tc>
        <w:tc>
          <w:tcPr>
            <w:tcW w:w="719" w:type="dxa"/>
            <w:tcBorders>
              <w:top w:val="nil"/>
              <w:left w:val="nil"/>
              <w:bottom w:val="single" w:sz="4" w:space="0" w:color="auto"/>
              <w:right w:val="single" w:sz="4" w:space="0" w:color="auto"/>
            </w:tcBorders>
            <w:shd w:val="clear" w:color="auto" w:fill="auto"/>
            <w:hideMark/>
          </w:tcPr>
          <w:p w:rsidR="00CD1C11" w:rsidRPr="00CD1C11" w:rsidRDefault="00CD1C11" w:rsidP="00CD1C11">
            <w:pPr>
              <w:rPr>
                <w:rFonts w:ascii="Calibri" w:hAnsi="Calibri"/>
                <w:color w:val="000000"/>
              </w:rPr>
            </w:pPr>
            <w:r w:rsidRPr="00CD1C11">
              <w:rPr>
                <w:rFonts w:ascii="Calibri" w:hAnsi="Calibri"/>
                <w:color w:val="000000"/>
              </w:rPr>
              <w:t> </w:t>
            </w:r>
          </w:p>
        </w:tc>
        <w:tc>
          <w:tcPr>
            <w:tcW w:w="1018" w:type="dxa"/>
            <w:tcBorders>
              <w:top w:val="nil"/>
              <w:left w:val="nil"/>
              <w:bottom w:val="single" w:sz="4" w:space="0" w:color="auto"/>
              <w:right w:val="single" w:sz="4" w:space="0" w:color="auto"/>
            </w:tcBorders>
            <w:shd w:val="clear" w:color="auto" w:fill="auto"/>
            <w:hideMark/>
          </w:tcPr>
          <w:p w:rsidR="00CD1C11" w:rsidRPr="00CD1C11" w:rsidRDefault="00CD1C11" w:rsidP="00CD1C11">
            <w:pPr>
              <w:rPr>
                <w:rFonts w:ascii="Calibri" w:hAnsi="Calibri"/>
                <w:color w:val="000000"/>
              </w:rPr>
            </w:pPr>
            <w:r w:rsidRPr="00CD1C11">
              <w:rPr>
                <w:rFonts w:ascii="Calibri" w:hAnsi="Calibri"/>
                <w:color w:val="000000"/>
              </w:rPr>
              <w:t> </w:t>
            </w:r>
          </w:p>
        </w:tc>
      </w:tr>
      <w:tr w:rsidR="00CD1C11" w:rsidRPr="00CD1C11" w:rsidTr="00841728">
        <w:trPr>
          <w:trHeight w:val="510"/>
        </w:trPr>
        <w:tc>
          <w:tcPr>
            <w:tcW w:w="651" w:type="dxa"/>
            <w:tcBorders>
              <w:top w:val="nil"/>
              <w:left w:val="single" w:sz="4" w:space="0" w:color="auto"/>
              <w:bottom w:val="single" w:sz="4" w:space="0" w:color="auto"/>
              <w:right w:val="single" w:sz="4" w:space="0" w:color="auto"/>
            </w:tcBorders>
            <w:shd w:val="clear" w:color="auto" w:fill="auto"/>
            <w:vAlign w:val="center"/>
            <w:hideMark/>
          </w:tcPr>
          <w:p w:rsidR="00CD1C11" w:rsidRPr="00CD1C11" w:rsidRDefault="00CD1C11" w:rsidP="00CD1C11">
            <w:pPr>
              <w:jc w:val="center"/>
              <w:rPr>
                <w:rFonts w:ascii="Calibri" w:hAnsi="Calibri"/>
                <w:color w:val="000000"/>
              </w:rPr>
            </w:pPr>
            <w:r w:rsidRPr="00CD1C11">
              <w:rPr>
                <w:rFonts w:ascii="Calibri" w:hAnsi="Calibri"/>
                <w:color w:val="000000"/>
              </w:rPr>
              <w:t>12 d.1.4</w:t>
            </w:r>
          </w:p>
        </w:tc>
        <w:tc>
          <w:tcPr>
            <w:tcW w:w="1229" w:type="dxa"/>
            <w:tcBorders>
              <w:top w:val="nil"/>
              <w:left w:val="nil"/>
              <w:bottom w:val="single" w:sz="4" w:space="0" w:color="auto"/>
              <w:right w:val="single" w:sz="4" w:space="0" w:color="auto"/>
            </w:tcBorders>
            <w:shd w:val="clear" w:color="auto" w:fill="auto"/>
            <w:vAlign w:val="center"/>
            <w:hideMark/>
          </w:tcPr>
          <w:p w:rsidR="00CD1C11" w:rsidRPr="00CD1C11" w:rsidRDefault="00CD1C11" w:rsidP="00CD1C11">
            <w:pPr>
              <w:rPr>
                <w:rFonts w:ascii="Calibri" w:hAnsi="Calibri"/>
                <w:color w:val="000000"/>
              </w:rPr>
            </w:pPr>
            <w:r w:rsidRPr="00CD1C11">
              <w:rPr>
                <w:rFonts w:ascii="Calibri" w:hAnsi="Calibri"/>
                <w:color w:val="000000"/>
              </w:rPr>
              <w:t>D.01.02.04</w:t>
            </w:r>
          </w:p>
        </w:tc>
        <w:tc>
          <w:tcPr>
            <w:tcW w:w="3807" w:type="dxa"/>
            <w:tcBorders>
              <w:top w:val="nil"/>
              <w:left w:val="nil"/>
              <w:bottom w:val="single" w:sz="4" w:space="0" w:color="auto"/>
              <w:right w:val="single" w:sz="4" w:space="0" w:color="auto"/>
            </w:tcBorders>
            <w:shd w:val="clear" w:color="auto" w:fill="auto"/>
            <w:hideMark/>
          </w:tcPr>
          <w:p w:rsidR="00CD1C11" w:rsidRPr="00CD1C11" w:rsidRDefault="00CD1C11" w:rsidP="00CD1C11">
            <w:pPr>
              <w:rPr>
                <w:rFonts w:ascii="Calibri" w:hAnsi="Calibri"/>
                <w:color w:val="000000"/>
              </w:rPr>
            </w:pPr>
            <w:r w:rsidRPr="00CD1C11">
              <w:rPr>
                <w:rFonts w:ascii="Calibri" w:hAnsi="Calibri"/>
                <w:color w:val="000000"/>
              </w:rPr>
              <w:t>Rozebranie kr</w:t>
            </w:r>
            <w:r w:rsidR="00B7252F">
              <w:rPr>
                <w:rFonts w:ascii="Calibri" w:hAnsi="Calibri"/>
                <w:color w:val="000000"/>
              </w:rPr>
              <w:t>a</w:t>
            </w:r>
            <w:r w:rsidRPr="00CD1C11">
              <w:rPr>
                <w:rFonts w:ascii="Calibri" w:hAnsi="Calibri"/>
                <w:color w:val="000000"/>
              </w:rPr>
              <w:t>wężników betonowych na ławie betonowej na podsypce piaskowej.</w:t>
            </w:r>
          </w:p>
        </w:tc>
        <w:tc>
          <w:tcPr>
            <w:tcW w:w="851" w:type="dxa"/>
            <w:tcBorders>
              <w:top w:val="nil"/>
              <w:left w:val="nil"/>
              <w:bottom w:val="single" w:sz="4" w:space="0" w:color="auto"/>
              <w:right w:val="single" w:sz="4" w:space="0" w:color="auto"/>
            </w:tcBorders>
            <w:shd w:val="clear" w:color="auto" w:fill="auto"/>
            <w:vAlign w:val="center"/>
            <w:hideMark/>
          </w:tcPr>
          <w:p w:rsidR="00CD1C11" w:rsidRPr="00CD1C11" w:rsidRDefault="00CD1C11" w:rsidP="00CD1C11">
            <w:pPr>
              <w:jc w:val="center"/>
              <w:rPr>
                <w:rFonts w:ascii="Calibri" w:hAnsi="Calibri"/>
                <w:color w:val="000000"/>
              </w:rPr>
            </w:pPr>
            <w:r w:rsidRPr="00CD1C11">
              <w:rPr>
                <w:rFonts w:ascii="Calibri" w:hAnsi="Calibri"/>
                <w:color w:val="000000"/>
              </w:rPr>
              <w:t>m</w:t>
            </w:r>
          </w:p>
        </w:tc>
        <w:tc>
          <w:tcPr>
            <w:tcW w:w="845" w:type="dxa"/>
            <w:tcBorders>
              <w:top w:val="nil"/>
              <w:left w:val="nil"/>
              <w:bottom w:val="single" w:sz="4" w:space="0" w:color="auto"/>
              <w:right w:val="single" w:sz="4" w:space="0" w:color="auto"/>
            </w:tcBorders>
            <w:shd w:val="clear" w:color="auto" w:fill="auto"/>
            <w:vAlign w:val="center"/>
            <w:hideMark/>
          </w:tcPr>
          <w:p w:rsidR="00CD1C11" w:rsidRPr="00CD1C11" w:rsidRDefault="00CD1C11" w:rsidP="00CD1C11">
            <w:pPr>
              <w:jc w:val="center"/>
              <w:rPr>
                <w:rFonts w:ascii="Calibri" w:hAnsi="Calibri"/>
                <w:color w:val="000000"/>
              </w:rPr>
            </w:pPr>
            <w:r w:rsidRPr="00CD1C11">
              <w:rPr>
                <w:rFonts w:ascii="Calibri" w:hAnsi="Calibri"/>
                <w:color w:val="000000"/>
              </w:rPr>
              <w:t>380</w:t>
            </w:r>
          </w:p>
        </w:tc>
        <w:tc>
          <w:tcPr>
            <w:tcW w:w="719" w:type="dxa"/>
            <w:tcBorders>
              <w:top w:val="nil"/>
              <w:left w:val="nil"/>
              <w:bottom w:val="single" w:sz="4" w:space="0" w:color="auto"/>
              <w:right w:val="single" w:sz="4" w:space="0" w:color="auto"/>
            </w:tcBorders>
            <w:shd w:val="clear" w:color="auto" w:fill="auto"/>
            <w:hideMark/>
          </w:tcPr>
          <w:p w:rsidR="00CD1C11" w:rsidRPr="00CD1C11" w:rsidRDefault="00CD1C11" w:rsidP="00CD1C11">
            <w:pPr>
              <w:rPr>
                <w:rFonts w:ascii="Calibri" w:hAnsi="Calibri"/>
                <w:color w:val="000000"/>
              </w:rPr>
            </w:pPr>
            <w:r w:rsidRPr="00CD1C11">
              <w:rPr>
                <w:rFonts w:ascii="Calibri" w:hAnsi="Calibri"/>
                <w:color w:val="000000"/>
              </w:rPr>
              <w:t> </w:t>
            </w:r>
          </w:p>
        </w:tc>
        <w:tc>
          <w:tcPr>
            <w:tcW w:w="1018" w:type="dxa"/>
            <w:tcBorders>
              <w:top w:val="nil"/>
              <w:left w:val="nil"/>
              <w:bottom w:val="single" w:sz="4" w:space="0" w:color="auto"/>
              <w:right w:val="single" w:sz="4" w:space="0" w:color="auto"/>
            </w:tcBorders>
            <w:shd w:val="clear" w:color="auto" w:fill="auto"/>
            <w:hideMark/>
          </w:tcPr>
          <w:p w:rsidR="00CD1C11" w:rsidRPr="00CD1C11" w:rsidRDefault="00CD1C11" w:rsidP="00CD1C11">
            <w:pPr>
              <w:rPr>
                <w:rFonts w:ascii="Calibri" w:hAnsi="Calibri"/>
                <w:color w:val="000000"/>
              </w:rPr>
            </w:pPr>
            <w:r w:rsidRPr="00CD1C11">
              <w:rPr>
                <w:rFonts w:ascii="Calibri" w:hAnsi="Calibri"/>
                <w:color w:val="000000"/>
              </w:rPr>
              <w:t> </w:t>
            </w:r>
          </w:p>
        </w:tc>
      </w:tr>
      <w:tr w:rsidR="00CD1C11" w:rsidRPr="00CD1C11" w:rsidTr="00841728">
        <w:trPr>
          <w:trHeight w:val="981"/>
        </w:trPr>
        <w:tc>
          <w:tcPr>
            <w:tcW w:w="651" w:type="dxa"/>
            <w:tcBorders>
              <w:top w:val="nil"/>
              <w:left w:val="single" w:sz="4" w:space="0" w:color="auto"/>
              <w:bottom w:val="single" w:sz="4" w:space="0" w:color="auto"/>
              <w:right w:val="single" w:sz="4" w:space="0" w:color="auto"/>
            </w:tcBorders>
            <w:shd w:val="clear" w:color="auto" w:fill="auto"/>
            <w:vAlign w:val="center"/>
            <w:hideMark/>
          </w:tcPr>
          <w:p w:rsidR="00CD1C11" w:rsidRPr="00CD1C11" w:rsidRDefault="00CD1C11" w:rsidP="00CD1C11">
            <w:pPr>
              <w:jc w:val="center"/>
              <w:rPr>
                <w:rFonts w:ascii="Calibri" w:hAnsi="Calibri"/>
                <w:color w:val="000000"/>
              </w:rPr>
            </w:pPr>
            <w:r w:rsidRPr="00CD1C11">
              <w:rPr>
                <w:rFonts w:ascii="Calibri" w:hAnsi="Calibri"/>
                <w:color w:val="000000"/>
              </w:rPr>
              <w:t>13 d.1.4</w:t>
            </w:r>
          </w:p>
        </w:tc>
        <w:tc>
          <w:tcPr>
            <w:tcW w:w="1229" w:type="dxa"/>
            <w:tcBorders>
              <w:top w:val="nil"/>
              <w:left w:val="nil"/>
              <w:bottom w:val="single" w:sz="4" w:space="0" w:color="auto"/>
              <w:right w:val="single" w:sz="4" w:space="0" w:color="auto"/>
            </w:tcBorders>
            <w:shd w:val="clear" w:color="auto" w:fill="auto"/>
            <w:vAlign w:val="center"/>
            <w:hideMark/>
          </w:tcPr>
          <w:p w:rsidR="00CD1C11" w:rsidRPr="00CD1C11" w:rsidRDefault="00CD1C11" w:rsidP="00CD1C11">
            <w:pPr>
              <w:rPr>
                <w:rFonts w:ascii="Calibri" w:hAnsi="Calibri"/>
                <w:color w:val="000000"/>
              </w:rPr>
            </w:pPr>
            <w:r w:rsidRPr="00CD1C11">
              <w:rPr>
                <w:rFonts w:ascii="Calibri" w:hAnsi="Calibri"/>
                <w:color w:val="000000"/>
              </w:rPr>
              <w:t xml:space="preserve">D.01.02.04. </w:t>
            </w:r>
          </w:p>
        </w:tc>
        <w:tc>
          <w:tcPr>
            <w:tcW w:w="3807" w:type="dxa"/>
            <w:tcBorders>
              <w:top w:val="nil"/>
              <w:left w:val="nil"/>
              <w:bottom w:val="single" w:sz="4" w:space="0" w:color="auto"/>
              <w:right w:val="single" w:sz="4" w:space="0" w:color="auto"/>
            </w:tcBorders>
            <w:shd w:val="clear" w:color="auto" w:fill="auto"/>
            <w:hideMark/>
          </w:tcPr>
          <w:p w:rsidR="00CD1C11" w:rsidRPr="00CD1C11" w:rsidRDefault="00CD1C11" w:rsidP="00CD1C11">
            <w:pPr>
              <w:rPr>
                <w:rFonts w:ascii="Calibri" w:hAnsi="Calibri"/>
                <w:color w:val="000000"/>
              </w:rPr>
            </w:pPr>
            <w:r w:rsidRPr="00CD1C11">
              <w:rPr>
                <w:rFonts w:ascii="Calibri" w:hAnsi="Calibri"/>
                <w:color w:val="000000"/>
              </w:rPr>
              <w:t>Rozebranie nawierzchni z betonowych elementów prefabrykowanych(kostka brukowa,</w:t>
            </w:r>
            <w:r w:rsidR="00B7252F">
              <w:rPr>
                <w:rFonts w:ascii="Calibri" w:hAnsi="Calibri"/>
                <w:color w:val="000000"/>
              </w:rPr>
              <w:t xml:space="preserve"> </w:t>
            </w:r>
            <w:r w:rsidRPr="00CD1C11">
              <w:rPr>
                <w:rFonts w:ascii="Calibri" w:hAnsi="Calibri"/>
                <w:color w:val="000000"/>
              </w:rPr>
              <w:t>granitowa płytki betonowe) - pozycja obejmuje rozbiórkę nawierzchni chodnika w kierunku mostu w m. Radzice Małe oraz zjazdów do posesji.</w:t>
            </w:r>
            <w:r w:rsidR="00B7252F">
              <w:rPr>
                <w:rFonts w:ascii="Calibri" w:hAnsi="Calibri"/>
                <w:color w:val="000000"/>
              </w:rPr>
              <w:t xml:space="preserve"> </w:t>
            </w:r>
            <w:r w:rsidRPr="00CD1C11">
              <w:rPr>
                <w:rFonts w:ascii="Calibri" w:hAnsi="Calibri"/>
                <w:color w:val="000000"/>
              </w:rPr>
              <w:t>Materiał z zjazdów, w przypadku takiej deklaracji ze strony właściciela posesji, do ułożenia na palety i do przekaz</w:t>
            </w:r>
            <w:r w:rsidR="00B7252F">
              <w:rPr>
                <w:rFonts w:ascii="Calibri" w:hAnsi="Calibri"/>
                <w:color w:val="000000"/>
              </w:rPr>
              <w:t>ania właścicielom posesji(rozbió</w:t>
            </w:r>
            <w:r w:rsidRPr="00CD1C11">
              <w:rPr>
                <w:rFonts w:ascii="Calibri" w:hAnsi="Calibri"/>
                <w:color w:val="000000"/>
              </w:rPr>
              <w:t xml:space="preserve">rka, załadunek, rozładunek, </w:t>
            </w:r>
            <w:proofErr w:type="spellStart"/>
            <w:r w:rsidRPr="00CD1C11">
              <w:rPr>
                <w:rFonts w:ascii="Calibri" w:hAnsi="Calibri"/>
                <w:color w:val="000000"/>
              </w:rPr>
              <w:t>transoport</w:t>
            </w:r>
            <w:proofErr w:type="spellEnd"/>
            <w:r w:rsidRPr="00CD1C11">
              <w:rPr>
                <w:rFonts w:ascii="Calibri" w:hAnsi="Calibri"/>
                <w:color w:val="000000"/>
              </w:rPr>
              <w:t>, ewentualnie utylizacja)</w:t>
            </w:r>
          </w:p>
        </w:tc>
        <w:tc>
          <w:tcPr>
            <w:tcW w:w="851" w:type="dxa"/>
            <w:tcBorders>
              <w:top w:val="nil"/>
              <w:left w:val="nil"/>
              <w:bottom w:val="single" w:sz="4" w:space="0" w:color="auto"/>
              <w:right w:val="single" w:sz="4" w:space="0" w:color="auto"/>
            </w:tcBorders>
            <w:shd w:val="clear" w:color="auto" w:fill="auto"/>
            <w:vAlign w:val="center"/>
            <w:hideMark/>
          </w:tcPr>
          <w:p w:rsidR="00CD1C11" w:rsidRPr="00CD1C11" w:rsidRDefault="00CD1C11" w:rsidP="00CD1C11">
            <w:pPr>
              <w:jc w:val="center"/>
              <w:rPr>
                <w:rFonts w:ascii="Calibri" w:hAnsi="Calibri"/>
                <w:color w:val="000000"/>
              </w:rPr>
            </w:pPr>
            <w:r w:rsidRPr="00CD1C11">
              <w:rPr>
                <w:rFonts w:ascii="Calibri" w:hAnsi="Calibri"/>
                <w:color w:val="000000"/>
              </w:rPr>
              <w:t>m2</w:t>
            </w:r>
          </w:p>
        </w:tc>
        <w:tc>
          <w:tcPr>
            <w:tcW w:w="845" w:type="dxa"/>
            <w:tcBorders>
              <w:top w:val="nil"/>
              <w:left w:val="nil"/>
              <w:bottom w:val="single" w:sz="4" w:space="0" w:color="auto"/>
              <w:right w:val="single" w:sz="4" w:space="0" w:color="auto"/>
            </w:tcBorders>
            <w:shd w:val="clear" w:color="auto" w:fill="auto"/>
            <w:vAlign w:val="center"/>
            <w:hideMark/>
          </w:tcPr>
          <w:p w:rsidR="00CD1C11" w:rsidRPr="00CD1C11" w:rsidRDefault="00CD1C11" w:rsidP="00CD1C11">
            <w:pPr>
              <w:jc w:val="center"/>
              <w:rPr>
                <w:rFonts w:ascii="Calibri" w:hAnsi="Calibri"/>
                <w:color w:val="000000"/>
              </w:rPr>
            </w:pPr>
            <w:r w:rsidRPr="00CD1C11">
              <w:rPr>
                <w:rFonts w:ascii="Calibri" w:hAnsi="Calibri"/>
                <w:color w:val="000000"/>
              </w:rPr>
              <w:t>935</w:t>
            </w:r>
          </w:p>
        </w:tc>
        <w:tc>
          <w:tcPr>
            <w:tcW w:w="719" w:type="dxa"/>
            <w:tcBorders>
              <w:top w:val="nil"/>
              <w:left w:val="nil"/>
              <w:bottom w:val="single" w:sz="4" w:space="0" w:color="auto"/>
              <w:right w:val="single" w:sz="4" w:space="0" w:color="auto"/>
            </w:tcBorders>
            <w:shd w:val="clear" w:color="auto" w:fill="auto"/>
            <w:hideMark/>
          </w:tcPr>
          <w:p w:rsidR="00CD1C11" w:rsidRPr="00CD1C11" w:rsidRDefault="00CD1C11" w:rsidP="00CD1C11">
            <w:pPr>
              <w:rPr>
                <w:rFonts w:ascii="Calibri" w:hAnsi="Calibri"/>
                <w:color w:val="000000"/>
              </w:rPr>
            </w:pPr>
            <w:r w:rsidRPr="00CD1C11">
              <w:rPr>
                <w:rFonts w:ascii="Calibri" w:hAnsi="Calibri"/>
                <w:color w:val="000000"/>
              </w:rPr>
              <w:t> </w:t>
            </w:r>
          </w:p>
        </w:tc>
        <w:tc>
          <w:tcPr>
            <w:tcW w:w="1018" w:type="dxa"/>
            <w:tcBorders>
              <w:top w:val="nil"/>
              <w:left w:val="nil"/>
              <w:bottom w:val="single" w:sz="4" w:space="0" w:color="auto"/>
              <w:right w:val="single" w:sz="4" w:space="0" w:color="auto"/>
            </w:tcBorders>
            <w:shd w:val="clear" w:color="auto" w:fill="auto"/>
            <w:hideMark/>
          </w:tcPr>
          <w:p w:rsidR="00CD1C11" w:rsidRPr="00CD1C11" w:rsidRDefault="00CD1C11" w:rsidP="00CD1C11">
            <w:pPr>
              <w:rPr>
                <w:rFonts w:ascii="Calibri" w:hAnsi="Calibri"/>
                <w:color w:val="000000"/>
              </w:rPr>
            </w:pPr>
            <w:r w:rsidRPr="00CD1C11">
              <w:rPr>
                <w:rFonts w:ascii="Calibri" w:hAnsi="Calibri"/>
                <w:color w:val="000000"/>
              </w:rPr>
              <w:t> </w:t>
            </w:r>
          </w:p>
        </w:tc>
      </w:tr>
      <w:tr w:rsidR="00CD1C11" w:rsidRPr="00CD1C11" w:rsidTr="00841728">
        <w:trPr>
          <w:trHeight w:val="1020"/>
        </w:trPr>
        <w:tc>
          <w:tcPr>
            <w:tcW w:w="651" w:type="dxa"/>
            <w:tcBorders>
              <w:top w:val="nil"/>
              <w:left w:val="single" w:sz="4" w:space="0" w:color="auto"/>
              <w:bottom w:val="single" w:sz="4" w:space="0" w:color="auto"/>
              <w:right w:val="single" w:sz="4" w:space="0" w:color="auto"/>
            </w:tcBorders>
            <w:shd w:val="clear" w:color="auto" w:fill="auto"/>
            <w:vAlign w:val="center"/>
            <w:hideMark/>
          </w:tcPr>
          <w:p w:rsidR="00CD1C11" w:rsidRPr="00CD1C11" w:rsidRDefault="00CD1C11" w:rsidP="00CD1C11">
            <w:pPr>
              <w:jc w:val="center"/>
              <w:rPr>
                <w:rFonts w:ascii="Calibri" w:hAnsi="Calibri"/>
                <w:color w:val="000000"/>
              </w:rPr>
            </w:pPr>
            <w:r w:rsidRPr="00CD1C11">
              <w:rPr>
                <w:rFonts w:ascii="Calibri" w:hAnsi="Calibri"/>
                <w:color w:val="000000"/>
              </w:rPr>
              <w:t>14 d.1.4</w:t>
            </w:r>
          </w:p>
        </w:tc>
        <w:tc>
          <w:tcPr>
            <w:tcW w:w="1229" w:type="dxa"/>
            <w:tcBorders>
              <w:top w:val="nil"/>
              <w:left w:val="nil"/>
              <w:bottom w:val="single" w:sz="4" w:space="0" w:color="auto"/>
              <w:right w:val="single" w:sz="4" w:space="0" w:color="auto"/>
            </w:tcBorders>
            <w:shd w:val="clear" w:color="auto" w:fill="auto"/>
            <w:vAlign w:val="center"/>
            <w:hideMark/>
          </w:tcPr>
          <w:p w:rsidR="00CD1C11" w:rsidRPr="00CD1C11" w:rsidRDefault="00CD1C11" w:rsidP="00CD1C11">
            <w:pPr>
              <w:rPr>
                <w:rFonts w:ascii="Calibri" w:hAnsi="Calibri"/>
                <w:color w:val="000000"/>
              </w:rPr>
            </w:pPr>
            <w:r w:rsidRPr="00CD1C11">
              <w:rPr>
                <w:rFonts w:ascii="Calibri" w:hAnsi="Calibri"/>
                <w:color w:val="000000"/>
              </w:rPr>
              <w:t xml:space="preserve">D.01.02.04. </w:t>
            </w:r>
          </w:p>
        </w:tc>
        <w:tc>
          <w:tcPr>
            <w:tcW w:w="3807" w:type="dxa"/>
            <w:tcBorders>
              <w:top w:val="nil"/>
              <w:left w:val="nil"/>
              <w:bottom w:val="single" w:sz="4" w:space="0" w:color="auto"/>
              <w:right w:val="single" w:sz="4" w:space="0" w:color="auto"/>
            </w:tcBorders>
            <w:shd w:val="clear" w:color="auto" w:fill="auto"/>
            <w:hideMark/>
          </w:tcPr>
          <w:p w:rsidR="00CD1C11" w:rsidRPr="00CD1C11" w:rsidRDefault="00CD1C11" w:rsidP="00CD1C11">
            <w:pPr>
              <w:rPr>
                <w:rFonts w:ascii="Calibri" w:hAnsi="Calibri"/>
                <w:color w:val="000000"/>
              </w:rPr>
            </w:pPr>
            <w:r w:rsidRPr="00CD1C11">
              <w:rPr>
                <w:rFonts w:ascii="Calibri" w:hAnsi="Calibri"/>
                <w:color w:val="000000"/>
              </w:rPr>
              <w:t>Rozbiórka nawierzchni betonowej o średniej gr.20 cm z transportem materiału z rozbiórki po budowie ( pozycja obejmuje rozbiórkę nawierzchni zjazdów do posesji )</w:t>
            </w:r>
          </w:p>
        </w:tc>
        <w:tc>
          <w:tcPr>
            <w:tcW w:w="851" w:type="dxa"/>
            <w:tcBorders>
              <w:top w:val="nil"/>
              <w:left w:val="nil"/>
              <w:bottom w:val="single" w:sz="4" w:space="0" w:color="auto"/>
              <w:right w:val="single" w:sz="4" w:space="0" w:color="auto"/>
            </w:tcBorders>
            <w:shd w:val="clear" w:color="auto" w:fill="auto"/>
            <w:vAlign w:val="center"/>
            <w:hideMark/>
          </w:tcPr>
          <w:p w:rsidR="00CD1C11" w:rsidRPr="00CD1C11" w:rsidRDefault="00CD1C11" w:rsidP="00CD1C11">
            <w:pPr>
              <w:jc w:val="center"/>
              <w:rPr>
                <w:rFonts w:ascii="Calibri" w:hAnsi="Calibri"/>
                <w:color w:val="000000"/>
              </w:rPr>
            </w:pPr>
            <w:r w:rsidRPr="00CD1C11">
              <w:rPr>
                <w:rFonts w:ascii="Calibri" w:hAnsi="Calibri"/>
                <w:color w:val="000000"/>
              </w:rPr>
              <w:t>m2</w:t>
            </w:r>
          </w:p>
        </w:tc>
        <w:tc>
          <w:tcPr>
            <w:tcW w:w="845" w:type="dxa"/>
            <w:tcBorders>
              <w:top w:val="nil"/>
              <w:left w:val="nil"/>
              <w:bottom w:val="single" w:sz="4" w:space="0" w:color="auto"/>
              <w:right w:val="single" w:sz="4" w:space="0" w:color="auto"/>
            </w:tcBorders>
            <w:shd w:val="clear" w:color="auto" w:fill="auto"/>
            <w:vAlign w:val="center"/>
            <w:hideMark/>
          </w:tcPr>
          <w:p w:rsidR="00CD1C11" w:rsidRPr="00CD1C11" w:rsidRDefault="00CD1C11" w:rsidP="00CD1C11">
            <w:pPr>
              <w:jc w:val="center"/>
              <w:rPr>
                <w:rFonts w:ascii="Calibri" w:hAnsi="Calibri"/>
                <w:color w:val="000000"/>
              </w:rPr>
            </w:pPr>
            <w:r w:rsidRPr="00CD1C11">
              <w:rPr>
                <w:rFonts w:ascii="Calibri" w:hAnsi="Calibri"/>
                <w:color w:val="000000"/>
              </w:rPr>
              <w:t>90.20</w:t>
            </w:r>
          </w:p>
        </w:tc>
        <w:tc>
          <w:tcPr>
            <w:tcW w:w="719" w:type="dxa"/>
            <w:tcBorders>
              <w:top w:val="nil"/>
              <w:left w:val="nil"/>
              <w:bottom w:val="single" w:sz="4" w:space="0" w:color="auto"/>
              <w:right w:val="single" w:sz="4" w:space="0" w:color="auto"/>
            </w:tcBorders>
            <w:shd w:val="clear" w:color="auto" w:fill="auto"/>
            <w:hideMark/>
          </w:tcPr>
          <w:p w:rsidR="00CD1C11" w:rsidRPr="00CD1C11" w:rsidRDefault="00CD1C11" w:rsidP="00CD1C11">
            <w:pPr>
              <w:rPr>
                <w:rFonts w:ascii="Calibri" w:hAnsi="Calibri"/>
                <w:color w:val="000000"/>
              </w:rPr>
            </w:pPr>
            <w:r w:rsidRPr="00CD1C11">
              <w:rPr>
                <w:rFonts w:ascii="Calibri" w:hAnsi="Calibri"/>
                <w:color w:val="000000"/>
              </w:rPr>
              <w:t> </w:t>
            </w:r>
          </w:p>
        </w:tc>
        <w:tc>
          <w:tcPr>
            <w:tcW w:w="1018" w:type="dxa"/>
            <w:tcBorders>
              <w:top w:val="nil"/>
              <w:left w:val="nil"/>
              <w:bottom w:val="single" w:sz="4" w:space="0" w:color="auto"/>
              <w:right w:val="single" w:sz="4" w:space="0" w:color="auto"/>
            </w:tcBorders>
            <w:shd w:val="clear" w:color="auto" w:fill="auto"/>
            <w:hideMark/>
          </w:tcPr>
          <w:p w:rsidR="00CD1C11" w:rsidRPr="00CD1C11" w:rsidRDefault="00CD1C11" w:rsidP="00CD1C11">
            <w:pPr>
              <w:rPr>
                <w:rFonts w:ascii="Calibri" w:hAnsi="Calibri"/>
                <w:color w:val="000000"/>
              </w:rPr>
            </w:pPr>
            <w:r w:rsidRPr="00CD1C11">
              <w:rPr>
                <w:rFonts w:ascii="Calibri" w:hAnsi="Calibri"/>
                <w:color w:val="000000"/>
              </w:rPr>
              <w:t> </w:t>
            </w:r>
          </w:p>
        </w:tc>
      </w:tr>
      <w:tr w:rsidR="00CD1C11" w:rsidRPr="00CD1C11" w:rsidTr="00841728">
        <w:trPr>
          <w:trHeight w:val="765"/>
        </w:trPr>
        <w:tc>
          <w:tcPr>
            <w:tcW w:w="651" w:type="dxa"/>
            <w:tcBorders>
              <w:top w:val="nil"/>
              <w:left w:val="single" w:sz="4" w:space="0" w:color="auto"/>
              <w:bottom w:val="single" w:sz="4" w:space="0" w:color="auto"/>
              <w:right w:val="single" w:sz="4" w:space="0" w:color="auto"/>
            </w:tcBorders>
            <w:shd w:val="clear" w:color="auto" w:fill="auto"/>
            <w:vAlign w:val="center"/>
            <w:hideMark/>
          </w:tcPr>
          <w:p w:rsidR="00CD1C11" w:rsidRPr="00CD1C11" w:rsidRDefault="00CD1C11" w:rsidP="00CD1C11">
            <w:pPr>
              <w:jc w:val="center"/>
              <w:rPr>
                <w:rFonts w:ascii="Calibri" w:hAnsi="Calibri"/>
                <w:color w:val="000000"/>
              </w:rPr>
            </w:pPr>
            <w:r w:rsidRPr="00CD1C11">
              <w:rPr>
                <w:rFonts w:ascii="Calibri" w:hAnsi="Calibri"/>
                <w:color w:val="000000"/>
              </w:rPr>
              <w:t>15 d.1.4</w:t>
            </w:r>
          </w:p>
        </w:tc>
        <w:tc>
          <w:tcPr>
            <w:tcW w:w="1229" w:type="dxa"/>
            <w:tcBorders>
              <w:top w:val="nil"/>
              <w:left w:val="nil"/>
              <w:bottom w:val="single" w:sz="4" w:space="0" w:color="auto"/>
              <w:right w:val="single" w:sz="4" w:space="0" w:color="auto"/>
            </w:tcBorders>
            <w:shd w:val="clear" w:color="auto" w:fill="auto"/>
            <w:vAlign w:val="center"/>
            <w:hideMark/>
          </w:tcPr>
          <w:p w:rsidR="00CD1C11" w:rsidRPr="00CD1C11" w:rsidRDefault="00CD1C11" w:rsidP="00CD1C11">
            <w:pPr>
              <w:rPr>
                <w:rFonts w:ascii="Calibri" w:hAnsi="Calibri"/>
                <w:color w:val="000000"/>
              </w:rPr>
            </w:pPr>
            <w:r w:rsidRPr="00CD1C11">
              <w:rPr>
                <w:rFonts w:ascii="Calibri" w:hAnsi="Calibri"/>
                <w:color w:val="000000"/>
              </w:rPr>
              <w:t>D.01.02.04</w:t>
            </w:r>
          </w:p>
        </w:tc>
        <w:tc>
          <w:tcPr>
            <w:tcW w:w="3807" w:type="dxa"/>
            <w:tcBorders>
              <w:top w:val="nil"/>
              <w:left w:val="nil"/>
              <w:bottom w:val="single" w:sz="4" w:space="0" w:color="auto"/>
              <w:right w:val="single" w:sz="4" w:space="0" w:color="auto"/>
            </w:tcBorders>
            <w:shd w:val="clear" w:color="auto" w:fill="auto"/>
            <w:hideMark/>
          </w:tcPr>
          <w:p w:rsidR="00CD1C11" w:rsidRPr="00CD1C11" w:rsidRDefault="00CD1C11" w:rsidP="00CD1C11">
            <w:pPr>
              <w:rPr>
                <w:rFonts w:ascii="Calibri" w:hAnsi="Calibri"/>
                <w:color w:val="000000"/>
              </w:rPr>
            </w:pPr>
            <w:r w:rsidRPr="00CD1C11">
              <w:rPr>
                <w:rFonts w:ascii="Calibri" w:hAnsi="Calibri"/>
                <w:color w:val="000000"/>
              </w:rPr>
              <w:t>Mechaniczne rozebranie podbudowy z piasku o grub. 20 cm - dotyczy chodników, zjazdów</w:t>
            </w:r>
          </w:p>
        </w:tc>
        <w:tc>
          <w:tcPr>
            <w:tcW w:w="851" w:type="dxa"/>
            <w:tcBorders>
              <w:top w:val="nil"/>
              <w:left w:val="nil"/>
              <w:bottom w:val="single" w:sz="4" w:space="0" w:color="auto"/>
              <w:right w:val="single" w:sz="4" w:space="0" w:color="auto"/>
            </w:tcBorders>
            <w:shd w:val="clear" w:color="auto" w:fill="auto"/>
            <w:vAlign w:val="center"/>
            <w:hideMark/>
          </w:tcPr>
          <w:p w:rsidR="00CD1C11" w:rsidRPr="00CD1C11" w:rsidRDefault="00CD1C11" w:rsidP="00CD1C11">
            <w:pPr>
              <w:jc w:val="center"/>
              <w:rPr>
                <w:rFonts w:ascii="Calibri" w:hAnsi="Calibri"/>
                <w:color w:val="000000"/>
              </w:rPr>
            </w:pPr>
            <w:r w:rsidRPr="00CD1C11">
              <w:rPr>
                <w:rFonts w:ascii="Calibri" w:hAnsi="Calibri"/>
                <w:color w:val="000000"/>
              </w:rPr>
              <w:t>m2</w:t>
            </w:r>
          </w:p>
        </w:tc>
        <w:tc>
          <w:tcPr>
            <w:tcW w:w="845" w:type="dxa"/>
            <w:tcBorders>
              <w:top w:val="nil"/>
              <w:left w:val="nil"/>
              <w:bottom w:val="single" w:sz="4" w:space="0" w:color="auto"/>
              <w:right w:val="single" w:sz="4" w:space="0" w:color="auto"/>
            </w:tcBorders>
            <w:shd w:val="clear" w:color="auto" w:fill="auto"/>
            <w:vAlign w:val="center"/>
            <w:hideMark/>
          </w:tcPr>
          <w:p w:rsidR="00CD1C11" w:rsidRPr="00CD1C11" w:rsidRDefault="00CD1C11" w:rsidP="00CD1C11">
            <w:pPr>
              <w:jc w:val="center"/>
              <w:rPr>
                <w:rFonts w:ascii="Calibri" w:hAnsi="Calibri"/>
                <w:color w:val="000000"/>
              </w:rPr>
            </w:pPr>
            <w:r w:rsidRPr="00CD1C11">
              <w:rPr>
                <w:rFonts w:ascii="Calibri" w:hAnsi="Calibri"/>
                <w:color w:val="000000"/>
              </w:rPr>
              <w:t>1045.20</w:t>
            </w:r>
          </w:p>
        </w:tc>
        <w:tc>
          <w:tcPr>
            <w:tcW w:w="719" w:type="dxa"/>
            <w:tcBorders>
              <w:top w:val="nil"/>
              <w:left w:val="nil"/>
              <w:bottom w:val="single" w:sz="4" w:space="0" w:color="auto"/>
              <w:right w:val="single" w:sz="4" w:space="0" w:color="auto"/>
            </w:tcBorders>
            <w:shd w:val="clear" w:color="auto" w:fill="auto"/>
            <w:hideMark/>
          </w:tcPr>
          <w:p w:rsidR="00CD1C11" w:rsidRPr="00CD1C11" w:rsidRDefault="00CD1C11" w:rsidP="00CD1C11">
            <w:pPr>
              <w:rPr>
                <w:rFonts w:ascii="Calibri" w:hAnsi="Calibri"/>
                <w:color w:val="000000"/>
              </w:rPr>
            </w:pPr>
            <w:r w:rsidRPr="00CD1C11">
              <w:rPr>
                <w:rFonts w:ascii="Calibri" w:hAnsi="Calibri"/>
                <w:color w:val="000000"/>
              </w:rPr>
              <w:t> </w:t>
            </w:r>
          </w:p>
        </w:tc>
        <w:tc>
          <w:tcPr>
            <w:tcW w:w="1018" w:type="dxa"/>
            <w:tcBorders>
              <w:top w:val="nil"/>
              <w:left w:val="nil"/>
              <w:bottom w:val="single" w:sz="4" w:space="0" w:color="auto"/>
              <w:right w:val="single" w:sz="4" w:space="0" w:color="auto"/>
            </w:tcBorders>
            <w:shd w:val="clear" w:color="auto" w:fill="auto"/>
            <w:hideMark/>
          </w:tcPr>
          <w:p w:rsidR="00CD1C11" w:rsidRPr="00CD1C11" w:rsidRDefault="00CD1C11" w:rsidP="00CD1C11">
            <w:pPr>
              <w:rPr>
                <w:rFonts w:ascii="Calibri" w:hAnsi="Calibri"/>
                <w:color w:val="000000"/>
              </w:rPr>
            </w:pPr>
            <w:r w:rsidRPr="00CD1C11">
              <w:rPr>
                <w:rFonts w:ascii="Calibri" w:hAnsi="Calibri"/>
                <w:color w:val="000000"/>
              </w:rPr>
              <w:t> </w:t>
            </w:r>
          </w:p>
        </w:tc>
      </w:tr>
      <w:tr w:rsidR="00CD1C11" w:rsidRPr="00CD1C11" w:rsidTr="00841728">
        <w:trPr>
          <w:trHeight w:val="765"/>
        </w:trPr>
        <w:tc>
          <w:tcPr>
            <w:tcW w:w="651" w:type="dxa"/>
            <w:tcBorders>
              <w:top w:val="nil"/>
              <w:left w:val="single" w:sz="4" w:space="0" w:color="auto"/>
              <w:bottom w:val="single" w:sz="4" w:space="0" w:color="auto"/>
              <w:right w:val="single" w:sz="4" w:space="0" w:color="auto"/>
            </w:tcBorders>
            <w:shd w:val="clear" w:color="auto" w:fill="auto"/>
            <w:vAlign w:val="center"/>
            <w:hideMark/>
          </w:tcPr>
          <w:p w:rsidR="00CD1C11" w:rsidRPr="00CD1C11" w:rsidRDefault="00CD1C11" w:rsidP="00CD1C11">
            <w:pPr>
              <w:jc w:val="center"/>
              <w:rPr>
                <w:rFonts w:ascii="Calibri" w:hAnsi="Calibri"/>
                <w:color w:val="000000"/>
              </w:rPr>
            </w:pPr>
            <w:r w:rsidRPr="00CD1C11">
              <w:rPr>
                <w:rFonts w:ascii="Calibri" w:hAnsi="Calibri"/>
                <w:color w:val="000000"/>
              </w:rPr>
              <w:t>16 d.1.4</w:t>
            </w:r>
          </w:p>
        </w:tc>
        <w:tc>
          <w:tcPr>
            <w:tcW w:w="1229" w:type="dxa"/>
            <w:tcBorders>
              <w:top w:val="nil"/>
              <w:left w:val="nil"/>
              <w:bottom w:val="single" w:sz="4" w:space="0" w:color="auto"/>
              <w:right w:val="single" w:sz="4" w:space="0" w:color="auto"/>
            </w:tcBorders>
            <w:shd w:val="clear" w:color="auto" w:fill="auto"/>
            <w:vAlign w:val="center"/>
            <w:hideMark/>
          </w:tcPr>
          <w:p w:rsidR="00CD1C11" w:rsidRPr="00CD1C11" w:rsidRDefault="00CD1C11" w:rsidP="00CD1C11">
            <w:pPr>
              <w:rPr>
                <w:rFonts w:ascii="Calibri" w:hAnsi="Calibri"/>
                <w:color w:val="000000"/>
              </w:rPr>
            </w:pPr>
            <w:r w:rsidRPr="00CD1C11">
              <w:rPr>
                <w:rFonts w:ascii="Calibri" w:hAnsi="Calibri"/>
                <w:color w:val="000000"/>
              </w:rPr>
              <w:t xml:space="preserve">D.01.02.04. </w:t>
            </w:r>
          </w:p>
        </w:tc>
        <w:tc>
          <w:tcPr>
            <w:tcW w:w="3807" w:type="dxa"/>
            <w:tcBorders>
              <w:top w:val="nil"/>
              <w:left w:val="nil"/>
              <w:bottom w:val="single" w:sz="4" w:space="0" w:color="auto"/>
              <w:right w:val="single" w:sz="4" w:space="0" w:color="auto"/>
            </w:tcBorders>
            <w:shd w:val="clear" w:color="auto" w:fill="auto"/>
            <w:hideMark/>
          </w:tcPr>
          <w:p w:rsidR="00CD1C11" w:rsidRPr="00CD1C11" w:rsidRDefault="00B7252F" w:rsidP="00B7252F">
            <w:pPr>
              <w:rPr>
                <w:rFonts w:ascii="Calibri" w:hAnsi="Calibri"/>
                <w:color w:val="000000"/>
              </w:rPr>
            </w:pPr>
            <w:r>
              <w:rPr>
                <w:rFonts w:ascii="Calibri" w:hAnsi="Calibri"/>
                <w:color w:val="000000"/>
              </w:rPr>
              <w:t xml:space="preserve">Rozebranie istniejących przepustów betonowych </w:t>
            </w:r>
            <w:r w:rsidR="00CD1C11" w:rsidRPr="00CD1C11">
              <w:rPr>
                <w:rFonts w:ascii="Calibri" w:hAnsi="Calibri"/>
                <w:color w:val="000000"/>
              </w:rPr>
              <w:t>przepust pod drogą przepust 600 mm żelbet.</w:t>
            </w:r>
          </w:p>
        </w:tc>
        <w:tc>
          <w:tcPr>
            <w:tcW w:w="851" w:type="dxa"/>
            <w:tcBorders>
              <w:top w:val="nil"/>
              <w:left w:val="nil"/>
              <w:bottom w:val="single" w:sz="4" w:space="0" w:color="auto"/>
              <w:right w:val="single" w:sz="4" w:space="0" w:color="auto"/>
            </w:tcBorders>
            <w:shd w:val="clear" w:color="auto" w:fill="auto"/>
            <w:vAlign w:val="center"/>
            <w:hideMark/>
          </w:tcPr>
          <w:p w:rsidR="00CD1C11" w:rsidRPr="00CD1C11" w:rsidRDefault="00CD1C11" w:rsidP="00CD1C11">
            <w:pPr>
              <w:jc w:val="center"/>
              <w:rPr>
                <w:rFonts w:ascii="Calibri" w:hAnsi="Calibri"/>
                <w:color w:val="000000"/>
              </w:rPr>
            </w:pPr>
            <w:r w:rsidRPr="00CD1C11">
              <w:rPr>
                <w:rFonts w:ascii="Calibri" w:hAnsi="Calibri"/>
                <w:color w:val="000000"/>
              </w:rPr>
              <w:t>m</w:t>
            </w:r>
          </w:p>
        </w:tc>
        <w:tc>
          <w:tcPr>
            <w:tcW w:w="845" w:type="dxa"/>
            <w:tcBorders>
              <w:top w:val="nil"/>
              <w:left w:val="nil"/>
              <w:bottom w:val="single" w:sz="4" w:space="0" w:color="auto"/>
              <w:right w:val="single" w:sz="4" w:space="0" w:color="auto"/>
            </w:tcBorders>
            <w:shd w:val="clear" w:color="auto" w:fill="auto"/>
            <w:vAlign w:val="center"/>
            <w:hideMark/>
          </w:tcPr>
          <w:p w:rsidR="00CD1C11" w:rsidRPr="00CD1C11" w:rsidRDefault="00CD1C11" w:rsidP="00CD1C11">
            <w:pPr>
              <w:jc w:val="center"/>
              <w:rPr>
                <w:rFonts w:ascii="Calibri" w:hAnsi="Calibri"/>
                <w:color w:val="000000"/>
              </w:rPr>
            </w:pPr>
            <w:r w:rsidRPr="00CD1C11">
              <w:rPr>
                <w:rFonts w:ascii="Calibri" w:hAnsi="Calibri"/>
                <w:color w:val="000000"/>
              </w:rPr>
              <w:t xml:space="preserve"> 9.20</w:t>
            </w:r>
          </w:p>
        </w:tc>
        <w:tc>
          <w:tcPr>
            <w:tcW w:w="719" w:type="dxa"/>
            <w:tcBorders>
              <w:top w:val="nil"/>
              <w:left w:val="nil"/>
              <w:bottom w:val="single" w:sz="4" w:space="0" w:color="auto"/>
              <w:right w:val="single" w:sz="4" w:space="0" w:color="auto"/>
            </w:tcBorders>
            <w:shd w:val="clear" w:color="auto" w:fill="auto"/>
            <w:hideMark/>
          </w:tcPr>
          <w:p w:rsidR="00CD1C11" w:rsidRPr="00CD1C11" w:rsidRDefault="00CD1C11" w:rsidP="00CD1C11">
            <w:pPr>
              <w:rPr>
                <w:rFonts w:ascii="Calibri" w:hAnsi="Calibri"/>
                <w:color w:val="000000"/>
              </w:rPr>
            </w:pPr>
            <w:r w:rsidRPr="00CD1C11">
              <w:rPr>
                <w:rFonts w:ascii="Calibri" w:hAnsi="Calibri"/>
                <w:color w:val="000000"/>
              </w:rPr>
              <w:t> </w:t>
            </w:r>
          </w:p>
        </w:tc>
        <w:tc>
          <w:tcPr>
            <w:tcW w:w="1018" w:type="dxa"/>
            <w:tcBorders>
              <w:top w:val="nil"/>
              <w:left w:val="nil"/>
              <w:bottom w:val="single" w:sz="4" w:space="0" w:color="auto"/>
              <w:right w:val="single" w:sz="4" w:space="0" w:color="auto"/>
            </w:tcBorders>
            <w:shd w:val="clear" w:color="auto" w:fill="auto"/>
            <w:hideMark/>
          </w:tcPr>
          <w:p w:rsidR="00CD1C11" w:rsidRPr="00CD1C11" w:rsidRDefault="00CD1C11" w:rsidP="00CD1C11">
            <w:pPr>
              <w:rPr>
                <w:rFonts w:ascii="Calibri" w:hAnsi="Calibri"/>
                <w:color w:val="000000"/>
              </w:rPr>
            </w:pPr>
            <w:r w:rsidRPr="00CD1C11">
              <w:rPr>
                <w:rFonts w:ascii="Calibri" w:hAnsi="Calibri"/>
                <w:color w:val="000000"/>
              </w:rPr>
              <w:t> </w:t>
            </w:r>
          </w:p>
        </w:tc>
      </w:tr>
      <w:tr w:rsidR="00CD1C11" w:rsidRPr="00CD1C11" w:rsidTr="00841728">
        <w:trPr>
          <w:trHeight w:val="765"/>
        </w:trPr>
        <w:tc>
          <w:tcPr>
            <w:tcW w:w="651" w:type="dxa"/>
            <w:tcBorders>
              <w:top w:val="nil"/>
              <w:left w:val="single" w:sz="4" w:space="0" w:color="auto"/>
              <w:bottom w:val="single" w:sz="4" w:space="0" w:color="auto"/>
              <w:right w:val="single" w:sz="4" w:space="0" w:color="auto"/>
            </w:tcBorders>
            <w:shd w:val="clear" w:color="auto" w:fill="auto"/>
            <w:vAlign w:val="center"/>
            <w:hideMark/>
          </w:tcPr>
          <w:p w:rsidR="00CD1C11" w:rsidRPr="00CD1C11" w:rsidRDefault="00CD1C11" w:rsidP="00CD1C11">
            <w:pPr>
              <w:jc w:val="center"/>
              <w:rPr>
                <w:rFonts w:ascii="Calibri" w:hAnsi="Calibri"/>
                <w:color w:val="000000"/>
              </w:rPr>
            </w:pPr>
            <w:r w:rsidRPr="00CD1C11">
              <w:rPr>
                <w:rFonts w:ascii="Calibri" w:hAnsi="Calibri"/>
                <w:color w:val="000000"/>
              </w:rPr>
              <w:t>17 d.1.4</w:t>
            </w:r>
          </w:p>
        </w:tc>
        <w:tc>
          <w:tcPr>
            <w:tcW w:w="1229" w:type="dxa"/>
            <w:tcBorders>
              <w:top w:val="nil"/>
              <w:left w:val="nil"/>
              <w:bottom w:val="single" w:sz="4" w:space="0" w:color="auto"/>
              <w:right w:val="single" w:sz="4" w:space="0" w:color="auto"/>
            </w:tcBorders>
            <w:shd w:val="clear" w:color="auto" w:fill="auto"/>
            <w:vAlign w:val="center"/>
            <w:hideMark/>
          </w:tcPr>
          <w:p w:rsidR="00CD1C11" w:rsidRPr="00CD1C11" w:rsidRDefault="00CD1C11" w:rsidP="00CD1C11">
            <w:pPr>
              <w:rPr>
                <w:rFonts w:ascii="Calibri" w:hAnsi="Calibri"/>
                <w:color w:val="000000"/>
              </w:rPr>
            </w:pPr>
            <w:r w:rsidRPr="00CD1C11">
              <w:rPr>
                <w:rFonts w:ascii="Calibri" w:hAnsi="Calibri"/>
                <w:color w:val="000000"/>
              </w:rPr>
              <w:t xml:space="preserve">D.01.02.04. </w:t>
            </w:r>
          </w:p>
        </w:tc>
        <w:tc>
          <w:tcPr>
            <w:tcW w:w="3807" w:type="dxa"/>
            <w:tcBorders>
              <w:top w:val="nil"/>
              <w:left w:val="nil"/>
              <w:bottom w:val="single" w:sz="4" w:space="0" w:color="auto"/>
              <w:right w:val="single" w:sz="4" w:space="0" w:color="auto"/>
            </w:tcBorders>
            <w:shd w:val="clear" w:color="auto" w:fill="auto"/>
            <w:hideMark/>
          </w:tcPr>
          <w:p w:rsidR="00CD1C11" w:rsidRPr="00CD1C11" w:rsidRDefault="00B7252F" w:rsidP="00CD1C11">
            <w:pPr>
              <w:rPr>
                <w:rFonts w:ascii="Calibri" w:hAnsi="Calibri"/>
                <w:color w:val="000000"/>
              </w:rPr>
            </w:pPr>
            <w:r>
              <w:rPr>
                <w:rFonts w:ascii="Calibri" w:hAnsi="Calibri"/>
                <w:color w:val="000000"/>
              </w:rPr>
              <w:t>Rozebranie istnieją</w:t>
            </w:r>
            <w:r w:rsidR="00CD1C11" w:rsidRPr="00CD1C11">
              <w:rPr>
                <w:rFonts w:ascii="Calibri" w:hAnsi="Calibri"/>
                <w:color w:val="000000"/>
              </w:rPr>
              <w:t>cych przepustów betonowych  - przepust pod drogą przepust 800 mm żelbet.</w:t>
            </w:r>
          </w:p>
        </w:tc>
        <w:tc>
          <w:tcPr>
            <w:tcW w:w="851" w:type="dxa"/>
            <w:tcBorders>
              <w:top w:val="nil"/>
              <w:left w:val="nil"/>
              <w:bottom w:val="single" w:sz="4" w:space="0" w:color="auto"/>
              <w:right w:val="single" w:sz="4" w:space="0" w:color="auto"/>
            </w:tcBorders>
            <w:shd w:val="clear" w:color="auto" w:fill="auto"/>
            <w:vAlign w:val="center"/>
            <w:hideMark/>
          </w:tcPr>
          <w:p w:rsidR="00CD1C11" w:rsidRPr="00CD1C11" w:rsidRDefault="00CD1C11" w:rsidP="00CD1C11">
            <w:pPr>
              <w:jc w:val="center"/>
              <w:rPr>
                <w:rFonts w:ascii="Calibri" w:hAnsi="Calibri"/>
                <w:color w:val="000000"/>
              </w:rPr>
            </w:pPr>
            <w:r w:rsidRPr="00CD1C11">
              <w:rPr>
                <w:rFonts w:ascii="Calibri" w:hAnsi="Calibri"/>
                <w:color w:val="000000"/>
              </w:rPr>
              <w:t>m</w:t>
            </w:r>
          </w:p>
        </w:tc>
        <w:tc>
          <w:tcPr>
            <w:tcW w:w="845" w:type="dxa"/>
            <w:tcBorders>
              <w:top w:val="nil"/>
              <w:left w:val="nil"/>
              <w:bottom w:val="single" w:sz="4" w:space="0" w:color="auto"/>
              <w:right w:val="single" w:sz="4" w:space="0" w:color="auto"/>
            </w:tcBorders>
            <w:shd w:val="clear" w:color="auto" w:fill="auto"/>
            <w:vAlign w:val="center"/>
            <w:hideMark/>
          </w:tcPr>
          <w:p w:rsidR="00CD1C11" w:rsidRPr="00CD1C11" w:rsidRDefault="00CD1C11" w:rsidP="00CD1C11">
            <w:pPr>
              <w:jc w:val="center"/>
              <w:rPr>
                <w:rFonts w:ascii="Calibri" w:hAnsi="Calibri"/>
                <w:color w:val="000000"/>
              </w:rPr>
            </w:pPr>
            <w:r w:rsidRPr="00CD1C11">
              <w:rPr>
                <w:rFonts w:ascii="Calibri" w:hAnsi="Calibri"/>
                <w:color w:val="000000"/>
              </w:rPr>
              <w:t>12</w:t>
            </w:r>
          </w:p>
        </w:tc>
        <w:tc>
          <w:tcPr>
            <w:tcW w:w="719" w:type="dxa"/>
            <w:tcBorders>
              <w:top w:val="nil"/>
              <w:left w:val="nil"/>
              <w:bottom w:val="single" w:sz="4" w:space="0" w:color="auto"/>
              <w:right w:val="single" w:sz="4" w:space="0" w:color="auto"/>
            </w:tcBorders>
            <w:shd w:val="clear" w:color="auto" w:fill="auto"/>
            <w:hideMark/>
          </w:tcPr>
          <w:p w:rsidR="00CD1C11" w:rsidRPr="00CD1C11" w:rsidRDefault="00CD1C11" w:rsidP="00CD1C11">
            <w:pPr>
              <w:rPr>
                <w:rFonts w:ascii="Calibri" w:hAnsi="Calibri"/>
                <w:color w:val="000000"/>
              </w:rPr>
            </w:pPr>
            <w:r w:rsidRPr="00CD1C11">
              <w:rPr>
                <w:rFonts w:ascii="Calibri" w:hAnsi="Calibri"/>
                <w:color w:val="000000"/>
              </w:rPr>
              <w:t> </w:t>
            </w:r>
          </w:p>
        </w:tc>
        <w:tc>
          <w:tcPr>
            <w:tcW w:w="1018" w:type="dxa"/>
            <w:tcBorders>
              <w:top w:val="nil"/>
              <w:left w:val="nil"/>
              <w:bottom w:val="single" w:sz="4" w:space="0" w:color="auto"/>
              <w:right w:val="single" w:sz="4" w:space="0" w:color="auto"/>
            </w:tcBorders>
            <w:shd w:val="clear" w:color="auto" w:fill="auto"/>
            <w:hideMark/>
          </w:tcPr>
          <w:p w:rsidR="00CD1C11" w:rsidRPr="00CD1C11" w:rsidRDefault="00CD1C11" w:rsidP="00CD1C11">
            <w:pPr>
              <w:rPr>
                <w:rFonts w:ascii="Calibri" w:hAnsi="Calibri"/>
                <w:color w:val="000000"/>
              </w:rPr>
            </w:pPr>
            <w:r w:rsidRPr="00CD1C11">
              <w:rPr>
                <w:rFonts w:ascii="Calibri" w:hAnsi="Calibri"/>
                <w:color w:val="000000"/>
              </w:rPr>
              <w:t> </w:t>
            </w:r>
          </w:p>
        </w:tc>
      </w:tr>
      <w:tr w:rsidR="00CD1C11" w:rsidRPr="00CD1C11" w:rsidTr="00841728">
        <w:trPr>
          <w:trHeight w:val="3315"/>
        </w:trPr>
        <w:tc>
          <w:tcPr>
            <w:tcW w:w="651" w:type="dxa"/>
            <w:tcBorders>
              <w:top w:val="nil"/>
              <w:left w:val="single" w:sz="4" w:space="0" w:color="auto"/>
              <w:bottom w:val="single" w:sz="4" w:space="0" w:color="auto"/>
              <w:right w:val="single" w:sz="4" w:space="0" w:color="auto"/>
            </w:tcBorders>
            <w:shd w:val="clear" w:color="auto" w:fill="auto"/>
            <w:vAlign w:val="center"/>
            <w:hideMark/>
          </w:tcPr>
          <w:p w:rsidR="00CD1C11" w:rsidRPr="00CD1C11" w:rsidRDefault="00CD1C11" w:rsidP="00CD1C11">
            <w:pPr>
              <w:jc w:val="center"/>
              <w:rPr>
                <w:rFonts w:ascii="Calibri" w:hAnsi="Calibri"/>
                <w:color w:val="000000"/>
              </w:rPr>
            </w:pPr>
            <w:r w:rsidRPr="00CD1C11">
              <w:rPr>
                <w:rFonts w:ascii="Calibri" w:hAnsi="Calibri"/>
                <w:color w:val="000000"/>
              </w:rPr>
              <w:lastRenderedPageBreak/>
              <w:t>18 d.1.4</w:t>
            </w:r>
          </w:p>
        </w:tc>
        <w:tc>
          <w:tcPr>
            <w:tcW w:w="1229" w:type="dxa"/>
            <w:tcBorders>
              <w:top w:val="nil"/>
              <w:left w:val="nil"/>
              <w:bottom w:val="single" w:sz="4" w:space="0" w:color="auto"/>
              <w:right w:val="single" w:sz="4" w:space="0" w:color="auto"/>
            </w:tcBorders>
            <w:shd w:val="clear" w:color="auto" w:fill="auto"/>
            <w:vAlign w:val="center"/>
            <w:hideMark/>
          </w:tcPr>
          <w:p w:rsidR="00CD1C11" w:rsidRPr="00CD1C11" w:rsidRDefault="00CD1C11" w:rsidP="00CD1C11">
            <w:pPr>
              <w:rPr>
                <w:rFonts w:ascii="Calibri" w:hAnsi="Calibri"/>
                <w:color w:val="000000"/>
              </w:rPr>
            </w:pPr>
            <w:r w:rsidRPr="00CD1C11">
              <w:rPr>
                <w:rFonts w:ascii="Calibri" w:hAnsi="Calibri"/>
                <w:color w:val="000000"/>
              </w:rPr>
              <w:t xml:space="preserve"> analiza indywidualna</w:t>
            </w:r>
          </w:p>
        </w:tc>
        <w:tc>
          <w:tcPr>
            <w:tcW w:w="3807" w:type="dxa"/>
            <w:tcBorders>
              <w:top w:val="nil"/>
              <w:left w:val="nil"/>
              <w:bottom w:val="single" w:sz="4" w:space="0" w:color="auto"/>
              <w:right w:val="single" w:sz="4" w:space="0" w:color="auto"/>
            </w:tcBorders>
            <w:shd w:val="clear" w:color="auto" w:fill="auto"/>
            <w:hideMark/>
          </w:tcPr>
          <w:p w:rsidR="00CD1C11" w:rsidRPr="00CD1C11" w:rsidRDefault="00CD1C11" w:rsidP="00CD1C11">
            <w:pPr>
              <w:rPr>
                <w:rFonts w:ascii="Calibri" w:hAnsi="Calibri"/>
                <w:color w:val="000000"/>
              </w:rPr>
            </w:pPr>
            <w:r w:rsidRPr="00CD1C11">
              <w:rPr>
                <w:rFonts w:ascii="Calibri" w:hAnsi="Calibri"/>
                <w:color w:val="000000"/>
              </w:rPr>
              <w:t>Rozbiórka istniejących wiat przystankowych w m. Radzice Małe ,wykonanej jako konstrukcja żelbetowa, na płycie żelbetowej, o wymiarach 6,00x2,50x0,40 m , wiata posiada 3 ściany żelbetowe, o wymiarach 0,15x2,50 m, oraz dach, o konstrukcji drewnianej, pokryty blachą falistą. Pozycja obejmuje wszystkie koszty związane z rozbiórką wiaty:</w:t>
            </w:r>
            <w:r w:rsidR="00B7252F">
              <w:rPr>
                <w:rFonts w:ascii="Calibri" w:hAnsi="Calibri"/>
                <w:color w:val="000000"/>
              </w:rPr>
              <w:t xml:space="preserve"> </w:t>
            </w:r>
            <w:r w:rsidRPr="00CD1C11">
              <w:rPr>
                <w:rFonts w:ascii="Calibri" w:hAnsi="Calibri"/>
                <w:color w:val="000000"/>
              </w:rPr>
              <w:t>składowanie,</w:t>
            </w:r>
            <w:r w:rsidR="00B7252F">
              <w:rPr>
                <w:rFonts w:ascii="Calibri" w:hAnsi="Calibri"/>
                <w:color w:val="000000"/>
              </w:rPr>
              <w:t xml:space="preserve"> </w:t>
            </w:r>
            <w:r w:rsidRPr="00CD1C11">
              <w:rPr>
                <w:rFonts w:ascii="Calibri" w:hAnsi="Calibri"/>
                <w:color w:val="000000"/>
              </w:rPr>
              <w:t>załadunek, transport urobku,</w:t>
            </w:r>
            <w:r w:rsidR="00B7252F">
              <w:rPr>
                <w:rFonts w:ascii="Calibri" w:hAnsi="Calibri"/>
                <w:color w:val="000000"/>
              </w:rPr>
              <w:t xml:space="preserve"> </w:t>
            </w:r>
            <w:r w:rsidRPr="00CD1C11">
              <w:rPr>
                <w:rFonts w:ascii="Calibri" w:hAnsi="Calibri"/>
                <w:color w:val="000000"/>
              </w:rPr>
              <w:t>transport materiału ,utylizacja materiału uzyskanego z ro</w:t>
            </w:r>
            <w:r w:rsidR="00B7252F">
              <w:rPr>
                <w:rFonts w:ascii="Calibri" w:hAnsi="Calibri"/>
                <w:color w:val="000000"/>
              </w:rPr>
              <w:t>z</w:t>
            </w:r>
            <w:r w:rsidRPr="00CD1C11">
              <w:rPr>
                <w:rFonts w:ascii="Calibri" w:hAnsi="Calibri"/>
                <w:color w:val="000000"/>
              </w:rPr>
              <w:t>biórki lub demontażu - kalkulacja indywidualna Oferenta</w:t>
            </w:r>
          </w:p>
        </w:tc>
        <w:tc>
          <w:tcPr>
            <w:tcW w:w="851" w:type="dxa"/>
            <w:tcBorders>
              <w:top w:val="nil"/>
              <w:left w:val="nil"/>
              <w:bottom w:val="single" w:sz="4" w:space="0" w:color="auto"/>
              <w:right w:val="single" w:sz="4" w:space="0" w:color="auto"/>
            </w:tcBorders>
            <w:shd w:val="clear" w:color="auto" w:fill="auto"/>
            <w:vAlign w:val="center"/>
            <w:hideMark/>
          </w:tcPr>
          <w:p w:rsidR="00CD1C11" w:rsidRPr="00CD1C11" w:rsidRDefault="00CD1C11" w:rsidP="00CD1C11">
            <w:pPr>
              <w:jc w:val="center"/>
              <w:rPr>
                <w:rFonts w:ascii="Calibri" w:hAnsi="Calibri"/>
                <w:color w:val="000000"/>
              </w:rPr>
            </w:pPr>
            <w:proofErr w:type="spellStart"/>
            <w:r w:rsidRPr="00CD1C11">
              <w:rPr>
                <w:rFonts w:ascii="Calibri" w:hAnsi="Calibri"/>
                <w:color w:val="000000"/>
              </w:rPr>
              <w:t>szt</w:t>
            </w:r>
            <w:proofErr w:type="spellEnd"/>
          </w:p>
        </w:tc>
        <w:tc>
          <w:tcPr>
            <w:tcW w:w="845" w:type="dxa"/>
            <w:tcBorders>
              <w:top w:val="nil"/>
              <w:left w:val="nil"/>
              <w:bottom w:val="single" w:sz="4" w:space="0" w:color="auto"/>
              <w:right w:val="single" w:sz="4" w:space="0" w:color="auto"/>
            </w:tcBorders>
            <w:shd w:val="clear" w:color="auto" w:fill="auto"/>
            <w:vAlign w:val="center"/>
            <w:hideMark/>
          </w:tcPr>
          <w:p w:rsidR="00CD1C11" w:rsidRPr="00CD1C11" w:rsidRDefault="00CD1C11" w:rsidP="00CD1C11">
            <w:pPr>
              <w:jc w:val="center"/>
              <w:rPr>
                <w:rFonts w:ascii="Calibri" w:hAnsi="Calibri"/>
                <w:color w:val="000000"/>
              </w:rPr>
            </w:pPr>
            <w:r w:rsidRPr="00CD1C11">
              <w:rPr>
                <w:rFonts w:ascii="Calibri" w:hAnsi="Calibri"/>
                <w:color w:val="000000"/>
              </w:rPr>
              <w:t>1</w:t>
            </w:r>
          </w:p>
        </w:tc>
        <w:tc>
          <w:tcPr>
            <w:tcW w:w="719" w:type="dxa"/>
            <w:tcBorders>
              <w:top w:val="nil"/>
              <w:left w:val="nil"/>
              <w:bottom w:val="single" w:sz="4" w:space="0" w:color="auto"/>
              <w:right w:val="single" w:sz="4" w:space="0" w:color="auto"/>
            </w:tcBorders>
            <w:shd w:val="clear" w:color="auto" w:fill="auto"/>
            <w:hideMark/>
          </w:tcPr>
          <w:p w:rsidR="00CD1C11" w:rsidRPr="00CD1C11" w:rsidRDefault="00CD1C11" w:rsidP="00CD1C11">
            <w:pPr>
              <w:rPr>
                <w:rFonts w:ascii="Calibri" w:hAnsi="Calibri"/>
                <w:color w:val="000000"/>
              </w:rPr>
            </w:pPr>
            <w:r w:rsidRPr="00CD1C11">
              <w:rPr>
                <w:rFonts w:ascii="Calibri" w:hAnsi="Calibri"/>
                <w:color w:val="000000"/>
              </w:rPr>
              <w:t> </w:t>
            </w:r>
          </w:p>
        </w:tc>
        <w:tc>
          <w:tcPr>
            <w:tcW w:w="1018" w:type="dxa"/>
            <w:tcBorders>
              <w:top w:val="nil"/>
              <w:left w:val="nil"/>
              <w:bottom w:val="single" w:sz="4" w:space="0" w:color="auto"/>
              <w:right w:val="single" w:sz="4" w:space="0" w:color="auto"/>
            </w:tcBorders>
            <w:shd w:val="clear" w:color="auto" w:fill="auto"/>
            <w:hideMark/>
          </w:tcPr>
          <w:p w:rsidR="00CD1C11" w:rsidRPr="00CD1C11" w:rsidRDefault="00CD1C11" w:rsidP="00CD1C11">
            <w:pPr>
              <w:rPr>
                <w:rFonts w:ascii="Calibri" w:hAnsi="Calibri"/>
                <w:color w:val="000000"/>
              </w:rPr>
            </w:pPr>
            <w:r w:rsidRPr="00CD1C11">
              <w:rPr>
                <w:rFonts w:ascii="Calibri" w:hAnsi="Calibri"/>
                <w:color w:val="000000"/>
              </w:rPr>
              <w:t> </w:t>
            </w:r>
          </w:p>
        </w:tc>
      </w:tr>
      <w:tr w:rsidR="00CD1C11" w:rsidRPr="00CD1C11" w:rsidTr="00841728">
        <w:trPr>
          <w:trHeight w:val="2805"/>
        </w:trPr>
        <w:tc>
          <w:tcPr>
            <w:tcW w:w="651" w:type="dxa"/>
            <w:tcBorders>
              <w:top w:val="nil"/>
              <w:left w:val="single" w:sz="4" w:space="0" w:color="auto"/>
              <w:bottom w:val="single" w:sz="4" w:space="0" w:color="auto"/>
              <w:right w:val="single" w:sz="4" w:space="0" w:color="auto"/>
            </w:tcBorders>
            <w:shd w:val="clear" w:color="auto" w:fill="auto"/>
            <w:vAlign w:val="center"/>
            <w:hideMark/>
          </w:tcPr>
          <w:p w:rsidR="00CD1C11" w:rsidRPr="00CD1C11" w:rsidRDefault="00CD1C11" w:rsidP="00CD1C11">
            <w:pPr>
              <w:jc w:val="center"/>
              <w:rPr>
                <w:rFonts w:ascii="Calibri" w:hAnsi="Calibri"/>
                <w:color w:val="000000"/>
              </w:rPr>
            </w:pPr>
            <w:r w:rsidRPr="00CD1C11">
              <w:rPr>
                <w:rFonts w:ascii="Calibri" w:hAnsi="Calibri"/>
                <w:color w:val="000000"/>
              </w:rPr>
              <w:t>19 d.1.4</w:t>
            </w:r>
          </w:p>
        </w:tc>
        <w:tc>
          <w:tcPr>
            <w:tcW w:w="1229" w:type="dxa"/>
            <w:tcBorders>
              <w:top w:val="nil"/>
              <w:left w:val="nil"/>
              <w:bottom w:val="single" w:sz="4" w:space="0" w:color="auto"/>
              <w:right w:val="single" w:sz="4" w:space="0" w:color="auto"/>
            </w:tcBorders>
            <w:shd w:val="clear" w:color="auto" w:fill="auto"/>
            <w:vAlign w:val="center"/>
            <w:hideMark/>
          </w:tcPr>
          <w:p w:rsidR="00CD1C11" w:rsidRPr="00CD1C11" w:rsidRDefault="00CD1C11" w:rsidP="00CD1C11">
            <w:pPr>
              <w:rPr>
                <w:rFonts w:ascii="Calibri" w:hAnsi="Calibri"/>
                <w:color w:val="000000"/>
              </w:rPr>
            </w:pPr>
            <w:r w:rsidRPr="00CD1C11">
              <w:rPr>
                <w:rFonts w:ascii="Calibri" w:hAnsi="Calibri"/>
                <w:color w:val="000000"/>
              </w:rPr>
              <w:t xml:space="preserve"> analiza indywidualna</w:t>
            </w:r>
          </w:p>
        </w:tc>
        <w:tc>
          <w:tcPr>
            <w:tcW w:w="3807" w:type="dxa"/>
            <w:tcBorders>
              <w:top w:val="nil"/>
              <w:left w:val="nil"/>
              <w:bottom w:val="single" w:sz="4" w:space="0" w:color="auto"/>
              <w:right w:val="single" w:sz="4" w:space="0" w:color="auto"/>
            </w:tcBorders>
            <w:shd w:val="clear" w:color="auto" w:fill="auto"/>
            <w:hideMark/>
          </w:tcPr>
          <w:p w:rsidR="00CD1C11" w:rsidRPr="00CD1C11" w:rsidRDefault="00CD1C11" w:rsidP="00CD1C11">
            <w:pPr>
              <w:rPr>
                <w:rFonts w:ascii="Calibri" w:hAnsi="Calibri"/>
                <w:color w:val="000000"/>
              </w:rPr>
            </w:pPr>
            <w:r w:rsidRPr="00CD1C11">
              <w:rPr>
                <w:rFonts w:ascii="Calibri" w:hAnsi="Calibri"/>
                <w:color w:val="000000"/>
              </w:rPr>
              <w:t>Rozbiórka ręczna istniejących wiat przystankowych o ko</w:t>
            </w:r>
            <w:r w:rsidR="00B7252F">
              <w:rPr>
                <w:rFonts w:ascii="Calibri" w:hAnsi="Calibri"/>
                <w:color w:val="000000"/>
              </w:rPr>
              <w:t>n</w:t>
            </w:r>
            <w:r w:rsidRPr="00CD1C11">
              <w:rPr>
                <w:rFonts w:ascii="Calibri" w:hAnsi="Calibri"/>
                <w:color w:val="000000"/>
              </w:rPr>
              <w:t xml:space="preserve">strukcji stalowej( z profili stalowych) przeszklonych wraz z rozbiórką płyty fundamentowej o </w:t>
            </w:r>
            <w:proofErr w:type="spellStart"/>
            <w:r w:rsidRPr="00CD1C11">
              <w:rPr>
                <w:rFonts w:ascii="Calibri" w:hAnsi="Calibri"/>
                <w:color w:val="000000"/>
              </w:rPr>
              <w:t>wym</w:t>
            </w:r>
            <w:proofErr w:type="spellEnd"/>
            <w:r w:rsidRPr="00CD1C11">
              <w:rPr>
                <w:rFonts w:ascii="Calibri" w:hAnsi="Calibri"/>
                <w:color w:val="000000"/>
              </w:rPr>
              <w:t>, 2,50x4,00x0,40m . Wiaty po zdemontowaniu należy przekazać gminie Drzewica( ul. Staszica 22 26-340 Drzewica). Pozycja obejmuje wszystkie koszty związane z rozbiórką wiaty:</w:t>
            </w:r>
            <w:r w:rsidR="00B7252F">
              <w:rPr>
                <w:rFonts w:ascii="Calibri" w:hAnsi="Calibri"/>
                <w:color w:val="000000"/>
              </w:rPr>
              <w:t xml:space="preserve"> </w:t>
            </w:r>
            <w:r w:rsidRPr="00CD1C11">
              <w:rPr>
                <w:rFonts w:ascii="Calibri" w:hAnsi="Calibri"/>
                <w:color w:val="000000"/>
              </w:rPr>
              <w:t>składowanie,</w:t>
            </w:r>
            <w:r w:rsidR="00B7252F">
              <w:rPr>
                <w:rFonts w:ascii="Calibri" w:hAnsi="Calibri"/>
                <w:color w:val="000000"/>
              </w:rPr>
              <w:t xml:space="preserve"> </w:t>
            </w:r>
            <w:r w:rsidRPr="00CD1C11">
              <w:rPr>
                <w:rFonts w:ascii="Calibri" w:hAnsi="Calibri"/>
                <w:color w:val="000000"/>
              </w:rPr>
              <w:t>załadunek, transport, rozładunek - kalkulacja indywidualna Oferenta.</w:t>
            </w:r>
          </w:p>
        </w:tc>
        <w:tc>
          <w:tcPr>
            <w:tcW w:w="851" w:type="dxa"/>
            <w:tcBorders>
              <w:top w:val="nil"/>
              <w:left w:val="nil"/>
              <w:bottom w:val="single" w:sz="4" w:space="0" w:color="auto"/>
              <w:right w:val="single" w:sz="4" w:space="0" w:color="auto"/>
            </w:tcBorders>
            <w:shd w:val="clear" w:color="auto" w:fill="auto"/>
            <w:vAlign w:val="center"/>
            <w:hideMark/>
          </w:tcPr>
          <w:p w:rsidR="00CD1C11" w:rsidRPr="00CD1C11" w:rsidRDefault="00CD1C11" w:rsidP="00CD1C11">
            <w:pPr>
              <w:jc w:val="center"/>
              <w:rPr>
                <w:rFonts w:ascii="Calibri" w:hAnsi="Calibri"/>
                <w:color w:val="000000"/>
              </w:rPr>
            </w:pPr>
            <w:proofErr w:type="spellStart"/>
            <w:r w:rsidRPr="00CD1C11">
              <w:rPr>
                <w:rFonts w:ascii="Calibri" w:hAnsi="Calibri"/>
                <w:color w:val="000000"/>
              </w:rPr>
              <w:t>szt</w:t>
            </w:r>
            <w:proofErr w:type="spellEnd"/>
          </w:p>
        </w:tc>
        <w:tc>
          <w:tcPr>
            <w:tcW w:w="845" w:type="dxa"/>
            <w:tcBorders>
              <w:top w:val="nil"/>
              <w:left w:val="nil"/>
              <w:bottom w:val="single" w:sz="4" w:space="0" w:color="auto"/>
              <w:right w:val="single" w:sz="4" w:space="0" w:color="auto"/>
            </w:tcBorders>
            <w:shd w:val="clear" w:color="auto" w:fill="auto"/>
            <w:vAlign w:val="center"/>
            <w:hideMark/>
          </w:tcPr>
          <w:p w:rsidR="00CD1C11" w:rsidRPr="00CD1C11" w:rsidRDefault="00CD1C11" w:rsidP="00CD1C11">
            <w:pPr>
              <w:jc w:val="center"/>
              <w:rPr>
                <w:rFonts w:ascii="Calibri" w:hAnsi="Calibri"/>
                <w:color w:val="000000"/>
              </w:rPr>
            </w:pPr>
            <w:r w:rsidRPr="00CD1C11">
              <w:rPr>
                <w:rFonts w:ascii="Calibri" w:hAnsi="Calibri"/>
                <w:color w:val="000000"/>
              </w:rPr>
              <w:t>1</w:t>
            </w:r>
          </w:p>
        </w:tc>
        <w:tc>
          <w:tcPr>
            <w:tcW w:w="719" w:type="dxa"/>
            <w:tcBorders>
              <w:top w:val="nil"/>
              <w:left w:val="nil"/>
              <w:bottom w:val="single" w:sz="4" w:space="0" w:color="auto"/>
              <w:right w:val="single" w:sz="4" w:space="0" w:color="auto"/>
            </w:tcBorders>
            <w:shd w:val="clear" w:color="auto" w:fill="auto"/>
            <w:hideMark/>
          </w:tcPr>
          <w:p w:rsidR="00CD1C11" w:rsidRPr="00CD1C11" w:rsidRDefault="00CD1C11" w:rsidP="00CD1C11">
            <w:pPr>
              <w:rPr>
                <w:rFonts w:ascii="Calibri" w:hAnsi="Calibri"/>
                <w:color w:val="000000"/>
              </w:rPr>
            </w:pPr>
            <w:r w:rsidRPr="00CD1C11">
              <w:rPr>
                <w:rFonts w:ascii="Calibri" w:hAnsi="Calibri"/>
                <w:color w:val="000000"/>
              </w:rPr>
              <w:t> </w:t>
            </w:r>
          </w:p>
        </w:tc>
        <w:tc>
          <w:tcPr>
            <w:tcW w:w="1018" w:type="dxa"/>
            <w:tcBorders>
              <w:top w:val="nil"/>
              <w:left w:val="nil"/>
              <w:bottom w:val="single" w:sz="4" w:space="0" w:color="auto"/>
              <w:right w:val="single" w:sz="4" w:space="0" w:color="auto"/>
            </w:tcBorders>
            <w:shd w:val="clear" w:color="auto" w:fill="auto"/>
            <w:hideMark/>
          </w:tcPr>
          <w:p w:rsidR="00CD1C11" w:rsidRPr="00CD1C11" w:rsidRDefault="00CD1C11" w:rsidP="00CD1C11">
            <w:pPr>
              <w:rPr>
                <w:rFonts w:ascii="Calibri" w:hAnsi="Calibri"/>
                <w:color w:val="000000"/>
              </w:rPr>
            </w:pPr>
            <w:r w:rsidRPr="00CD1C11">
              <w:rPr>
                <w:rFonts w:ascii="Calibri" w:hAnsi="Calibri"/>
                <w:color w:val="000000"/>
              </w:rPr>
              <w:t> </w:t>
            </w:r>
          </w:p>
        </w:tc>
      </w:tr>
      <w:tr w:rsidR="00CD1C11" w:rsidRPr="00CD1C11" w:rsidTr="00841728">
        <w:trPr>
          <w:trHeight w:val="3060"/>
        </w:trPr>
        <w:tc>
          <w:tcPr>
            <w:tcW w:w="651" w:type="dxa"/>
            <w:tcBorders>
              <w:top w:val="nil"/>
              <w:left w:val="single" w:sz="4" w:space="0" w:color="auto"/>
              <w:bottom w:val="single" w:sz="4" w:space="0" w:color="auto"/>
              <w:right w:val="single" w:sz="4" w:space="0" w:color="auto"/>
            </w:tcBorders>
            <w:shd w:val="clear" w:color="auto" w:fill="auto"/>
            <w:vAlign w:val="center"/>
            <w:hideMark/>
          </w:tcPr>
          <w:p w:rsidR="00CD1C11" w:rsidRPr="00CD1C11" w:rsidRDefault="00CD1C11" w:rsidP="00CD1C11">
            <w:pPr>
              <w:jc w:val="center"/>
              <w:rPr>
                <w:rFonts w:ascii="Calibri" w:hAnsi="Calibri"/>
                <w:color w:val="000000"/>
              </w:rPr>
            </w:pPr>
            <w:r w:rsidRPr="00CD1C11">
              <w:rPr>
                <w:rFonts w:ascii="Calibri" w:hAnsi="Calibri"/>
                <w:color w:val="000000"/>
              </w:rPr>
              <w:t>20 d.1.4</w:t>
            </w:r>
          </w:p>
        </w:tc>
        <w:tc>
          <w:tcPr>
            <w:tcW w:w="1229" w:type="dxa"/>
            <w:tcBorders>
              <w:top w:val="nil"/>
              <w:left w:val="nil"/>
              <w:bottom w:val="single" w:sz="4" w:space="0" w:color="auto"/>
              <w:right w:val="single" w:sz="4" w:space="0" w:color="auto"/>
            </w:tcBorders>
            <w:shd w:val="clear" w:color="auto" w:fill="auto"/>
            <w:vAlign w:val="center"/>
            <w:hideMark/>
          </w:tcPr>
          <w:p w:rsidR="00CD1C11" w:rsidRPr="00CD1C11" w:rsidRDefault="00CD1C11" w:rsidP="00CD1C11">
            <w:pPr>
              <w:rPr>
                <w:rFonts w:ascii="Calibri" w:hAnsi="Calibri"/>
                <w:color w:val="000000"/>
              </w:rPr>
            </w:pPr>
            <w:r w:rsidRPr="00CD1C11">
              <w:rPr>
                <w:rFonts w:ascii="Calibri" w:hAnsi="Calibri"/>
                <w:color w:val="000000"/>
              </w:rPr>
              <w:t xml:space="preserve"> analiza indywidualna</w:t>
            </w:r>
          </w:p>
        </w:tc>
        <w:tc>
          <w:tcPr>
            <w:tcW w:w="3807" w:type="dxa"/>
            <w:tcBorders>
              <w:top w:val="nil"/>
              <w:left w:val="nil"/>
              <w:bottom w:val="single" w:sz="4" w:space="0" w:color="auto"/>
              <w:right w:val="single" w:sz="4" w:space="0" w:color="auto"/>
            </w:tcBorders>
            <w:shd w:val="clear" w:color="auto" w:fill="auto"/>
            <w:hideMark/>
          </w:tcPr>
          <w:p w:rsidR="00CD1C11" w:rsidRPr="00CD1C11" w:rsidRDefault="00B7252F" w:rsidP="00CD1C11">
            <w:pPr>
              <w:rPr>
                <w:rFonts w:ascii="Calibri" w:hAnsi="Calibri"/>
                <w:color w:val="000000"/>
              </w:rPr>
            </w:pPr>
            <w:r>
              <w:rPr>
                <w:rFonts w:ascii="Calibri" w:hAnsi="Calibri"/>
                <w:color w:val="000000"/>
              </w:rPr>
              <w:t>Ręczna rozbiórka istnieją</w:t>
            </w:r>
            <w:r w:rsidR="00CD1C11" w:rsidRPr="00CD1C11">
              <w:rPr>
                <w:rFonts w:ascii="Calibri" w:hAnsi="Calibri"/>
                <w:color w:val="000000"/>
              </w:rPr>
              <w:t xml:space="preserve">cych tablic informacyjnych wraz z fundamentami, wraz z ich oczyszczeniem, malowaniem, </w:t>
            </w:r>
            <w:proofErr w:type="spellStart"/>
            <w:r w:rsidR="00CD1C11" w:rsidRPr="00CD1C11">
              <w:rPr>
                <w:rFonts w:ascii="Calibri" w:hAnsi="Calibri"/>
                <w:color w:val="000000"/>
              </w:rPr>
              <w:t>uzupełniem</w:t>
            </w:r>
            <w:proofErr w:type="spellEnd"/>
            <w:r w:rsidR="00CD1C11" w:rsidRPr="00CD1C11">
              <w:rPr>
                <w:rFonts w:ascii="Calibri" w:hAnsi="Calibri"/>
                <w:color w:val="000000"/>
              </w:rPr>
              <w:t xml:space="preserve"> brakujących elementów stalowych ( płaskowniki) i ponownym montażem, w miejscu uzgodnionym z Sołtysem wsi, wraz z wykonaniem fundamentów (walec betonowy o wymiarach R=0,2m, H=1,00m)Pozycja obejmuje wszystkie koszty związane z remontem tablic:</w:t>
            </w:r>
            <w:r>
              <w:rPr>
                <w:rFonts w:ascii="Calibri" w:hAnsi="Calibri"/>
                <w:color w:val="000000"/>
              </w:rPr>
              <w:t xml:space="preserve"> </w:t>
            </w:r>
            <w:r w:rsidR="00CD1C11" w:rsidRPr="00CD1C11">
              <w:rPr>
                <w:rFonts w:ascii="Calibri" w:hAnsi="Calibri"/>
                <w:color w:val="000000"/>
              </w:rPr>
              <w:t>składowanie,</w:t>
            </w:r>
            <w:r>
              <w:rPr>
                <w:rFonts w:ascii="Calibri" w:hAnsi="Calibri"/>
                <w:color w:val="000000"/>
              </w:rPr>
              <w:t xml:space="preserve"> </w:t>
            </w:r>
            <w:r w:rsidR="00CD1C11" w:rsidRPr="00CD1C11">
              <w:rPr>
                <w:rFonts w:ascii="Calibri" w:hAnsi="Calibri"/>
                <w:color w:val="000000"/>
              </w:rPr>
              <w:t>załadunek, transport, rozładunek - kalkulacja indywidualna Oferenta.</w:t>
            </w:r>
          </w:p>
        </w:tc>
        <w:tc>
          <w:tcPr>
            <w:tcW w:w="851" w:type="dxa"/>
            <w:tcBorders>
              <w:top w:val="nil"/>
              <w:left w:val="nil"/>
              <w:bottom w:val="single" w:sz="4" w:space="0" w:color="auto"/>
              <w:right w:val="single" w:sz="4" w:space="0" w:color="auto"/>
            </w:tcBorders>
            <w:shd w:val="clear" w:color="auto" w:fill="auto"/>
            <w:vAlign w:val="center"/>
            <w:hideMark/>
          </w:tcPr>
          <w:p w:rsidR="00CD1C11" w:rsidRPr="00CD1C11" w:rsidRDefault="00CD1C11" w:rsidP="00CD1C11">
            <w:pPr>
              <w:jc w:val="center"/>
              <w:rPr>
                <w:rFonts w:ascii="Calibri" w:hAnsi="Calibri"/>
                <w:color w:val="000000"/>
              </w:rPr>
            </w:pPr>
            <w:proofErr w:type="spellStart"/>
            <w:r w:rsidRPr="00CD1C11">
              <w:rPr>
                <w:rFonts w:ascii="Calibri" w:hAnsi="Calibri"/>
                <w:color w:val="000000"/>
              </w:rPr>
              <w:t>szt</w:t>
            </w:r>
            <w:proofErr w:type="spellEnd"/>
          </w:p>
        </w:tc>
        <w:tc>
          <w:tcPr>
            <w:tcW w:w="845" w:type="dxa"/>
            <w:tcBorders>
              <w:top w:val="nil"/>
              <w:left w:val="nil"/>
              <w:bottom w:val="single" w:sz="4" w:space="0" w:color="auto"/>
              <w:right w:val="single" w:sz="4" w:space="0" w:color="auto"/>
            </w:tcBorders>
            <w:shd w:val="clear" w:color="auto" w:fill="auto"/>
            <w:vAlign w:val="center"/>
            <w:hideMark/>
          </w:tcPr>
          <w:p w:rsidR="00CD1C11" w:rsidRPr="00CD1C11" w:rsidRDefault="00CD1C11" w:rsidP="00CD1C11">
            <w:pPr>
              <w:jc w:val="center"/>
              <w:rPr>
                <w:rFonts w:ascii="Calibri" w:hAnsi="Calibri"/>
                <w:color w:val="000000"/>
              </w:rPr>
            </w:pPr>
            <w:r w:rsidRPr="00CD1C11">
              <w:rPr>
                <w:rFonts w:ascii="Calibri" w:hAnsi="Calibri"/>
                <w:color w:val="000000"/>
              </w:rPr>
              <w:t>2</w:t>
            </w:r>
          </w:p>
        </w:tc>
        <w:tc>
          <w:tcPr>
            <w:tcW w:w="719" w:type="dxa"/>
            <w:tcBorders>
              <w:top w:val="nil"/>
              <w:left w:val="nil"/>
              <w:bottom w:val="single" w:sz="4" w:space="0" w:color="auto"/>
              <w:right w:val="single" w:sz="4" w:space="0" w:color="auto"/>
            </w:tcBorders>
            <w:shd w:val="clear" w:color="auto" w:fill="auto"/>
            <w:hideMark/>
          </w:tcPr>
          <w:p w:rsidR="00CD1C11" w:rsidRPr="00CD1C11" w:rsidRDefault="00CD1C11" w:rsidP="00CD1C11">
            <w:pPr>
              <w:rPr>
                <w:rFonts w:ascii="Calibri" w:hAnsi="Calibri"/>
                <w:color w:val="000000"/>
              </w:rPr>
            </w:pPr>
            <w:r w:rsidRPr="00CD1C11">
              <w:rPr>
                <w:rFonts w:ascii="Calibri" w:hAnsi="Calibri"/>
                <w:color w:val="000000"/>
              </w:rPr>
              <w:t> </w:t>
            </w:r>
          </w:p>
        </w:tc>
        <w:tc>
          <w:tcPr>
            <w:tcW w:w="1018" w:type="dxa"/>
            <w:tcBorders>
              <w:top w:val="nil"/>
              <w:left w:val="nil"/>
              <w:bottom w:val="single" w:sz="4" w:space="0" w:color="auto"/>
              <w:right w:val="single" w:sz="4" w:space="0" w:color="auto"/>
            </w:tcBorders>
            <w:shd w:val="clear" w:color="auto" w:fill="auto"/>
            <w:hideMark/>
          </w:tcPr>
          <w:p w:rsidR="00CD1C11" w:rsidRPr="00CD1C11" w:rsidRDefault="00CD1C11" w:rsidP="00CD1C11">
            <w:pPr>
              <w:rPr>
                <w:rFonts w:ascii="Calibri" w:hAnsi="Calibri"/>
                <w:color w:val="000000"/>
              </w:rPr>
            </w:pPr>
            <w:r w:rsidRPr="00CD1C11">
              <w:rPr>
                <w:rFonts w:ascii="Calibri" w:hAnsi="Calibri"/>
                <w:color w:val="000000"/>
              </w:rPr>
              <w:t> </w:t>
            </w:r>
          </w:p>
        </w:tc>
      </w:tr>
      <w:tr w:rsidR="00CD1C11" w:rsidRPr="00CD1C11" w:rsidTr="00841728">
        <w:trPr>
          <w:trHeight w:val="2550"/>
        </w:trPr>
        <w:tc>
          <w:tcPr>
            <w:tcW w:w="651" w:type="dxa"/>
            <w:tcBorders>
              <w:top w:val="nil"/>
              <w:left w:val="single" w:sz="4" w:space="0" w:color="auto"/>
              <w:bottom w:val="single" w:sz="4" w:space="0" w:color="auto"/>
              <w:right w:val="single" w:sz="4" w:space="0" w:color="auto"/>
            </w:tcBorders>
            <w:shd w:val="clear" w:color="auto" w:fill="auto"/>
            <w:vAlign w:val="center"/>
            <w:hideMark/>
          </w:tcPr>
          <w:p w:rsidR="00CD1C11" w:rsidRPr="00CD1C11" w:rsidRDefault="00CD1C11" w:rsidP="00CD1C11">
            <w:pPr>
              <w:jc w:val="center"/>
              <w:rPr>
                <w:rFonts w:ascii="Calibri" w:hAnsi="Calibri"/>
                <w:color w:val="000000"/>
              </w:rPr>
            </w:pPr>
            <w:r w:rsidRPr="00CD1C11">
              <w:rPr>
                <w:rFonts w:ascii="Calibri" w:hAnsi="Calibri"/>
                <w:color w:val="000000"/>
              </w:rPr>
              <w:t>21 d.1.4</w:t>
            </w:r>
          </w:p>
        </w:tc>
        <w:tc>
          <w:tcPr>
            <w:tcW w:w="1229" w:type="dxa"/>
            <w:tcBorders>
              <w:top w:val="nil"/>
              <w:left w:val="nil"/>
              <w:bottom w:val="single" w:sz="4" w:space="0" w:color="auto"/>
              <w:right w:val="single" w:sz="4" w:space="0" w:color="auto"/>
            </w:tcBorders>
            <w:shd w:val="clear" w:color="auto" w:fill="auto"/>
            <w:vAlign w:val="center"/>
            <w:hideMark/>
          </w:tcPr>
          <w:p w:rsidR="00CD1C11" w:rsidRPr="00CD1C11" w:rsidRDefault="00CD1C11" w:rsidP="00CD1C11">
            <w:pPr>
              <w:rPr>
                <w:rFonts w:ascii="Calibri" w:hAnsi="Calibri"/>
                <w:color w:val="000000"/>
              </w:rPr>
            </w:pPr>
            <w:r w:rsidRPr="00CD1C11">
              <w:rPr>
                <w:rFonts w:ascii="Calibri" w:hAnsi="Calibri"/>
                <w:color w:val="000000"/>
              </w:rPr>
              <w:t xml:space="preserve"> analiza indywidualna</w:t>
            </w:r>
          </w:p>
        </w:tc>
        <w:tc>
          <w:tcPr>
            <w:tcW w:w="3807" w:type="dxa"/>
            <w:tcBorders>
              <w:top w:val="nil"/>
              <w:left w:val="nil"/>
              <w:bottom w:val="single" w:sz="4" w:space="0" w:color="auto"/>
              <w:right w:val="single" w:sz="4" w:space="0" w:color="auto"/>
            </w:tcBorders>
            <w:shd w:val="clear" w:color="auto" w:fill="auto"/>
            <w:hideMark/>
          </w:tcPr>
          <w:p w:rsidR="00CD1C11" w:rsidRPr="00CD1C11" w:rsidRDefault="00CD1C11" w:rsidP="00CD1C11">
            <w:pPr>
              <w:rPr>
                <w:rFonts w:ascii="Calibri" w:hAnsi="Calibri"/>
                <w:color w:val="000000"/>
              </w:rPr>
            </w:pPr>
            <w:r w:rsidRPr="00CD1C11">
              <w:rPr>
                <w:rFonts w:ascii="Calibri" w:hAnsi="Calibri"/>
                <w:color w:val="000000"/>
              </w:rPr>
              <w:t>Składowanie,</w:t>
            </w:r>
            <w:r w:rsidR="00B7252F">
              <w:rPr>
                <w:rFonts w:ascii="Calibri" w:hAnsi="Calibri"/>
                <w:color w:val="000000"/>
              </w:rPr>
              <w:t xml:space="preserve"> </w:t>
            </w:r>
            <w:r w:rsidRPr="00CD1C11">
              <w:rPr>
                <w:rFonts w:ascii="Calibri" w:hAnsi="Calibri"/>
                <w:color w:val="000000"/>
              </w:rPr>
              <w:t>załadunek, transport urobku,</w:t>
            </w:r>
            <w:r w:rsidR="00B7252F">
              <w:rPr>
                <w:rFonts w:ascii="Calibri" w:hAnsi="Calibri"/>
                <w:color w:val="000000"/>
              </w:rPr>
              <w:t xml:space="preserve"> </w:t>
            </w:r>
            <w:r w:rsidRPr="00CD1C11">
              <w:rPr>
                <w:rFonts w:ascii="Calibri" w:hAnsi="Calibri"/>
                <w:color w:val="000000"/>
              </w:rPr>
              <w:t>transport materiału ,utylizacja materiału uzyskanego z ro</w:t>
            </w:r>
            <w:r w:rsidR="00B7252F">
              <w:rPr>
                <w:rFonts w:ascii="Calibri" w:hAnsi="Calibri"/>
                <w:color w:val="000000"/>
              </w:rPr>
              <w:t>z</w:t>
            </w:r>
            <w:r w:rsidRPr="00CD1C11">
              <w:rPr>
                <w:rFonts w:ascii="Calibri" w:hAnsi="Calibri"/>
                <w:color w:val="000000"/>
              </w:rPr>
              <w:t>biórki lub demontażu - kalkulacja indywidualna Oferenta - pozycja obejmuje wszystkie elementy do rozbiórki. Uwaga: destrukt z rozbiórki jezdni należy dostarczyć do ZDP Opoczno ul.</w:t>
            </w:r>
            <w:r w:rsidR="00B7252F">
              <w:rPr>
                <w:rFonts w:ascii="Calibri" w:hAnsi="Calibri"/>
                <w:color w:val="000000"/>
              </w:rPr>
              <w:t xml:space="preserve"> </w:t>
            </w:r>
            <w:r w:rsidRPr="00CD1C11">
              <w:rPr>
                <w:rFonts w:ascii="Calibri" w:hAnsi="Calibri"/>
                <w:color w:val="000000"/>
              </w:rPr>
              <w:t>Rolna 5 - wraz z składowanie,</w:t>
            </w:r>
            <w:r w:rsidR="00B7252F">
              <w:rPr>
                <w:rFonts w:ascii="Calibri" w:hAnsi="Calibri"/>
                <w:color w:val="000000"/>
              </w:rPr>
              <w:t xml:space="preserve"> </w:t>
            </w:r>
            <w:r w:rsidRPr="00CD1C11">
              <w:rPr>
                <w:rFonts w:ascii="Calibri" w:hAnsi="Calibri"/>
                <w:color w:val="000000"/>
              </w:rPr>
              <w:t>załadunek, transport urobku,</w:t>
            </w:r>
            <w:r w:rsidR="00B7252F">
              <w:rPr>
                <w:rFonts w:ascii="Calibri" w:hAnsi="Calibri"/>
                <w:color w:val="000000"/>
              </w:rPr>
              <w:t xml:space="preserve"> </w:t>
            </w:r>
            <w:r w:rsidRPr="00CD1C11">
              <w:rPr>
                <w:rFonts w:ascii="Calibri" w:hAnsi="Calibri"/>
                <w:color w:val="000000"/>
              </w:rPr>
              <w:t>transport materiału , rozładunek.</w:t>
            </w:r>
          </w:p>
        </w:tc>
        <w:tc>
          <w:tcPr>
            <w:tcW w:w="851" w:type="dxa"/>
            <w:tcBorders>
              <w:top w:val="nil"/>
              <w:left w:val="nil"/>
              <w:bottom w:val="single" w:sz="4" w:space="0" w:color="auto"/>
              <w:right w:val="single" w:sz="4" w:space="0" w:color="auto"/>
            </w:tcBorders>
            <w:shd w:val="clear" w:color="auto" w:fill="auto"/>
            <w:vAlign w:val="center"/>
            <w:hideMark/>
          </w:tcPr>
          <w:p w:rsidR="00CD1C11" w:rsidRPr="00CD1C11" w:rsidRDefault="00CD1C11" w:rsidP="00CD1C11">
            <w:pPr>
              <w:jc w:val="center"/>
              <w:rPr>
                <w:rFonts w:ascii="Calibri" w:hAnsi="Calibri"/>
                <w:color w:val="000000"/>
              </w:rPr>
            </w:pPr>
            <w:r w:rsidRPr="00CD1C11">
              <w:rPr>
                <w:rFonts w:ascii="Calibri" w:hAnsi="Calibri"/>
                <w:color w:val="000000"/>
              </w:rPr>
              <w:t>m3</w:t>
            </w:r>
          </w:p>
        </w:tc>
        <w:tc>
          <w:tcPr>
            <w:tcW w:w="845" w:type="dxa"/>
            <w:tcBorders>
              <w:top w:val="nil"/>
              <w:left w:val="nil"/>
              <w:bottom w:val="single" w:sz="4" w:space="0" w:color="auto"/>
              <w:right w:val="single" w:sz="4" w:space="0" w:color="auto"/>
            </w:tcBorders>
            <w:shd w:val="clear" w:color="auto" w:fill="auto"/>
            <w:vAlign w:val="center"/>
            <w:hideMark/>
          </w:tcPr>
          <w:p w:rsidR="00CD1C11" w:rsidRPr="00CD1C11" w:rsidRDefault="00CD1C11" w:rsidP="00CD1C11">
            <w:pPr>
              <w:jc w:val="center"/>
              <w:rPr>
                <w:rFonts w:ascii="Calibri" w:hAnsi="Calibri"/>
                <w:color w:val="000000"/>
              </w:rPr>
            </w:pPr>
            <w:r w:rsidRPr="00CD1C11">
              <w:rPr>
                <w:rFonts w:ascii="Calibri" w:hAnsi="Calibri"/>
                <w:color w:val="000000"/>
              </w:rPr>
              <w:t>2544.07</w:t>
            </w:r>
          </w:p>
        </w:tc>
        <w:tc>
          <w:tcPr>
            <w:tcW w:w="719" w:type="dxa"/>
            <w:tcBorders>
              <w:top w:val="nil"/>
              <w:left w:val="nil"/>
              <w:bottom w:val="single" w:sz="4" w:space="0" w:color="auto"/>
              <w:right w:val="single" w:sz="4" w:space="0" w:color="auto"/>
            </w:tcBorders>
            <w:shd w:val="clear" w:color="auto" w:fill="auto"/>
            <w:hideMark/>
          </w:tcPr>
          <w:p w:rsidR="00CD1C11" w:rsidRPr="00CD1C11" w:rsidRDefault="00CD1C11" w:rsidP="00CD1C11">
            <w:pPr>
              <w:rPr>
                <w:rFonts w:ascii="Calibri" w:hAnsi="Calibri"/>
                <w:color w:val="000000"/>
              </w:rPr>
            </w:pPr>
            <w:r w:rsidRPr="00CD1C11">
              <w:rPr>
                <w:rFonts w:ascii="Calibri" w:hAnsi="Calibri"/>
                <w:color w:val="000000"/>
              </w:rPr>
              <w:t> </w:t>
            </w:r>
          </w:p>
        </w:tc>
        <w:tc>
          <w:tcPr>
            <w:tcW w:w="1018" w:type="dxa"/>
            <w:tcBorders>
              <w:top w:val="nil"/>
              <w:left w:val="nil"/>
              <w:bottom w:val="single" w:sz="4" w:space="0" w:color="auto"/>
              <w:right w:val="single" w:sz="4" w:space="0" w:color="auto"/>
            </w:tcBorders>
            <w:shd w:val="clear" w:color="auto" w:fill="auto"/>
            <w:hideMark/>
          </w:tcPr>
          <w:p w:rsidR="00CD1C11" w:rsidRPr="00CD1C11" w:rsidRDefault="00CD1C11" w:rsidP="00CD1C11">
            <w:pPr>
              <w:rPr>
                <w:rFonts w:ascii="Calibri" w:hAnsi="Calibri"/>
                <w:color w:val="000000"/>
              </w:rPr>
            </w:pPr>
            <w:r w:rsidRPr="00CD1C11">
              <w:rPr>
                <w:rFonts w:ascii="Calibri" w:hAnsi="Calibri"/>
                <w:color w:val="000000"/>
              </w:rPr>
              <w:t> </w:t>
            </w:r>
          </w:p>
        </w:tc>
      </w:tr>
      <w:tr w:rsidR="00CD1C11" w:rsidRPr="00CD1C11" w:rsidTr="00841728">
        <w:trPr>
          <w:trHeight w:val="300"/>
        </w:trPr>
        <w:tc>
          <w:tcPr>
            <w:tcW w:w="8102" w:type="dxa"/>
            <w:gridSpan w:val="6"/>
            <w:tcBorders>
              <w:top w:val="single" w:sz="4" w:space="0" w:color="auto"/>
              <w:left w:val="single" w:sz="4" w:space="0" w:color="auto"/>
              <w:bottom w:val="single" w:sz="4" w:space="0" w:color="auto"/>
              <w:right w:val="single" w:sz="4" w:space="0" w:color="000000"/>
            </w:tcBorders>
            <w:shd w:val="clear" w:color="auto" w:fill="auto"/>
            <w:hideMark/>
          </w:tcPr>
          <w:p w:rsidR="00CD1C11" w:rsidRPr="00CD1C11" w:rsidRDefault="00CD1C11" w:rsidP="00CD1C11">
            <w:pPr>
              <w:jc w:val="right"/>
              <w:rPr>
                <w:rFonts w:ascii="Calibri" w:hAnsi="Calibri"/>
                <w:color w:val="000000"/>
              </w:rPr>
            </w:pPr>
            <w:r w:rsidRPr="00CD1C11">
              <w:rPr>
                <w:rFonts w:ascii="Calibri" w:hAnsi="Calibri"/>
                <w:color w:val="000000"/>
              </w:rPr>
              <w:t>Razem dział Roboty przygotowawcze</w:t>
            </w:r>
          </w:p>
        </w:tc>
        <w:tc>
          <w:tcPr>
            <w:tcW w:w="1018" w:type="dxa"/>
            <w:tcBorders>
              <w:top w:val="nil"/>
              <w:left w:val="nil"/>
              <w:bottom w:val="single" w:sz="4" w:space="0" w:color="auto"/>
              <w:right w:val="single" w:sz="4" w:space="0" w:color="auto"/>
            </w:tcBorders>
            <w:shd w:val="clear" w:color="000000" w:fill="BFBFBF"/>
            <w:hideMark/>
          </w:tcPr>
          <w:p w:rsidR="00CD1C11" w:rsidRPr="00CD1C11" w:rsidRDefault="00CD1C11" w:rsidP="00CD1C11">
            <w:pPr>
              <w:rPr>
                <w:rFonts w:ascii="Calibri" w:hAnsi="Calibri"/>
                <w:color w:val="000000"/>
              </w:rPr>
            </w:pPr>
            <w:r w:rsidRPr="00CD1C11">
              <w:rPr>
                <w:rFonts w:ascii="Calibri" w:hAnsi="Calibri"/>
                <w:color w:val="000000"/>
              </w:rPr>
              <w:t> </w:t>
            </w:r>
          </w:p>
        </w:tc>
      </w:tr>
      <w:tr w:rsidR="00CD1C11" w:rsidRPr="00CD1C11" w:rsidTr="00841728">
        <w:trPr>
          <w:trHeight w:val="300"/>
        </w:trPr>
        <w:tc>
          <w:tcPr>
            <w:tcW w:w="651" w:type="dxa"/>
            <w:tcBorders>
              <w:top w:val="nil"/>
              <w:left w:val="single" w:sz="4" w:space="0" w:color="auto"/>
              <w:bottom w:val="single" w:sz="4" w:space="0" w:color="auto"/>
              <w:right w:val="single" w:sz="4" w:space="0" w:color="auto"/>
            </w:tcBorders>
            <w:shd w:val="clear" w:color="000000" w:fill="FFFF00"/>
            <w:vAlign w:val="center"/>
            <w:hideMark/>
          </w:tcPr>
          <w:p w:rsidR="00CD1C11" w:rsidRPr="00CD1C11" w:rsidRDefault="00CD1C11" w:rsidP="00CD1C11">
            <w:pPr>
              <w:jc w:val="center"/>
              <w:rPr>
                <w:rFonts w:ascii="Calibri" w:hAnsi="Calibri"/>
                <w:b/>
                <w:bCs/>
                <w:color w:val="000000"/>
              </w:rPr>
            </w:pPr>
            <w:r w:rsidRPr="00CD1C11">
              <w:rPr>
                <w:rFonts w:ascii="Calibri" w:hAnsi="Calibri"/>
                <w:b/>
                <w:bCs/>
                <w:color w:val="000000"/>
              </w:rPr>
              <w:t>2</w:t>
            </w:r>
          </w:p>
        </w:tc>
        <w:tc>
          <w:tcPr>
            <w:tcW w:w="8469" w:type="dxa"/>
            <w:gridSpan w:val="6"/>
            <w:tcBorders>
              <w:top w:val="single" w:sz="4" w:space="0" w:color="auto"/>
              <w:left w:val="nil"/>
              <w:bottom w:val="single" w:sz="4" w:space="0" w:color="auto"/>
              <w:right w:val="single" w:sz="4" w:space="0" w:color="000000"/>
            </w:tcBorders>
            <w:shd w:val="clear" w:color="000000" w:fill="FFFF00"/>
            <w:hideMark/>
          </w:tcPr>
          <w:p w:rsidR="00CD1C11" w:rsidRPr="00CD1C11" w:rsidRDefault="00CD1C11" w:rsidP="00CD1C11">
            <w:pPr>
              <w:jc w:val="center"/>
              <w:rPr>
                <w:rFonts w:ascii="Calibri" w:hAnsi="Calibri"/>
                <w:b/>
                <w:bCs/>
                <w:color w:val="000000"/>
              </w:rPr>
            </w:pPr>
            <w:r w:rsidRPr="00CD1C11">
              <w:rPr>
                <w:rFonts w:ascii="Calibri" w:hAnsi="Calibri"/>
                <w:b/>
                <w:bCs/>
                <w:color w:val="000000"/>
              </w:rPr>
              <w:t xml:space="preserve">Rów kryty </w:t>
            </w:r>
          </w:p>
        </w:tc>
      </w:tr>
      <w:tr w:rsidR="00CD1C11" w:rsidRPr="00CD1C11" w:rsidTr="00841728">
        <w:trPr>
          <w:trHeight w:val="3315"/>
        </w:trPr>
        <w:tc>
          <w:tcPr>
            <w:tcW w:w="651" w:type="dxa"/>
            <w:tcBorders>
              <w:top w:val="nil"/>
              <w:left w:val="single" w:sz="4" w:space="0" w:color="auto"/>
              <w:bottom w:val="single" w:sz="4" w:space="0" w:color="auto"/>
              <w:right w:val="single" w:sz="4" w:space="0" w:color="auto"/>
            </w:tcBorders>
            <w:shd w:val="clear" w:color="auto" w:fill="auto"/>
            <w:vAlign w:val="center"/>
            <w:hideMark/>
          </w:tcPr>
          <w:p w:rsidR="00CD1C11" w:rsidRPr="00CD1C11" w:rsidRDefault="00CD1C11" w:rsidP="00CD1C11">
            <w:pPr>
              <w:jc w:val="center"/>
              <w:rPr>
                <w:rFonts w:ascii="Calibri" w:hAnsi="Calibri"/>
                <w:color w:val="000000"/>
              </w:rPr>
            </w:pPr>
            <w:r w:rsidRPr="00CD1C11">
              <w:rPr>
                <w:rFonts w:ascii="Calibri" w:hAnsi="Calibri"/>
                <w:color w:val="000000"/>
              </w:rPr>
              <w:lastRenderedPageBreak/>
              <w:t>22 d.2</w:t>
            </w:r>
          </w:p>
        </w:tc>
        <w:tc>
          <w:tcPr>
            <w:tcW w:w="1229" w:type="dxa"/>
            <w:tcBorders>
              <w:top w:val="nil"/>
              <w:left w:val="nil"/>
              <w:bottom w:val="single" w:sz="4" w:space="0" w:color="auto"/>
              <w:right w:val="single" w:sz="4" w:space="0" w:color="auto"/>
            </w:tcBorders>
            <w:shd w:val="clear" w:color="auto" w:fill="auto"/>
            <w:vAlign w:val="center"/>
            <w:hideMark/>
          </w:tcPr>
          <w:p w:rsidR="00CD1C11" w:rsidRPr="00CD1C11" w:rsidRDefault="00CD1C11" w:rsidP="00CD1C11">
            <w:pPr>
              <w:rPr>
                <w:rFonts w:ascii="Calibri" w:hAnsi="Calibri"/>
                <w:color w:val="000000"/>
              </w:rPr>
            </w:pPr>
            <w:r w:rsidRPr="00CD1C11">
              <w:rPr>
                <w:rFonts w:ascii="Calibri" w:hAnsi="Calibri"/>
                <w:color w:val="000000"/>
              </w:rPr>
              <w:t>D.02.01.01</w:t>
            </w:r>
          </w:p>
        </w:tc>
        <w:tc>
          <w:tcPr>
            <w:tcW w:w="3807" w:type="dxa"/>
            <w:tcBorders>
              <w:top w:val="nil"/>
              <w:left w:val="nil"/>
              <w:bottom w:val="single" w:sz="4" w:space="0" w:color="auto"/>
              <w:right w:val="single" w:sz="4" w:space="0" w:color="auto"/>
            </w:tcBorders>
            <w:shd w:val="clear" w:color="auto" w:fill="auto"/>
            <w:hideMark/>
          </w:tcPr>
          <w:p w:rsidR="00CD1C11" w:rsidRPr="00CD1C11" w:rsidRDefault="00CD1C11" w:rsidP="00B7252F">
            <w:pPr>
              <w:rPr>
                <w:rFonts w:ascii="Calibri" w:hAnsi="Calibri"/>
                <w:color w:val="000000"/>
              </w:rPr>
            </w:pPr>
            <w:r w:rsidRPr="00CD1C11">
              <w:rPr>
                <w:rFonts w:ascii="Calibri" w:hAnsi="Calibri"/>
                <w:color w:val="000000"/>
              </w:rPr>
              <w:t>Roboty ziemne wykon.</w:t>
            </w:r>
            <w:r w:rsidR="00B7252F">
              <w:rPr>
                <w:rFonts w:ascii="Calibri" w:hAnsi="Calibri"/>
                <w:color w:val="000000"/>
              </w:rPr>
              <w:t xml:space="preserve"> </w:t>
            </w:r>
            <w:r w:rsidRPr="00CD1C11">
              <w:rPr>
                <w:rFonts w:ascii="Calibri" w:hAnsi="Calibri"/>
                <w:color w:val="000000"/>
              </w:rPr>
              <w:t xml:space="preserve">koparkami przedsiębiernymi o </w:t>
            </w:r>
            <w:proofErr w:type="spellStart"/>
            <w:r w:rsidRPr="00CD1C11">
              <w:rPr>
                <w:rFonts w:ascii="Calibri" w:hAnsi="Calibri"/>
                <w:color w:val="000000"/>
              </w:rPr>
              <w:t>poj</w:t>
            </w:r>
            <w:proofErr w:type="spellEnd"/>
            <w:r w:rsidRPr="00CD1C11">
              <w:rPr>
                <w:rFonts w:ascii="Calibri" w:hAnsi="Calibri"/>
                <w:color w:val="000000"/>
              </w:rPr>
              <w:t>.</w:t>
            </w:r>
            <w:r w:rsidR="00B7252F">
              <w:rPr>
                <w:rFonts w:ascii="Calibri" w:hAnsi="Calibri"/>
                <w:color w:val="000000"/>
              </w:rPr>
              <w:t xml:space="preserve"> </w:t>
            </w:r>
            <w:r w:rsidRPr="00CD1C11">
              <w:rPr>
                <w:rFonts w:ascii="Calibri" w:hAnsi="Calibri"/>
                <w:color w:val="000000"/>
              </w:rPr>
              <w:t>łyżki 0.60 m3 w gr.</w:t>
            </w:r>
            <w:r w:rsidR="00B7252F">
              <w:rPr>
                <w:rFonts w:ascii="Calibri" w:hAnsi="Calibri"/>
                <w:color w:val="000000"/>
              </w:rPr>
              <w:t xml:space="preserve"> </w:t>
            </w:r>
            <w:r w:rsidRPr="00CD1C11">
              <w:rPr>
                <w:rFonts w:ascii="Calibri" w:hAnsi="Calibri"/>
                <w:color w:val="000000"/>
              </w:rPr>
              <w:t>kat.</w:t>
            </w:r>
            <w:r w:rsidR="00B7252F">
              <w:rPr>
                <w:rFonts w:ascii="Calibri" w:hAnsi="Calibri"/>
                <w:color w:val="000000"/>
              </w:rPr>
              <w:t xml:space="preserve"> </w:t>
            </w:r>
            <w:r w:rsidRPr="00CD1C11">
              <w:rPr>
                <w:rFonts w:ascii="Calibri" w:hAnsi="Calibri"/>
                <w:color w:val="000000"/>
              </w:rPr>
              <w:t xml:space="preserve">I-IV z </w:t>
            </w:r>
            <w:proofErr w:type="spellStart"/>
            <w:r w:rsidRPr="00CD1C11">
              <w:rPr>
                <w:rFonts w:ascii="Calibri" w:hAnsi="Calibri"/>
                <w:color w:val="000000"/>
              </w:rPr>
              <w:t>transp</w:t>
            </w:r>
            <w:proofErr w:type="spellEnd"/>
            <w:r w:rsidRPr="00CD1C11">
              <w:rPr>
                <w:rFonts w:ascii="Calibri" w:hAnsi="Calibri"/>
                <w:color w:val="000000"/>
              </w:rPr>
              <w:t>.</w:t>
            </w:r>
            <w:r w:rsidR="00B7252F">
              <w:rPr>
                <w:rFonts w:ascii="Calibri" w:hAnsi="Calibri"/>
                <w:color w:val="000000"/>
              </w:rPr>
              <w:t xml:space="preserve"> urobku samochó</w:t>
            </w:r>
            <w:r w:rsidRPr="00CD1C11">
              <w:rPr>
                <w:rFonts w:ascii="Calibri" w:hAnsi="Calibri"/>
                <w:color w:val="000000"/>
              </w:rPr>
              <w:t>d.</w:t>
            </w:r>
            <w:r w:rsidR="00B7252F">
              <w:rPr>
                <w:rFonts w:ascii="Calibri" w:hAnsi="Calibri"/>
                <w:color w:val="000000"/>
              </w:rPr>
              <w:t xml:space="preserve"> </w:t>
            </w:r>
            <w:r w:rsidRPr="00CD1C11">
              <w:rPr>
                <w:rFonts w:ascii="Calibri" w:hAnsi="Calibri"/>
                <w:color w:val="000000"/>
              </w:rPr>
              <w:t>samowyładowczymi na odległość do 1 km po budowie - wykonanie wykopu pod projektowany rów kryty wraz z odwodnieniem, zabezpieczeniem ścian(wyko</w:t>
            </w:r>
            <w:r w:rsidR="00B7252F">
              <w:rPr>
                <w:rFonts w:ascii="Calibri" w:hAnsi="Calibri"/>
                <w:color w:val="000000"/>
              </w:rPr>
              <w:t>n</w:t>
            </w:r>
            <w:r w:rsidRPr="00CD1C11">
              <w:rPr>
                <w:rFonts w:ascii="Calibri" w:hAnsi="Calibri"/>
                <w:color w:val="000000"/>
              </w:rPr>
              <w:t>ać tak żeby nie ogrodzenia nie uległy uszkodzeniu)  profilowaniem i zagęszc</w:t>
            </w:r>
            <w:r w:rsidR="00255733">
              <w:rPr>
                <w:rFonts w:ascii="Calibri" w:hAnsi="Calibri"/>
                <w:color w:val="000000"/>
              </w:rPr>
              <w:t>z</w:t>
            </w:r>
            <w:r w:rsidRPr="00CD1C11">
              <w:rPr>
                <w:rFonts w:ascii="Calibri" w:hAnsi="Calibri"/>
                <w:color w:val="000000"/>
              </w:rPr>
              <w:t>eniem wykopu - (powierzchnia wykopu wraz z  ławą - 1,10 m 2)</w:t>
            </w:r>
            <w:r w:rsidR="00255733">
              <w:rPr>
                <w:rFonts w:ascii="Calibri" w:hAnsi="Calibri"/>
                <w:color w:val="000000"/>
              </w:rPr>
              <w:t xml:space="preserve"> </w:t>
            </w:r>
            <w:r w:rsidRPr="00CD1C11">
              <w:rPr>
                <w:rFonts w:ascii="Calibri" w:hAnsi="Calibri"/>
                <w:color w:val="000000"/>
              </w:rPr>
              <w:t>Składowanie,</w:t>
            </w:r>
            <w:r w:rsidR="00255733">
              <w:rPr>
                <w:rFonts w:ascii="Calibri" w:hAnsi="Calibri"/>
                <w:color w:val="000000"/>
              </w:rPr>
              <w:t xml:space="preserve"> </w:t>
            </w:r>
            <w:r w:rsidRPr="00CD1C11">
              <w:rPr>
                <w:rFonts w:ascii="Calibri" w:hAnsi="Calibri"/>
                <w:color w:val="000000"/>
              </w:rPr>
              <w:t>załadunek, transport urobku,</w:t>
            </w:r>
            <w:r w:rsidR="00255733">
              <w:rPr>
                <w:rFonts w:ascii="Calibri" w:hAnsi="Calibri"/>
                <w:color w:val="000000"/>
              </w:rPr>
              <w:t xml:space="preserve"> </w:t>
            </w:r>
            <w:r w:rsidRPr="00CD1C11">
              <w:rPr>
                <w:rFonts w:ascii="Calibri" w:hAnsi="Calibri"/>
                <w:color w:val="000000"/>
              </w:rPr>
              <w:t>transport materiału ,utylizacja</w:t>
            </w:r>
          </w:p>
        </w:tc>
        <w:tc>
          <w:tcPr>
            <w:tcW w:w="851" w:type="dxa"/>
            <w:tcBorders>
              <w:top w:val="nil"/>
              <w:left w:val="nil"/>
              <w:bottom w:val="single" w:sz="4" w:space="0" w:color="auto"/>
              <w:right w:val="single" w:sz="4" w:space="0" w:color="auto"/>
            </w:tcBorders>
            <w:shd w:val="clear" w:color="auto" w:fill="auto"/>
            <w:vAlign w:val="center"/>
            <w:hideMark/>
          </w:tcPr>
          <w:p w:rsidR="00CD1C11" w:rsidRPr="00CD1C11" w:rsidRDefault="00CD1C11" w:rsidP="00CD1C11">
            <w:pPr>
              <w:jc w:val="center"/>
              <w:rPr>
                <w:rFonts w:ascii="Calibri" w:hAnsi="Calibri"/>
                <w:color w:val="000000"/>
              </w:rPr>
            </w:pPr>
            <w:r w:rsidRPr="00CD1C11">
              <w:rPr>
                <w:rFonts w:ascii="Calibri" w:hAnsi="Calibri"/>
                <w:color w:val="000000"/>
              </w:rPr>
              <w:t>m3</w:t>
            </w:r>
          </w:p>
        </w:tc>
        <w:tc>
          <w:tcPr>
            <w:tcW w:w="845" w:type="dxa"/>
            <w:tcBorders>
              <w:top w:val="nil"/>
              <w:left w:val="nil"/>
              <w:bottom w:val="single" w:sz="4" w:space="0" w:color="auto"/>
              <w:right w:val="single" w:sz="4" w:space="0" w:color="auto"/>
            </w:tcBorders>
            <w:shd w:val="clear" w:color="auto" w:fill="auto"/>
            <w:vAlign w:val="center"/>
            <w:hideMark/>
          </w:tcPr>
          <w:p w:rsidR="00CD1C11" w:rsidRPr="00CD1C11" w:rsidRDefault="00CD1C11" w:rsidP="00CD1C11">
            <w:pPr>
              <w:jc w:val="center"/>
              <w:rPr>
                <w:rFonts w:ascii="Calibri" w:hAnsi="Calibri"/>
                <w:color w:val="000000"/>
              </w:rPr>
            </w:pPr>
            <w:r w:rsidRPr="00CD1C11">
              <w:rPr>
                <w:rFonts w:ascii="Calibri" w:hAnsi="Calibri"/>
                <w:color w:val="000000"/>
              </w:rPr>
              <w:t>3250.50</w:t>
            </w:r>
          </w:p>
        </w:tc>
        <w:tc>
          <w:tcPr>
            <w:tcW w:w="719" w:type="dxa"/>
            <w:tcBorders>
              <w:top w:val="nil"/>
              <w:left w:val="nil"/>
              <w:bottom w:val="single" w:sz="4" w:space="0" w:color="auto"/>
              <w:right w:val="single" w:sz="4" w:space="0" w:color="auto"/>
            </w:tcBorders>
            <w:shd w:val="clear" w:color="auto" w:fill="auto"/>
            <w:hideMark/>
          </w:tcPr>
          <w:p w:rsidR="00CD1C11" w:rsidRPr="00CD1C11" w:rsidRDefault="00CD1C11" w:rsidP="00CD1C11">
            <w:pPr>
              <w:rPr>
                <w:rFonts w:ascii="Calibri" w:hAnsi="Calibri"/>
                <w:color w:val="000000"/>
              </w:rPr>
            </w:pPr>
            <w:r w:rsidRPr="00CD1C11">
              <w:rPr>
                <w:rFonts w:ascii="Calibri" w:hAnsi="Calibri"/>
                <w:color w:val="000000"/>
              </w:rPr>
              <w:t> </w:t>
            </w:r>
          </w:p>
        </w:tc>
        <w:tc>
          <w:tcPr>
            <w:tcW w:w="1018" w:type="dxa"/>
            <w:tcBorders>
              <w:top w:val="nil"/>
              <w:left w:val="nil"/>
              <w:bottom w:val="single" w:sz="4" w:space="0" w:color="auto"/>
              <w:right w:val="single" w:sz="4" w:space="0" w:color="auto"/>
            </w:tcBorders>
            <w:shd w:val="clear" w:color="auto" w:fill="auto"/>
            <w:hideMark/>
          </w:tcPr>
          <w:p w:rsidR="00CD1C11" w:rsidRPr="00CD1C11" w:rsidRDefault="00CD1C11" w:rsidP="00CD1C11">
            <w:pPr>
              <w:rPr>
                <w:rFonts w:ascii="Calibri" w:hAnsi="Calibri"/>
                <w:color w:val="000000"/>
              </w:rPr>
            </w:pPr>
            <w:r w:rsidRPr="00CD1C11">
              <w:rPr>
                <w:rFonts w:ascii="Calibri" w:hAnsi="Calibri"/>
                <w:color w:val="000000"/>
              </w:rPr>
              <w:t> </w:t>
            </w:r>
          </w:p>
        </w:tc>
      </w:tr>
      <w:tr w:rsidR="00CD1C11" w:rsidRPr="00CD1C11" w:rsidTr="00841728">
        <w:trPr>
          <w:trHeight w:val="1020"/>
        </w:trPr>
        <w:tc>
          <w:tcPr>
            <w:tcW w:w="651" w:type="dxa"/>
            <w:tcBorders>
              <w:top w:val="nil"/>
              <w:left w:val="single" w:sz="4" w:space="0" w:color="auto"/>
              <w:bottom w:val="single" w:sz="4" w:space="0" w:color="auto"/>
              <w:right w:val="single" w:sz="4" w:space="0" w:color="auto"/>
            </w:tcBorders>
            <w:shd w:val="clear" w:color="auto" w:fill="auto"/>
            <w:vAlign w:val="center"/>
            <w:hideMark/>
          </w:tcPr>
          <w:p w:rsidR="00CD1C11" w:rsidRPr="00CD1C11" w:rsidRDefault="00CD1C11" w:rsidP="00CD1C11">
            <w:pPr>
              <w:jc w:val="center"/>
              <w:rPr>
                <w:rFonts w:ascii="Calibri" w:hAnsi="Calibri"/>
                <w:color w:val="000000"/>
              </w:rPr>
            </w:pPr>
            <w:r w:rsidRPr="00CD1C11">
              <w:rPr>
                <w:rFonts w:ascii="Calibri" w:hAnsi="Calibri"/>
                <w:color w:val="000000"/>
              </w:rPr>
              <w:t>23 d.2</w:t>
            </w:r>
          </w:p>
        </w:tc>
        <w:tc>
          <w:tcPr>
            <w:tcW w:w="1229" w:type="dxa"/>
            <w:tcBorders>
              <w:top w:val="nil"/>
              <w:left w:val="nil"/>
              <w:bottom w:val="single" w:sz="4" w:space="0" w:color="auto"/>
              <w:right w:val="single" w:sz="4" w:space="0" w:color="auto"/>
            </w:tcBorders>
            <w:shd w:val="clear" w:color="auto" w:fill="auto"/>
            <w:vAlign w:val="center"/>
            <w:hideMark/>
          </w:tcPr>
          <w:p w:rsidR="00CD1C11" w:rsidRPr="00CD1C11" w:rsidRDefault="00CD1C11" w:rsidP="00CD1C11">
            <w:pPr>
              <w:rPr>
                <w:rFonts w:ascii="Calibri" w:hAnsi="Calibri"/>
                <w:color w:val="000000"/>
              </w:rPr>
            </w:pPr>
            <w:r w:rsidRPr="00CD1C11">
              <w:rPr>
                <w:rFonts w:ascii="Calibri" w:hAnsi="Calibri"/>
                <w:color w:val="000000"/>
              </w:rPr>
              <w:t>D.06.02.01</w:t>
            </w:r>
          </w:p>
        </w:tc>
        <w:tc>
          <w:tcPr>
            <w:tcW w:w="3807" w:type="dxa"/>
            <w:tcBorders>
              <w:top w:val="nil"/>
              <w:left w:val="nil"/>
              <w:bottom w:val="single" w:sz="4" w:space="0" w:color="auto"/>
              <w:right w:val="single" w:sz="4" w:space="0" w:color="auto"/>
            </w:tcBorders>
            <w:shd w:val="clear" w:color="auto" w:fill="auto"/>
            <w:hideMark/>
          </w:tcPr>
          <w:p w:rsidR="00CD1C11" w:rsidRPr="00CD1C11" w:rsidRDefault="00CD1C11" w:rsidP="00CD1C11">
            <w:pPr>
              <w:rPr>
                <w:rFonts w:ascii="Calibri" w:hAnsi="Calibri"/>
                <w:color w:val="000000"/>
              </w:rPr>
            </w:pPr>
            <w:r w:rsidRPr="00CD1C11">
              <w:rPr>
                <w:rFonts w:ascii="Calibri" w:hAnsi="Calibri"/>
                <w:color w:val="000000"/>
              </w:rPr>
              <w:t>Pełne umocnienie pionowych ścian wykopów liniowych o szer. do 1 m i głęb. do 3 m  w gruntach suchych i mokrych kat. I-IV z rozbiórką i odwodnieniem wykopu</w:t>
            </w:r>
          </w:p>
        </w:tc>
        <w:tc>
          <w:tcPr>
            <w:tcW w:w="851" w:type="dxa"/>
            <w:tcBorders>
              <w:top w:val="nil"/>
              <w:left w:val="nil"/>
              <w:bottom w:val="single" w:sz="4" w:space="0" w:color="auto"/>
              <w:right w:val="single" w:sz="4" w:space="0" w:color="auto"/>
            </w:tcBorders>
            <w:shd w:val="clear" w:color="auto" w:fill="auto"/>
            <w:vAlign w:val="center"/>
            <w:hideMark/>
          </w:tcPr>
          <w:p w:rsidR="00CD1C11" w:rsidRPr="00CD1C11" w:rsidRDefault="00CD1C11" w:rsidP="00CD1C11">
            <w:pPr>
              <w:jc w:val="center"/>
              <w:rPr>
                <w:rFonts w:ascii="Calibri" w:hAnsi="Calibri"/>
                <w:color w:val="000000"/>
              </w:rPr>
            </w:pPr>
            <w:r w:rsidRPr="00CD1C11">
              <w:rPr>
                <w:rFonts w:ascii="Calibri" w:hAnsi="Calibri"/>
                <w:color w:val="000000"/>
              </w:rPr>
              <w:t>m2</w:t>
            </w:r>
          </w:p>
        </w:tc>
        <w:tc>
          <w:tcPr>
            <w:tcW w:w="845" w:type="dxa"/>
            <w:tcBorders>
              <w:top w:val="nil"/>
              <w:left w:val="nil"/>
              <w:bottom w:val="single" w:sz="4" w:space="0" w:color="auto"/>
              <w:right w:val="single" w:sz="4" w:space="0" w:color="auto"/>
            </w:tcBorders>
            <w:shd w:val="clear" w:color="auto" w:fill="auto"/>
            <w:vAlign w:val="center"/>
            <w:hideMark/>
          </w:tcPr>
          <w:p w:rsidR="00CD1C11" w:rsidRPr="00CD1C11" w:rsidRDefault="00CD1C11" w:rsidP="00CD1C11">
            <w:pPr>
              <w:jc w:val="center"/>
              <w:rPr>
                <w:rFonts w:ascii="Calibri" w:hAnsi="Calibri"/>
                <w:color w:val="000000"/>
              </w:rPr>
            </w:pPr>
            <w:r w:rsidRPr="00CD1C11">
              <w:rPr>
                <w:rFonts w:ascii="Calibri" w:hAnsi="Calibri"/>
                <w:color w:val="000000"/>
              </w:rPr>
              <w:t>3250.50</w:t>
            </w:r>
          </w:p>
        </w:tc>
        <w:tc>
          <w:tcPr>
            <w:tcW w:w="719" w:type="dxa"/>
            <w:tcBorders>
              <w:top w:val="nil"/>
              <w:left w:val="nil"/>
              <w:bottom w:val="single" w:sz="4" w:space="0" w:color="auto"/>
              <w:right w:val="single" w:sz="4" w:space="0" w:color="auto"/>
            </w:tcBorders>
            <w:shd w:val="clear" w:color="auto" w:fill="auto"/>
            <w:hideMark/>
          </w:tcPr>
          <w:p w:rsidR="00CD1C11" w:rsidRPr="00CD1C11" w:rsidRDefault="00CD1C11" w:rsidP="00CD1C11">
            <w:pPr>
              <w:rPr>
                <w:rFonts w:ascii="Calibri" w:hAnsi="Calibri"/>
                <w:color w:val="000000"/>
              </w:rPr>
            </w:pPr>
            <w:r w:rsidRPr="00CD1C11">
              <w:rPr>
                <w:rFonts w:ascii="Calibri" w:hAnsi="Calibri"/>
                <w:color w:val="000000"/>
              </w:rPr>
              <w:t> </w:t>
            </w:r>
          </w:p>
        </w:tc>
        <w:tc>
          <w:tcPr>
            <w:tcW w:w="1018" w:type="dxa"/>
            <w:tcBorders>
              <w:top w:val="nil"/>
              <w:left w:val="nil"/>
              <w:bottom w:val="single" w:sz="4" w:space="0" w:color="auto"/>
              <w:right w:val="single" w:sz="4" w:space="0" w:color="auto"/>
            </w:tcBorders>
            <w:shd w:val="clear" w:color="auto" w:fill="auto"/>
            <w:hideMark/>
          </w:tcPr>
          <w:p w:rsidR="00CD1C11" w:rsidRPr="00CD1C11" w:rsidRDefault="00CD1C11" w:rsidP="00CD1C11">
            <w:pPr>
              <w:rPr>
                <w:rFonts w:ascii="Calibri" w:hAnsi="Calibri"/>
                <w:color w:val="000000"/>
              </w:rPr>
            </w:pPr>
            <w:r w:rsidRPr="00CD1C11">
              <w:rPr>
                <w:rFonts w:ascii="Calibri" w:hAnsi="Calibri"/>
                <w:color w:val="000000"/>
              </w:rPr>
              <w:t> </w:t>
            </w:r>
          </w:p>
        </w:tc>
      </w:tr>
      <w:tr w:rsidR="00CD1C11" w:rsidRPr="00CD1C11" w:rsidTr="00841728">
        <w:trPr>
          <w:trHeight w:val="510"/>
        </w:trPr>
        <w:tc>
          <w:tcPr>
            <w:tcW w:w="651" w:type="dxa"/>
            <w:tcBorders>
              <w:top w:val="nil"/>
              <w:left w:val="single" w:sz="4" w:space="0" w:color="auto"/>
              <w:bottom w:val="single" w:sz="4" w:space="0" w:color="auto"/>
              <w:right w:val="single" w:sz="4" w:space="0" w:color="auto"/>
            </w:tcBorders>
            <w:shd w:val="clear" w:color="auto" w:fill="auto"/>
            <w:vAlign w:val="center"/>
            <w:hideMark/>
          </w:tcPr>
          <w:p w:rsidR="00CD1C11" w:rsidRPr="00CD1C11" w:rsidRDefault="00CD1C11" w:rsidP="00CD1C11">
            <w:pPr>
              <w:jc w:val="center"/>
              <w:rPr>
                <w:rFonts w:ascii="Calibri" w:hAnsi="Calibri"/>
                <w:color w:val="000000"/>
              </w:rPr>
            </w:pPr>
            <w:r w:rsidRPr="00CD1C11">
              <w:rPr>
                <w:rFonts w:ascii="Calibri" w:hAnsi="Calibri"/>
                <w:color w:val="000000"/>
              </w:rPr>
              <w:t>24 d.2</w:t>
            </w:r>
          </w:p>
        </w:tc>
        <w:tc>
          <w:tcPr>
            <w:tcW w:w="1229" w:type="dxa"/>
            <w:tcBorders>
              <w:top w:val="nil"/>
              <w:left w:val="nil"/>
              <w:bottom w:val="single" w:sz="4" w:space="0" w:color="auto"/>
              <w:right w:val="single" w:sz="4" w:space="0" w:color="auto"/>
            </w:tcBorders>
            <w:shd w:val="clear" w:color="auto" w:fill="auto"/>
            <w:vAlign w:val="center"/>
            <w:hideMark/>
          </w:tcPr>
          <w:p w:rsidR="00CD1C11" w:rsidRPr="00CD1C11" w:rsidRDefault="00CD1C11" w:rsidP="00CD1C11">
            <w:pPr>
              <w:rPr>
                <w:rFonts w:ascii="Calibri" w:hAnsi="Calibri"/>
                <w:color w:val="000000"/>
              </w:rPr>
            </w:pPr>
            <w:r w:rsidRPr="00CD1C11">
              <w:rPr>
                <w:rFonts w:ascii="Calibri" w:hAnsi="Calibri"/>
                <w:color w:val="000000"/>
              </w:rPr>
              <w:t>D.06.02.01</w:t>
            </w:r>
          </w:p>
        </w:tc>
        <w:tc>
          <w:tcPr>
            <w:tcW w:w="3807" w:type="dxa"/>
            <w:tcBorders>
              <w:top w:val="nil"/>
              <w:left w:val="nil"/>
              <w:bottom w:val="single" w:sz="4" w:space="0" w:color="auto"/>
              <w:right w:val="single" w:sz="4" w:space="0" w:color="auto"/>
            </w:tcBorders>
            <w:shd w:val="clear" w:color="auto" w:fill="auto"/>
            <w:hideMark/>
          </w:tcPr>
          <w:p w:rsidR="00CD1C11" w:rsidRPr="00CD1C11" w:rsidRDefault="00CD1C11" w:rsidP="00CD1C11">
            <w:pPr>
              <w:rPr>
                <w:rFonts w:ascii="Calibri" w:hAnsi="Calibri"/>
                <w:color w:val="000000"/>
              </w:rPr>
            </w:pPr>
            <w:r w:rsidRPr="00CD1C11">
              <w:rPr>
                <w:rFonts w:ascii="Calibri" w:hAnsi="Calibri"/>
                <w:color w:val="000000"/>
              </w:rPr>
              <w:t>Kanały rurowe - podłoża z materiałów sypkich o grub.20 cm - piasek</w:t>
            </w:r>
          </w:p>
        </w:tc>
        <w:tc>
          <w:tcPr>
            <w:tcW w:w="851" w:type="dxa"/>
            <w:tcBorders>
              <w:top w:val="nil"/>
              <w:left w:val="nil"/>
              <w:bottom w:val="single" w:sz="4" w:space="0" w:color="auto"/>
              <w:right w:val="single" w:sz="4" w:space="0" w:color="auto"/>
            </w:tcBorders>
            <w:shd w:val="clear" w:color="auto" w:fill="auto"/>
            <w:vAlign w:val="center"/>
            <w:hideMark/>
          </w:tcPr>
          <w:p w:rsidR="00CD1C11" w:rsidRPr="00CD1C11" w:rsidRDefault="00CD1C11" w:rsidP="00CD1C11">
            <w:pPr>
              <w:jc w:val="center"/>
              <w:rPr>
                <w:rFonts w:ascii="Calibri" w:hAnsi="Calibri"/>
                <w:color w:val="000000"/>
              </w:rPr>
            </w:pPr>
            <w:r w:rsidRPr="00CD1C11">
              <w:rPr>
                <w:rFonts w:ascii="Calibri" w:hAnsi="Calibri"/>
                <w:color w:val="000000"/>
              </w:rPr>
              <w:t>m2</w:t>
            </w:r>
          </w:p>
        </w:tc>
        <w:tc>
          <w:tcPr>
            <w:tcW w:w="845" w:type="dxa"/>
            <w:tcBorders>
              <w:top w:val="nil"/>
              <w:left w:val="nil"/>
              <w:bottom w:val="single" w:sz="4" w:space="0" w:color="auto"/>
              <w:right w:val="single" w:sz="4" w:space="0" w:color="auto"/>
            </w:tcBorders>
            <w:shd w:val="clear" w:color="auto" w:fill="auto"/>
            <w:vAlign w:val="center"/>
            <w:hideMark/>
          </w:tcPr>
          <w:p w:rsidR="00CD1C11" w:rsidRPr="00CD1C11" w:rsidRDefault="00CD1C11" w:rsidP="00CD1C11">
            <w:pPr>
              <w:jc w:val="center"/>
              <w:rPr>
                <w:rFonts w:ascii="Calibri" w:hAnsi="Calibri"/>
                <w:color w:val="000000"/>
              </w:rPr>
            </w:pPr>
            <w:r w:rsidRPr="00CD1C11">
              <w:rPr>
                <w:rFonts w:ascii="Calibri" w:hAnsi="Calibri"/>
                <w:color w:val="000000"/>
              </w:rPr>
              <w:t>971.04</w:t>
            </w:r>
          </w:p>
        </w:tc>
        <w:tc>
          <w:tcPr>
            <w:tcW w:w="719" w:type="dxa"/>
            <w:tcBorders>
              <w:top w:val="nil"/>
              <w:left w:val="nil"/>
              <w:bottom w:val="single" w:sz="4" w:space="0" w:color="auto"/>
              <w:right w:val="single" w:sz="4" w:space="0" w:color="auto"/>
            </w:tcBorders>
            <w:shd w:val="clear" w:color="auto" w:fill="auto"/>
            <w:hideMark/>
          </w:tcPr>
          <w:p w:rsidR="00CD1C11" w:rsidRPr="00CD1C11" w:rsidRDefault="00CD1C11" w:rsidP="00CD1C11">
            <w:pPr>
              <w:rPr>
                <w:rFonts w:ascii="Calibri" w:hAnsi="Calibri"/>
                <w:color w:val="000000"/>
              </w:rPr>
            </w:pPr>
            <w:r w:rsidRPr="00CD1C11">
              <w:rPr>
                <w:rFonts w:ascii="Calibri" w:hAnsi="Calibri"/>
                <w:color w:val="000000"/>
              </w:rPr>
              <w:t> </w:t>
            </w:r>
          </w:p>
        </w:tc>
        <w:tc>
          <w:tcPr>
            <w:tcW w:w="1018" w:type="dxa"/>
            <w:tcBorders>
              <w:top w:val="nil"/>
              <w:left w:val="nil"/>
              <w:bottom w:val="single" w:sz="4" w:space="0" w:color="auto"/>
              <w:right w:val="single" w:sz="4" w:space="0" w:color="auto"/>
            </w:tcBorders>
            <w:shd w:val="clear" w:color="auto" w:fill="auto"/>
            <w:hideMark/>
          </w:tcPr>
          <w:p w:rsidR="00CD1C11" w:rsidRPr="00CD1C11" w:rsidRDefault="00CD1C11" w:rsidP="00CD1C11">
            <w:pPr>
              <w:rPr>
                <w:rFonts w:ascii="Calibri" w:hAnsi="Calibri"/>
                <w:color w:val="000000"/>
              </w:rPr>
            </w:pPr>
            <w:r w:rsidRPr="00CD1C11">
              <w:rPr>
                <w:rFonts w:ascii="Calibri" w:hAnsi="Calibri"/>
                <w:color w:val="000000"/>
              </w:rPr>
              <w:t> </w:t>
            </w:r>
          </w:p>
        </w:tc>
      </w:tr>
      <w:tr w:rsidR="00CD1C11" w:rsidRPr="00CD1C11" w:rsidTr="00841728">
        <w:trPr>
          <w:trHeight w:val="510"/>
        </w:trPr>
        <w:tc>
          <w:tcPr>
            <w:tcW w:w="651" w:type="dxa"/>
            <w:tcBorders>
              <w:top w:val="nil"/>
              <w:left w:val="single" w:sz="4" w:space="0" w:color="auto"/>
              <w:bottom w:val="single" w:sz="4" w:space="0" w:color="auto"/>
              <w:right w:val="single" w:sz="4" w:space="0" w:color="auto"/>
            </w:tcBorders>
            <w:shd w:val="clear" w:color="auto" w:fill="auto"/>
            <w:vAlign w:val="center"/>
            <w:hideMark/>
          </w:tcPr>
          <w:p w:rsidR="00CD1C11" w:rsidRPr="00CD1C11" w:rsidRDefault="00CD1C11" w:rsidP="00CD1C11">
            <w:pPr>
              <w:jc w:val="center"/>
              <w:rPr>
                <w:rFonts w:ascii="Calibri" w:hAnsi="Calibri"/>
                <w:color w:val="000000"/>
              </w:rPr>
            </w:pPr>
            <w:r w:rsidRPr="00CD1C11">
              <w:rPr>
                <w:rFonts w:ascii="Calibri" w:hAnsi="Calibri"/>
                <w:color w:val="000000"/>
              </w:rPr>
              <w:t>25 d.2</w:t>
            </w:r>
          </w:p>
        </w:tc>
        <w:tc>
          <w:tcPr>
            <w:tcW w:w="1229" w:type="dxa"/>
            <w:tcBorders>
              <w:top w:val="nil"/>
              <w:left w:val="nil"/>
              <w:bottom w:val="single" w:sz="4" w:space="0" w:color="auto"/>
              <w:right w:val="single" w:sz="4" w:space="0" w:color="auto"/>
            </w:tcBorders>
            <w:shd w:val="clear" w:color="auto" w:fill="auto"/>
            <w:vAlign w:val="center"/>
            <w:hideMark/>
          </w:tcPr>
          <w:p w:rsidR="00CD1C11" w:rsidRPr="00CD1C11" w:rsidRDefault="00CD1C11" w:rsidP="00CD1C11">
            <w:pPr>
              <w:rPr>
                <w:rFonts w:ascii="Calibri" w:hAnsi="Calibri"/>
                <w:color w:val="000000"/>
              </w:rPr>
            </w:pPr>
            <w:r w:rsidRPr="00CD1C11">
              <w:rPr>
                <w:rFonts w:ascii="Calibri" w:hAnsi="Calibri"/>
                <w:color w:val="000000"/>
              </w:rPr>
              <w:t>D.06.02.01</w:t>
            </w:r>
          </w:p>
        </w:tc>
        <w:tc>
          <w:tcPr>
            <w:tcW w:w="3807" w:type="dxa"/>
            <w:tcBorders>
              <w:top w:val="nil"/>
              <w:left w:val="nil"/>
              <w:bottom w:val="single" w:sz="4" w:space="0" w:color="auto"/>
              <w:right w:val="single" w:sz="4" w:space="0" w:color="auto"/>
            </w:tcBorders>
            <w:shd w:val="clear" w:color="auto" w:fill="auto"/>
            <w:hideMark/>
          </w:tcPr>
          <w:p w:rsidR="00CD1C11" w:rsidRPr="00CD1C11" w:rsidRDefault="00CD1C11" w:rsidP="00CD1C11">
            <w:pPr>
              <w:rPr>
                <w:rFonts w:ascii="Calibri" w:hAnsi="Calibri"/>
                <w:color w:val="000000"/>
              </w:rPr>
            </w:pPr>
            <w:r w:rsidRPr="00CD1C11">
              <w:rPr>
                <w:rFonts w:ascii="Calibri" w:hAnsi="Calibri"/>
                <w:color w:val="000000"/>
              </w:rPr>
              <w:t>Zagęszczenie ubijakami mechanicznymi; grunty sypkie kat. I-IV</w:t>
            </w:r>
          </w:p>
        </w:tc>
        <w:tc>
          <w:tcPr>
            <w:tcW w:w="851" w:type="dxa"/>
            <w:tcBorders>
              <w:top w:val="nil"/>
              <w:left w:val="nil"/>
              <w:bottom w:val="single" w:sz="4" w:space="0" w:color="auto"/>
              <w:right w:val="single" w:sz="4" w:space="0" w:color="auto"/>
            </w:tcBorders>
            <w:shd w:val="clear" w:color="auto" w:fill="auto"/>
            <w:vAlign w:val="center"/>
            <w:hideMark/>
          </w:tcPr>
          <w:p w:rsidR="00CD1C11" w:rsidRPr="00CD1C11" w:rsidRDefault="00CD1C11" w:rsidP="00CD1C11">
            <w:pPr>
              <w:jc w:val="center"/>
              <w:rPr>
                <w:rFonts w:ascii="Calibri" w:hAnsi="Calibri"/>
                <w:color w:val="000000"/>
              </w:rPr>
            </w:pPr>
            <w:r w:rsidRPr="00CD1C11">
              <w:rPr>
                <w:rFonts w:ascii="Calibri" w:hAnsi="Calibri"/>
                <w:color w:val="000000"/>
              </w:rPr>
              <w:t>m3</w:t>
            </w:r>
          </w:p>
        </w:tc>
        <w:tc>
          <w:tcPr>
            <w:tcW w:w="845" w:type="dxa"/>
            <w:tcBorders>
              <w:top w:val="nil"/>
              <w:left w:val="nil"/>
              <w:bottom w:val="single" w:sz="4" w:space="0" w:color="auto"/>
              <w:right w:val="single" w:sz="4" w:space="0" w:color="auto"/>
            </w:tcBorders>
            <w:shd w:val="clear" w:color="auto" w:fill="auto"/>
            <w:vAlign w:val="center"/>
            <w:hideMark/>
          </w:tcPr>
          <w:p w:rsidR="00CD1C11" w:rsidRPr="00CD1C11" w:rsidRDefault="00CD1C11" w:rsidP="00CD1C11">
            <w:pPr>
              <w:jc w:val="center"/>
              <w:rPr>
                <w:rFonts w:ascii="Calibri" w:hAnsi="Calibri"/>
                <w:color w:val="000000"/>
              </w:rPr>
            </w:pPr>
            <w:r w:rsidRPr="00CD1C11">
              <w:rPr>
                <w:rFonts w:ascii="Calibri" w:hAnsi="Calibri"/>
                <w:color w:val="000000"/>
              </w:rPr>
              <w:t>194.21</w:t>
            </w:r>
          </w:p>
        </w:tc>
        <w:tc>
          <w:tcPr>
            <w:tcW w:w="719" w:type="dxa"/>
            <w:tcBorders>
              <w:top w:val="nil"/>
              <w:left w:val="nil"/>
              <w:bottom w:val="single" w:sz="4" w:space="0" w:color="auto"/>
              <w:right w:val="single" w:sz="4" w:space="0" w:color="auto"/>
            </w:tcBorders>
            <w:shd w:val="clear" w:color="auto" w:fill="auto"/>
            <w:hideMark/>
          </w:tcPr>
          <w:p w:rsidR="00CD1C11" w:rsidRPr="00CD1C11" w:rsidRDefault="00CD1C11" w:rsidP="00CD1C11">
            <w:pPr>
              <w:rPr>
                <w:rFonts w:ascii="Calibri" w:hAnsi="Calibri"/>
                <w:color w:val="000000"/>
              </w:rPr>
            </w:pPr>
            <w:r w:rsidRPr="00CD1C11">
              <w:rPr>
                <w:rFonts w:ascii="Calibri" w:hAnsi="Calibri"/>
                <w:color w:val="000000"/>
              </w:rPr>
              <w:t> </w:t>
            </w:r>
          </w:p>
        </w:tc>
        <w:tc>
          <w:tcPr>
            <w:tcW w:w="1018" w:type="dxa"/>
            <w:tcBorders>
              <w:top w:val="nil"/>
              <w:left w:val="nil"/>
              <w:bottom w:val="single" w:sz="4" w:space="0" w:color="auto"/>
              <w:right w:val="single" w:sz="4" w:space="0" w:color="auto"/>
            </w:tcBorders>
            <w:shd w:val="clear" w:color="auto" w:fill="auto"/>
            <w:hideMark/>
          </w:tcPr>
          <w:p w:rsidR="00CD1C11" w:rsidRPr="00CD1C11" w:rsidRDefault="00CD1C11" w:rsidP="00CD1C11">
            <w:pPr>
              <w:rPr>
                <w:rFonts w:ascii="Calibri" w:hAnsi="Calibri"/>
                <w:color w:val="000000"/>
              </w:rPr>
            </w:pPr>
            <w:r w:rsidRPr="00CD1C11">
              <w:rPr>
                <w:rFonts w:ascii="Calibri" w:hAnsi="Calibri"/>
                <w:color w:val="000000"/>
              </w:rPr>
              <w:t> </w:t>
            </w:r>
          </w:p>
        </w:tc>
      </w:tr>
      <w:tr w:rsidR="00CD1C11" w:rsidRPr="00CD1C11" w:rsidTr="00841728">
        <w:trPr>
          <w:trHeight w:val="1275"/>
        </w:trPr>
        <w:tc>
          <w:tcPr>
            <w:tcW w:w="651" w:type="dxa"/>
            <w:tcBorders>
              <w:top w:val="nil"/>
              <w:left w:val="single" w:sz="4" w:space="0" w:color="auto"/>
              <w:bottom w:val="single" w:sz="4" w:space="0" w:color="auto"/>
              <w:right w:val="single" w:sz="4" w:space="0" w:color="auto"/>
            </w:tcBorders>
            <w:shd w:val="clear" w:color="auto" w:fill="auto"/>
            <w:vAlign w:val="center"/>
            <w:hideMark/>
          </w:tcPr>
          <w:p w:rsidR="00CD1C11" w:rsidRPr="00CD1C11" w:rsidRDefault="00CD1C11" w:rsidP="00CD1C11">
            <w:pPr>
              <w:jc w:val="center"/>
              <w:rPr>
                <w:rFonts w:ascii="Calibri" w:hAnsi="Calibri"/>
                <w:color w:val="000000"/>
              </w:rPr>
            </w:pPr>
            <w:r w:rsidRPr="00CD1C11">
              <w:rPr>
                <w:rFonts w:ascii="Calibri" w:hAnsi="Calibri"/>
                <w:color w:val="000000"/>
              </w:rPr>
              <w:t>26 d.2</w:t>
            </w:r>
          </w:p>
        </w:tc>
        <w:tc>
          <w:tcPr>
            <w:tcW w:w="1229" w:type="dxa"/>
            <w:tcBorders>
              <w:top w:val="nil"/>
              <w:left w:val="nil"/>
              <w:bottom w:val="single" w:sz="4" w:space="0" w:color="auto"/>
              <w:right w:val="single" w:sz="4" w:space="0" w:color="auto"/>
            </w:tcBorders>
            <w:shd w:val="clear" w:color="auto" w:fill="auto"/>
            <w:vAlign w:val="center"/>
            <w:hideMark/>
          </w:tcPr>
          <w:p w:rsidR="00CD1C11" w:rsidRPr="00CD1C11" w:rsidRDefault="00CD1C11" w:rsidP="00CD1C11">
            <w:pPr>
              <w:rPr>
                <w:rFonts w:ascii="Calibri" w:hAnsi="Calibri"/>
                <w:color w:val="000000"/>
              </w:rPr>
            </w:pPr>
            <w:r w:rsidRPr="00CD1C11">
              <w:rPr>
                <w:rFonts w:ascii="Calibri" w:hAnsi="Calibri"/>
                <w:color w:val="000000"/>
              </w:rPr>
              <w:t>D.06.02.01</w:t>
            </w:r>
          </w:p>
        </w:tc>
        <w:tc>
          <w:tcPr>
            <w:tcW w:w="3807" w:type="dxa"/>
            <w:tcBorders>
              <w:top w:val="nil"/>
              <w:left w:val="nil"/>
              <w:bottom w:val="single" w:sz="4" w:space="0" w:color="auto"/>
              <w:right w:val="single" w:sz="4" w:space="0" w:color="auto"/>
            </w:tcBorders>
            <w:shd w:val="clear" w:color="auto" w:fill="auto"/>
            <w:hideMark/>
          </w:tcPr>
          <w:p w:rsidR="00CD1C11" w:rsidRPr="00CD1C11" w:rsidRDefault="00CD1C11" w:rsidP="00CD1C11">
            <w:pPr>
              <w:rPr>
                <w:rFonts w:ascii="Calibri" w:hAnsi="Calibri"/>
                <w:color w:val="000000"/>
              </w:rPr>
            </w:pPr>
            <w:r w:rsidRPr="00CD1C11">
              <w:rPr>
                <w:rFonts w:ascii="Calibri" w:hAnsi="Calibri"/>
                <w:color w:val="000000"/>
              </w:rPr>
              <w:t>Rury kanalizacyjne z tworzyw sztucznych do kanalizacji deszc</w:t>
            </w:r>
            <w:r w:rsidR="00255733">
              <w:rPr>
                <w:rFonts w:ascii="Calibri" w:hAnsi="Calibri"/>
                <w:color w:val="000000"/>
              </w:rPr>
              <w:t>zowej -  monolityczne o sztywnoś</w:t>
            </w:r>
            <w:r w:rsidRPr="00CD1C11">
              <w:rPr>
                <w:rFonts w:ascii="Calibri" w:hAnsi="Calibri"/>
                <w:color w:val="000000"/>
              </w:rPr>
              <w:t xml:space="preserve">ci obwodowej SN8 o </w:t>
            </w:r>
            <w:proofErr w:type="spellStart"/>
            <w:r w:rsidRPr="00CD1C11">
              <w:rPr>
                <w:rFonts w:ascii="Calibri" w:hAnsi="Calibri"/>
                <w:color w:val="000000"/>
              </w:rPr>
              <w:t>śr</w:t>
            </w:r>
            <w:proofErr w:type="spellEnd"/>
            <w:r w:rsidRPr="00CD1C11">
              <w:rPr>
                <w:rFonts w:ascii="Calibri" w:hAnsi="Calibri"/>
                <w:color w:val="000000"/>
              </w:rPr>
              <w:t>. nom. 400 mm - dostawa, transpor</w:t>
            </w:r>
            <w:r w:rsidR="00255733">
              <w:rPr>
                <w:rFonts w:ascii="Calibri" w:hAnsi="Calibri"/>
                <w:color w:val="000000"/>
              </w:rPr>
              <w:t>t, montaż, sprawdzenie szczelnoś</w:t>
            </w:r>
            <w:r w:rsidRPr="00CD1C11">
              <w:rPr>
                <w:rFonts w:ascii="Calibri" w:hAnsi="Calibri"/>
                <w:color w:val="000000"/>
              </w:rPr>
              <w:t>ci</w:t>
            </w:r>
          </w:p>
        </w:tc>
        <w:tc>
          <w:tcPr>
            <w:tcW w:w="851" w:type="dxa"/>
            <w:tcBorders>
              <w:top w:val="nil"/>
              <w:left w:val="nil"/>
              <w:bottom w:val="single" w:sz="4" w:space="0" w:color="auto"/>
              <w:right w:val="single" w:sz="4" w:space="0" w:color="auto"/>
            </w:tcBorders>
            <w:shd w:val="clear" w:color="auto" w:fill="auto"/>
            <w:vAlign w:val="center"/>
            <w:hideMark/>
          </w:tcPr>
          <w:p w:rsidR="00CD1C11" w:rsidRPr="00CD1C11" w:rsidRDefault="00CD1C11" w:rsidP="00CD1C11">
            <w:pPr>
              <w:jc w:val="center"/>
              <w:rPr>
                <w:rFonts w:ascii="Calibri" w:hAnsi="Calibri"/>
                <w:color w:val="000000"/>
              </w:rPr>
            </w:pPr>
            <w:r w:rsidRPr="00CD1C11">
              <w:rPr>
                <w:rFonts w:ascii="Calibri" w:hAnsi="Calibri"/>
                <w:color w:val="000000"/>
              </w:rPr>
              <w:t>m</w:t>
            </w:r>
          </w:p>
        </w:tc>
        <w:tc>
          <w:tcPr>
            <w:tcW w:w="845" w:type="dxa"/>
            <w:tcBorders>
              <w:top w:val="nil"/>
              <w:left w:val="nil"/>
              <w:bottom w:val="single" w:sz="4" w:space="0" w:color="auto"/>
              <w:right w:val="single" w:sz="4" w:space="0" w:color="auto"/>
            </w:tcBorders>
            <w:shd w:val="clear" w:color="auto" w:fill="auto"/>
            <w:vAlign w:val="center"/>
            <w:hideMark/>
          </w:tcPr>
          <w:p w:rsidR="00CD1C11" w:rsidRPr="00CD1C11" w:rsidRDefault="00CD1C11" w:rsidP="00CD1C11">
            <w:pPr>
              <w:jc w:val="center"/>
              <w:rPr>
                <w:rFonts w:ascii="Calibri" w:hAnsi="Calibri"/>
                <w:color w:val="000000"/>
              </w:rPr>
            </w:pPr>
            <w:r w:rsidRPr="00CD1C11">
              <w:rPr>
                <w:rFonts w:ascii="Calibri" w:hAnsi="Calibri"/>
                <w:color w:val="000000"/>
              </w:rPr>
              <w:t>1078.50</w:t>
            </w:r>
          </w:p>
        </w:tc>
        <w:tc>
          <w:tcPr>
            <w:tcW w:w="719" w:type="dxa"/>
            <w:tcBorders>
              <w:top w:val="nil"/>
              <w:left w:val="nil"/>
              <w:bottom w:val="single" w:sz="4" w:space="0" w:color="auto"/>
              <w:right w:val="single" w:sz="4" w:space="0" w:color="auto"/>
            </w:tcBorders>
            <w:shd w:val="clear" w:color="auto" w:fill="auto"/>
            <w:hideMark/>
          </w:tcPr>
          <w:p w:rsidR="00CD1C11" w:rsidRPr="00CD1C11" w:rsidRDefault="00CD1C11" w:rsidP="00CD1C11">
            <w:pPr>
              <w:rPr>
                <w:rFonts w:ascii="Calibri" w:hAnsi="Calibri"/>
                <w:color w:val="000000"/>
              </w:rPr>
            </w:pPr>
            <w:r w:rsidRPr="00CD1C11">
              <w:rPr>
                <w:rFonts w:ascii="Calibri" w:hAnsi="Calibri"/>
                <w:color w:val="000000"/>
              </w:rPr>
              <w:t> </w:t>
            </w:r>
          </w:p>
        </w:tc>
        <w:tc>
          <w:tcPr>
            <w:tcW w:w="1018" w:type="dxa"/>
            <w:tcBorders>
              <w:top w:val="nil"/>
              <w:left w:val="nil"/>
              <w:bottom w:val="single" w:sz="4" w:space="0" w:color="auto"/>
              <w:right w:val="single" w:sz="4" w:space="0" w:color="auto"/>
            </w:tcBorders>
            <w:shd w:val="clear" w:color="auto" w:fill="auto"/>
            <w:hideMark/>
          </w:tcPr>
          <w:p w:rsidR="00CD1C11" w:rsidRPr="00CD1C11" w:rsidRDefault="00CD1C11" w:rsidP="00CD1C11">
            <w:pPr>
              <w:rPr>
                <w:rFonts w:ascii="Calibri" w:hAnsi="Calibri"/>
                <w:color w:val="000000"/>
              </w:rPr>
            </w:pPr>
            <w:r w:rsidRPr="00CD1C11">
              <w:rPr>
                <w:rFonts w:ascii="Calibri" w:hAnsi="Calibri"/>
                <w:color w:val="000000"/>
              </w:rPr>
              <w:t> </w:t>
            </w:r>
          </w:p>
        </w:tc>
      </w:tr>
      <w:tr w:rsidR="00CD1C11" w:rsidRPr="00CD1C11" w:rsidTr="00841728">
        <w:trPr>
          <w:trHeight w:val="1530"/>
        </w:trPr>
        <w:tc>
          <w:tcPr>
            <w:tcW w:w="651" w:type="dxa"/>
            <w:tcBorders>
              <w:top w:val="nil"/>
              <w:left w:val="single" w:sz="4" w:space="0" w:color="auto"/>
              <w:bottom w:val="single" w:sz="4" w:space="0" w:color="auto"/>
              <w:right w:val="single" w:sz="4" w:space="0" w:color="auto"/>
            </w:tcBorders>
            <w:shd w:val="clear" w:color="auto" w:fill="auto"/>
            <w:vAlign w:val="center"/>
            <w:hideMark/>
          </w:tcPr>
          <w:p w:rsidR="00CD1C11" w:rsidRPr="00CD1C11" w:rsidRDefault="00CD1C11" w:rsidP="00CD1C11">
            <w:pPr>
              <w:jc w:val="center"/>
              <w:rPr>
                <w:rFonts w:ascii="Calibri" w:hAnsi="Calibri"/>
                <w:color w:val="000000"/>
              </w:rPr>
            </w:pPr>
            <w:r w:rsidRPr="00CD1C11">
              <w:rPr>
                <w:rFonts w:ascii="Calibri" w:hAnsi="Calibri"/>
                <w:color w:val="000000"/>
              </w:rPr>
              <w:t>27 d.2</w:t>
            </w:r>
          </w:p>
        </w:tc>
        <w:tc>
          <w:tcPr>
            <w:tcW w:w="1229" w:type="dxa"/>
            <w:tcBorders>
              <w:top w:val="nil"/>
              <w:left w:val="nil"/>
              <w:bottom w:val="single" w:sz="4" w:space="0" w:color="auto"/>
              <w:right w:val="single" w:sz="4" w:space="0" w:color="auto"/>
            </w:tcBorders>
            <w:shd w:val="clear" w:color="auto" w:fill="auto"/>
            <w:vAlign w:val="center"/>
            <w:hideMark/>
          </w:tcPr>
          <w:p w:rsidR="00CD1C11" w:rsidRPr="00CD1C11" w:rsidRDefault="00CD1C11" w:rsidP="00CD1C11">
            <w:pPr>
              <w:rPr>
                <w:rFonts w:ascii="Calibri" w:hAnsi="Calibri"/>
                <w:color w:val="000000"/>
              </w:rPr>
            </w:pPr>
            <w:r w:rsidRPr="00CD1C11">
              <w:rPr>
                <w:rFonts w:ascii="Calibri" w:hAnsi="Calibri"/>
                <w:color w:val="000000"/>
              </w:rPr>
              <w:t>D.06.02.01</w:t>
            </w:r>
          </w:p>
        </w:tc>
        <w:tc>
          <w:tcPr>
            <w:tcW w:w="3807" w:type="dxa"/>
            <w:tcBorders>
              <w:top w:val="nil"/>
              <w:left w:val="nil"/>
              <w:bottom w:val="single" w:sz="4" w:space="0" w:color="auto"/>
              <w:right w:val="single" w:sz="4" w:space="0" w:color="auto"/>
            </w:tcBorders>
            <w:shd w:val="clear" w:color="auto" w:fill="auto"/>
            <w:hideMark/>
          </w:tcPr>
          <w:p w:rsidR="00CD1C11" w:rsidRPr="00CD1C11" w:rsidRDefault="00CD1C11" w:rsidP="00CD1C11">
            <w:pPr>
              <w:rPr>
                <w:rFonts w:ascii="Calibri" w:hAnsi="Calibri"/>
                <w:color w:val="000000"/>
              </w:rPr>
            </w:pPr>
            <w:r w:rsidRPr="00CD1C11">
              <w:rPr>
                <w:rFonts w:ascii="Calibri" w:hAnsi="Calibri"/>
                <w:color w:val="000000"/>
              </w:rPr>
              <w:t>Rury kanalizacyjne z tworzyw sztucznych do kanalizacji deszc</w:t>
            </w:r>
            <w:r w:rsidR="00255733">
              <w:rPr>
                <w:rFonts w:ascii="Calibri" w:hAnsi="Calibri"/>
                <w:color w:val="000000"/>
              </w:rPr>
              <w:t>zowej -  monolityczne o sztywnoś</w:t>
            </w:r>
            <w:r w:rsidRPr="00CD1C11">
              <w:rPr>
                <w:rFonts w:ascii="Calibri" w:hAnsi="Calibri"/>
                <w:color w:val="000000"/>
              </w:rPr>
              <w:t xml:space="preserve">ci obwodowej SN8 o </w:t>
            </w:r>
            <w:proofErr w:type="spellStart"/>
            <w:r w:rsidRPr="00CD1C11">
              <w:rPr>
                <w:rFonts w:ascii="Calibri" w:hAnsi="Calibri"/>
                <w:color w:val="000000"/>
              </w:rPr>
              <w:t>śr</w:t>
            </w:r>
            <w:proofErr w:type="spellEnd"/>
            <w:r w:rsidRPr="00CD1C11">
              <w:rPr>
                <w:rFonts w:ascii="Calibri" w:hAnsi="Calibri"/>
                <w:color w:val="000000"/>
              </w:rPr>
              <w:t xml:space="preserve">. </w:t>
            </w:r>
            <w:proofErr w:type="spellStart"/>
            <w:r w:rsidRPr="00CD1C11">
              <w:rPr>
                <w:rFonts w:ascii="Calibri" w:hAnsi="Calibri"/>
                <w:color w:val="000000"/>
              </w:rPr>
              <w:t>nom.z</w:t>
            </w:r>
            <w:proofErr w:type="spellEnd"/>
            <w:r w:rsidRPr="00CD1C11">
              <w:rPr>
                <w:rFonts w:ascii="Calibri" w:hAnsi="Calibri"/>
                <w:color w:val="000000"/>
              </w:rPr>
              <w:t xml:space="preserve"> 1000mm( wylot do row</w:t>
            </w:r>
            <w:r w:rsidR="00255733">
              <w:rPr>
                <w:rFonts w:ascii="Calibri" w:hAnsi="Calibri"/>
                <w:color w:val="000000"/>
              </w:rPr>
              <w:t>u otwartego w m. Radzice Małe długość</w:t>
            </w:r>
            <w:r w:rsidRPr="00CD1C11">
              <w:rPr>
                <w:rFonts w:ascii="Calibri" w:hAnsi="Calibri"/>
                <w:color w:val="000000"/>
              </w:rPr>
              <w:t xml:space="preserve"> rury 5,00m - dostawa, transpor</w:t>
            </w:r>
            <w:r w:rsidR="00255733">
              <w:rPr>
                <w:rFonts w:ascii="Calibri" w:hAnsi="Calibri"/>
                <w:color w:val="000000"/>
              </w:rPr>
              <w:t>t, montaż, sprawdzenie szczelnoś</w:t>
            </w:r>
            <w:r w:rsidRPr="00CD1C11">
              <w:rPr>
                <w:rFonts w:ascii="Calibri" w:hAnsi="Calibri"/>
                <w:color w:val="000000"/>
              </w:rPr>
              <w:t>ci</w:t>
            </w:r>
          </w:p>
        </w:tc>
        <w:tc>
          <w:tcPr>
            <w:tcW w:w="851" w:type="dxa"/>
            <w:tcBorders>
              <w:top w:val="nil"/>
              <w:left w:val="nil"/>
              <w:bottom w:val="single" w:sz="4" w:space="0" w:color="auto"/>
              <w:right w:val="single" w:sz="4" w:space="0" w:color="auto"/>
            </w:tcBorders>
            <w:shd w:val="clear" w:color="auto" w:fill="auto"/>
            <w:vAlign w:val="center"/>
            <w:hideMark/>
          </w:tcPr>
          <w:p w:rsidR="00CD1C11" w:rsidRPr="00CD1C11" w:rsidRDefault="00CD1C11" w:rsidP="00CD1C11">
            <w:pPr>
              <w:jc w:val="center"/>
              <w:rPr>
                <w:rFonts w:ascii="Calibri" w:hAnsi="Calibri"/>
                <w:color w:val="000000"/>
              </w:rPr>
            </w:pPr>
            <w:r w:rsidRPr="00CD1C11">
              <w:rPr>
                <w:rFonts w:ascii="Calibri" w:hAnsi="Calibri"/>
                <w:color w:val="000000"/>
              </w:rPr>
              <w:t>m</w:t>
            </w:r>
          </w:p>
        </w:tc>
        <w:tc>
          <w:tcPr>
            <w:tcW w:w="845" w:type="dxa"/>
            <w:tcBorders>
              <w:top w:val="nil"/>
              <w:left w:val="nil"/>
              <w:bottom w:val="single" w:sz="4" w:space="0" w:color="auto"/>
              <w:right w:val="single" w:sz="4" w:space="0" w:color="auto"/>
            </w:tcBorders>
            <w:shd w:val="clear" w:color="auto" w:fill="auto"/>
            <w:vAlign w:val="center"/>
            <w:hideMark/>
          </w:tcPr>
          <w:p w:rsidR="00CD1C11" w:rsidRPr="00CD1C11" w:rsidRDefault="00CD1C11" w:rsidP="00CD1C11">
            <w:pPr>
              <w:jc w:val="center"/>
              <w:rPr>
                <w:rFonts w:ascii="Calibri" w:hAnsi="Calibri"/>
                <w:color w:val="000000"/>
              </w:rPr>
            </w:pPr>
            <w:r w:rsidRPr="00CD1C11">
              <w:rPr>
                <w:rFonts w:ascii="Calibri" w:hAnsi="Calibri"/>
                <w:color w:val="000000"/>
              </w:rPr>
              <w:t>5</w:t>
            </w:r>
          </w:p>
        </w:tc>
        <w:tc>
          <w:tcPr>
            <w:tcW w:w="719" w:type="dxa"/>
            <w:tcBorders>
              <w:top w:val="nil"/>
              <w:left w:val="nil"/>
              <w:bottom w:val="single" w:sz="4" w:space="0" w:color="auto"/>
              <w:right w:val="single" w:sz="4" w:space="0" w:color="auto"/>
            </w:tcBorders>
            <w:shd w:val="clear" w:color="auto" w:fill="auto"/>
            <w:hideMark/>
          </w:tcPr>
          <w:p w:rsidR="00CD1C11" w:rsidRPr="00CD1C11" w:rsidRDefault="00CD1C11" w:rsidP="00CD1C11">
            <w:pPr>
              <w:rPr>
                <w:rFonts w:ascii="Calibri" w:hAnsi="Calibri"/>
                <w:color w:val="000000"/>
              </w:rPr>
            </w:pPr>
            <w:r w:rsidRPr="00CD1C11">
              <w:rPr>
                <w:rFonts w:ascii="Calibri" w:hAnsi="Calibri"/>
                <w:color w:val="000000"/>
              </w:rPr>
              <w:t> </w:t>
            </w:r>
          </w:p>
        </w:tc>
        <w:tc>
          <w:tcPr>
            <w:tcW w:w="1018" w:type="dxa"/>
            <w:tcBorders>
              <w:top w:val="nil"/>
              <w:left w:val="nil"/>
              <w:bottom w:val="single" w:sz="4" w:space="0" w:color="auto"/>
              <w:right w:val="single" w:sz="4" w:space="0" w:color="auto"/>
            </w:tcBorders>
            <w:shd w:val="clear" w:color="auto" w:fill="auto"/>
            <w:hideMark/>
          </w:tcPr>
          <w:p w:rsidR="00CD1C11" w:rsidRPr="00CD1C11" w:rsidRDefault="00CD1C11" w:rsidP="00CD1C11">
            <w:pPr>
              <w:rPr>
                <w:rFonts w:ascii="Calibri" w:hAnsi="Calibri"/>
                <w:color w:val="000000"/>
              </w:rPr>
            </w:pPr>
            <w:r w:rsidRPr="00CD1C11">
              <w:rPr>
                <w:rFonts w:ascii="Calibri" w:hAnsi="Calibri"/>
                <w:color w:val="000000"/>
              </w:rPr>
              <w:t> </w:t>
            </w:r>
          </w:p>
        </w:tc>
      </w:tr>
      <w:tr w:rsidR="00CD1C11" w:rsidRPr="00CD1C11" w:rsidTr="00841728">
        <w:trPr>
          <w:trHeight w:val="1275"/>
        </w:trPr>
        <w:tc>
          <w:tcPr>
            <w:tcW w:w="651" w:type="dxa"/>
            <w:tcBorders>
              <w:top w:val="nil"/>
              <w:left w:val="single" w:sz="4" w:space="0" w:color="auto"/>
              <w:bottom w:val="single" w:sz="4" w:space="0" w:color="auto"/>
              <w:right w:val="single" w:sz="4" w:space="0" w:color="auto"/>
            </w:tcBorders>
            <w:shd w:val="clear" w:color="auto" w:fill="auto"/>
            <w:vAlign w:val="center"/>
            <w:hideMark/>
          </w:tcPr>
          <w:p w:rsidR="00CD1C11" w:rsidRPr="00CD1C11" w:rsidRDefault="00CD1C11" w:rsidP="00CD1C11">
            <w:pPr>
              <w:jc w:val="center"/>
              <w:rPr>
                <w:rFonts w:ascii="Calibri" w:hAnsi="Calibri"/>
                <w:color w:val="000000"/>
              </w:rPr>
            </w:pPr>
            <w:r w:rsidRPr="00CD1C11">
              <w:rPr>
                <w:rFonts w:ascii="Calibri" w:hAnsi="Calibri"/>
                <w:color w:val="000000"/>
              </w:rPr>
              <w:t>28 d.2</w:t>
            </w:r>
          </w:p>
        </w:tc>
        <w:tc>
          <w:tcPr>
            <w:tcW w:w="1229" w:type="dxa"/>
            <w:tcBorders>
              <w:top w:val="nil"/>
              <w:left w:val="nil"/>
              <w:bottom w:val="single" w:sz="4" w:space="0" w:color="auto"/>
              <w:right w:val="single" w:sz="4" w:space="0" w:color="auto"/>
            </w:tcBorders>
            <w:shd w:val="clear" w:color="auto" w:fill="auto"/>
            <w:vAlign w:val="center"/>
            <w:hideMark/>
          </w:tcPr>
          <w:p w:rsidR="00CD1C11" w:rsidRPr="00CD1C11" w:rsidRDefault="00CD1C11" w:rsidP="00CD1C11">
            <w:pPr>
              <w:rPr>
                <w:rFonts w:ascii="Calibri" w:hAnsi="Calibri"/>
                <w:color w:val="000000"/>
              </w:rPr>
            </w:pPr>
            <w:r w:rsidRPr="00CD1C11">
              <w:rPr>
                <w:rFonts w:ascii="Calibri" w:hAnsi="Calibri"/>
                <w:color w:val="000000"/>
              </w:rPr>
              <w:t>D.06.02.01</w:t>
            </w:r>
          </w:p>
        </w:tc>
        <w:tc>
          <w:tcPr>
            <w:tcW w:w="3807" w:type="dxa"/>
            <w:tcBorders>
              <w:top w:val="nil"/>
              <w:left w:val="nil"/>
              <w:bottom w:val="single" w:sz="4" w:space="0" w:color="auto"/>
              <w:right w:val="single" w:sz="4" w:space="0" w:color="auto"/>
            </w:tcBorders>
            <w:shd w:val="clear" w:color="auto" w:fill="auto"/>
            <w:hideMark/>
          </w:tcPr>
          <w:p w:rsidR="00CD1C11" w:rsidRPr="00CD1C11" w:rsidRDefault="00CD1C11" w:rsidP="00CD1C11">
            <w:pPr>
              <w:rPr>
                <w:rFonts w:ascii="Calibri" w:hAnsi="Calibri"/>
                <w:color w:val="000000"/>
              </w:rPr>
            </w:pPr>
            <w:r w:rsidRPr="00CD1C11">
              <w:rPr>
                <w:rFonts w:ascii="Calibri" w:hAnsi="Calibri"/>
                <w:color w:val="000000"/>
              </w:rPr>
              <w:t>Rury kanalizacyjne z tworzyw sztucznych do kanalizacji deszc</w:t>
            </w:r>
            <w:r w:rsidR="00255733">
              <w:rPr>
                <w:rFonts w:ascii="Calibri" w:hAnsi="Calibri"/>
                <w:color w:val="000000"/>
              </w:rPr>
              <w:t>zowej -  monolityczne o sztywnoś</w:t>
            </w:r>
            <w:r w:rsidRPr="00CD1C11">
              <w:rPr>
                <w:rFonts w:ascii="Calibri" w:hAnsi="Calibri"/>
                <w:color w:val="000000"/>
              </w:rPr>
              <w:t xml:space="preserve">ci obwodowej SN8 o </w:t>
            </w:r>
            <w:proofErr w:type="spellStart"/>
            <w:r w:rsidRPr="00CD1C11">
              <w:rPr>
                <w:rFonts w:ascii="Calibri" w:hAnsi="Calibri"/>
                <w:color w:val="000000"/>
              </w:rPr>
              <w:t>śr</w:t>
            </w:r>
            <w:proofErr w:type="spellEnd"/>
            <w:r w:rsidRPr="00CD1C11">
              <w:rPr>
                <w:rFonts w:ascii="Calibri" w:hAnsi="Calibri"/>
                <w:color w:val="000000"/>
              </w:rPr>
              <w:t xml:space="preserve">. nom. 200mm - </w:t>
            </w:r>
            <w:proofErr w:type="spellStart"/>
            <w:r w:rsidRPr="00CD1C11">
              <w:rPr>
                <w:rFonts w:ascii="Calibri" w:hAnsi="Calibri"/>
                <w:color w:val="000000"/>
              </w:rPr>
              <w:t>przykanaliki</w:t>
            </w:r>
            <w:proofErr w:type="spellEnd"/>
            <w:r w:rsidRPr="00CD1C11">
              <w:rPr>
                <w:rFonts w:ascii="Calibri" w:hAnsi="Calibri"/>
                <w:color w:val="000000"/>
              </w:rPr>
              <w:t xml:space="preserve">  - dostawa, transpor</w:t>
            </w:r>
            <w:r w:rsidR="00255733">
              <w:rPr>
                <w:rFonts w:ascii="Calibri" w:hAnsi="Calibri"/>
                <w:color w:val="000000"/>
              </w:rPr>
              <w:t>t, montaż, sprawdzenie szczelnoś</w:t>
            </w:r>
            <w:r w:rsidRPr="00CD1C11">
              <w:rPr>
                <w:rFonts w:ascii="Calibri" w:hAnsi="Calibri"/>
                <w:color w:val="000000"/>
              </w:rPr>
              <w:t>ci</w:t>
            </w:r>
          </w:p>
        </w:tc>
        <w:tc>
          <w:tcPr>
            <w:tcW w:w="851" w:type="dxa"/>
            <w:tcBorders>
              <w:top w:val="nil"/>
              <w:left w:val="nil"/>
              <w:bottom w:val="single" w:sz="4" w:space="0" w:color="auto"/>
              <w:right w:val="single" w:sz="4" w:space="0" w:color="auto"/>
            </w:tcBorders>
            <w:shd w:val="clear" w:color="auto" w:fill="auto"/>
            <w:vAlign w:val="center"/>
            <w:hideMark/>
          </w:tcPr>
          <w:p w:rsidR="00CD1C11" w:rsidRPr="00CD1C11" w:rsidRDefault="00CD1C11" w:rsidP="00CD1C11">
            <w:pPr>
              <w:jc w:val="center"/>
              <w:rPr>
                <w:rFonts w:ascii="Calibri" w:hAnsi="Calibri"/>
                <w:color w:val="000000"/>
              </w:rPr>
            </w:pPr>
            <w:r w:rsidRPr="00CD1C11">
              <w:rPr>
                <w:rFonts w:ascii="Calibri" w:hAnsi="Calibri"/>
                <w:color w:val="000000"/>
              </w:rPr>
              <w:t>m</w:t>
            </w:r>
          </w:p>
        </w:tc>
        <w:tc>
          <w:tcPr>
            <w:tcW w:w="845" w:type="dxa"/>
            <w:tcBorders>
              <w:top w:val="nil"/>
              <w:left w:val="nil"/>
              <w:bottom w:val="single" w:sz="4" w:space="0" w:color="auto"/>
              <w:right w:val="single" w:sz="4" w:space="0" w:color="auto"/>
            </w:tcBorders>
            <w:shd w:val="clear" w:color="auto" w:fill="auto"/>
            <w:vAlign w:val="center"/>
            <w:hideMark/>
          </w:tcPr>
          <w:p w:rsidR="00CD1C11" w:rsidRPr="00CD1C11" w:rsidRDefault="00CD1C11" w:rsidP="00CD1C11">
            <w:pPr>
              <w:jc w:val="center"/>
              <w:rPr>
                <w:rFonts w:ascii="Calibri" w:hAnsi="Calibri"/>
                <w:color w:val="000000"/>
              </w:rPr>
            </w:pPr>
            <w:r w:rsidRPr="00CD1C11">
              <w:rPr>
                <w:rFonts w:ascii="Calibri" w:hAnsi="Calibri"/>
                <w:color w:val="000000"/>
              </w:rPr>
              <w:t>180.40</w:t>
            </w:r>
          </w:p>
        </w:tc>
        <w:tc>
          <w:tcPr>
            <w:tcW w:w="719" w:type="dxa"/>
            <w:tcBorders>
              <w:top w:val="nil"/>
              <w:left w:val="nil"/>
              <w:bottom w:val="single" w:sz="4" w:space="0" w:color="auto"/>
              <w:right w:val="single" w:sz="4" w:space="0" w:color="auto"/>
            </w:tcBorders>
            <w:shd w:val="clear" w:color="auto" w:fill="auto"/>
            <w:hideMark/>
          </w:tcPr>
          <w:p w:rsidR="00CD1C11" w:rsidRPr="00CD1C11" w:rsidRDefault="00CD1C11" w:rsidP="00CD1C11">
            <w:pPr>
              <w:rPr>
                <w:rFonts w:ascii="Calibri" w:hAnsi="Calibri"/>
                <w:color w:val="000000"/>
              </w:rPr>
            </w:pPr>
            <w:r w:rsidRPr="00CD1C11">
              <w:rPr>
                <w:rFonts w:ascii="Calibri" w:hAnsi="Calibri"/>
                <w:color w:val="000000"/>
              </w:rPr>
              <w:t> </w:t>
            </w:r>
          </w:p>
        </w:tc>
        <w:tc>
          <w:tcPr>
            <w:tcW w:w="1018" w:type="dxa"/>
            <w:tcBorders>
              <w:top w:val="nil"/>
              <w:left w:val="nil"/>
              <w:bottom w:val="single" w:sz="4" w:space="0" w:color="auto"/>
              <w:right w:val="single" w:sz="4" w:space="0" w:color="auto"/>
            </w:tcBorders>
            <w:shd w:val="clear" w:color="auto" w:fill="auto"/>
            <w:hideMark/>
          </w:tcPr>
          <w:p w:rsidR="00CD1C11" w:rsidRPr="00CD1C11" w:rsidRDefault="00CD1C11" w:rsidP="00CD1C11">
            <w:pPr>
              <w:rPr>
                <w:rFonts w:ascii="Calibri" w:hAnsi="Calibri"/>
                <w:color w:val="000000"/>
              </w:rPr>
            </w:pPr>
            <w:r w:rsidRPr="00CD1C11">
              <w:rPr>
                <w:rFonts w:ascii="Calibri" w:hAnsi="Calibri"/>
                <w:color w:val="000000"/>
              </w:rPr>
              <w:t> </w:t>
            </w:r>
          </w:p>
        </w:tc>
      </w:tr>
      <w:tr w:rsidR="00CD1C11" w:rsidRPr="00CD1C11" w:rsidTr="00841728">
        <w:trPr>
          <w:trHeight w:val="765"/>
        </w:trPr>
        <w:tc>
          <w:tcPr>
            <w:tcW w:w="651" w:type="dxa"/>
            <w:tcBorders>
              <w:top w:val="nil"/>
              <w:left w:val="single" w:sz="4" w:space="0" w:color="auto"/>
              <w:bottom w:val="single" w:sz="4" w:space="0" w:color="auto"/>
              <w:right w:val="single" w:sz="4" w:space="0" w:color="auto"/>
            </w:tcBorders>
            <w:shd w:val="clear" w:color="auto" w:fill="auto"/>
            <w:vAlign w:val="center"/>
            <w:hideMark/>
          </w:tcPr>
          <w:p w:rsidR="00CD1C11" w:rsidRPr="00CD1C11" w:rsidRDefault="00CD1C11" w:rsidP="00CD1C11">
            <w:pPr>
              <w:jc w:val="center"/>
              <w:rPr>
                <w:rFonts w:ascii="Calibri" w:hAnsi="Calibri"/>
                <w:color w:val="000000"/>
              </w:rPr>
            </w:pPr>
            <w:r w:rsidRPr="00CD1C11">
              <w:rPr>
                <w:rFonts w:ascii="Calibri" w:hAnsi="Calibri"/>
                <w:color w:val="000000"/>
              </w:rPr>
              <w:t>29 d.2</w:t>
            </w:r>
          </w:p>
        </w:tc>
        <w:tc>
          <w:tcPr>
            <w:tcW w:w="1229" w:type="dxa"/>
            <w:tcBorders>
              <w:top w:val="nil"/>
              <w:left w:val="nil"/>
              <w:bottom w:val="single" w:sz="4" w:space="0" w:color="auto"/>
              <w:right w:val="single" w:sz="4" w:space="0" w:color="auto"/>
            </w:tcBorders>
            <w:shd w:val="clear" w:color="auto" w:fill="auto"/>
            <w:vAlign w:val="center"/>
            <w:hideMark/>
          </w:tcPr>
          <w:p w:rsidR="00CD1C11" w:rsidRPr="00CD1C11" w:rsidRDefault="00CD1C11" w:rsidP="00CD1C11">
            <w:pPr>
              <w:rPr>
                <w:rFonts w:ascii="Calibri" w:hAnsi="Calibri"/>
                <w:color w:val="000000"/>
              </w:rPr>
            </w:pPr>
            <w:r w:rsidRPr="00CD1C11">
              <w:rPr>
                <w:rFonts w:ascii="Calibri" w:hAnsi="Calibri"/>
                <w:color w:val="000000"/>
              </w:rPr>
              <w:t>D.06.02.01</w:t>
            </w:r>
          </w:p>
        </w:tc>
        <w:tc>
          <w:tcPr>
            <w:tcW w:w="3807" w:type="dxa"/>
            <w:tcBorders>
              <w:top w:val="nil"/>
              <w:left w:val="nil"/>
              <w:bottom w:val="single" w:sz="4" w:space="0" w:color="auto"/>
              <w:right w:val="single" w:sz="4" w:space="0" w:color="auto"/>
            </w:tcBorders>
            <w:shd w:val="clear" w:color="auto" w:fill="auto"/>
            <w:hideMark/>
          </w:tcPr>
          <w:p w:rsidR="00CD1C11" w:rsidRPr="00CD1C11" w:rsidRDefault="00CD1C11" w:rsidP="00CD1C11">
            <w:pPr>
              <w:rPr>
                <w:rFonts w:ascii="Calibri" w:hAnsi="Calibri"/>
                <w:color w:val="000000"/>
              </w:rPr>
            </w:pPr>
            <w:r w:rsidRPr="00CD1C11">
              <w:rPr>
                <w:rFonts w:ascii="Calibri" w:hAnsi="Calibri"/>
                <w:color w:val="000000"/>
              </w:rPr>
              <w:t>Studzienki ściekowe uliczne betonowe o śr.500 mm z osadnikiem, z wiaderkiem, wraz z wpustem i kratą żeliwną D400 - wpusty.</w:t>
            </w:r>
          </w:p>
        </w:tc>
        <w:tc>
          <w:tcPr>
            <w:tcW w:w="851" w:type="dxa"/>
            <w:tcBorders>
              <w:top w:val="nil"/>
              <w:left w:val="nil"/>
              <w:bottom w:val="single" w:sz="4" w:space="0" w:color="auto"/>
              <w:right w:val="single" w:sz="4" w:space="0" w:color="auto"/>
            </w:tcBorders>
            <w:shd w:val="clear" w:color="auto" w:fill="auto"/>
            <w:vAlign w:val="center"/>
            <w:hideMark/>
          </w:tcPr>
          <w:p w:rsidR="00CD1C11" w:rsidRPr="00CD1C11" w:rsidRDefault="00CD1C11" w:rsidP="00CD1C11">
            <w:pPr>
              <w:jc w:val="center"/>
              <w:rPr>
                <w:rFonts w:ascii="Calibri" w:hAnsi="Calibri"/>
                <w:color w:val="000000"/>
              </w:rPr>
            </w:pPr>
            <w:r w:rsidRPr="00CD1C11">
              <w:rPr>
                <w:rFonts w:ascii="Calibri" w:hAnsi="Calibri"/>
                <w:color w:val="000000"/>
              </w:rPr>
              <w:t>szt.</w:t>
            </w:r>
          </w:p>
        </w:tc>
        <w:tc>
          <w:tcPr>
            <w:tcW w:w="845" w:type="dxa"/>
            <w:tcBorders>
              <w:top w:val="nil"/>
              <w:left w:val="nil"/>
              <w:bottom w:val="single" w:sz="4" w:space="0" w:color="auto"/>
              <w:right w:val="single" w:sz="4" w:space="0" w:color="auto"/>
            </w:tcBorders>
            <w:shd w:val="clear" w:color="auto" w:fill="auto"/>
            <w:vAlign w:val="center"/>
            <w:hideMark/>
          </w:tcPr>
          <w:p w:rsidR="00CD1C11" w:rsidRPr="00CD1C11" w:rsidRDefault="00CD1C11" w:rsidP="00CD1C11">
            <w:pPr>
              <w:jc w:val="center"/>
              <w:rPr>
                <w:rFonts w:ascii="Calibri" w:hAnsi="Calibri"/>
                <w:color w:val="000000"/>
              </w:rPr>
            </w:pPr>
            <w:r w:rsidRPr="00CD1C11">
              <w:rPr>
                <w:rFonts w:ascii="Calibri" w:hAnsi="Calibri"/>
                <w:color w:val="000000"/>
              </w:rPr>
              <w:t>26</w:t>
            </w:r>
          </w:p>
        </w:tc>
        <w:tc>
          <w:tcPr>
            <w:tcW w:w="719" w:type="dxa"/>
            <w:tcBorders>
              <w:top w:val="nil"/>
              <w:left w:val="nil"/>
              <w:bottom w:val="single" w:sz="4" w:space="0" w:color="auto"/>
              <w:right w:val="single" w:sz="4" w:space="0" w:color="auto"/>
            </w:tcBorders>
            <w:shd w:val="clear" w:color="auto" w:fill="auto"/>
            <w:hideMark/>
          </w:tcPr>
          <w:p w:rsidR="00CD1C11" w:rsidRPr="00CD1C11" w:rsidRDefault="00CD1C11" w:rsidP="00CD1C11">
            <w:pPr>
              <w:rPr>
                <w:rFonts w:ascii="Calibri" w:hAnsi="Calibri"/>
                <w:color w:val="000000"/>
              </w:rPr>
            </w:pPr>
            <w:r w:rsidRPr="00CD1C11">
              <w:rPr>
                <w:rFonts w:ascii="Calibri" w:hAnsi="Calibri"/>
                <w:color w:val="000000"/>
              </w:rPr>
              <w:t> </w:t>
            </w:r>
          </w:p>
        </w:tc>
        <w:tc>
          <w:tcPr>
            <w:tcW w:w="1018" w:type="dxa"/>
            <w:tcBorders>
              <w:top w:val="nil"/>
              <w:left w:val="nil"/>
              <w:bottom w:val="single" w:sz="4" w:space="0" w:color="auto"/>
              <w:right w:val="single" w:sz="4" w:space="0" w:color="auto"/>
            </w:tcBorders>
            <w:shd w:val="clear" w:color="auto" w:fill="auto"/>
            <w:hideMark/>
          </w:tcPr>
          <w:p w:rsidR="00CD1C11" w:rsidRPr="00CD1C11" w:rsidRDefault="00CD1C11" w:rsidP="00CD1C11">
            <w:pPr>
              <w:rPr>
                <w:rFonts w:ascii="Calibri" w:hAnsi="Calibri"/>
                <w:color w:val="000000"/>
              </w:rPr>
            </w:pPr>
            <w:r w:rsidRPr="00CD1C11">
              <w:rPr>
                <w:rFonts w:ascii="Calibri" w:hAnsi="Calibri"/>
                <w:color w:val="000000"/>
              </w:rPr>
              <w:t> </w:t>
            </w:r>
          </w:p>
        </w:tc>
      </w:tr>
      <w:tr w:rsidR="00CD1C11" w:rsidRPr="00CD1C11" w:rsidTr="00841728">
        <w:trPr>
          <w:trHeight w:val="765"/>
        </w:trPr>
        <w:tc>
          <w:tcPr>
            <w:tcW w:w="651" w:type="dxa"/>
            <w:tcBorders>
              <w:top w:val="nil"/>
              <w:left w:val="single" w:sz="4" w:space="0" w:color="auto"/>
              <w:bottom w:val="single" w:sz="4" w:space="0" w:color="auto"/>
              <w:right w:val="single" w:sz="4" w:space="0" w:color="auto"/>
            </w:tcBorders>
            <w:shd w:val="clear" w:color="auto" w:fill="auto"/>
            <w:vAlign w:val="center"/>
            <w:hideMark/>
          </w:tcPr>
          <w:p w:rsidR="00CD1C11" w:rsidRPr="00CD1C11" w:rsidRDefault="00CD1C11" w:rsidP="00CD1C11">
            <w:pPr>
              <w:jc w:val="center"/>
              <w:rPr>
                <w:rFonts w:ascii="Calibri" w:hAnsi="Calibri"/>
                <w:color w:val="000000"/>
              </w:rPr>
            </w:pPr>
            <w:r w:rsidRPr="00CD1C11">
              <w:rPr>
                <w:rFonts w:ascii="Calibri" w:hAnsi="Calibri"/>
                <w:color w:val="000000"/>
              </w:rPr>
              <w:t>30 d.2</w:t>
            </w:r>
          </w:p>
        </w:tc>
        <w:tc>
          <w:tcPr>
            <w:tcW w:w="1229" w:type="dxa"/>
            <w:tcBorders>
              <w:top w:val="nil"/>
              <w:left w:val="nil"/>
              <w:bottom w:val="single" w:sz="4" w:space="0" w:color="auto"/>
              <w:right w:val="single" w:sz="4" w:space="0" w:color="auto"/>
            </w:tcBorders>
            <w:shd w:val="clear" w:color="auto" w:fill="auto"/>
            <w:vAlign w:val="center"/>
            <w:hideMark/>
          </w:tcPr>
          <w:p w:rsidR="00CD1C11" w:rsidRPr="00CD1C11" w:rsidRDefault="00CD1C11" w:rsidP="00CD1C11">
            <w:pPr>
              <w:rPr>
                <w:rFonts w:ascii="Calibri" w:hAnsi="Calibri"/>
                <w:color w:val="000000"/>
              </w:rPr>
            </w:pPr>
            <w:r w:rsidRPr="00CD1C11">
              <w:rPr>
                <w:rFonts w:ascii="Calibri" w:hAnsi="Calibri"/>
                <w:color w:val="000000"/>
              </w:rPr>
              <w:t>D.06.02.01 D.02.03.01</w:t>
            </w:r>
          </w:p>
        </w:tc>
        <w:tc>
          <w:tcPr>
            <w:tcW w:w="3807" w:type="dxa"/>
            <w:tcBorders>
              <w:top w:val="nil"/>
              <w:left w:val="nil"/>
              <w:bottom w:val="single" w:sz="4" w:space="0" w:color="auto"/>
              <w:right w:val="single" w:sz="4" w:space="0" w:color="auto"/>
            </w:tcBorders>
            <w:shd w:val="clear" w:color="auto" w:fill="auto"/>
            <w:hideMark/>
          </w:tcPr>
          <w:p w:rsidR="00CD1C11" w:rsidRPr="00CD1C11" w:rsidRDefault="00CD1C11" w:rsidP="00CD1C11">
            <w:pPr>
              <w:rPr>
                <w:rFonts w:ascii="Calibri" w:hAnsi="Calibri"/>
                <w:color w:val="000000"/>
              </w:rPr>
            </w:pPr>
            <w:r w:rsidRPr="00CD1C11">
              <w:rPr>
                <w:rFonts w:ascii="Calibri" w:hAnsi="Calibri"/>
                <w:color w:val="000000"/>
              </w:rPr>
              <w:t>Zasypanie rowu krytego pospółką - dostawa materiału,  zasypanie rur pospółką wraz z zagęszczeniem, transport</w:t>
            </w:r>
          </w:p>
        </w:tc>
        <w:tc>
          <w:tcPr>
            <w:tcW w:w="851" w:type="dxa"/>
            <w:tcBorders>
              <w:top w:val="nil"/>
              <w:left w:val="nil"/>
              <w:bottom w:val="single" w:sz="4" w:space="0" w:color="auto"/>
              <w:right w:val="single" w:sz="4" w:space="0" w:color="auto"/>
            </w:tcBorders>
            <w:shd w:val="clear" w:color="auto" w:fill="auto"/>
            <w:vAlign w:val="center"/>
            <w:hideMark/>
          </w:tcPr>
          <w:p w:rsidR="00CD1C11" w:rsidRPr="00CD1C11" w:rsidRDefault="00CD1C11" w:rsidP="00CD1C11">
            <w:pPr>
              <w:jc w:val="center"/>
              <w:rPr>
                <w:rFonts w:ascii="Calibri" w:hAnsi="Calibri"/>
                <w:color w:val="000000"/>
              </w:rPr>
            </w:pPr>
            <w:r w:rsidRPr="00CD1C11">
              <w:rPr>
                <w:rFonts w:ascii="Calibri" w:hAnsi="Calibri"/>
                <w:color w:val="000000"/>
              </w:rPr>
              <w:t>m3</w:t>
            </w:r>
          </w:p>
        </w:tc>
        <w:tc>
          <w:tcPr>
            <w:tcW w:w="845" w:type="dxa"/>
            <w:tcBorders>
              <w:top w:val="nil"/>
              <w:left w:val="nil"/>
              <w:bottom w:val="single" w:sz="4" w:space="0" w:color="auto"/>
              <w:right w:val="single" w:sz="4" w:space="0" w:color="auto"/>
            </w:tcBorders>
            <w:shd w:val="clear" w:color="auto" w:fill="auto"/>
            <w:vAlign w:val="center"/>
            <w:hideMark/>
          </w:tcPr>
          <w:p w:rsidR="00CD1C11" w:rsidRPr="00CD1C11" w:rsidRDefault="00CD1C11" w:rsidP="00CD1C11">
            <w:pPr>
              <w:jc w:val="center"/>
              <w:rPr>
                <w:rFonts w:ascii="Calibri" w:hAnsi="Calibri"/>
                <w:color w:val="000000"/>
              </w:rPr>
            </w:pPr>
            <w:r w:rsidRPr="00CD1C11">
              <w:rPr>
                <w:rFonts w:ascii="Calibri" w:hAnsi="Calibri"/>
                <w:color w:val="000000"/>
              </w:rPr>
              <w:t>3013.23</w:t>
            </w:r>
          </w:p>
        </w:tc>
        <w:tc>
          <w:tcPr>
            <w:tcW w:w="719" w:type="dxa"/>
            <w:tcBorders>
              <w:top w:val="nil"/>
              <w:left w:val="nil"/>
              <w:bottom w:val="single" w:sz="4" w:space="0" w:color="auto"/>
              <w:right w:val="single" w:sz="4" w:space="0" w:color="auto"/>
            </w:tcBorders>
            <w:shd w:val="clear" w:color="auto" w:fill="auto"/>
            <w:hideMark/>
          </w:tcPr>
          <w:p w:rsidR="00CD1C11" w:rsidRPr="00CD1C11" w:rsidRDefault="00CD1C11" w:rsidP="00CD1C11">
            <w:pPr>
              <w:rPr>
                <w:rFonts w:ascii="Calibri" w:hAnsi="Calibri"/>
                <w:color w:val="000000"/>
              </w:rPr>
            </w:pPr>
            <w:r w:rsidRPr="00CD1C11">
              <w:rPr>
                <w:rFonts w:ascii="Calibri" w:hAnsi="Calibri"/>
                <w:color w:val="000000"/>
              </w:rPr>
              <w:t> </w:t>
            </w:r>
          </w:p>
        </w:tc>
        <w:tc>
          <w:tcPr>
            <w:tcW w:w="1018" w:type="dxa"/>
            <w:tcBorders>
              <w:top w:val="nil"/>
              <w:left w:val="nil"/>
              <w:bottom w:val="single" w:sz="4" w:space="0" w:color="auto"/>
              <w:right w:val="single" w:sz="4" w:space="0" w:color="auto"/>
            </w:tcBorders>
            <w:shd w:val="clear" w:color="auto" w:fill="auto"/>
            <w:hideMark/>
          </w:tcPr>
          <w:p w:rsidR="00CD1C11" w:rsidRPr="00CD1C11" w:rsidRDefault="00CD1C11" w:rsidP="00CD1C11">
            <w:pPr>
              <w:rPr>
                <w:rFonts w:ascii="Calibri" w:hAnsi="Calibri"/>
                <w:color w:val="000000"/>
              </w:rPr>
            </w:pPr>
            <w:r w:rsidRPr="00CD1C11">
              <w:rPr>
                <w:rFonts w:ascii="Calibri" w:hAnsi="Calibri"/>
                <w:color w:val="000000"/>
              </w:rPr>
              <w:t> </w:t>
            </w:r>
          </w:p>
        </w:tc>
      </w:tr>
      <w:tr w:rsidR="00CD1C11" w:rsidRPr="00CD1C11" w:rsidTr="00841728">
        <w:trPr>
          <w:trHeight w:val="2550"/>
        </w:trPr>
        <w:tc>
          <w:tcPr>
            <w:tcW w:w="651" w:type="dxa"/>
            <w:tcBorders>
              <w:top w:val="nil"/>
              <w:left w:val="single" w:sz="4" w:space="0" w:color="auto"/>
              <w:bottom w:val="single" w:sz="4" w:space="0" w:color="auto"/>
              <w:right w:val="single" w:sz="4" w:space="0" w:color="auto"/>
            </w:tcBorders>
            <w:shd w:val="clear" w:color="auto" w:fill="auto"/>
            <w:vAlign w:val="center"/>
            <w:hideMark/>
          </w:tcPr>
          <w:p w:rsidR="00CD1C11" w:rsidRPr="00CD1C11" w:rsidRDefault="00CD1C11" w:rsidP="00CD1C11">
            <w:pPr>
              <w:jc w:val="center"/>
              <w:rPr>
                <w:rFonts w:ascii="Calibri" w:hAnsi="Calibri"/>
                <w:color w:val="000000"/>
              </w:rPr>
            </w:pPr>
            <w:r w:rsidRPr="00CD1C11">
              <w:rPr>
                <w:rFonts w:ascii="Calibri" w:hAnsi="Calibri"/>
                <w:color w:val="000000"/>
              </w:rPr>
              <w:t>31 d.2</w:t>
            </w:r>
          </w:p>
        </w:tc>
        <w:tc>
          <w:tcPr>
            <w:tcW w:w="1229" w:type="dxa"/>
            <w:tcBorders>
              <w:top w:val="nil"/>
              <w:left w:val="nil"/>
              <w:bottom w:val="single" w:sz="4" w:space="0" w:color="auto"/>
              <w:right w:val="single" w:sz="4" w:space="0" w:color="auto"/>
            </w:tcBorders>
            <w:shd w:val="clear" w:color="auto" w:fill="auto"/>
            <w:vAlign w:val="center"/>
            <w:hideMark/>
          </w:tcPr>
          <w:p w:rsidR="00CD1C11" w:rsidRPr="00CD1C11" w:rsidRDefault="00CD1C11" w:rsidP="00CD1C11">
            <w:pPr>
              <w:rPr>
                <w:rFonts w:ascii="Calibri" w:hAnsi="Calibri"/>
                <w:color w:val="000000"/>
              </w:rPr>
            </w:pPr>
            <w:r w:rsidRPr="00CD1C11">
              <w:rPr>
                <w:rFonts w:ascii="Calibri" w:hAnsi="Calibri"/>
                <w:color w:val="000000"/>
              </w:rPr>
              <w:t>D.06.02.01</w:t>
            </w:r>
          </w:p>
        </w:tc>
        <w:tc>
          <w:tcPr>
            <w:tcW w:w="3807" w:type="dxa"/>
            <w:tcBorders>
              <w:top w:val="nil"/>
              <w:left w:val="nil"/>
              <w:bottom w:val="single" w:sz="4" w:space="0" w:color="auto"/>
              <w:right w:val="single" w:sz="4" w:space="0" w:color="auto"/>
            </w:tcBorders>
            <w:shd w:val="clear" w:color="auto" w:fill="auto"/>
            <w:hideMark/>
          </w:tcPr>
          <w:p w:rsidR="00CD1C11" w:rsidRPr="00CD1C11" w:rsidRDefault="00CD1C11" w:rsidP="00255733">
            <w:pPr>
              <w:rPr>
                <w:rFonts w:ascii="Calibri" w:hAnsi="Calibri"/>
                <w:color w:val="000000"/>
              </w:rPr>
            </w:pPr>
            <w:r w:rsidRPr="00CD1C11">
              <w:rPr>
                <w:rFonts w:ascii="Calibri" w:hAnsi="Calibri"/>
                <w:color w:val="000000"/>
              </w:rPr>
              <w:t>Studnia na rowie krytym o średnicy 1000 mm inspekcyjna wła</w:t>
            </w:r>
            <w:r w:rsidR="00255733">
              <w:rPr>
                <w:rFonts w:ascii="Calibri" w:hAnsi="Calibri"/>
                <w:color w:val="000000"/>
              </w:rPr>
              <w:t>zowa - studnia betonowa, wyposaż</w:t>
            </w:r>
            <w:r w:rsidRPr="00CD1C11">
              <w:rPr>
                <w:rFonts w:ascii="Calibri" w:hAnsi="Calibri"/>
                <w:color w:val="000000"/>
              </w:rPr>
              <w:t>ona w stop</w:t>
            </w:r>
            <w:r w:rsidR="00255733">
              <w:rPr>
                <w:rFonts w:ascii="Calibri" w:hAnsi="Calibri"/>
                <w:color w:val="000000"/>
              </w:rPr>
              <w:t>nie wł</w:t>
            </w:r>
            <w:r w:rsidRPr="00CD1C11">
              <w:rPr>
                <w:rFonts w:ascii="Calibri" w:hAnsi="Calibri"/>
                <w:color w:val="000000"/>
              </w:rPr>
              <w:t xml:space="preserve">azowe, element denny EU-S 1000,kręgi betonowe </w:t>
            </w:r>
            <w:proofErr w:type="spellStart"/>
            <w:r w:rsidRPr="00CD1C11">
              <w:rPr>
                <w:rFonts w:ascii="Calibri" w:hAnsi="Calibri"/>
                <w:color w:val="000000"/>
              </w:rPr>
              <w:t>EU-K</w:t>
            </w:r>
            <w:proofErr w:type="spellEnd"/>
            <w:r w:rsidRPr="00CD1C11">
              <w:rPr>
                <w:rFonts w:ascii="Calibri" w:hAnsi="Calibri"/>
                <w:color w:val="000000"/>
              </w:rPr>
              <w:t xml:space="preserve"> 1000,Pokrywa </w:t>
            </w:r>
            <w:proofErr w:type="spellStart"/>
            <w:r w:rsidRPr="00CD1C11">
              <w:rPr>
                <w:rFonts w:ascii="Calibri" w:hAnsi="Calibri"/>
                <w:color w:val="000000"/>
              </w:rPr>
              <w:t>EU-P,właz</w:t>
            </w:r>
            <w:proofErr w:type="spellEnd"/>
            <w:r w:rsidRPr="00CD1C11">
              <w:rPr>
                <w:rFonts w:ascii="Calibri" w:hAnsi="Calibri"/>
                <w:color w:val="000000"/>
              </w:rPr>
              <w:t xml:space="preserve"> kanałowy żel. fi 600 mm </w:t>
            </w:r>
            <w:proofErr w:type="spellStart"/>
            <w:r w:rsidRPr="00CD1C11">
              <w:rPr>
                <w:rFonts w:ascii="Calibri" w:hAnsi="Calibri"/>
                <w:color w:val="000000"/>
              </w:rPr>
              <w:t>kl.D</w:t>
            </w:r>
            <w:proofErr w:type="spellEnd"/>
            <w:r w:rsidRPr="00CD1C11">
              <w:rPr>
                <w:rFonts w:ascii="Calibri" w:hAnsi="Calibri"/>
                <w:color w:val="000000"/>
              </w:rPr>
              <w:t xml:space="preserve"> (40 t) z pokrywą- montaż w pasie drogowym wraz z wykopem montażem i zasypaniem pospółką ( wysokości </w:t>
            </w:r>
            <w:r w:rsidR="00255733">
              <w:rPr>
                <w:rFonts w:ascii="Calibri" w:hAnsi="Calibri"/>
                <w:color w:val="000000"/>
              </w:rPr>
              <w:t>studni zgodnie z profilem podłużnym), wraz z montażem rur wł</w:t>
            </w:r>
            <w:r w:rsidRPr="00CD1C11">
              <w:rPr>
                <w:rFonts w:ascii="Calibri" w:hAnsi="Calibri"/>
                <w:color w:val="000000"/>
              </w:rPr>
              <w:t>ączanych.</w:t>
            </w:r>
          </w:p>
        </w:tc>
        <w:tc>
          <w:tcPr>
            <w:tcW w:w="851" w:type="dxa"/>
            <w:tcBorders>
              <w:top w:val="nil"/>
              <w:left w:val="nil"/>
              <w:bottom w:val="single" w:sz="4" w:space="0" w:color="auto"/>
              <w:right w:val="single" w:sz="4" w:space="0" w:color="auto"/>
            </w:tcBorders>
            <w:shd w:val="clear" w:color="auto" w:fill="auto"/>
            <w:vAlign w:val="center"/>
            <w:hideMark/>
          </w:tcPr>
          <w:p w:rsidR="00CD1C11" w:rsidRPr="00CD1C11" w:rsidRDefault="00CD1C11" w:rsidP="00CD1C11">
            <w:pPr>
              <w:jc w:val="center"/>
              <w:rPr>
                <w:rFonts w:ascii="Calibri" w:hAnsi="Calibri"/>
                <w:color w:val="000000"/>
              </w:rPr>
            </w:pPr>
            <w:r w:rsidRPr="00CD1C11">
              <w:rPr>
                <w:rFonts w:ascii="Calibri" w:hAnsi="Calibri"/>
                <w:color w:val="000000"/>
              </w:rPr>
              <w:t>szt.</w:t>
            </w:r>
          </w:p>
        </w:tc>
        <w:tc>
          <w:tcPr>
            <w:tcW w:w="845" w:type="dxa"/>
            <w:tcBorders>
              <w:top w:val="nil"/>
              <w:left w:val="nil"/>
              <w:bottom w:val="single" w:sz="4" w:space="0" w:color="auto"/>
              <w:right w:val="single" w:sz="4" w:space="0" w:color="auto"/>
            </w:tcBorders>
            <w:shd w:val="clear" w:color="auto" w:fill="auto"/>
            <w:vAlign w:val="center"/>
            <w:hideMark/>
          </w:tcPr>
          <w:p w:rsidR="00CD1C11" w:rsidRPr="00CD1C11" w:rsidRDefault="00CD1C11" w:rsidP="00CD1C11">
            <w:pPr>
              <w:jc w:val="center"/>
              <w:rPr>
                <w:rFonts w:ascii="Calibri" w:hAnsi="Calibri"/>
                <w:color w:val="000000"/>
              </w:rPr>
            </w:pPr>
            <w:r w:rsidRPr="00CD1C11">
              <w:rPr>
                <w:rFonts w:ascii="Calibri" w:hAnsi="Calibri"/>
                <w:color w:val="000000"/>
              </w:rPr>
              <w:t>37.00</w:t>
            </w:r>
          </w:p>
        </w:tc>
        <w:tc>
          <w:tcPr>
            <w:tcW w:w="719" w:type="dxa"/>
            <w:tcBorders>
              <w:top w:val="nil"/>
              <w:left w:val="nil"/>
              <w:bottom w:val="single" w:sz="4" w:space="0" w:color="auto"/>
              <w:right w:val="single" w:sz="4" w:space="0" w:color="auto"/>
            </w:tcBorders>
            <w:shd w:val="clear" w:color="auto" w:fill="auto"/>
            <w:hideMark/>
          </w:tcPr>
          <w:p w:rsidR="00CD1C11" w:rsidRPr="00CD1C11" w:rsidRDefault="00CD1C11" w:rsidP="00CD1C11">
            <w:pPr>
              <w:rPr>
                <w:rFonts w:ascii="Calibri" w:hAnsi="Calibri"/>
                <w:color w:val="000000"/>
              </w:rPr>
            </w:pPr>
            <w:r w:rsidRPr="00CD1C11">
              <w:rPr>
                <w:rFonts w:ascii="Calibri" w:hAnsi="Calibri"/>
                <w:color w:val="000000"/>
              </w:rPr>
              <w:t> </w:t>
            </w:r>
          </w:p>
        </w:tc>
        <w:tc>
          <w:tcPr>
            <w:tcW w:w="1018" w:type="dxa"/>
            <w:tcBorders>
              <w:top w:val="nil"/>
              <w:left w:val="nil"/>
              <w:bottom w:val="single" w:sz="4" w:space="0" w:color="auto"/>
              <w:right w:val="single" w:sz="4" w:space="0" w:color="auto"/>
            </w:tcBorders>
            <w:shd w:val="clear" w:color="auto" w:fill="auto"/>
            <w:hideMark/>
          </w:tcPr>
          <w:p w:rsidR="00CD1C11" w:rsidRPr="00CD1C11" w:rsidRDefault="00CD1C11" w:rsidP="00CD1C11">
            <w:pPr>
              <w:rPr>
                <w:rFonts w:ascii="Calibri" w:hAnsi="Calibri"/>
                <w:color w:val="000000"/>
              </w:rPr>
            </w:pPr>
            <w:r w:rsidRPr="00CD1C11">
              <w:rPr>
                <w:rFonts w:ascii="Calibri" w:hAnsi="Calibri"/>
                <w:color w:val="000000"/>
              </w:rPr>
              <w:t> </w:t>
            </w:r>
          </w:p>
        </w:tc>
      </w:tr>
      <w:tr w:rsidR="00CD1C11" w:rsidRPr="00CD1C11" w:rsidTr="00841728">
        <w:trPr>
          <w:trHeight w:val="3060"/>
        </w:trPr>
        <w:tc>
          <w:tcPr>
            <w:tcW w:w="651" w:type="dxa"/>
            <w:tcBorders>
              <w:top w:val="nil"/>
              <w:left w:val="single" w:sz="4" w:space="0" w:color="auto"/>
              <w:bottom w:val="single" w:sz="4" w:space="0" w:color="auto"/>
              <w:right w:val="single" w:sz="4" w:space="0" w:color="auto"/>
            </w:tcBorders>
            <w:shd w:val="clear" w:color="auto" w:fill="auto"/>
            <w:vAlign w:val="center"/>
            <w:hideMark/>
          </w:tcPr>
          <w:p w:rsidR="00CD1C11" w:rsidRPr="00CD1C11" w:rsidRDefault="00CD1C11" w:rsidP="00CD1C11">
            <w:pPr>
              <w:jc w:val="center"/>
              <w:rPr>
                <w:rFonts w:ascii="Calibri" w:hAnsi="Calibri"/>
                <w:color w:val="000000"/>
              </w:rPr>
            </w:pPr>
            <w:r w:rsidRPr="00CD1C11">
              <w:rPr>
                <w:rFonts w:ascii="Calibri" w:hAnsi="Calibri"/>
                <w:color w:val="000000"/>
              </w:rPr>
              <w:lastRenderedPageBreak/>
              <w:t>32 d.2</w:t>
            </w:r>
          </w:p>
        </w:tc>
        <w:tc>
          <w:tcPr>
            <w:tcW w:w="1229" w:type="dxa"/>
            <w:tcBorders>
              <w:top w:val="nil"/>
              <w:left w:val="nil"/>
              <w:bottom w:val="single" w:sz="4" w:space="0" w:color="auto"/>
              <w:right w:val="single" w:sz="4" w:space="0" w:color="auto"/>
            </w:tcBorders>
            <w:shd w:val="clear" w:color="auto" w:fill="auto"/>
            <w:vAlign w:val="center"/>
            <w:hideMark/>
          </w:tcPr>
          <w:p w:rsidR="00CD1C11" w:rsidRPr="00CD1C11" w:rsidRDefault="00CD1C11" w:rsidP="00CD1C11">
            <w:pPr>
              <w:rPr>
                <w:rFonts w:ascii="Calibri" w:hAnsi="Calibri"/>
                <w:color w:val="000000"/>
              </w:rPr>
            </w:pPr>
            <w:r w:rsidRPr="00CD1C11">
              <w:rPr>
                <w:rFonts w:ascii="Calibri" w:hAnsi="Calibri"/>
                <w:color w:val="000000"/>
              </w:rPr>
              <w:t>D.06.02.01</w:t>
            </w:r>
          </w:p>
        </w:tc>
        <w:tc>
          <w:tcPr>
            <w:tcW w:w="3807" w:type="dxa"/>
            <w:tcBorders>
              <w:top w:val="nil"/>
              <w:left w:val="nil"/>
              <w:bottom w:val="single" w:sz="4" w:space="0" w:color="auto"/>
              <w:right w:val="single" w:sz="4" w:space="0" w:color="auto"/>
            </w:tcBorders>
            <w:shd w:val="clear" w:color="auto" w:fill="auto"/>
            <w:hideMark/>
          </w:tcPr>
          <w:p w:rsidR="00CD1C11" w:rsidRPr="00CD1C11" w:rsidRDefault="00CD1C11" w:rsidP="00255733">
            <w:pPr>
              <w:rPr>
                <w:rFonts w:ascii="Calibri" w:hAnsi="Calibri"/>
                <w:color w:val="000000"/>
              </w:rPr>
            </w:pPr>
            <w:r w:rsidRPr="00CD1C11">
              <w:rPr>
                <w:rFonts w:ascii="Calibri" w:hAnsi="Calibri"/>
                <w:color w:val="000000"/>
              </w:rPr>
              <w:t>Studnia na rowie krytym o średnicy 2000 mm inspekcyjna wła</w:t>
            </w:r>
            <w:r w:rsidR="00255733">
              <w:rPr>
                <w:rFonts w:ascii="Calibri" w:hAnsi="Calibri"/>
                <w:color w:val="000000"/>
              </w:rPr>
              <w:t>zowa - studnia betonowa, wyposaż</w:t>
            </w:r>
            <w:r w:rsidRPr="00CD1C11">
              <w:rPr>
                <w:rFonts w:ascii="Calibri" w:hAnsi="Calibri"/>
                <w:color w:val="000000"/>
              </w:rPr>
              <w:t>ona w stop</w:t>
            </w:r>
            <w:r w:rsidR="00255733">
              <w:rPr>
                <w:rFonts w:ascii="Calibri" w:hAnsi="Calibri"/>
                <w:color w:val="000000"/>
              </w:rPr>
              <w:t>nie wł</w:t>
            </w:r>
            <w:r w:rsidRPr="00CD1C11">
              <w:rPr>
                <w:rFonts w:ascii="Calibri" w:hAnsi="Calibri"/>
                <w:color w:val="000000"/>
              </w:rPr>
              <w:t xml:space="preserve">azowe, element denny EU-S 2000,kręgi betonowe </w:t>
            </w:r>
            <w:proofErr w:type="spellStart"/>
            <w:r w:rsidRPr="00CD1C11">
              <w:rPr>
                <w:rFonts w:ascii="Calibri" w:hAnsi="Calibri"/>
                <w:color w:val="000000"/>
              </w:rPr>
              <w:t>EU-K</w:t>
            </w:r>
            <w:proofErr w:type="spellEnd"/>
            <w:r w:rsidRPr="00CD1C11">
              <w:rPr>
                <w:rFonts w:ascii="Calibri" w:hAnsi="Calibri"/>
                <w:color w:val="000000"/>
              </w:rPr>
              <w:t xml:space="preserve"> 2000,Pokrywa </w:t>
            </w:r>
            <w:proofErr w:type="spellStart"/>
            <w:r w:rsidRPr="00CD1C11">
              <w:rPr>
                <w:rFonts w:ascii="Calibri" w:hAnsi="Calibri"/>
                <w:color w:val="000000"/>
              </w:rPr>
              <w:t>EU-P,właz</w:t>
            </w:r>
            <w:proofErr w:type="spellEnd"/>
            <w:r w:rsidRPr="00CD1C11">
              <w:rPr>
                <w:rFonts w:ascii="Calibri" w:hAnsi="Calibri"/>
                <w:color w:val="000000"/>
              </w:rPr>
              <w:t xml:space="preserve"> kanałowy żel. fi 600 mm kl.</w:t>
            </w:r>
            <w:r w:rsidR="00255733">
              <w:rPr>
                <w:rFonts w:ascii="Calibri" w:hAnsi="Calibri"/>
                <w:color w:val="000000"/>
              </w:rPr>
              <w:t xml:space="preserve"> </w:t>
            </w:r>
            <w:r w:rsidRPr="00CD1C11">
              <w:rPr>
                <w:rFonts w:ascii="Calibri" w:hAnsi="Calibri"/>
                <w:color w:val="000000"/>
              </w:rPr>
              <w:t xml:space="preserve">D (40 t) z pokrywą- montaż w pasie drogowym wraz z wykopem montażem i zasypaniem pospółką ( wysokości </w:t>
            </w:r>
            <w:r w:rsidR="00255733">
              <w:rPr>
                <w:rFonts w:ascii="Calibri" w:hAnsi="Calibri"/>
                <w:color w:val="000000"/>
              </w:rPr>
              <w:t>studni zgodnie z profilem podłuż</w:t>
            </w:r>
            <w:r w:rsidRPr="00CD1C11">
              <w:rPr>
                <w:rFonts w:ascii="Calibri" w:hAnsi="Calibri"/>
                <w:color w:val="000000"/>
              </w:rPr>
              <w:t>nym )- wylot do row</w:t>
            </w:r>
            <w:r w:rsidR="00255733">
              <w:rPr>
                <w:rFonts w:ascii="Calibri" w:hAnsi="Calibri"/>
                <w:color w:val="000000"/>
              </w:rPr>
              <w:t>u otwartego w m. Radzice Małe dł</w:t>
            </w:r>
            <w:r w:rsidRPr="00CD1C11">
              <w:rPr>
                <w:rFonts w:ascii="Calibri" w:hAnsi="Calibri"/>
                <w:color w:val="000000"/>
              </w:rPr>
              <w:t>ugoś</w:t>
            </w:r>
            <w:r w:rsidR="00255733">
              <w:rPr>
                <w:rFonts w:ascii="Calibri" w:hAnsi="Calibri"/>
                <w:color w:val="000000"/>
              </w:rPr>
              <w:t>ć</w:t>
            </w:r>
            <w:r w:rsidRPr="00CD1C11">
              <w:rPr>
                <w:rFonts w:ascii="Calibri" w:hAnsi="Calibri"/>
                <w:color w:val="000000"/>
              </w:rPr>
              <w:t xml:space="preserve"> rury 5,00m - dostawa, transpor</w:t>
            </w:r>
            <w:r w:rsidR="00255733">
              <w:rPr>
                <w:rFonts w:ascii="Calibri" w:hAnsi="Calibri"/>
                <w:color w:val="000000"/>
              </w:rPr>
              <w:t>t, montaż, sprawdzenie szczelnoś</w:t>
            </w:r>
            <w:r w:rsidRPr="00CD1C11">
              <w:rPr>
                <w:rFonts w:ascii="Calibri" w:hAnsi="Calibri"/>
                <w:color w:val="000000"/>
              </w:rPr>
              <w:t>ci</w:t>
            </w:r>
          </w:p>
        </w:tc>
        <w:tc>
          <w:tcPr>
            <w:tcW w:w="851" w:type="dxa"/>
            <w:tcBorders>
              <w:top w:val="nil"/>
              <w:left w:val="nil"/>
              <w:bottom w:val="single" w:sz="4" w:space="0" w:color="auto"/>
              <w:right w:val="single" w:sz="4" w:space="0" w:color="auto"/>
            </w:tcBorders>
            <w:shd w:val="clear" w:color="auto" w:fill="auto"/>
            <w:vAlign w:val="center"/>
            <w:hideMark/>
          </w:tcPr>
          <w:p w:rsidR="00CD1C11" w:rsidRPr="00CD1C11" w:rsidRDefault="00CD1C11" w:rsidP="00CD1C11">
            <w:pPr>
              <w:jc w:val="center"/>
              <w:rPr>
                <w:rFonts w:ascii="Calibri" w:hAnsi="Calibri"/>
                <w:color w:val="000000"/>
              </w:rPr>
            </w:pPr>
            <w:r w:rsidRPr="00CD1C11">
              <w:rPr>
                <w:rFonts w:ascii="Calibri" w:hAnsi="Calibri"/>
                <w:color w:val="000000"/>
              </w:rPr>
              <w:t>szt.</w:t>
            </w:r>
          </w:p>
        </w:tc>
        <w:tc>
          <w:tcPr>
            <w:tcW w:w="845" w:type="dxa"/>
            <w:tcBorders>
              <w:top w:val="nil"/>
              <w:left w:val="nil"/>
              <w:bottom w:val="single" w:sz="4" w:space="0" w:color="auto"/>
              <w:right w:val="single" w:sz="4" w:space="0" w:color="auto"/>
            </w:tcBorders>
            <w:shd w:val="clear" w:color="auto" w:fill="auto"/>
            <w:vAlign w:val="center"/>
            <w:hideMark/>
          </w:tcPr>
          <w:p w:rsidR="00CD1C11" w:rsidRPr="00CD1C11" w:rsidRDefault="00CD1C11" w:rsidP="00CD1C11">
            <w:pPr>
              <w:jc w:val="center"/>
              <w:rPr>
                <w:rFonts w:ascii="Calibri" w:hAnsi="Calibri"/>
                <w:color w:val="000000"/>
              </w:rPr>
            </w:pPr>
            <w:r w:rsidRPr="00CD1C11">
              <w:rPr>
                <w:rFonts w:ascii="Calibri" w:hAnsi="Calibri"/>
                <w:color w:val="000000"/>
              </w:rPr>
              <w:t>1</w:t>
            </w:r>
          </w:p>
        </w:tc>
        <w:tc>
          <w:tcPr>
            <w:tcW w:w="719" w:type="dxa"/>
            <w:tcBorders>
              <w:top w:val="nil"/>
              <w:left w:val="nil"/>
              <w:bottom w:val="single" w:sz="4" w:space="0" w:color="auto"/>
              <w:right w:val="single" w:sz="4" w:space="0" w:color="auto"/>
            </w:tcBorders>
            <w:shd w:val="clear" w:color="auto" w:fill="auto"/>
            <w:hideMark/>
          </w:tcPr>
          <w:p w:rsidR="00CD1C11" w:rsidRPr="00CD1C11" w:rsidRDefault="00CD1C11" w:rsidP="00CD1C11">
            <w:pPr>
              <w:rPr>
                <w:rFonts w:ascii="Calibri" w:hAnsi="Calibri"/>
                <w:color w:val="000000"/>
              </w:rPr>
            </w:pPr>
            <w:r w:rsidRPr="00CD1C11">
              <w:rPr>
                <w:rFonts w:ascii="Calibri" w:hAnsi="Calibri"/>
                <w:color w:val="000000"/>
              </w:rPr>
              <w:t> </w:t>
            </w:r>
          </w:p>
        </w:tc>
        <w:tc>
          <w:tcPr>
            <w:tcW w:w="1018" w:type="dxa"/>
            <w:tcBorders>
              <w:top w:val="nil"/>
              <w:left w:val="nil"/>
              <w:bottom w:val="single" w:sz="4" w:space="0" w:color="auto"/>
              <w:right w:val="single" w:sz="4" w:space="0" w:color="auto"/>
            </w:tcBorders>
            <w:shd w:val="clear" w:color="auto" w:fill="auto"/>
            <w:hideMark/>
          </w:tcPr>
          <w:p w:rsidR="00CD1C11" w:rsidRPr="00CD1C11" w:rsidRDefault="00CD1C11" w:rsidP="00CD1C11">
            <w:pPr>
              <w:rPr>
                <w:rFonts w:ascii="Calibri" w:hAnsi="Calibri"/>
                <w:color w:val="000000"/>
              </w:rPr>
            </w:pPr>
            <w:r w:rsidRPr="00CD1C11">
              <w:rPr>
                <w:rFonts w:ascii="Calibri" w:hAnsi="Calibri"/>
                <w:color w:val="000000"/>
              </w:rPr>
              <w:t> </w:t>
            </w:r>
          </w:p>
        </w:tc>
      </w:tr>
      <w:tr w:rsidR="00CD1C11" w:rsidRPr="00CD1C11" w:rsidTr="00841728">
        <w:trPr>
          <w:trHeight w:val="1275"/>
        </w:trPr>
        <w:tc>
          <w:tcPr>
            <w:tcW w:w="651" w:type="dxa"/>
            <w:tcBorders>
              <w:top w:val="nil"/>
              <w:left w:val="single" w:sz="4" w:space="0" w:color="auto"/>
              <w:bottom w:val="single" w:sz="4" w:space="0" w:color="auto"/>
              <w:right w:val="single" w:sz="4" w:space="0" w:color="auto"/>
            </w:tcBorders>
            <w:shd w:val="clear" w:color="auto" w:fill="auto"/>
            <w:vAlign w:val="center"/>
            <w:hideMark/>
          </w:tcPr>
          <w:p w:rsidR="00CD1C11" w:rsidRPr="00CD1C11" w:rsidRDefault="00CD1C11" w:rsidP="00CD1C11">
            <w:pPr>
              <w:jc w:val="center"/>
              <w:rPr>
                <w:rFonts w:ascii="Calibri" w:hAnsi="Calibri"/>
                <w:color w:val="000000"/>
              </w:rPr>
            </w:pPr>
            <w:r w:rsidRPr="00CD1C11">
              <w:rPr>
                <w:rFonts w:ascii="Calibri" w:hAnsi="Calibri"/>
                <w:color w:val="000000"/>
              </w:rPr>
              <w:t>33 d.2</w:t>
            </w:r>
          </w:p>
        </w:tc>
        <w:tc>
          <w:tcPr>
            <w:tcW w:w="1229" w:type="dxa"/>
            <w:tcBorders>
              <w:top w:val="nil"/>
              <w:left w:val="nil"/>
              <w:bottom w:val="single" w:sz="4" w:space="0" w:color="auto"/>
              <w:right w:val="single" w:sz="4" w:space="0" w:color="auto"/>
            </w:tcBorders>
            <w:shd w:val="clear" w:color="auto" w:fill="auto"/>
            <w:vAlign w:val="center"/>
            <w:hideMark/>
          </w:tcPr>
          <w:p w:rsidR="00CD1C11" w:rsidRPr="00CD1C11" w:rsidRDefault="00CD1C11" w:rsidP="00CD1C11">
            <w:pPr>
              <w:rPr>
                <w:rFonts w:ascii="Calibri" w:hAnsi="Calibri"/>
                <w:color w:val="000000"/>
              </w:rPr>
            </w:pPr>
            <w:r w:rsidRPr="00CD1C11">
              <w:rPr>
                <w:rFonts w:ascii="Calibri" w:hAnsi="Calibri"/>
                <w:color w:val="000000"/>
              </w:rPr>
              <w:t>D.06.02.01</w:t>
            </w:r>
          </w:p>
        </w:tc>
        <w:tc>
          <w:tcPr>
            <w:tcW w:w="3807" w:type="dxa"/>
            <w:tcBorders>
              <w:top w:val="nil"/>
              <w:left w:val="nil"/>
              <w:bottom w:val="single" w:sz="4" w:space="0" w:color="auto"/>
              <w:right w:val="single" w:sz="4" w:space="0" w:color="auto"/>
            </w:tcBorders>
            <w:shd w:val="clear" w:color="auto" w:fill="auto"/>
            <w:hideMark/>
          </w:tcPr>
          <w:p w:rsidR="00CD1C11" w:rsidRPr="00CD1C11" w:rsidRDefault="00CD1C11" w:rsidP="00CD1C11">
            <w:pPr>
              <w:rPr>
                <w:rFonts w:ascii="Calibri" w:hAnsi="Calibri"/>
                <w:color w:val="000000"/>
              </w:rPr>
            </w:pPr>
            <w:r w:rsidRPr="00CD1C11">
              <w:rPr>
                <w:rFonts w:ascii="Calibri" w:hAnsi="Calibri"/>
                <w:color w:val="000000"/>
              </w:rPr>
              <w:t xml:space="preserve">Ścianki czołowe prefabrykowane żelbetonowe dla rur o średnicy 100 cm  na podsypce z kruszywa naturalnego gr. 10 </w:t>
            </w:r>
            <w:proofErr w:type="spellStart"/>
            <w:r w:rsidRPr="00CD1C11">
              <w:rPr>
                <w:rFonts w:ascii="Calibri" w:hAnsi="Calibri"/>
                <w:color w:val="000000"/>
              </w:rPr>
              <w:t>cm</w:t>
            </w:r>
            <w:proofErr w:type="spellEnd"/>
            <w:r w:rsidRPr="00CD1C11">
              <w:rPr>
                <w:rFonts w:ascii="Calibri" w:hAnsi="Calibri"/>
                <w:color w:val="000000"/>
              </w:rPr>
              <w:t>. - według rys. przekroje normalne ale dla średnicy 100 cm</w:t>
            </w:r>
          </w:p>
        </w:tc>
        <w:tc>
          <w:tcPr>
            <w:tcW w:w="851" w:type="dxa"/>
            <w:tcBorders>
              <w:top w:val="nil"/>
              <w:left w:val="nil"/>
              <w:bottom w:val="single" w:sz="4" w:space="0" w:color="auto"/>
              <w:right w:val="single" w:sz="4" w:space="0" w:color="auto"/>
            </w:tcBorders>
            <w:shd w:val="clear" w:color="auto" w:fill="auto"/>
            <w:vAlign w:val="center"/>
            <w:hideMark/>
          </w:tcPr>
          <w:p w:rsidR="00CD1C11" w:rsidRPr="00CD1C11" w:rsidRDefault="00CD1C11" w:rsidP="00CD1C11">
            <w:pPr>
              <w:jc w:val="center"/>
              <w:rPr>
                <w:rFonts w:ascii="Calibri" w:hAnsi="Calibri"/>
                <w:color w:val="000000"/>
              </w:rPr>
            </w:pPr>
            <w:proofErr w:type="spellStart"/>
            <w:r w:rsidRPr="00CD1C11">
              <w:rPr>
                <w:rFonts w:ascii="Calibri" w:hAnsi="Calibri"/>
                <w:color w:val="000000"/>
              </w:rPr>
              <w:t>szt</w:t>
            </w:r>
            <w:proofErr w:type="spellEnd"/>
          </w:p>
        </w:tc>
        <w:tc>
          <w:tcPr>
            <w:tcW w:w="845" w:type="dxa"/>
            <w:tcBorders>
              <w:top w:val="nil"/>
              <w:left w:val="nil"/>
              <w:bottom w:val="single" w:sz="4" w:space="0" w:color="auto"/>
              <w:right w:val="single" w:sz="4" w:space="0" w:color="auto"/>
            </w:tcBorders>
            <w:shd w:val="clear" w:color="auto" w:fill="auto"/>
            <w:vAlign w:val="center"/>
            <w:hideMark/>
          </w:tcPr>
          <w:p w:rsidR="00CD1C11" w:rsidRPr="00CD1C11" w:rsidRDefault="00CD1C11" w:rsidP="00CD1C11">
            <w:pPr>
              <w:jc w:val="center"/>
              <w:rPr>
                <w:rFonts w:ascii="Calibri" w:hAnsi="Calibri"/>
                <w:color w:val="000000"/>
              </w:rPr>
            </w:pPr>
            <w:r w:rsidRPr="00CD1C11">
              <w:rPr>
                <w:rFonts w:ascii="Calibri" w:hAnsi="Calibri"/>
                <w:color w:val="000000"/>
              </w:rPr>
              <w:t>1</w:t>
            </w:r>
          </w:p>
        </w:tc>
        <w:tc>
          <w:tcPr>
            <w:tcW w:w="719" w:type="dxa"/>
            <w:tcBorders>
              <w:top w:val="nil"/>
              <w:left w:val="nil"/>
              <w:bottom w:val="single" w:sz="4" w:space="0" w:color="auto"/>
              <w:right w:val="single" w:sz="4" w:space="0" w:color="auto"/>
            </w:tcBorders>
            <w:shd w:val="clear" w:color="auto" w:fill="auto"/>
            <w:hideMark/>
          </w:tcPr>
          <w:p w:rsidR="00CD1C11" w:rsidRPr="00CD1C11" w:rsidRDefault="00CD1C11" w:rsidP="00CD1C11">
            <w:pPr>
              <w:rPr>
                <w:rFonts w:ascii="Calibri" w:hAnsi="Calibri"/>
                <w:color w:val="000000"/>
              </w:rPr>
            </w:pPr>
            <w:r w:rsidRPr="00CD1C11">
              <w:rPr>
                <w:rFonts w:ascii="Calibri" w:hAnsi="Calibri"/>
                <w:color w:val="000000"/>
              </w:rPr>
              <w:t> </w:t>
            </w:r>
          </w:p>
        </w:tc>
        <w:tc>
          <w:tcPr>
            <w:tcW w:w="1018" w:type="dxa"/>
            <w:tcBorders>
              <w:top w:val="nil"/>
              <w:left w:val="nil"/>
              <w:bottom w:val="single" w:sz="4" w:space="0" w:color="auto"/>
              <w:right w:val="single" w:sz="4" w:space="0" w:color="auto"/>
            </w:tcBorders>
            <w:shd w:val="clear" w:color="auto" w:fill="auto"/>
            <w:hideMark/>
          </w:tcPr>
          <w:p w:rsidR="00CD1C11" w:rsidRPr="00CD1C11" w:rsidRDefault="00CD1C11" w:rsidP="00CD1C11">
            <w:pPr>
              <w:rPr>
                <w:rFonts w:ascii="Calibri" w:hAnsi="Calibri"/>
                <w:color w:val="000000"/>
              </w:rPr>
            </w:pPr>
            <w:r w:rsidRPr="00CD1C11">
              <w:rPr>
                <w:rFonts w:ascii="Calibri" w:hAnsi="Calibri"/>
                <w:color w:val="000000"/>
              </w:rPr>
              <w:t> </w:t>
            </w:r>
          </w:p>
        </w:tc>
      </w:tr>
      <w:tr w:rsidR="00CD1C11" w:rsidRPr="00CD1C11" w:rsidTr="00841728">
        <w:trPr>
          <w:trHeight w:val="1020"/>
        </w:trPr>
        <w:tc>
          <w:tcPr>
            <w:tcW w:w="651" w:type="dxa"/>
            <w:tcBorders>
              <w:top w:val="nil"/>
              <w:left w:val="single" w:sz="4" w:space="0" w:color="auto"/>
              <w:bottom w:val="single" w:sz="4" w:space="0" w:color="auto"/>
              <w:right w:val="single" w:sz="4" w:space="0" w:color="auto"/>
            </w:tcBorders>
            <w:shd w:val="clear" w:color="auto" w:fill="auto"/>
            <w:vAlign w:val="center"/>
            <w:hideMark/>
          </w:tcPr>
          <w:p w:rsidR="00CD1C11" w:rsidRPr="00CD1C11" w:rsidRDefault="00CD1C11" w:rsidP="00CD1C11">
            <w:pPr>
              <w:jc w:val="center"/>
              <w:rPr>
                <w:rFonts w:ascii="Calibri" w:hAnsi="Calibri"/>
                <w:color w:val="000000"/>
              </w:rPr>
            </w:pPr>
            <w:r w:rsidRPr="00CD1C11">
              <w:rPr>
                <w:rFonts w:ascii="Calibri" w:hAnsi="Calibri"/>
                <w:color w:val="000000"/>
              </w:rPr>
              <w:t>34 d.2</w:t>
            </w:r>
          </w:p>
        </w:tc>
        <w:tc>
          <w:tcPr>
            <w:tcW w:w="1229" w:type="dxa"/>
            <w:tcBorders>
              <w:top w:val="nil"/>
              <w:left w:val="nil"/>
              <w:bottom w:val="single" w:sz="4" w:space="0" w:color="auto"/>
              <w:right w:val="single" w:sz="4" w:space="0" w:color="auto"/>
            </w:tcBorders>
            <w:shd w:val="clear" w:color="auto" w:fill="auto"/>
            <w:vAlign w:val="center"/>
            <w:hideMark/>
          </w:tcPr>
          <w:p w:rsidR="00CD1C11" w:rsidRPr="00CD1C11" w:rsidRDefault="00CD1C11" w:rsidP="00CD1C11">
            <w:pPr>
              <w:rPr>
                <w:rFonts w:ascii="Calibri" w:hAnsi="Calibri"/>
                <w:color w:val="000000"/>
              </w:rPr>
            </w:pPr>
            <w:r w:rsidRPr="00CD1C11">
              <w:rPr>
                <w:rFonts w:ascii="Calibri" w:hAnsi="Calibri"/>
                <w:color w:val="000000"/>
              </w:rPr>
              <w:t>D.06.02.01</w:t>
            </w:r>
          </w:p>
        </w:tc>
        <w:tc>
          <w:tcPr>
            <w:tcW w:w="3807" w:type="dxa"/>
            <w:tcBorders>
              <w:top w:val="nil"/>
              <w:left w:val="nil"/>
              <w:bottom w:val="single" w:sz="4" w:space="0" w:color="auto"/>
              <w:right w:val="single" w:sz="4" w:space="0" w:color="auto"/>
            </w:tcBorders>
            <w:shd w:val="clear" w:color="auto" w:fill="auto"/>
            <w:hideMark/>
          </w:tcPr>
          <w:p w:rsidR="00CD1C11" w:rsidRPr="00CD1C11" w:rsidRDefault="00CD1C11" w:rsidP="00CD1C11">
            <w:pPr>
              <w:rPr>
                <w:rFonts w:ascii="Calibri" w:hAnsi="Calibri"/>
                <w:color w:val="000000"/>
              </w:rPr>
            </w:pPr>
            <w:r w:rsidRPr="00CD1C11">
              <w:rPr>
                <w:rFonts w:ascii="Calibri" w:hAnsi="Calibri"/>
                <w:color w:val="000000"/>
              </w:rPr>
              <w:t xml:space="preserve">Ścianki czołowe prefabrykowane żelbetonowe dla rur o średnicy 40 cm  na podsypce z kruszywa naturalnego gr. 10 </w:t>
            </w:r>
            <w:proofErr w:type="spellStart"/>
            <w:r w:rsidRPr="00CD1C11">
              <w:rPr>
                <w:rFonts w:ascii="Calibri" w:hAnsi="Calibri"/>
                <w:color w:val="000000"/>
              </w:rPr>
              <w:t>cm</w:t>
            </w:r>
            <w:proofErr w:type="spellEnd"/>
            <w:r w:rsidRPr="00CD1C11">
              <w:rPr>
                <w:rFonts w:ascii="Calibri" w:hAnsi="Calibri"/>
                <w:color w:val="000000"/>
              </w:rPr>
              <w:t>.  według rys. przekroje normalne</w:t>
            </w:r>
          </w:p>
        </w:tc>
        <w:tc>
          <w:tcPr>
            <w:tcW w:w="851" w:type="dxa"/>
            <w:tcBorders>
              <w:top w:val="nil"/>
              <w:left w:val="nil"/>
              <w:bottom w:val="single" w:sz="4" w:space="0" w:color="auto"/>
              <w:right w:val="single" w:sz="4" w:space="0" w:color="auto"/>
            </w:tcBorders>
            <w:shd w:val="clear" w:color="auto" w:fill="auto"/>
            <w:vAlign w:val="center"/>
            <w:hideMark/>
          </w:tcPr>
          <w:p w:rsidR="00CD1C11" w:rsidRPr="00CD1C11" w:rsidRDefault="00CD1C11" w:rsidP="00CD1C11">
            <w:pPr>
              <w:jc w:val="center"/>
              <w:rPr>
                <w:rFonts w:ascii="Calibri" w:hAnsi="Calibri"/>
                <w:color w:val="000000"/>
              </w:rPr>
            </w:pPr>
            <w:proofErr w:type="spellStart"/>
            <w:r w:rsidRPr="00CD1C11">
              <w:rPr>
                <w:rFonts w:ascii="Calibri" w:hAnsi="Calibri"/>
                <w:color w:val="000000"/>
              </w:rPr>
              <w:t>szt</w:t>
            </w:r>
            <w:proofErr w:type="spellEnd"/>
          </w:p>
        </w:tc>
        <w:tc>
          <w:tcPr>
            <w:tcW w:w="845" w:type="dxa"/>
            <w:tcBorders>
              <w:top w:val="nil"/>
              <w:left w:val="nil"/>
              <w:bottom w:val="single" w:sz="4" w:space="0" w:color="auto"/>
              <w:right w:val="single" w:sz="4" w:space="0" w:color="auto"/>
            </w:tcBorders>
            <w:shd w:val="clear" w:color="auto" w:fill="auto"/>
            <w:vAlign w:val="center"/>
            <w:hideMark/>
          </w:tcPr>
          <w:p w:rsidR="00CD1C11" w:rsidRPr="00CD1C11" w:rsidRDefault="00CD1C11" w:rsidP="00CD1C11">
            <w:pPr>
              <w:jc w:val="center"/>
              <w:rPr>
                <w:rFonts w:ascii="Calibri" w:hAnsi="Calibri"/>
                <w:color w:val="000000"/>
              </w:rPr>
            </w:pPr>
            <w:r w:rsidRPr="00CD1C11">
              <w:rPr>
                <w:rFonts w:ascii="Calibri" w:hAnsi="Calibri"/>
                <w:color w:val="000000"/>
              </w:rPr>
              <w:t>3</w:t>
            </w:r>
          </w:p>
        </w:tc>
        <w:tc>
          <w:tcPr>
            <w:tcW w:w="719" w:type="dxa"/>
            <w:tcBorders>
              <w:top w:val="nil"/>
              <w:left w:val="nil"/>
              <w:bottom w:val="single" w:sz="4" w:space="0" w:color="auto"/>
              <w:right w:val="single" w:sz="4" w:space="0" w:color="auto"/>
            </w:tcBorders>
            <w:shd w:val="clear" w:color="auto" w:fill="auto"/>
            <w:hideMark/>
          </w:tcPr>
          <w:p w:rsidR="00CD1C11" w:rsidRPr="00CD1C11" w:rsidRDefault="00CD1C11" w:rsidP="00CD1C11">
            <w:pPr>
              <w:rPr>
                <w:rFonts w:ascii="Calibri" w:hAnsi="Calibri"/>
                <w:color w:val="000000"/>
              </w:rPr>
            </w:pPr>
            <w:r w:rsidRPr="00CD1C11">
              <w:rPr>
                <w:rFonts w:ascii="Calibri" w:hAnsi="Calibri"/>
                <w:color w:val="000000"/>
              </w:rPr>
              <w:t> </w:t>
            </w:r>
          </w:p>
        </w:tc>
        <w:tc>
          <w:tcPr>
            <w:tcW w:w="1018" w:type="dxa"/>
            <w:tcBorders>
              <w:top w:val="nil"/>
              <w:left w:val="nil"/>
              <w:bottom w:val="single" w:sz="4" w:space="0" w:color="auto"/>
              <w:right w:val="single" w:sz="4" w:space="0" w:color="auto"/>
            </w:tcBorders>
            <w:shd w:val="clear" w:color="auto" w:fill="auto"/>
            <w:hideMark/>
          </w:tcPr>
          <w:p w:rsidR="00CD1C11" w:rsidRPr="00CD1C11" w:rsidRDefault="00CD1C11" w:rsidP="00CD1C11">
            <w:pPr>
              <w:rPr>
                <w:rFonts w:ascii="Calibri" w:hAnsi="Calibri"/>
                <w:color w:val="000000"/>
              </w:rPr>
            </w:pPr>
            <w:r w:rsidRPr="00CD1C11">
              <w:rPr>
                <w:rFonts w:ascii="Calibri" w:hAnsi="Calibri"/>
                <w:color w:val="000000"/>
              </w:rPr>
              <w:t> </w:t>
            </w:r>
          </w:p>
        </w:tc>
      </w:tr>
      <w:tr w:rsidR="00CD1C11" w:rsidRPr="00CD1C11" w:rsidTr="00841728">
        <w:trPr>
          <w:trHeight w:val="1125"/>
        </w:trPr>
        <w:tc>
          <w:tcPr>
            <w:tcW w:w="651" w:type="dxa"/>
            <w:tcBorders>
              <w:top w:val="nil"/>
              <w:left w:val="single" w:sz="4" w:space="0" w:color="auto"/>
              <w:bottom w:val="single" w:sz="4" w:space="0" w:color="auto"/>
              <w:right w:val="single" w:sz="4" w:space="0" w:color="auto"/>
            </w:tcBorders>
            <w:shd w:val="clear" w:color="auto" w:fill="auto"/>
            <w:vAlign w:val="center"/>
            <w:hideMark/>
          </w:tcPr>
          <w:p w:rsidR="00CD1C11" w:rsidRPr="00CD1C11" w:rsidRDefault="00CD1C11" w:rsidP="00CD1C11">
            <w:pPr>
              <w:jc w:val="center"/>
              <w:rPr>
                <w:rFonts w:ascii="Calibri" w:hAnsi="Calibri"/>
                <w:color w:val="000000"/>
              </w:rPr>
            </w:pPr>
            <w:r w:rsidRPr="00CD1C11">
              <w:rPr>
                <w:rFonts w:ascii="Calibri" w:hAnsi="Calibri"/>
                <w:color w:val="000000"/>
              </w:rPr>
              <w:t>35 d.2</w:t>
            </w:r>
          </w:p>
        </w:tc>
        <w:tc>
          <w:tcPr>
            <w:tcW w:w="1229" w:type="dxa"/>
            <w:tcBorders>
              <w:top w:val="nil"/>
              <w:left w:val="nil"/>
              <w:bottom w:val="single" w:sz="4" w:space="0" w:color="auto"/>
              <w:right w:val="single" w:sz="4" w:space="0" w:color="auto"/>
            </w:tcBorders>
            <w:shd w:val="clear" w:color="auto" w:fill="auto"/>
            <w:vAlign w:val="center"/>
            <w:hideMark/>
          </w:tcPr>
          <w:p w:rsidR="00CD1C11" w:rsidRPr="00CD1C11" w:rsidRDefault="00CD1C11" w:rsidP="00CD1C11">
            <w:pPr>
              <w:rPr>
                <w:rFonts w:ascii="Calibri" w:hAnsi="Calibri"/>
                <w:color w:val="000000"/>
              </w:rPr>
            </w:pPr>
            <w:r w:rsidRPr="00CD1C11">
              <w:rPr>
                <w:rFonts w:ascii="Calibri" w:hAnsi="Calibri"/>
                <w:color w:val="000000"/>
              </w:rPr>
              <w:t>D.06.02.01</w:t>
            </w:r>
          </w:p>
        </w:tc>
        <w:tc>
          <w:tcPr>
            <w:tcW w:w="3807" w:type="dxa"/>
            <w:tcBorders>
              <w:top w:val="nil"/>
              <w:left w:val="nil"/>
              <w:bottom w:val="single" w:sz="4" w:space="0" w:color="auto"/>
              <w:right w:val="single" w:sz="4" w:space="0" w:color="auto"/>
            </w:tcBorders>
            <w:shd w:val="clear" w:color="auto" w:fill="auto"/>
            <w:hideMark/>
          </w:tcPr>
          <w:p w:rsidR="00CD1C11" w:rsidRPr="00CD1C11" w:rsidRDefault="00CD1C11" w:rsidP="00CD1C11">
            <w:pPr>
              <w:rPr>
                <w:rFonts w:ascii="Calibri" w:hAnsi="Calibri"/>
                <w:color w:val="000000"/>
              </w:rPr>
            </w:pPr>
            <w:r w:rsidRPr="00CD1C11">
              <w:rPr>
                <w:rFonts w:ascii="Calibri" w:hAnsi="Calibri"/>
                <w:color w:val="000000"/>
              </w:rPr>
              <w:t xml:space="preserve">Ścianki czołowe prefabrykowane żelbetonowe dla rur o średnicy 20 cm  na podsypce z kruszywa naturalnego gr. 10 </w:t>
            </w:r>
            <w:proofErr w:type="spellStart"/>
            <w:r w:rsidRPr="00CD1C11">
              <w:rPr>
                <w:rFonts w:ascii="Calibri" w:hAnsi="Calibri"/>
                <w:color w:val="000000"/>
              </w:rPr>
              <w:t>cm</w:t>
            </w:r>
            <w:proofErr w:type="spellEnd"/>
            <w:r w:rsidRPr="00CD1C11">
              <w:rPr>
                <w:rFonts w:ascii="Calibri" w:hAnsi="Calibri"/>
                <w:color w:val="000000"/>
              </w:rPr>
              <w:t>. - według rys. przekroje normalne ale dla średnicy 200 mm</w:t>
            </w:r>
          </w:p>
        </w:tc>
        <w:tc>
          <w:tcPr>
            <w:tcW w:w="851" w:type="dxa"/>
            <w:tcBorders>
              <w:top w:val="nil"/>
              <w:left w:val="nil"/>
              <w:bottom w:val="single" w:sz="4" w:space="0" w:color="auto"/>
              <w:right w:val="single" w:sz="4" w:space="0" w:color="auto"/>
            </w:tcBorders>
            <w:shd w:val="clear" w:color="auto" w:fill="auto"/>
            <w:vAlign w:val="center"/>
            <w:hideMark/>
          </w:tcPr>
          <w:p w:rsidR="00CD1C11" w:rsidRPr="00CD1C11" w:rsidRDefault="00CD1C11" w:rsidP="00CD1C11">
            <w:pPr>
              <w:jc w:val="center"/>
              <w:rPr>
                <w:rFonts w:ascii="Calibri" w:hAnsi="Calibri"/>
                <w:color w:val="000000"/>
              </w:rPr>
            </w:pPr>
            <w:proofErr w:type="spellStart"/>
            <w:r w:rsidRPr="00CD1C11">
              <w:rPr>
                <w:rFonts w:ascii="Calibri" w:hAnsi="Calibri"/>
                <w:color w:val="000000"/>
              </w:rPr>
              <w:t>szt</w:t>
            </w:r>
            <w:proofErr w:type="spellEnd"/>
          </w:p>
        </w:tc>
        <w:tc>
          <w:tcPr>
            <w:tcW w:w="845" w:type="dxa"/>
            <w:tcBorders>
              <w:top w:val="nil"/>
              <w:left w:val="nil"/>
              <w:bottom w:val="single" w:sz="4" w:space="0" w:color="auto"/>
              <w:right w:val="single" w:sz="4" w:space="0" w:color="auto"/>
            </w:tcBorders>
            <w:shd w:val="clear" w:color="auto" w:fill="auto"/>
            <w:vAlign w:val="center"/>
            <w:hideMark/>
          </w:tcPr>
          <w:p w:rsidR="00CD1C11" w:rsidRPr="00CD1C11" w:rsidRDefault="00CD1C11" w:rsidP="00CD1C11">
            <w:pPr>
              <w:jc w:val="center"/>
              <w:rPr>
                <w:rFonts w:ascii="Calibri" w:hAnsi="Calibri"/>
                <w:color w:val="000000"/>
              </w:rPr>
            </w:pPr>
            <w:r w:rsidRPr="00CD1C11">
              <w:rPr>
                <w:rFonts w:ascii="Calibri" w:hAnsi="Calibri"/>
                <w:color w:val="000000"/>
              </w:rPr>
              <w:t>6</w:t>
            </w:r>
          </w:p>
        </w:tc>
        <w:tc>
          <w:tcPr>
            <w:tcW w:w="719" w:type="dxa"/>
            <w:tcBorders>
              <w:top w:val="nil"/>
              <w:left w:val="nil"/>
              <w:bottom w:val="single" w:sz="4" w:space="0" w:color="auto"/>
              <w:right w:val="single" w:sz="4" w:space="0" w:color="auto"/>
            </w:tcBorders>
            <w:shd w:val="clear" w:color="auto" w:fill="auto"/>
            <w:hideMark/>
          </w:tcPr>
          <w:p w:rsidR="00CD1C11" w:rsidRPr="00CD1C11" w:rsidRDefault="00CD1C11" w:rsidP="00CD1C11">
            <w:pPr>
              <w:rPr>
                <w:rFonts w:ascii="Calibri" w:hAnsi="Calibri"/>
                <w:color w:val="000000"/>
              </w:rPr>
            </w:pPr>
            <w:r w:rsidRPr="00CD1C11">
              <w:rPr>
                <w:rFonts w:ascii="Calibri" w:hAnsi="Calibri"/>
                <w:color w:val="000000"/>
              </w:rPr>
              <w:t> </w:t>
            </w:r>
          </w:p>
        </w:tc>
        <w:tc>
          <w:tcPr>
            <w:tcW w:w="1018" w:type="dxa"/>
            <w:tcBorders>
              <w:top w:val="nil"/>
              <w:left w:val="nil"/>
              <w:bottom w:val="single" w:sz="4" w:space="0" w:color="auto"/>
              <w:right w:val="single" w:sz="4" w:space="0" w:color="auto"/>
            </w:tcBorders>
            <w:shd w:val="clear" w:color="auto" w:fill="auto"/>
            <w:hideMark/>
          </w:tcPr>
          <w:p w:rsidR="00CD1C11" w:rsidRPr="00CD1C11" w:rsidRDefault="00CD1C11" w:rsidP="00CD1C11">
            <w:pPr>
              <w:rPr>
                <w:rFonts w:ascii="Calibri" w:hAnsi="Calibri"/>
                <w:color w:val="000000"/>
              </w:rPr>
            </w:pPr>
            <w:r w:rsidRPr="00CD1C11">
              <w:rPr>
                <w:rFonts w:ascii="Calibri" w:hAnsi="Calibri"/>
                <w:color w:val="000000"/>
              </w:rPr>
              <w:t> </w:t>
            </w:r>
          </w:p>
        </w:tc>
      </w:tr>
      <w:tr w:rsidR="00CD1C11" w:rsidRPr="00CD1C11" w:rsidTr="00841728">
        <w:trPr>
          <w:trHeight w:val="300"/>
        </w:trPr>
        <w:tc>
          <w:tcPr>
            <w:tcW w:w="8102" w:type="dxa"/>
            <w:gridSpan w:val="6"/>
            <w:tcBorders>
              <w:top w:val="single" w:sz="4" w:space="0" w:color="auto"/>
              <w:left w:val="nil"/>
              <w:bottom w:val="single" w:sz="4" w:space="0" w:color="auto"/>
              <w:right w:val="single" w:sz="4" w:space="0" w:color="000000"/>
            </w:tcBorders>
            <w:shd w:val="clear" w:color="auto" w:fill="auto"/>
            <w:hideMark/>
          </w:tcPr>
          <w:p w:rsidR="00CD1C11" w:rsidRPr="00CD1C11" w:rsidRDefault="00CD1C11" w:rsidP="00CD1C11">
            <w:pPr>
              <w:jc w:val="right"/>
              <w:rPr>
                <w:rFonts w:ascii="Calibri" w:hAnsi="Calibri"/>
                <w:color w:val="000000"/>
              </w:rPr>
            </w:pPr>
            <w:r w:rsidRPr="00CD1C11">
              <w:rPr>
                <w:rFonts w:ascii="Calibri" w:hAnsi="Calibri"/>
                <w:color w:val="000000"/>
              </w:rPr>
              <w:t xml:space="preserve">Razem dział Rów kryty </w:t>
            </w:r>
          </w:p>
        </w:tc>
        <w:tc>
          <w:tcPr>
            <w:tcW w:w="1018" w:type="dxa"/>
            <w:tcBorders>
              <w:top w:val="nil"/>
              <w:left w:val="nil"/>
              <w:bottom w:val="single" w:sz="4" w:space="0" w:color="auto"/>
              <w:right w:val="single" w:sz="4" w:space="0" w:color="auto"/>
            </w:tcBorders>
            <w:shd w:val="clear" w:color="000000" w:fill="BFBFBF"/>
            <w:hideMark/>
          </w:tcPr>
          <w:p w:rsidR="00CD1C11" w:rsidRPr="00CD1C11" w:rsidRDefault="00CD1C11" w:rsidP="00CD1C11">
            <w:pPr>
              <w:rPr>
                <w:rFonts w:ascii="Calibri" w:hAnsi="Calibri"/>
                <w:color w:val="000000"/>
              </w:rPr>
            </w:pPr>
            <w:r w:rsidRPr="00CD1C11">
              <w:rPr>
                <w:rFonts w:ascii="Calibri" w:hAnsi="Calibri"/>
                <w:color w:val="000000"/>
              </w:rPr>
              <w:t> </w:t>
            </w:r>
          </w:p>
        </w:tc>
      </w:tr>
      <w:tr w:rsidR="00CD1C11" w:rsidRPr="00CD1C11" w:rsidTr="00841728">
        <w:trPr>
          <w:trHeight w:val="345"/>
        </w:trPr>
        <w:tc>
          <w:tcPr>
            <w:tcW w:w="651" w:type="dxa"/>
            <w:tcBorders>
              <w:top w:val="nil"/>
              <w:left w:val="single" w:sz="4" w:space="0" w:color="auto"/>
              <w:bottom w:val="single" w:sz="4" w:space="0" w:color="auto"/>
              <w:right w:val="single" w:sz="4" w:space="0" w:color="auto"/>
            </w:tcBorders>
            <w:shd w:val="clear" w:color="000000" w:fill="FFFF00"/>
            <w:vAlign w:val="center"/>
            <w:hideMark/>
          </w:tcPr>
          <w:p w:rsidR="00CD1C11" w:rsidRPr="00CD1C11" w:rsidRDefault="00CD1C11" w:rsidP="00CD1C11">
            <w:pPr>
              <w:jc w:val="center"/>
              <w:rPr>
                <w:rFonts w:ascii="Calibri" w:hAnsi="Calibri"/>
                <w:b/>
                <w:bCs/>
                <w:color w:val="000000"/>
              </w:rPr>
            </w:pPr>
            <w:r w:rsidRPr="00CD1C11">
              <w:rPr>
                <w:rFonts w:ascii="Calibri" w:hAnsi="Calibri"/>
                <w:b/>
                <w:bCs/>
                <w:color w:val="000000"/>
              </w:rPr>
              <w:t>3</w:t>
            </w:r>
          </w:p>
        </w:tc>
        <w:tc>
          <w:tcPr>
            <w:tcW w:w="8469" w:type="dxa"/>
            <w:gridSpan w:val="6"/>
            <w:tcBorders>
              <w:top w:val="single" w:sz="4" w:space="0" w:color="auto"/>
              <w:left w:val="nil"/>
              <w:bottom w:val="single" w:sz="4" w:space="0" w:color="auto"/>
              <w:right w:val="single" w:sz="4" w:space="0" w:color="000000"/>
            </w:tcBorders>
            <w:shd w:val="clear" w:color="000000" w:fill="FFFF00"/>
            <w:hideMark/>
          </w:tcPr>
          <w:p w:rsidR="00CD1C11" w:rsidRPr="00CD1C11" w:rsidRDefault="00CD1C11" w:rsidP="00CD1C11">
            <w:pPr>
              <w:jc w:val="center"/>
              <w:rPr>
                <w:rFonts w:ascii="Calibri" w:hAnsi="Calibri"/>
                <w:b/>
                <w:bCs/>
                <w:color w:val="000000"/>
              </w:rPr>
            </w:pPr>
            <w:r w:rsidRPr="00CD1C11">
              <w:rPr>
                <w:rFonts w:ascii="Calibri" w:hAnsi="Calibri"/>
                <w:b/>
                <w:bCs/>
                <w:color w:val="000000"/>
              </w:rPr>
              <w:t>Roboty ziemne</w:t>
            </w:r>
          </w:p>
        </w:tc>
      </w:tr>
      <w:tr w:rsidR="00CD1C11" w:rsidRPr="00CD1C11" w:rsidTr="00841728">
        <w:trPr>
          <w:trHeight w:val="2040"/>
        </w:trPr>
        <w:tc>
          <w:tcPr>
            <w:tcW w:w="651" w:type="dxa"/>
            <w:tcBorders>
              <w:top w:val="nil"/>
              <w:left w:val="single" w:sz="4" w:space="0" w:color="auto"/>
              <w:bottom w:val="single" w:sz="4" w:space="0" w:color="auto"/>
              <w:right w:val="single" w:sz="4" w:space="0" w:color="auto"/>
            </w:tcBorders>
            <w:shd w:val="clear" w:color="auto" w:fill="auto"/>
            <w:vAlign w:val="center"/>
            <w:hideMark/>
          </w:tcPr>
          <w:p w:rsidR="00CD1C11" w:rsidRPr="00CD1C11" w:rsidRDefault="00CD1C11" w:rsidP="00CD1C11">
            <w:pPr>
              <w:jc w:val="center"/>
              <w:rPr>
                <w:rFonts w:ascii="Calibri" w:hAnsi="Calibri"/>
                <w:color w:val="000000"/>
              </w:rPr>
            </w:pPr>
            <w:r w:rsidRPr="00CD1C11">
              <w:rPr>
                <w:rFonts w:ascii="Calibri" w:hAnsi="Calibri"/>
                <w:color w:val="000000"/>
              </w:rPr>
              <w:t>36 d.3</w:t>
            </w:r>
          </w:p>
        </w:tc>
        <w:tc>
          <w:tcPr>
            <w:tcW w:w="1229" w:type="dxa"/>
            <w:tcBorders>
              <w:top w:val="nil"/>
              <w:left w:val="nil"/>
              <w:bottom w:val="single" w:sz="4" w:space="0" w:color="auto"/>
              <w:right w:val="single" w:sz="4" w:space="0" w:color="auto"/>
            </w:tcBorders>
            <w:shd w:val="clear" w:color="auto" w:fill="auto"/>
            <w:vAlign w:val="center"/>
            <w:hideMark/>
          </w:tcPr>
          <w:p w:rsidR="00CD1C11" w:rsidRPr="00CD1C11" w:rsidRDefault="00CD1C11" w:rsidP="00CD1C11">
            <w:pPr>
              <w:rPr>
                <w:rFonts w:ascii="Calibri" w:hAnsi="Calibri"/>
                <w:color w:val="000000"/>
              </w:rPr>
            </w:pPr>
            <w:r w:rsidRPr="00CD1C11">
              <w:rPr>
                <w:rFonts w:ascii="Calibri" w:hAnsi="Calibri"/>
                <w:color w:val="000000"/>
              </w:rPr>
              <w:t>D.02.01.01 D.01.02.02</w:t>
            </w:r>
          </w:p>
        </w:tc>
        <w:tc>
          <w:tcPr>
            <w:tcW w:w="3807" w:type="dxa"/>
            <w:tcBorders>
              <w:top w:val="nil"/>
              <w:left w:val="nil"/>
              <w:bottom w:val="single" w:sz="4" w:space="0" w:color="auto"/>
              <w:right w:val="single" w:sz="4" w:space="0" w:color="auto"/>
            </w:tcBorders>
            <w:shd w:val="clear" w:color="auto" w:fill="auto"/>
            <w:hideMark/>
          </w:tcPr>
          <w:p w:rsidR="00CD1C11" w:rsidRPr="00CD1C11" w:rsidRDefault="00CD1C11" w:rsidP="00CD1C11">
            <w:pPr>
              <w:rPr>
                <w:rFonts w:ascii="Calibri" w:hAnsi="Calibri"/>
                <w:color w:val="000000"/>
              </w:rPr>
            </w:pPr>
            <w:r w:rsidRPr="00CD1C11">
              <w:rPr>
                <w:rFonts w:ascii="Calibri" w:hAnsi="Calibri"/>
                <w:color w:val="000000"/>
              </w:rPr>
              <w:t>Wykonanie wykopów - Wykop, składowanie,</w:t>
            </w:r>
            <w:r w:rsidR="00255733">
              <w:rPr>
                <w:rFonts w:ascii="Calibri" w:hAnsi="Calibri"/>
                <w:color w:val="000000"/>
              </w:rPr>
              <w:t xml:space="preserve"> </w:t>
            </w:r>
            <w:r w:rsidRPr="00CD1C11">
              <w:rPr>
                <w:rFonts w:ascii="Calibri" w:hAnsi="Calibri"/>
                <w:color w:val="000000"/>
              </w:rPr>
              <w:t>załadunek, transport urobku,</w:t>
            </w:r>
            <w:r w:rsidR="00255733">
              <w:rPr>
                <w:rFonts w:ascii="Calibri" w:hAnsi="Calibri"/>
                <w:color w:val="000000"/>
              </w:rPr>
              <w:t xml:space="preserve"> </w:t>
            </w:r>
            <w:r w:rsidRPr="00CD1C11">
              <w:rPr>
                <w:rFonts w:ascii="Calibri" w:hAnsi="Calibri"/>
                <w:color w:val="000000"/>
              </w:rPr>
              <w:t>transport materiału ,utylizacja materiału uzyskanego z wykop</w:t>
            </w:r>
            <w:r w:rsidR="00255733">
              <w:rPr>
                <w:rFonts w:ascii="Calibri" w:hAnsi="Calibri"/>
                <w:color w:val="000000"/>
              </w:rPr>
              <w:t>u wraz z zdjęciem warstwy ziemi</w:t>
            </w:r>
            <w:r w:rsidRPr="00CD1C11">
              <w:rPr>
                <w:rFonts w:ascii="Calibri" w:hAnsi="Calibri"/>
                <w:color w:val="000000"/>
              </w:rPr>
              <w:t xml:space="preserve"> urodzajnej gr. średniej 30 cm - wykop pod rów odprowadzający wody opadowe w km 5+053,00</w:t>
            </w:r>
          </w:p>
        </w:tc>
        <w:tc>
          <w:tcPr>
            <w:tcW w:w="851" w:type="dxa"/>
            <w:tcBorders>
              <w:top w:val="nil"/>
              <w:left w:val="nil"/>
              <w:bottom w:val="single" w:sz="4" w:space="0" w:color="auto"/>
              <w:right w:val="single" w:sz="4" w:space="0" w:color="auto"/>
            </w:tcBorders>
            <w:shd w:val="clear" w:color="auto" w:fill="auto"/>
            <w:vAlign w:val="center"/>
            <w:hideMark/>
          </w:tcPr>
          <w:p w:rsidR="00CD1C11" w:rsidRPr="00CD1C11" w:rsidRDefault="00CD1C11" w:rsidP="00CD1C11">
            <w:pPr>
              <w:jc w:val="center"/>
              <w:rPr>
                <w:rFonts w:ascii="Calibri" w:hAnsi="Calibri"/>
                <w:color w:val="000000"/>
              </w:rPr>
            </w:pPr>
            <w:r w:rsidRPr="00CD1C11">
              <w:rPr>
                <w:rFonts w:ascii="Calibri" w:hAnsi="Calibri"/>
                <w:color w:val="000000"/>
              </w:rPr>
              <w:t>m3</w:t>
            </w:r>
          </w:p>
        </w:tc>
        <w:tc>
          <w:tcPr>
            <w:tcW w:w="845" w:type="dxa"/>
            <w:tcBorders>
              <w:top w:val="nil"/>
              <w:left w:val="nil"/>
              <w:bottom w:val="single" w:sz="4" w:space="0" w:color="auto"/>
              <w:right w:val="single" w:sz="4" w:space="0" w:color="auto"/>
            </w:tcBorders>
            <w:shd w:val="clear" w:color="auto" w:fill="auto"/>
            <w:vAlign w:val="center"/>
            <w:hideMark/>
          </w:tcPr>
          <w:p w:rsidR="00CD1C11" w:rsidRPr="00CD1C11" w:rsidRDefault="00CD1C11" w:rsidP="00CD1C11">
            <w:pPr>
              <w:jc w:val="center"/>
              <w:rPr>
                <w:rFonts w:ascii="Calibri" w:hAnsi="Calibri"/>
                <w:color w:val="000000"/>
              </w:rPr>
            </w:pPr>
            <w:r w:rsidRPr="00CD1C11">
              <w:rPr>
                <w:rFonts w:ascii="Calibri" w:hAnsi="Calibri"/>
                <w:color w:val="000000"/>
              </w:rPr>
              <w:t xml:space="preserve"> 296.25</w:t>
            </w:r>
          </w:p>
        </w:tc>
        <w:tc>
          <w:tcPr>
            <w:tcW w:w="719" w:type="dxa"/>
            <w:tcBorders>
              <w:top w:val="nil"/>
              <w:left w:val="nil"/>
              <w:bottom w:val="single" w:sz="4" w:space="0" w:color="auto"/>
              <w:right w:val="single" w:sz="4" w:space="0" w:color="auto"/>
            </w:tcBorders>
            <w:shd w:val="clear" w:color="auto" w:fill="auto"/>
            <w:hideMark/>
          </w:tcPr>
          <w:p w:rsidR="00CD1C11" w:rsidRPr="00CD1C11" w:rsidRDefault="00CD1C11" w:rsidP="00CD1C11">
            <w:pPr>
              <w:rPr>
                <w:rFonts w:ascii="Calibri" w:hAnsi="Calibri"/>
                <w:color w:val="000000"/>
              </w:rPr>
            </w:pPr>
            <w:r w:rsidRPr="00CD1C11">
              <w:rPr>
                <w:rFonts w:ascii="Calibri" w:hAnsi="Calibri"/>
                <w:color w:val="000000"/>
              </w:rPr>
              <w:t> </w:t>
            </w:r>
          </w:p>
        </w:tc>
        <w:tc>
          <w:tcPr>
            <w:tcW w:w="1018" w:type="dxa"/>
            <w:tcBorders>
              <w:top w:val="nil"/>
              <w:left w:val="nil"/>
              <w:bottom w:val="single" w:sz="4" w:space="0" w:color="auto"/>
              <w:right w:val="single" w:sz="4" w:space="0" w:color="auto"/>
            </w:tcBorders>
            <w:shd w:val="clear" w:color="auto" w:fill="auto"/>
            <w:hideMark/>
          </w:tcPr>
          <w:p w:rsidR="00CD1C11" w:rsidRPr="00CD1C11" w:rsidRDefault="00CD1C11" w:rsidP="00CD1C11">
            <w:pPr>
              <w:rPr>
                <w:rFonts w:ascii="Calibri" w:hAnsi="Calibri"/>
                <w:color w:val="000000"/>
              </w:rPr>
            </w:pPr>
            <w:r w:rsidRPr="00CD1C11">
              <w:rPr>
                <w:rFonts w:ascii="Calibri" w:hAnsi="Calibri"/>
                <w:color w:val="000000"/>
              </w:rPr>
              <w:t> </w:t>
            </w:r>
          </w:p>
        </w:tc>
      </w:tr>
      <w:tr w:rsidR="00CD1C11" w:rsidRPr="00CD1C11" w:rsidTr="00841728">
        <w:trPr>
          <w:trHeight w:val="1530"/>
        </w:trPr>
        <w:tc>
          <w:tcPr>
            <w:tcW w:w="651" w:type="dxa"/>
            <w:tcBorders>
              <w:top w:val="nil"/>
              <w:left w:val="single" w:sz="4" w:space="0" w:color="auto"/>
              <w:bottom w:val="single" w:sz="4" w:space="0" w:color="auto"/>
              <w:right w:val="single" w:sz="4" w:space="0" w:color="auto"/>
            </w:tcBorders>
            <w:shd w:val="clear" w:color="auto" w:fill="auto"/>
            <w:vAlign w:val="center"/>
            <w:hideMark/>
          </w:tcPr>
          <w:p w:rsidR="00CD1C11" w:rsidRPr="00CD1C11" w:rsidRDefault="00CD1C11" w:rsidP="00CD1C11">
            <w:pPr>
              <w:jc w:val="center"/>
              <w:rPr>
                <w:rFonts w:ascii="Calibri" w:hAnsi="Calibri"/>
                <w:color w:val="000000"/>
              </w:rPr>
            </w:pPr>
            <w:r w:rsidRPr="00CD1C11">
              <w:rPr>
                <w:rFonts w:ascii="Calibri" w:hAnsi="Calibri"/>
                <w:color w:val="000000"/>
              </w:rPr>
              <w:t>37 d.3</w:t>
            </w:r>
          </w:p>
        </w:tc>
        <w:tc>
          <w:tcPr>
            <w:tcW w:w="1229" w:type="dxa"/>
            <w:tcBorders>
              <w:top w:val="nil"/>
              <w:left w:val="nil"/>
              <w:bottom w:val="single" w:sz="4" w:space="0" w:color="auto"/>
              <w:right w:val="single" w:sz="4" w:space="0" w:color="auto"/>
            </w:tcBorders>
            <w:shd w:val="clear" w:color="auto" w:fill="auto"/>
            <w:vAlign w:val="center"/>
            <w:hideMark/>
          </w:tcPr>
          <w:p w:rsidR="00CD1C11" w:rsidRPr="00CD1C11" w:rsidRDefault="00CD1C11" w:rsidP="00CD1C11">
            <w:pPr>
              <w:rPr>
                <w:rFonts w:ascii="Calibri" w:hAnsi="Calibri"/>
                <w:color w:val="000000"/>
              </w:rPr>
            </w:pPr>
            <w:r w:rsidRPr="00CD1C11">
              <w:rPr>
                <w:rFonts w:ascii="Calibri" w:hAnsi="Calibri"/>
                <w:color w:val="000000"/>
              </w:rPr>
              <w:t>D.02.01.01 D.01.02.02</w:t>
            </w:r>
          </w:p>
        </w:tc>
        <w:tc>
          <w:tcPr>
            <w:tcW w:w="3807" w:type="dxa"/>
            <w:tcBorders>
              <w:top w:val="nil"/>
              <w:left w:val="nil"/>
              <w:bottom w:val="single" w:sz="4" w:space="0" w:color="auto"/>
              <w:right w:val="single" w:sz="4" w:space="0" w:color="auto"/>
            </w:tcBorders>
            <w:shd w:val="clear" w:color="auto" w:fill="auto"/>
            <w:hideMark/>
          </w:tcPr>
          <w:p w:rsidR="00CD1C11" w:rsidRPr="00CD1C11" w:rsidRDefault="00CD1C11" w:rsidP="00CD1C11">
            <w:pPr>
              <w:rPr>
                <w:rFonts w:ascii="Calibri" w:hAnsi="Calibri"/>
                <w:color w:val="000000"/>
              </w:rPr>
            </w:pPr>
            <w:r w:rsidRPr="00CD1C11">
              <w:rPr>
                <w:rFonts w:ascii="Calibri" w:hAnsi="Calibri"/>
                <w:color w:val="000000"/>
              </w:rPr>
              <w:t>Wykonanie wykopów - Wykop, składowanie,</w:t>
            </w:r>
            <w:r w:rsidR="00255733">
              <w:rPr>
                <w:rFonts w:ascii="Calibri" w:hAnsi="Calibri"/>
                <w:color w:val="000000"/>
              </w:rPr>
              <w:t xml:space="preserve"> </w:t>
            </w:r>
            <w:r w:rsidRPr="00CD1C11">
              <w:rPr>
                <w:rFonts w:ascii="Calibri" w:hAnsi="Calibri"/>
                <w:color w:val="000000"/>
              </w:rPr>
              <w:t>załadunek, transport urobku,</w:t>
            </w:r>
            <w:r w:rsidR="00255733">
              <w:rPr>
                <w:rFonts w:ascii="Calibri" w:hAnsi="Calibri"/>
                <w:color w:val="000000"/>
              </w:rPr>
              <w:t xml:space="preserve"> </w:t>
            </w:r>
            <w:r w:rsidRPr="00CD1C11">
              <w:rPr>
                <w:rFonts w:ascii="Calibri" w:hAnsi="Calibri"/>
                <w:color w:val="000000"/>
              </w:rPr>
              <w:t>transport materiału ,utylizacja materiału uzyskanego z rozbiórki ( w tym rowy</w:t>
            </w:r>
            <w:r w:rsidR="00255733">
              <w:rPr>
                <w:rFonts w:ascii="Calibri" w:hAnsi="Calibri"/>
                <w:color w:val="000000"/>
              </w:rPr>
              <w:t>) wraz z zdjęciem warstwy ziemi</w:t>
            </w:r>
            <w:r w:rsidRPr="00CD1C11">
              <w:rPr>
                <w:rFonts w:ascii="Calibri" w:hAnsi="Calibri"/>
                <w:color w:val="000000"/>
              </w:rPr>
              <w:t xml:space="preserve"> urodzajnej gr. średniej 30 cm</w:t>
            </w:r>
          </w:p>
        </w:tc>
        <w:tc>
          <w:tcPr>
            <w:tcW w:w="851" w:type="dxa"/>
            <w:tcBorders>
              <w:top w:val="nil"/>
              <w:left w:val="nil"/>
              <w:bottom w:val="single" w:sz="4" w:space="0" w:color="auto"/>
              <w:right w:val="single" w:sz="4" w:space="0" w:color="auto"/>
            </w:tcBorders>
            <w:shd w:val="clear" w:color="auto" w:fill="auto"/>
            <w:vAlign w:val="center"/>
            <w:hideMark/>
          </w:tcPr>
          <w:p w:rsidR="00CD1C11" w:rsidRPr="00CD1C11" w:rsidRDefault="00CD1C11" w:rsidP="00CD1C11">
            <w:pPr>
              <w:jc w:val="center"/>
              <w:rPr>
                <w:rFonts w:ascii="Calibri" w:hAnsi="Calibri"/>
                <w:color w:val="000000"/>
              </w:rPr>
            </w:pPr>
            <w:r w:rsidRPr="00CD1C11">
              <w:rPr>
                <w:rFonts w:ascii="Calibri" w:hAnsi="Calibri"/>
                <w:color w:val="000000"/>
              </w:rPr>
              <w:t>m3</w:t>
            </w:r>
          </w:p>
        </w:tc>
        <w:tc>
          <w:tcPr>
            <w:tcW w:w="845" w:type="dxa"/>
            <w:tcBorders>
              <w:top w:val="nil"/>
              <w:left w:val="nil"/>
              <w:bottom w:val="single" w:sz="4" w:space="0" w:color="auto"/>
              <w:right w:val="single" w:sz="4" w:space="0" w:color="auto"/>
            </w:tcBorders>
            <w:shd w:val="clear" w:color="auto" w:fill="auto"/>
            <w:vAlign w:val="center"/>
            <w:hideMark/>
          </w:tcPr>
          <w:p w:rsidR="00CD1C11" w:rsidRPr="00CD1C11" w:rsidRDefault="00CD1C11" w:rsidP="00CD1C11">
            <w:pPr>
              <w:jc w:val="center"/>
              <w:rPr>
                <w:rFonts w:ascii="Calibri" w:hAnsi="Calibri"/>
                <w:color w:val="000000"/>
              </w:rPr>
            </w:pPr>
            <w:r w:rsidRPr="00CD1C11">
              <w:rPr>
                <w:rFonts w:ascii="Calibri" w:hAnsi="Calibri"/>
                <w:color w:val="000000"/>
              </w:rPr>
              <w:t>4686.00</w:t>
            </w:r>
          </w:p>
        </w:tc>
        <w:tc>
          <w:tcPr>
            <w:tcW w:w="719" w:type="dxa"/>
            <w:tcBorders>
              <w:top w:val="nil"/>
              <w:left w:val="nil"/>
              <w:bottom w:val="single" w:sz="4" w:space="0" w:color="auto"/>
              <w:right w:val="single" w:sz="4" w:space="0" w:color="auto"/>
            </w:tcBorders>
            <w:shd w:val="clear" w:color="auto" w:fill="auto"/>
            <w:hideMark/>
          </w:tcPr>
          <w:p w:rsidR="00CD1C11" w:rsidRPr="00CD1C11" w:rsidRDefault="00CD1C11" w:rsidP="00CD1C11">
            <w:pPr>
              <w:rPr>
                <w:rFonts w:ascii="Calibri" w:hAnsi="Calibri"/>
                <w:color w:val="000000"/>
              </w:rPr>
            </w:pPr>
            <w:r w:rsidRPr="00CD1C11">
              <w:rPr>
                <w:rFonts w:ascii="Calibri" w:hAnsi="Calibri"/>
                <w:color w:val="000000"/>
              </w:rPr>
              <w:t> </w:t>
            </w:r>
          </w:p>
        </w:tc>
        <w:tc>
          <w:tcPr>
            <w:tcW w:w="1018" w:type="dxa"/>
            <w:tcBorders>
              <w:top w:val="nil"/>
              <w:left w:val="nil"/>
              <w:bottom w:val="single" w:sz="4" w:space="0" w:color="auto"/>
              <w:right w:val="single" w:sz="4" w:space="0" w:color="auto"/>
            </w:tcBorders>
            <w:shd w:val="clear" w:color="auto" w:fill="auto"/>
            <w:hideMark/>
          </w:tcPr>
          <w:p w:rsidR="00CD1C11" w:rsidRPr="00CD1C11" w:rsidRDefault="00CD1C11" w:rsidP="00CD1C11">
            <w:pPr>
              <w:rPr>
                <w:rFonts w:ascii="Calibri" w:hAnsi="Calibri"/>
                <w:color w:val="000000"/>
              </w:rPr>
            </w:pPr>
            <w:r w:rsidRPr="00CD1C11">
              <w:rPr>
                <w:rFonts w:ascii="Calibri" w:hAnsi="Calibri"/>
                <w:color w:val="000000"/>
              </w:rPr>
              <w:t> </w:t>
            </w:r>
          </w:p>
        </w:tc>
      </w:tr>
      <w:tr w:rsidR="00CD1C11" w:rsidRPr="00CD1C11" w:rsidTr="00841728">
        <w:trPr>
          <w:trHeight w:val="1020"/>
        </w:trPr>
        <w:tc>
          <w:tcPr>
            <w:tcW w:w="651" w:type="dxa"/>
            <w:tcBorders>
              <w:top w:val="nil"/>
              <w:left w:val="single" w:sz="4" w:space="0" w:color="auto"/>
              <w:bottom w:val="single" w:sz="4" w:space="0" w:color="auto"/>
              <w:right w:val="single" w:sz="4" w:space="0" w:color="auto"/>
            </w:tcBorders>
            <w:shd w:val="clear" w:color="auto" w:fill="auto"/>
            <w:vAlign w:val="center"/>
            <w:hideMark/>
          </w:tcPr>
          <w:p w:rsidR="00CD1C11" w:rsidRPr="00CD1C11" w:rsidRDefault="00CD1C11" w:rsidP="00CD1C11">
            <w:pPr>
              <w:jc w:val="center"/>
              <w:rPr>
                <w:rFonts w:ascii="Calibri" w:hAnsi="Calibri"/>
                <w:color w:val="000000"/>
              </w:rPr>
            </w:pPr>
            <w:r w:rsidRPr="00CD1C11">
              <w:rPr>
                <w:rFonts w:ascii="Calibri" w:hAnsi="Calibri"/>
                <w:color w:val="000000"/>
              </w:rPr>
              <w:t>38 d.3</w:t>
            </w:r>
          </w:p>
        </w:tc>
        <w:tc>
          <w:tcPr>
            <w:tcW w:w="1229" w:type="dxa"/>
            <w:tcBorders>
              <w:top w:val="nil"/>
              <w:left w:val="nil"/>
              <w:bottom w:val="single" w:sz="4" w:space="0" w:color="auto"/>
              <w:right w:val="single" w:sz="4" w:space="0" w:color="auto"/>
            </w:tcBorders>
            <w:shd w:val="clear" w:color="auto" w:fill="auto"/>
            <w:vAlign w:val="center"/>
            <w:hideMark/>
          </w:tcPr>
          <w:p w:rsidR="00CD1C11" w:rsidRPr="00CD1C11" w:rsidRDefault="00CD1C11" w:rsidP="00CD1C11">
            <w:pPr>
              <w:rPr>
                <w:rFonts w:ascii="Calibri" w:hAnsi="Calibri"/>
                <w:color w:val="000000"/>
              </w:rPr>
            </w:pPr>
            <w:r w:rsidRPr="00CD1C11">
              <w:rPr>
                <w:rFonts w:ascii="Calibri" w:hAnsi="Calibri"/>
                <w:color w:val="000000"/>
              </w:rPr>
              <w:t>D.02.03.01</w:t>
            </w:r>
          </w:p>
        </w:tc>
        <w:tc>
          <w:tcPr>
            <w:tcW w:w="3807" w:type="dxa"/>
            <w:tcBorders>
              <w:top w:val="nil"/>
              <w:left w:val="nil"/>
              <w:bottom w:val="single" w:sz="4" w:space="0" w:color="auto"/>
              <w:right w:val="single" w:sz="4" w:space="0" w:color="auto"/>
            </w:tcBorders>
            <w:shd w:val="clear" w:color="auto" w:fill="auto"/>
            <w:hideMark/>
          </w:tcPr>
          <w:p w:rsidR="00CD1C11" w:rsidRPr="00CD1C11" w:rsidRDefault="00CD1C11" w:rsidP="00CD1C11">
            <w:pPr>
              <w:rPr>
                <w:rFonts w:ascii="Calibri" w:hAnsi="Calibri"/>
                <w:color w:val="000000"/>
              </w:rPr>
            </w:pPr>
            <w:r w:rsidRPr="00CD1C11">
              <w:rPr>
                <w:rFonts w:ascii="Calibri" w:hAnsi="Calibri"/>
                <w:color w:val="000000"/>
              </w:rPr>
              <w:t>Wykonanie nasypów - dostarczenie materiału,</w:t>
            </w:r>
            <w:r w:rsidR="00255733">
              <w:rPr>
                <w:rFonts w:ascii="Calibri" w:hAnsi="Calibri"/>
                <w:color w:val="000000"/>
              </w:rPr>
              <w:t xml:space="preserve"> </w:t>
            </w:r>
            <w:r w:rsidRPr="00CD1C11">
              <w:rPr>
                <w:rFonts w:ascii="Calibri" w:hAnsi="Calibri"/>
                <w:color w:val="000000"/>
              </w:rPr>
              <w:t>składowanie,  transport, wbudowanie, zagęszczenie, zabezpieczenie, pielęgnacja i poprawki.</w:t>
            </w:r>
          </w:p>
        </w:tc>
        <w:tc>
          <w:tcPr>
            <w:tcW w:w="851" w:type="dxa"/>
            <w:tcBorders>
              <w:top w:val="nil"/>
              <w:left w:val="nil"/>
              <w:bottom w:val="single" w:sz="4" w:space="0" w:color="auto"/>
              <w:right w:val="single" w:sz="4" w:space="0" w:color="auto"/>
            </w:tcBorders>
            <w:shd w:val="clear" w:color="auto" w:fill="auto"/>
            <w:vAlign w:val="center"/>
            <w:hideMark/>
          </w:tcPr>
          <w:p w:rsidR="00CD1C11" w:rsidRPr="00CD1C11" w:rsidRDefault="00CD1C11" w:rsidP="00CD1C11">
            <w:pPr>
              <w:jc w:val="center"/>
              <w:rPr>
                <w:rFonts w:ascii="Calibri" w:hAnsi="Calibri"/>
                <w:color w:val="000000"/>
              </w:rPr>
            </w:pPr>
            <w:r w:rsidRPr="00CD1C11">
              <w:rPr>
                <w:rFonts w:ascii="Calibri" w:hAnsi="Calibri"/>
                <w:color w:val="000000"/>
              </w:rPr>
              <w:t>m3</w:t>
            </w:r>
          </w:p>
        </w:tc>
        <w:tc>
          <w:tcPr>
            <w:tcW w:w="845" w:type="dxa"/>
            <w:tcBorders>
              <w:top w:val="nil"/>
              <w:left w:val="nil"/>
              <w:bottom w:val="single" w:sz="4" w:space="0" w:color="auto"/>
              <w:right w:val="single" w:sz="4" w:space="0" w:color="auto"/>
            </w:tcBorders>
            <w:shd w:val="clear" w:color="auto" w:fill="auto"/>
            <w:vAlign w:val="center"/>
            <w:hideMark/>
          </w:tcPr>
          <w:p w:rsidR="00CD1C11" w:rsidRPr="00CD1C11" w:rsidRDefault="00CD1C11" w:rsidP="00CD1C11">
            <w:pPr>
              <w:jc w:val="center"/>
              <w:rPr>
                <w:rFonts w:ascii="Calibri" w:hAnsi="Calibri"/>
                <w:color w:val="000000"/>
              </w:rPr>
            </w:pPr>
            <w:r w:rsidRPr="00CD1C11">
              <w:rPr>
                <w:rFonts w:ascii="Calibri" w:hAnsi="Calibri"/>
                <w:color w:val="000000"/>
              </w:rPr>
              <w:t>536.97</w:t>
            </w:r>
          </w:p>
        </w:tc>
        <w:tc>
          <w:tcPr>
            <w:tcW w:w="719" w:type="dxa"/>
            <w:tcBorders>
              <w:top w:val="nil"/>
              <w:left w:val="nil"/>
              <w:bottom w:val="single" w:sz="4" w:space="0" w:color="auto"/>
              <w:right w:val="single" w:sz="4" w:space="0" w:color="auto"/>
            </w:tcBorders>
            <w:shd w:val="clear" w:color="auto" w:fill="auto"/>
            <w:hideMark/>
          </w:tcPr>
          <w:p w:rsidR="00CD1C11" w:rsidRPr="00CD1C11" w:rsidRDefault="00CD1C11" w:rsidP="00CD1C11">
            <w:pPr>
              <w:rPr>
                <w:rFonts w:ascii="Calibri" w:hAnsi="Calibri"/>
                <w:color w:val="000000"/>
              </w:rPr>
            </w:pPr>
            <w:r w:rsidRPr="00CD1C11">
              <w:rPr>
                <w:rFonts w:ascii="Calibri" w:hAnsi="Calibri"/>
                <w:color w:val="000000"/>
              </w:rPr>
              <w:t> </w:t>
            </w:r>
          </w:p>
        </w:tc>
        <w:tc>
          <w:tcPr>
            <w:tcW w:w="1018" w:type="dxa"/>
            <w:tcBorders>
              <w:top w:val="nil"/>
              <w:left w:val="nil"/>
              <w:bottom w:val="single" w:sz="4" w:space="0" w:color="auto"/>
              <w:right w:val="single" w:sz="4" w:space="0" w:color="auto"/>
            </w:tcBorders>
            <w:shd w:val="clear" w:color="auto" w:fill="auto"/>
            <w:hideMark/>
          </w:tcPr>
          <w:p w:rsidR="00CD1C11" w:rsidRPr="00CD1C11" w:rsidRDefault="00CD1C11" w:rsidP="00CD1C11">
            <w:pPr>
              <w:rPr>
                <w:rFonts w:ascii="Calibri" w:hAnsi="Calibri"/>
                <w:color w:val="000000"/>
              </w:rPr>
            </w:pPr>
            <w:r w:rsidRPr="00CD1C11">
              <w:rPr>
                <w:rFonts w:ascii="Calibri" w:hAnsi="Calibri"/>
                <w:color w:val="000000"/>
              </w:rPr>
              <w:t> </w:t>
            </w:r>
          </w:p>
        </w:tc>
      </w:tr>
      <w:tr w:rsidR="00CD1C11" w:rsidRPr="00CD1C11" w:rsidTr="00841728">
        <w:trPr>
          <w:trHeight w:val="1530"/>
        </w:trPr>
        <w:tc>
          <w:tcPr>
            <w:tcW w:w="651" w:type="dxa"/>
            <w:tcBorders>
              <w:top w:val="nil"/>
              <w:left w:val="single" w:sz="4" w:space="0" w:color="auto"/>
              <w:bottom w:val="single" w:sz="4" w:space="0" w:color="auto"/>
              <w:right w:val="single" w:sz="4" w:space="0" w:color="auto"/>
            </w:tcBorders>
            <w:shd w:val="clear" w:color="auto" w:fill="auto"/>
            <w:vAlign w:val="center"/>
            <w:hideMark/>
          </w:tcPr>
          <w:p w:rsidR="00CD1C11" w:rsidRPr="00CD1C11" w:rsidRDefault="00CD1C11" w:rsidP="00CD1C11">
            <w:pPr>
              <w:jc w:val="center"/>
              <w:rPr>
                <w:rFonts w:ascii="Calibri" w:hAnsi="Calibri"/>
                <w:color w:val="000000"/>
              </w:rPr>
            </w:pPr>
            <w:r w:rsidRPr="00CD1C11">
              <w:rPr>
                <w:rFonts w:ascii="Calibri" w:hAnsi="Calibri"/>
                <w:color w:val="000000"/>
              </w:rPr>
              <w:t>39 d.3</w:t>
            </w:r>
          </w:p>
        </w:tc>
        <w:tc>
          <w:tcPr>
            <w:tcW w:w="1229" w:type="dxa"/>
            <w:tcBorders>
              <w:top w:val="nil"/>
              <w:left w:val="nil"/>
              <w:bottom w:val="single" w:sz="4" w:space="0" w:color="auto"/>
              <w:right w:val="single" w:sz="4" w:space="0" w:color="auto"/>
            </w:tcBorders>
            <w:shd w:val="clear" w:color="auto" w:fill="auto"/>
            <w:vAlign w:val="center"/>
            <w:hideMark/>
          </w:tcPr>
          <w:p w:rsidR="00CD1C11" w:rsidRPr="00CD1C11" w:rsidRDefault="00CD1C11" w:rsidP="00CD1C11">
            <w:pPr>
              <w:rPr>
                <w:rFonts w:ascii="Calibri" w:hAnsi="Calibri"/>
                <w:color w:val="000000"/>
              </w:rPr>
            </w:pPr>
            <w:r w:rsidRPr="00CD1C11">
              <w:rPr>
                <w:rFonts w:ascii="Calibri" w:hAnsi="Calibri"/>
                <w:color w:val="000000"/>
              </w:rPr>
              <w:t xml:space="preserve">D.06.01.01. </w:t>
            </w:r>
          </w:p>
        </w:tc>
        <w:tc>
          <w:tcPr>
            <w:tcW w:w="3807" w:type="dxa"/>
            <w:tcBorders>
              <w:top w:val="nil"/>
              <w:left w:val="nil"/>
              <w:bottom w:val="single" w:sz="4" w:space="0" w:color="auto"/>
              <w:right w:val="single" w:sz="4" w:space="0" w:color="auto"/>
            </w:tcBorders>
            <w:shd w:val="clear" w:color="auto" w:fill="auto"/>
            <w:hideMark/>
          </w:tcPr>
          <w:p w:rsidR="00CD1C11" w:rsidRPr="00CD1C11" w:rsidRDefault="00CD1C11" w:rsidP="00CD1C11">
            <w:pPr>
              <w:rPr>
                <w:rFonts w:ascii="Calibri" w:hAnsi="Calibri"/>
                <w:color w:val="000000"/>
              </w:rPr>
            </w:pPr>
            <w:r w:rsidRPr="00CD1C11">
              <w:rPr>
                <w:rFonts w:ascii="Calibri" w:hAnsi="Calibri"/>
                <w:color w:val="000000"/>
              </w:rPr>
              <w:t xml:space="preserve">Wykonanie </w:t>
            </w:r>
            <w:proofErr w:type="spellStart"/>
            <w:r w:rsidRPr="00CD1C11">
              <w:rPr>
                <w:rFonts w:ascii="Calibri" w:hAnsi="Calibri"/>
                <w:color w:val="000000"/>
              </w:rPr>
              <w:t>hydroobsiewu</w:t>
            </w:r>
            <w:proofErr w:type="spellEnd"/>
            <w:r w:rsidRPr="00CD1C11">
              <w:rPr>
                <w:rFonts w:ascii="Calibri" w:hAnsi="Calibri"/>
                <w:color w:val="000000"/>
              </w:rPr>
              <w:t xml:space="preserve"> - pozycja obejmuje przyg</w:t>
            </w:r>
            <w:r w:rsidR="00255733">
              <w:rPr>
                <w:rFonts w:ascii="Calibri" w:hAnsi="Calibri"/>
                <w:color w:val="000000"/>
              </w:rPr>
              <w:t>o</w:t>
            </w:r>
            <w:r w:rsidRPr="00CD1C11">
              <w:rPr>
                <w:rFonts w:ascii="Calibri" w:hAnsi="Calibri"/>
                <w:color w:val="000000"/>
              </w:rPr>
              <w:t xml:space="preserve">towanie terenu, humusowanie na 5 cm,  wykonanie warstwy </w:t>
            </w:r>
            <w:proofErr w:type="spellStart"/>
            <w:r w:rsidRPr="00CD1C11">
              <w:rPr>
                <w:rFonts w:ascii="Calibri" w:hAnsi="Calibri"/>
                <w:color w:val="000000"/>
              </w:rPr>
              <w:t>hydroobsiewu</w:t>
            </w:r>
            <w:proofErr w:type="spellEnd"/>
            <w:r w:rsidRPr="00CD1C11">
              <w:rPr>
                <w:rFonts w:ascii="Calibri" w:hAnsi="Calibri"/>
                <w:color w:val="000000"/>
              </w:rPr>
              <w:t>, podlewanie codzienne,</w:t>
            </w:r>
            <w:r w:rsidR="00255733">
              <w:rPr>
                <w:rFonts w:ascii="Calibri" w:hAnsi="Calibri"/>
                <w:color w:val="000000"/>
              </w:rPr>
              <w:t xml:space="preserve"> </w:t>
            </w:r>
            <w:r w:rsidRPr="00CD1C11">
              <w:rPr>
                <w:rFonts w:ascii="Calibri" w:hAnsi="Calibri"/>
                <w:color w:val="000000"/>
              </w:rPr>
              <w:t>uzupełnianie w miejscach gdzie trawa nie wzeszła, koszenie trawy 2 x..</w:t>
            </w:r>
          </w:p>
        </w:tc>
        <w:tc>
          <w:tcPr>
            <w:tcW w:w="851" w:type="dxa"/>
            <w:tcBorders>
              <w:top w:val="nil"/>
              <w:left w:val="nil"/>
              <w:bottom w:val="single" w:sz="4" w:space="0" w:color="auto"/>
              <w:right w:val="single" w:sz="4" w:space="0" w:color="auto"/>
            </w:tcBorders>
            <w:shd w:val="clear" w:color="auto" w:fill="auto"/>
            <w:vAlign w:val="center"/>
            <w:hideMark/>
          </w:tcPr>
          <w:p w:rsidR="00CD1C11" w:rsidRPr="00CD1C11" w:rsidRDefault="00CD1C11" w:rsidP="00CD1C11">
            <w:pPr>
              <w:jc w:val="center"/>
              <w:rPr>
                <w:rFonts w:ascii="Calibri" w:hAnsi="Calibri"/>
                <w:color w:val="000000"/>
              </w:rPr>
            </w:pPr>
            <w:r w:rsidRPr="00CD1C11">
              <w:rPr>
                <w:rFonts w:ascii="Calibri" w:hAnsi="Calibri"/>
                <w:color w:val="000000"/>
              </w:rPr>
              <w:t>m2</w:t>
            </w:r>
          </w:p>
        </w:tc>
        <w:tc>
          <w:tcPr>
            <w:tcW w:w="845" w:type="dxa"/>
            <w:tcBorders>
              <w:top w:val="nil"/>
              <w:left w:val="nil"/>
              <w:bottom w:val="single" w:sz="4" w:space="0" w:color="auto"/>
              <w:right w:val="single" w:sz="4" w:space="0" w:color="auto"/>
            </w:tcBorders>
            <w:shd w:val="clear" w:color="auto" w:fill="auto"/>
            <w:vAlign w:val="center"/>
            <w:hideMark/>
          </w:tcPr>
          <w:p w:rsidR="00CD1C11" w:rsidRPr="00CD1C11" w:rsidRDefault="00CD1C11" w:rsidP="00CD1C11">
            <w:pPr>
              <w:jc w:val="center"/>
              <w:rPr>
                <w:rFonts w:ascii="Calibri" w:hAnsi="Calibri"/>
                <w:color w:val="000000"/>
              </w:rPr>
            </w:pPr>
            <w:r w:rsidRPr="00CD1C11">
              <w:rPr>
                <w:rFonts w:ascii="Calibri" w:hAnsi="Calibri"/>
                <w:color w:val="000000"/>
              </w:rPr>
              <w:t>2880.00</w:t>
            </w:r>
          </w:p>
        </w:tc>
        <w:tc>
          <w:tcPr>
            <w:tcW w:w="719" w:type="dxa"/>
            <w:tcBorders>
              <w:top w:val="nil"/>
              <w:left w:val="nil"/>
              <w:bottom w:val="single" w:sz="4" w:space="0" w:color="auto"/>
              <w:right w:val="single" w:sz="4" w:space="0" w:color="auto"/>
            </w:tcBorders>
            <w:shd w:val="clear" w:color="auto" w:fill="auto"/>
            <w:hideMark/>
          </w:tcPr>
          <w:p w:rsidR="00CD1C11" w:rsidRPr="00CD1C11" w:rsidRDefault="00CD1C11" w:rsidP="00CD1C11">
            <w:pPr>
              <w:rPr>
                <w:rFonts w:ascii="Calibri" w:hAnsi="Calibri"/>
                <w:color w:val="000000"/>
              </w:rPr>
            </w:pPr>
            <w:r w:rsidRPr="00CD1C11">
              <w:rPr>
                <w:rFonts w:ascii="Calibri" w:hAnsi="Calibri"/>
                <w:color w:val="000000"/>
              </w:rPr>
              <w:t> </w:t>
            </w:r>
          </w:p>
        </w:tc>
        <w:tc>
          <w:tcPr>
            <w:tcW w:w="1018" w:type="dxa"/>
            <w:tcBorders>
              <w:top w:val="nil"/>
              <w:left w:val="nil"/>
              <w:bottom w:val="single" w:sz="4" w:space="0" w:color="auto"/>
              <w:right w:val="single" w:sz="4" w:space="0" w:color="auto"/>
            </w:tcBorders>
            <w:shd w:val="clear" w:color="auto" w:fill="auto"/>
            <w:hideMark/>
          </w:tcPr>
          <w:p w:rsidR="00CD1C11" w:rsidRPr="00CD1C11" w:rsidRDefault="00CD1C11" w:rsidP="00CD1C11">
            <w:pPr>
              <w:rPr>
                <w:rFonts w:ascii="Calibri" w:hAnsi="Calibri"/>
                <w:color w:val="000000"/>
              </w:rPr>
            </w:pPr>
            <w:r w:rsidRPr="00CD1C11">
              <w:rPr>
                <w:rFonts w:ascii="Calibri" w:hAnsi="Calibri"/>
                <w:color w:val="000000"/>
              </w:rPr>
              <w:t> </w:t>
            </w:r>
          </w:p>
        </w:tc>
      </w:tr>
      <w:tr w:rsidR="00CD1C11" w:rsidRPr="00CD1C11" w:rsidTr="00841728">
        <w:trPr>
          <w:trHeight w:val="300"/>
        </w:trPr>
        <w:tc>
          <w:tcPr>
            <w:tcW w:w="8102" w:type="dxa"/>
            <w:gridSpan w:val="6"/>
            <w:tcBorders>
              <w:top w:val="single" w:sz="4" w:space="0" w:color="auto"/>
              <w:left w:val="single" w:sz="4" w:space="0" w:color="auto"/>
              <w:bottom w:val="single" w:sz="4" w:space="0" w:color="auto"/>
              <w:right w:val="single" w:sz="4" w:space="0" w:color="000000"/>
            </w:tcBorders>
            <w:shd w:val="clear" w:color="auto" w:fill="auto"/>
            <w:hideMark/>
          </w:tcPr>
          <w:p w:rsidR="00CD1C11" w:rsidRPr="00CD1C11" w:rsidRDefault="00CD1C11" w:rsidP="00CD1C11">
            <w:pPr>
              <w:jc w:val="right"/>
              <w:rPr>
                <w:rFonts w:ascii="Calibri" w:hAnsi="Calibri"/>
                <w:color w:val="000000"/>
              </w:rPr>
            </w:pPr>
            <w:r w:rsidRPr="00CD1C11">
              <w:rPr>
                <w:rFonts w:ascii="Calibri" w:hAnsi="Calibri"/>
                <w:color w:val="000000"/>
              </w:rPr>
              <w:t>Razem dział Roboty ziemne</w:t>
            </w:r>
          </w:p>
        </w:tc>
        <w:tc>
          <w:tcPr>
            <w:tcW w:w="1018" w:type="dxa"/>
            <w:tcBorders>
              <w:top w:val="nil"/>
              <w:left w:val="nil"/>
              <w:bottom w:val="single" w:sz="4" w:space="0" w:color="auto"/>
              <w:right w:val="single" w:sz="4" w:space="0" w:color="auto"/>
            </w:tcBorders>
            <w:shd w:val="clear" w:color="000000" w:fill="BFBFBF"/>
            <w:hideMark/>
          </w:tcPr>
          <w:p w:rsidR="00CD1C11" w:rsidRPr="00CD1C11" w:rsidRDefault="00CD1C11" w:rsidP="00CD1C11">
            <w:pPr>
              <w:rPr>
                <w:rFonts w:ascii="Calibri" w:hAnsi="Calibri"/>
                <w:color w:val="000000"/>
              </w:rPr>
            </w:pPr>
            <w:r w:rsidRPr="00CD1C11">
              <w:rPr>
                <w:rFonts w:ascii="Calibri" w:hAnsi="Calibri"/>
                <w:color w:val="000000"/>
              </w:rPr>
              <w:t> </w:t>
            </w:r>
          </w:p>
        </w:tc>
      </w:tr>
      <w:tr w:rsidR="00CD1C11" w:rsidRPr="00CD1C11" w:rsidTr="00841728">
        <w:trPr>
          <w:trHeight w:val="300"/>
        </w:trPr>
        <w:tc>
          <w:tcPr>
            <w:tcW w:w="651" w:type="dxa"/>
            <w:tcBorders>
              <w:top w:val="nil"/>
              <w:left w:val="single" w:sz="4" w:space="0" w:color="auto"/>
              <w:bottom w:val="single" w:sz="4" w:space="0" w:color="auto"/>
              <w:right w:val="single" w:sz="4" w:space="0" w:color="auto"/>
            </w:tcBorders>
            <w:shd w:val="clear" w:color="000000" w:fill="FFFF00"/>
            <w:vAlign w:val="center"/>
            <w:hideMark/>
          </w:tcPr>
          <w:p w:rsidR="00CD1C11" w:rsidRPr="00CD1C11" w:rsidRDefault="00CD1C11" w:rsidP="00CD1C11">
            <w:pPr>
              <w:jc w:val="center"/>
              <w:rPr>
                <w:rFonts w:ascii="Calibri" w:hAnsi="Calibri"/>
                <w:b/>
                <w:bCs/>
                <w:color w:val="000000"/>
              </w:rPr>
            </w:pPr>
            <w:r w:rsidRPr="00CD1C11">
              <w:rPr>
                <w:rFonts w:ascii="Calibri" w:hAnsi="Calibri"/>
                <w:b/>
                <w:bCs/>
                <w:color w:val="000000"/>
              </w:rPr>
              <w:t>4</w:t>
            </w:r>
          </w:p>
        </w:tc>
        <w:tc>
          <w:tcPr>
            <w:tcW w:w="8469" w:type="dxa"/>
            <w:gridSpan w:val="6"/>
            <w:tcBorders>
              <w:top w:val="single" w:sz="4" w:space="0" w:color="auto"/>
              <w:left w:val="nil"/>
              <w:bottom w:val="single" w:sz="4" w:space="0" w:color="auto"/>
              <w:right w:val="single" w:sz="4" w:space="0" w:color="000000"/>
            </w:tcBorders>
            <w:shd w:val="clear" w:color="000000" w:fill="FFFF00"/>
            <w:hideMark/>
          </w:tcPr>
          <w:p w:rsidR="00CD1C11" w:rsidRPr="00CD1C11" w:rsidRDefault="00CD1C11" w:rsidP="00CD1C11">
            <w:pPr>
              <w:jc w:val="center"/>
              <w:rPr>
                <w:rFonts w:ascii="Calibri" w:hAnsi="Calibri"/>
                <w:b/>
                <w:bCs/>
                <w:color w:val="000000"/>
              </w:rPr>
            </w:pPr>
            <w:r w:rsidRPr="00CD1C11">
              <w:rPr>
                <w:rFonts w:ascii="Calibri" w:hAnsi="Calibri"/>
                <w:b/>
                <w:bCs/>
                <w:color w:val="000000"/>
              </w:rPr>
              <w:t xml:space="preserve">Przepusty </w:t>
            </w:r>
          </w:p>
        </w:tc>
      </w:tr>
      <w:tr w:rsidR="00CD1C11" w:rsidRPr="00CD1C11" w:rsidTr="00841728">
        <w:trPr>
          <w:trHeight w:val="2550"/>
        </w:trPr>
        <w:tc>
          <w:tcPr>
            <w:tcW w:w="651" w:type="dxa"/>
            <w:tcBorders>
              <w:top w:val="nil"/>
              <w:left w:val="single" w:sz="4" w:space="0" w:color="auto"/>
              <w:bottom w:val="single" w:sz="4" w:space="0" w:color="auto"/>
              <w:right w:val="single" w:sz="4" w:space="0" w:color="auto"/>
            </w:tcBorders>
            <w:shd w:val="clear" w:color="auto" w:fill="auto"/>
            <w:vAlign w:val="center"/>
            <w:hideMark/>
          </w:tcPr>
          <w:p w:rsidR="00CD1C11" w:rsidRPr="00CD1C11" w:rsidRDefault="00CD1C11" w:rsidP="00CD1C11">
            <w:pPr>
              <w:jc w:val="center"/>
              <w:rPr>
                <w:rFonts w:ascii="Calibri" w:hAnsi="Calibri"/>
                <w:color w:val="000000"/>
              </w:rPr>
            </w:pPr>
            <w:r w:rsidRPr="00CD1C11">
              <w:rPr>
                <w:rFonts w:ascii="Calibri" w:hAnsi="Calibri"/>
                <w:color w:val="000000"/>
              </w:rPr>
              <w:lastRenderedPageBreak/>
              <w:t>40 d.4</w:t>
            </w:r>
          </w:p>
        </w:tc>
        <w:tc>
          <w:tcPr>
            <w:tcW w:w="1229" w:type="dxa"/>
            <w:tcBorders>
              <w:top w:val="nil"/>
              <w:left w:val="nil"/>
              <w:bottom w:val="single" w:sz="4" w:space="0" w:color="auto"/>
              <w:right w:val="single" w:sz="4" w:space="0" w:color="auto"/>
            </w:tcBorders>
            <w:shd w:val="clear" w:color="auto" w:fill="auto"/>
            <w:vAlign w:val="center"/>
            <w:hideMark/>
          </w:tcPr>
          <w:p w:rsidR="00CD1C11" w:rsidRPr="00CD1C11" w:rsidRDefault="00CD1C11" w:rsidP="00CD1C11">
            <w:pPr>
              <w:rPr>
                <w:rFonts w:ascii="Calibri" w:hAnsi="Calibri"/>
                <w:color w:val="000000"/>
              </w:rPr>
            </w:pPr>
            <w:r w:rsidRPr="00CD1C11">
              <w:rPr>
                <w:rFonts w:ascii="Calibri" w:hAnsi="Calibri"/>
                <w:color w:val="000000"/>
              </w:rPr>
              <w:t>D.02.01.01</w:t>
            </w:r>
          </w:p>
        </w:tc>
        <w:tc>
          <w:tcPr>
            <w:tcW w:w="3807" w:type="dxa"/>
            <w:tcBorders>
              <w:top w:val="nil"/>
              <w:left w:val="nil"/>
              <w:bottom w:val="single" w:sz="4" w:space="0" w:color="auto"/>
              <w:right w:val="single" w:sz="4" w:space="0" w:color="auto"/>
            </w:tcBorders>
            <w:shd w:val="clear" w:color="auto" w:fill="auto"/>
            <w:hideMark/>
          </w:tcPr>
          <w:p w:rsidR="00CD1C11" w:rsidRPr="00CD1C11" w:rsidRDefault="00CD1C11" w:rsidP="00CD1C11">
            <w:pPr>
              <w:rPr>
                <w:rFonts w:ascii="Calibri" w:hAnsi="Calibri"/>
                <w:color w:val="000000"/>
              </w:rPr>
            </w:pPr>
            <w:r w:rsidRPr="00CD1C11">
              <w:rPr>
                <w:rFonts w:ascii="Calibri" w:hAnsi="Calibri"/>
                <w:color w:val="000000"/>
              </w:rPr>
              <w:t>Roboty ziemne wykon.</w:t>
            </w:r>
            <w:r w:rsidR="00255733">
              <w:rPr>
                <w:rFonts w:ascii="Calibri" w:hAnsi="Calibri"/>
                <w:color w:val="000000"/>
              </w:rPr>
              <w:t xml:space="preserve"> </w:t>
            </w:r>
            <w:r w:rsidRPr="00CD1C11">
              <w:rPr>
                <w:rFonts w:ascii="Calibri" w:hAnsi="Calibri"/>
                <w:color w:val="000000"/>
              </w:rPr>
              <w:t xml:space="preserve">koparkami przedsiębiernymi o </w:t>
            </w:r>
            <w:proofErr w:type="spellStart"/>
            <w:r w:rsidRPr="00CD1C11">
              <w:rPr>
                <w:rFonts w:ascii="Calibri" w:hAnsi="Calibri"/>
                <w:color w:val="000000"/>
              </w:rPr>
              <w:t>poj</w:t>
            </w:r>
            <w:proofErr w:type="spellEnd"/>
            <w:r w:rsidRPr="00CD1C11">
              <w:rPr>
                <w:rFonts w:ascii="Calibri" w:hAnsi="Calibri"/>
                <w:color w:val="000000"/>
              </w:rPr>
              <w:t>.</w:t>
            </w:r>
            <w:r w:rsidR="00255733">
              <w:rPr>
                <w:rFonts w:ascii="Calibri" w:hAnsi="Calibri"/>
                <w:color w:val="000000"/>
              </w:rPr>
              <w:t xml:space="preserve"> </w:t>
            </w:r>
            <w:r w:rsidRPr="00CD1C11">
              <w:rPr>
                <w:rFonts w:ascii="Calibri" w:hAnsi="Calibri"/>
                <w:color w:val="000000"/>
              </w:rPr>
              <w:t>łyżki 0.60 m3 - wykonanie wykopu pod projektowane przepusty z ławą wraz z profilowaniem i zagęszc</w:t>
            </w:r>
            <w:r w:rsidR="00255733">
              <w:rPr>
                <w:rFonts w:ascii="Calibri" w:hAnsi="Calibri"/>
                <w:color w:val="000000"/>
              </w:rPr>
              <w:t>z</w:t>
            </w:r>
            <w:r w:rsidRPr="00CD1C11">
              <w:rPr>
                <w:rFonts w:ascii="Calibri" w:hAnsi="Calibri"/>
                <w:color w:val="000000"/>
              </w:rPr>
              <w:t>eniem wykopu pod przepusty 400 mm - (powierzchnia wykopu wraz z  ławą - 1,00 m2) Składowanie uzyskanego materiału ,załadunek,</w:t>
            </w:r>
            <w:r w:rsidR="00255733">
              <w:rPr>
                <w:rFonts w:ascii="Calibri" w:hAnsi="Calibri"/>
                <w:color w:val="000000"/>
              </w:rPr>
              <w:t xml:space="preserve"> </w:t>
            </w:r>
            <w:r w:rsidRPr="00CD1C11">
              <w:rPr>
                <w:rFonts w:ascii="Calibri" w:hAnsi="Calibri"/>
                <w:color w:val="000000"/>
              </w:rPr>
              <w:t>odległość transportu urobku,</w:t>
            </w:r>
            <w:r w:rsidR="00255733">
              <w:rPr>
                <w:rFonts w:ascii="Calibri" w:hAnsi="Calibri"/>
                <w:color w:val="000000"/>
              </w:rPr>
              <w:t xml:space="preserve"> </w:t>
            </w:r>
            <w:r w:rsidRPr="00CD1C11">
              <w:rPr>
                <w:rFonts w:ascii="Calibri" w:hAnsi="Calibri"/>
                <w:color w:val="000000"/>
              </w:rPr>
              <w:t>transport materiału ,utylizacja  - kalkulacja indywidualna Oferenta.</w:t>
            </w:r>
          </w:p>
        </w:tc>
        <w:tc>
          <w:tcPr>
            <w:tcW w:w="851" w:type="dxa"/>
            <w:tcBorders>
              <w:top w:val="nil"/>
              <w:left w:val="nil"/>
              <w:bottom w:val="single" w:sz="4" w:space="0" w:color="auto"/>
              <w:right w:val="single" w:sz="4" w:space="0" w:color="auto"/>
            </w:tcBorders>
            <w:shd w:val="clear" w:color="auto" w:fill="auto"/>
            <w:vAlign w:val="center"/>
            <w:hideMark/>
          </w:tcPr>
          <w:p w:rsidR="00CD1C11" w:rsidRPr="00CD1C11" w:rsidRDefault="00CD1C11" w:rsidP="00CD1C11">
            <w:pPr>
              <w:jc w:val="center"/>
              <w:rPr>
                <w:rFonts w:ascii="Calibri" w:hAnsi="Calibri"/>
                <w:color w:val="000000"/>
              </w:rPr>
            </w:pPr>
            <w:r w:rsidRPr="00CD1C11">
              <w:rPr>
                <w:rFonts w:ascii="Calibri" w:hAnsi="Calibri"/>
                <w:color w:val="000000"/>
              </w:rPr>
              <w:t>m3</w:t>
            </w:r>
          </w:p>
        </w:tc>
        <w:tc>
          <w:tcPr>
            <w:tcW w:w="845" w:type="dxa"/>
            <w:tcBorders>
              <w:top w:val="nil"/>
              <w:left w:val="nil"/>
              <w:bottom w:val="single" w:sz="4" w:space="0" w:color="auto"/>
              <w:right w:val="single" w:sz="4" w:space="0" w:color="auto"/>
            </w:tcBorders>
            <w:shd w:val="clear" w:color="auto" w:fill="auto"/>
            <w:vAlign w:val="center"/>
            <w:hideMark/>
          </w:tcPr>
          <w:p w:rsidR="00CD1C11" w:rsidRPr="00CD1C11" w:rsidRDefault="00CD1C11" w:rsidP="00CD1C11">
            <w:pPr>
              <w:jc w:val="center"/>
              <w:rPr>
                <w:rFonts w:ascii="Calibri" w:hAnsi="Calibri"/>
                <w:color w:val="000000"/>
              </w:rPr>
            </w:pPr>
            <w:r w:rsidRPr="00CD1C11">
              <w:rPr>
                <w:rFonts w:ascii="Calibri" w:hAnsi="Calibri"/>
                <w:color w:val="000000"/>
              </w:rPr>
              <w:t>6.00</w:t>
            </w:r>
          </w:p>
        </w:tc>
        <w:tc>
          <w:tcPr>
            <w:tcW w:w="719" w:type="dxa"/>
            <w:tcBorders>
              <w:top w:val="nil"/>
              <w:left w:val="nil"/>
              <w:bottom w:val="single" w:sz="4" w:space="0" w:color="auto"/>
              <w:right w:val="single" w:sz="4" w:space="0" w:color="auto"/>
            </w:tcBorders>
            <w:shd w:val="clear" w:color="auto" w:fill="auto"/>
            <w:hideMark/>
          </w:tcPr>
          <w:p w:rsidR="00CD1C11" w:rsidRPr="00CD1C11" w:rsidRDefault="00CD1C11" w:rsidP="00CD1C11">
            <w:pPr>
              <w:rPr>
                <w:rFonts w:ascii="Calibri" w:hAnsi="Calibri"/>
                <w:color w:val="000000"/>
              </w:rPr>
            </w:pPr>
            <w:r w:rsidRPr="00CD1C11">
              <w:rPr>
                <w:rFonts w:ascii="Calibri" w:hAnsi="Calibri"/>
                <w:color w:val="000000"/>
              </w:rPr>
              <w:t> </w:t>
            </w:r>
          </w:p>
        </w:tc>
        <w:tc>
          <w:tcPr>
            <w:tcW w:w="1018" w:type="dxa"/>
            <w:tcBorders>
              <w:top w:val="nil"/>
              <w:left w:val="nil"/>
              <w:bottom w:val="single" w:sz="4" w:space="0" w:color="auto"/>
              <w:right w:val="single" w:sz="4" w:space="0" w:color="auto"/>
            </w:tcBorders>
            <w:shd w:val="clear" w:color="auto" w:fill="auto"/>
            <w:hideMark/>
          </w:tcPr>
          <w:p w:rsidR="00CD1C11" w:rsidRPr="00CD1C11" w:rsidRDefault="00CD1C11" w:rsidP="00CD1C11">
            <w:pPr>
              <w:rPr>
                <w:rFonts w:ascii="Calibri" w:hAnsi="Calibri"/>
                <w:color w:val="000000"/>
              </w:rPr>
            </w:pPr>
            <w:r w:rsidRPr="00CD1C11">
              <w:rPr>
                <w:rFonts w:ascii="Calibri" w:hAnsi="Calibri"/>
                <w:color w:val="000000"/>
              </w:rPr>
              <w:t> </w:t>
            </w:r>
          </w:p>
        </w:tc>
      </w:tr>
      <w:tr w:rsidR="00CD1C11" w:rsidRPr="00CD1C11" w:rsidTr="00841728">
        <w:trPr>
          <w:trHeight w:val="1020"/>
        </w:trPr>
        <w:tc>
          <w:tcPr>
            <w:tcW w:w="651" w:type="dxa"/>
            <w:tcBorders>
              <w:top w:val="nil"/>
              <w:left w:val="single" w:sz="4" w:space="0" w:color="auto"/>
              <w:bottom w:val="single" w:sz="4" w:space="0" w:color="auto"/>
              <w:right w:val="single" w:sz="4" w:space="0" w:color="auto"/>
            </w:tcBorders>
            <w:shd w:val="clear" w:color="auto" w:fill="auto"/>
            <w:vAlign w:val="center"/>
            <w:hideMark/>
          </w:tcPr>
          <w:p w:rsidR="00CD1C11" w:rsidRPr="00CD1C11" w:rsidRDefault="00CD1C11" w:rsidP="00CD1C11">
            <w:pPr>
              <w:jc w:val="center"/>
              <w:rPr>
                <w:rFonts w:ascii="Calibri" w:hAnsi="Calibri"/>
                <w:color w:val="000000"/>
              </w:rPr>
            </w:pPr>
            <w:r w:rsidRPr="00CD1C11">
              <w:rPr>
                <w:rFonts w:ascii="Calibri" w:hAnsi="Calibri"/>
                <w:color w:val="000000"/>
              </w:rPr>
              <w:t>41 d.4</w:t>
            </w:r>
          </w:p>
        </w:tc>
        <w:tc>
          <w:tcPr>
            <w:tcW w:w="1229" w:type="dxa"/>
            <w:tcBorders>
              <w:top w:val="nil"/>
              <w:left w:val="nil"/>
              <w:bottom w:val="single" w:sz="4" w:space="0" w:color="auto"/>
              <w:right w:val="single" w:sz="4" w:space="0" w:color="auto"/>
            </w:tcBorders>
            <w:shd w:val="clear" w:color="auto" w:fill="auto"/>
            <w:vAlign w:val="center"/>
            <w:hideMark/>
          </w:tcPr>
          <w:p w:rsidR="00CD1C11" w:rsidRPr="00CD1C11" w:rsidRDefault="00CD1C11" w:rsidP="00CD1C11">
            <w:pPr>
              <w:rPr>
                <w:rFonts w:ascii="Calibri" w:hAnsi="Calibri"/>
                <w:color w:val="000000"/>
              </w:rPr>
            </w:pPr>
            <w:r w:rsidRPr="00CD1C11">
              <w:rPr>
                <w:rFonts w:ascii="Calibri" w:hAnsi="Calibri"/>
                <w:color w:val="000000"/>
              </w:rPr>
              <w:t>D.06.02.01</w:t>
            </w:r>
          </w:p>
        </w:tc>
        <w:tc>
          <w:tcPr>
            <w:tcW w:w="3807" w:type="dxa"/>
            <w:tcBorders>
              <w:top w:val="nil"/>
              <w:left w:val="nil"/>
              <w:bottom w:val="single" w:sz="4" w:space="0" w:color="auto"/>
              <w:right w:val="single" w:sz="4" w:space="0" w:color="auto"/>
            </w:tcBorders>
            <w:shd w:val="clear" w:color="auto" w:fill="auto"/>
            <w:hideMark/>
          </w:tcPr>
          <w:p w:rsidR="00CD1C11" w:rsidRPr="00CD1C11" w:rsidRDefault="00CD1C11" w:rsidP="00CD1C11">
            <w:pPr>
              <w:rPr>
                <w:rFonts w:ascii="Calibri" w:hAnsi="Calibri"/>
                <w:color w:val="000000"/>
              </w:rPr>
            </w:pPr>
            <w:r w:rsidRPr="00CD1C11">
              <w:rPr>
                <w:rFonts w:ascii="Calibri" w:hAnsi="Calibri"/>
                <w:color w:val="000000"/>
              </w:rPr>
              <w:t>Przepusty rurowe pod zjazdami - rury PEHD o średnicy 400 mm - ławy fundamentowe z kruszywa łamanego  0/31,5 mm o wymiarach 0,48x0,40 m</w:t>
            </w:r>
          </w:p>
        </w:tc>
        <w:tc>
          <w:tcPr>
            <w:tcW w:w="851" w:type="dxa"/>
            <w:tcBorders>
              <w:top w:val="nil"/>
              <w:left w:val="nil"/>
              <w:bottom w:val="single" w:sz="4" w:space="0" w:color="auto"/>
              <w:right w:val="single" w:sz="4" w:space="0" w:color="auto"/>
            </w:tcBorders>
            <w:shd w:val="clear" w:color="auto" w:fill="auto"/>
            <w:vAlign w:val="center"/>
            <w:hideMark/>
          </w:tcPr>
          <w:p w:rsidR="00CD1C11" w:rsidRPr="00CD1C11" w:rsidRDefault="00CD1C11" w:rsidP="00CD1C11">
            <w:pPr>
              <w:jc w:val="center"/>
              <w:rPr>
                <w:rFonts w:ascii="Calibri" w:hAnsi="Calibri"/>
                <w:color w:val="000000"/>
              </w:rPr>
            </w:pPr>
            <w:r w:rsidRPr="00CD1C11">
              <w:rPr>
                <w:rFonts w:ascii="Calibri" w:hAnsi="Calibri"/>
                <w:color w:val="000000"/>
              </w:rPr>
              <w:t>m3</w:t>
            </w:r>
          </w:p>
        </w:tc>
        <w:tc>
          <w:tcPr>
            <w:tcW w:w="845" w:type="dxa"/>
            <w:tcBorders>
              <w:top w:val="nil"/>
              <w:left w:val="nil"/>
              <w:bottom w:val="single" w:sz="4" w:space="0" w:color="auto"/>
              <w:right w:val="single" w:sz="4" w:space="0" w:color="auto"/>
            </w:tcBorders>
            <w:shd w:val="clear" w:color="auto" w:fill="auto"/>
            <w:vAlign w:val="center"/>
            <w:hideMark/>
          </w:tcPr>
          <w:p w:rsidR="00CD1C11" w:rsidRPr="00CD1C11" w:rsidRDefault="00CD1C11" w:rsidP="00CD1C11">
            <w:pPr>
              <w:jc w:val="center"/>
              <w:rPr>
                <w:rFonts w:ascii="Calibri" w:hAnsi="Calibri"/>
                <w:color w:val="000000"/>
              </w:rPr>
            </w:pPr>
            <w:r w:rsidRPr="00CD1C11">
              <w:rPr>
                <w:rFonts w:ascii="Calibri" w:hAnsi="Calibri"/>
                <w:color w:val="000000"/>
              </w:rPr>
              <w:t xml:space="preserve"> 1.15</w:t>
            </w:r>
          </w:p>
        </w:tc>
        <w:tc>
          <w:tcPr>
            <w:tcW w:w="719" w:type="dxa"/>
            <w:tcBorders>
              <w:top w:val="nil"/>
              <w:left w:val="nil"/>
              <w:bottom w:val="single" w:sz="4" w:space="0" w:color="auto"/>
              <w:right w:val="single" w:sz="4" w:space="0" w:color="auto"/>
            </w:tcBorders>
            <w:shd w:val="clear" w:color="auto" w:fill="auto"/>
            <w:hideMark/>
          </w:tcPr>
          <w:p w:rsidR="00CD1C11" w:rsidRPr="00CD1C11" w:rsidRDefault="00CD1C11" w:rsidP="00CD1C11">
            <w:pPr>
              <w:rPr>
                <w:rFonts w:ascii="Calibri" w:hAnsi="Calibri"/>
                <w:color w:val="000000"/>
              </w:rPr>
            </w:pPr>
            <w:r w:rsidRPr="00CD1C11">
              <w:rPr>
                <w:rFonts w:ascii="Calibri" w:hAnsi="Calibri"/>
                <w:color w:val="000000"/>
              </w:rPr>
              <w:t> </w:t>
            </w:r>
          </w:p>
        </w:tc>
        <w:tc>
          <w:tcPr>
            <w:tcW w:w="1018" w:type="dxa"/>
            <w:tcBorders>
              <w:top w:val="nil"/>
              <w:left w:val="nil"/>
              <w:bottom w:val="single" w:sz="4" w:space="0" w:color="auto"/>
              <w:right w:val="single" w:sz="4" w:space="0" w:color="auto"/>
            </w:tcBorders>
            <w:shd w:val="clear" w:color="auto" w:fill="auto"/>
            <w:hideMark/>
          </w:tcPr>
          <w:p w:rsidR="00CD1C11" w:rsidRPr="00CD1C11" w:rsidRDefault="00CD1C11" w:rsidP="00CD1C11">
            <w:pPr>
              <w:rPr>
                <w:rFonts w:ascii="Calibri" w:hAnsi="Calibri"/>
                <w:color w:val="000000"/>
              </w:rPr>
            </w:pPr>
            <w:r w:rsidRPr="00CD1C11">
              <w:rPr>
                <w:rFonts w:ascii="Calibri" w:hAnsi="Calibri"/>
                <w:color w:val="000000"/>
              </w:rPr>
              <w:t> </w:t>
            </w:r>
          </w:p>
        </w:tc>
      </w:tr>
      <w:tr w:rsidR="00CD1C11" w:rsidRPr="00CD1C11" w:rsidTr="00841728">
        <w:trPr>
          <w:trHeight w:val="765"/>
        </w:trPr>
        <w:tc>
          <w:tcPr>
            <w:tcW w:w="651" w:type="dxa"/>
            <w:tcBorders>
              <w:top w:val="nil"/>
              <w:left w:val="single" w:sz="4" w:space="0" w:color="auto"/>
              <w:bottom w:val="single" w:sz="4" w:space="0" w:color="auto"/>
              <w:right w:val="single" w:sz="4" w:space="0" w:color="auto"/>
            </w:tcBorders>
            <w:shd w:val="clear" w:color="auto" w:fill="auto"/>
            <w:vAlign w:val="center"/>
            <w:hideMark/>
          </w:tcPr>
          <w:p w:rsidR="00CD1C11" w:rsidRPr="00CD1C11" w:rsidRDefault="00CD1C11" w:rsidP="00CD1C11">
            <w:pPr>
              <w:jc w:val="center"/>
              <w:rPr>
                <w:rFonts w:ascii="Calibri" w:hAnsi="Calibri"/>
                <w:color w:val="000000"/>
              </w:rPr>
            </w:pPr>
            <w:r w:rsidRPr="00CD1C11">
              <w:rPr>
                <w:rFonts w:ascii="Calibri" w:hAnsi="Calibri"/>
                <w:color w:val="000000"/>
              </w:rPr>
              <w:t>42 d.4</w:t>
            </w:r>
          </w:p>
        </w:tc>
        <w:tc>
          <w:tcPr>
            <w:tcW w:w="1229" w:type="dxa"/>
            <w:tcBorders>
              <w:top w:val="nil"/>
              <w:left w:val="nil"/>
              <w:bottom w:val="single" w:sz="4" w:space="0" w:color="auto"/>
              <w:right w:val="single" w:sz="4" w:space="0" w:color="auto"/>
            </w:tcBorders>
            <w:shd w:val="clear" w:color="auto" w:fill="auto"/>
            <w:vAlign w:val="center"/>
            <w:hideMark/>
          </w:tcPr>
          <w:p w:rsidR="00CD1C11" w:rsidRPr="00CD1C11" w:rsidRDefault="00CD1C11" w:rsidP="00CD1C11">
            <w:pPr>
              <w:rPr>
                <w:rFonts w:ascii="Calibri" w:hAnsi="Calibri"/>
                <w:color w:val="000000"/>
              </w:rPr>
            </w:pPr>
            <w:r w:rsidRPr="00CD1C11">
              <w:rPr>
                <w:rFonts w:ascii="Calibri" w:hAnsi="Calibri"/>
                <w:color w:val="000000"/>
              </w:rPr>
              <w:t>D.06.02.01</w:t>
            </w:r>
          </w:p>
        </w:tc>
        <w:tc>
          <w:tcPr>
            <w:tcW w:w="3807" w:type="dxa"/>
            <w:tcBorders>
              <w:top w:val="nil"/>
              <w:left w:val="nil"/>
              <w:bottom w:val="single" w:sz="4" w:space="0" w:color="auto"/>
              <w:right w:val="single" w:sz="4" w:space="0" w:color="auto"/>
            </w:tcBorders>
            <w:shd w:val="clear" w:color="auto" w:fill="auto"/>
            <w:hideMark/>
          </w:tcPr>
          <w:p w:rsidR="00CD1C11" w:rsidRPr="00CD1C11" w:rsidRDefault="00CD1C11" w:rsidP="00CD1C11">
            <w:pPr>
              <w:rPr>
                <w:rFonts w:ascii="Calibri" w:hAnsi="Calibri"/>
                <w:color w:val="000000"/>
              </w:rPr>
            </w:pPr>
            <w:r w:rsidRPr="00CD1C11">
              <w:rPr>
                <w:rFonts w:ascii="Calibri" w:hAnsi="Calibri"/>
                <w:color w:val="000000"/>
              </w:rPr>
              <w:t>Przepusty rurowe pod zjazdami - rury PEHD o średnicy 40 cm</w:t>
            </w:r>
            <w:r w:rsidR="00255733">
              <w:rPr>
                <w:rFonts w:ascii="Calibri" w:hAnsi="Calibri"/>
                <w:color w:val="000000"/>
              </w:rPr>
              <w:t xml:space="preserve"> na podsypce z piasku luźno ułoż</w:t>
            </w:r>
            <w:r w:rsidRPr="00CD1C11">
              <w:rPr>
                <w:rFonts w:ascii="Calibri" w:hAnsi="Calibri"/>
                <w:color w:val="000000"/>
              </w:rPr>
              <w:t xml:space="preserve">onego gr. 5 </w:t>
            </w:r>
            <w:proofErr w:type="spellStart"/>
            <w:r w:rsidRPr="00CD1C11">
              <w:rPr>
                <w:rFonts w:ascii="Calibri" w:hAnsi="Calibri"/>
                <w:color w:val="000000"/>
              </w:rPr>
              <w:t>cm</w:t>
            </w:r>
            <w:proofErr w:type="spellEnd"/>
            <w:r w:rsidRPr="00CD1C11">
              <w:rPr>
                <w:rFonts w:ascii="Calibri" w:hAnsi="Calibri"/>
                <w:color w:val="000000"/>
              </w:rPr>
              <w:t>.</w:t>
            </w:r>
          </w:p>
        </w:tc>
        <w:tc>
          <w:tcPr>
            <w:tcW w:w="851" w:type="dxa"/>
            <w:tcBorders>
              <w:top w:val="nil"/>
              <w:left w:val="nil"/>
              <w:bottom w:val="single" w:sz="4" w:space="0" w:color="auto"/>
              <w:right w:val="single" w:sz="4" w:space="0" w:color="auto"/>
            </w:tcBorders>
            <w:shd w:val="clear" w:color="auto" w:fill="auto"/>
            <w:vAlign w:val="center"/>
            <w:hideMark/>
          </w:tcPr>
          <w:p w:rsidR="00CD1C11" w:rsidRPr="00CD1C11" w:rsidRDefault="00CD1C11" w:rsidP="00CD1C11">
            <w:pPr>
              <w:jc w:val="center"/>
              <w:rPr>
                <w:rFonts w:ascii="Calibri" w:hAnsi="Calibri"/>
                <w:color w:val="000000"/>
              </w:rPr>
            </w:pPr>
            <w:r w:rsidRPr="00CD1C11">
              <w:rPr>
                <w:rFonts w:ascii="Calibri" w:hAnsi="Calibri"/>
                <w:color w:val="000000"/>
              </w:rPr>
              <w:t>m</w:t>
            </w:r>
          </w:p>
        </w:tc>
        <w:tc>
          <w:tcPr>
            <w:tcW w:w="845" w:type="dxa"/>
            <w:tcBorders>
              <w:top w:val="nil"/>
              <w:left w:val="nil"/>
              <w:bottom w:val="single" w:sz="4" w:space="0" w:color="auto"/>
              <w:right w:val="single" w:sz="4" w:space="0" w:color="auto"/>
            </w:tcBorders>
            <w:shd w:val="clear" w:color="auto" w:fill="auto"/>
            <w:vAlign w:val="center"/>
            <w:hideMark/>
          </w:tcPr>
          <w:p w:rsidR="00CD1C11" w:rsidRPr="00CD1C11" w:rsidRDefault="00CD1C11" w:rsidP="00CD1C11">
            <w:pPr>
              <w:jc w:val="center"/>
              <w:rPr>
                <w:rFonts w:ascii="Calibri" w:hAnsi="Calibri"/>
                <w:color w:val="000000"/>
              </w:rPr>
            </w:pPr>
            <w:r w:rsidRPr="00CD1C11">
              <w:rPr>
                <w:rFonts w:ascii="Calibri" w:hAnsi="Calibri"/>
                <w:color w:val="000000"/>
              </w:rPr>
              <w:t>6</w:t>
            </w:r>
          </w:p>
        </w:tc>
        <w:tc>
          <w:tcPr>
            <w:tcW w:w="719" w:type="dxa"/>
            <w:tcBorders>
              <w:top w:val="nil"/>
              <w:left w:val="nil"/>
              <w:bottom w:val="single" w:sz="4" w:space="0" w:color="auto"/>
              <w:right w:val="single" w:sz="4" w:space="0" w:color="auto"/>
            </w:tcBorders>
            <w:shd w:val="clear" w:color="auto" w:fill="auto"/>
            <w:hideMark/>
          </w:tcPr>
          <w:p w:rsidR="00CD1C11" w:rsidRPr="00CD1C11" w:rsidRDefault="00CD1C11" w:rsidP="00CD1C11">
            <w:pPr>
              <w:rPr>
                <w:rFonts w:ascii="Calibri" w:hAnsi="Calibri"/>
                <w:color w:val="000000"/>
              </w:rPr>
            </w:pPr>
            <w:r w:rsidRPr="00CD1C11">
              <w:rPr>
                <w:rFonts w:ascii="Calibri" w:hAnsi="Calibri"/>
                <w:color w:val="000000"/>
              </w:rPr>
              <w:t> </w:t>
            </w:r>
          </w:p>
        </w:tc>
        <w:tc>
          <w:tcPr>
            <w:tcW w:w="1018" w:type="dxa"/>
            <w:tcBorders>
              <w:top w:val="nil"/>
              <w:left w:val="nil"/>
              <w:bottom w:val="single" w:sz="4" w:space="0" w:color="auto"/>
              <w:right w:val="single" w:sz="4" w:space="0" w:color="auto"/>
            </w:tcBorders>
            <w:shd w:val="clear" w:color="auto" w:fill="auto"/>
            <w:hideMark/>
          </w:tcPr>
          <w:p w:rsidR="00CD1C11" w:rsidRPr="00CD1C11" w:rsidRDefault="00CD1C11" w:rsidP="00CD1C11">
            <w:pPr>
              <w:rPr>
                <w:rFonts w:ascii="Calibri" w:hAnsi="Calibri"/>
                <w:color w:val="000000"/>
              </w:rPr>
            </w:pPr>
            <w:r w:rsidRPr="00CD1C11">
              <w:rPr>
                <w:rFonts w:ascii="Calibri" w:hAnsi="Calibri"/>
                <w:color w:val="000000"/>
              </w:rPr>
              <w:t> </w:t>
            </w:r>
          </w:p>
        </w:tc>
      </w:tr>
      <w:tr w:rsidR="00CD1C11" w:rsidRPr="00CD1C11" w:rsidTr="00841728">
        <w:trPr>
          <w:trHeight w:val="1020"/>
        </w:trPr>
        <w:tc>
          <w:tcPr>
            <w:tcW w:w="651" w:type="dxa"/>
            <w:tcBorders>
              <w:top w:val="nil"/>
              <w:left w:val="single" w:sz="4" w:space="0" w:color="auto"/>
              <w:bottom w:val="single" w:sz="4" w:space="0" w:color="auto"/>
              <w:right w:val="single" w:sz="4" w:space="0" w:color="auto"/>
            </w:tcBorders>
            <w:shd w:val="clear" w:color="auto" w:fill="auto"/>
            <w:vAlign w:val="center"/>
            <w:hideMark/>
          </w:tcPr>
          <w:p w:rsidR="00CD1C11" w:rsidRPr="00CD1C11" w:rsidRDefault="00CD1C11" w:rsidP="00CD1C11">
            <w:pPr>
              <w:jc w:val="center"/>
              <w:rPr>
                <w:rFonts w:ascii="Calibri" w:hAnsi="Calibri"/>
                <w:color w:val="000000"/>
              </w:rPr>
            </w:pPr>
            <w:r w:rsidRPr="00CD1C11">
              <w:rPr>
                <w:rFonts w:ascii="Calibri" w:hAnsi="Calibri"/>
                <w:color w:val="000000"/>
              </w:rPr>
              <w:t>43 d.4</w:t>
            </w:r>
          </w:p>
        </w:tc>
        <w:tc>
          <w:tcPr>
            <w:tcW w:w="1229" w:type="dxa"/>
            <w:tcBorders>
              <w:top w:val="nil"/>
              <w:left w:val="nil"/>
              <w:bottom w:val="single" w:sz="4" w:space="0" w:color="auto"/>
              <w:right w:val="single" w:sz="4" w:space="0" w:color="auto"/>
            </w:tcBorders>
            <w:shd w:val="clear" w:color="auto" w:fill="auto"/>
            <w:vAlign w:val="center"/>
            <w:hideMark/>
          </w:tcPr>
          <w:p w:rsidR="00CD1C11" w:rsidRPr="00CD1C11" w:rsidRDefault="00CD1C11" w:rsidP="00CD1C11">
            <w:pPr>
              <w:rPr>
                <w:rFonts w:ascii="Calibri" w:hAnsi="Calibri"/>
                <w:color w:val="000000"/>
              </w:rPr>
            </w:pPr>
            <w:r w:rsidRPr="00CD1C11">
              <w:rPr>
                <w:rFonts w:ascii="Calibri" w:hAnsi="Calibri"/>
                <w:color w:val="000000"/>
              </w:rPr>
              <w:t>D.06.02.01</w:t>
            </w:r>
          </w:p>
        </w:tc>
        <w:tc>
          <w:tcPr>
            <w:tcW w:w="3807" w:type="dxa"/>
            <w:tcBorders>
              <w:top w:val="nil"/>
              <w:left w:val="nil"/>
              <w:bottom w:val="single" w:sz="4" w:space="0" w:color="auto"/>
              <w:right w:val="single" w:sz="4" w:space="0" w:color="auto"/>
            </w:tcBorders>
            <w:shd w:val="clear" w:color="auto" w:fill="auto"/>
            <w:hideMark/>
          </w:tcPr>
          <w:p w:rsidR="00CD1C11" w:rsidRPr="00CD1C11" w:rsidRDefault="00CD1C11" w:rsidP="00CD1C11">
            <w:pPr>
              <w:rPr>
                <w:rFonts w:ascii="Calibri" w:hAnsi="Calibri"/>
                <w:color w:val="000000"/>
              </w:rPr>
            </w:pPr>
            <w:r w:rsidRPr="00CD1C11">
              <w:rPr>
                <w:rFonts w:ascii="Calibri" w:hAnsi="Calibri"/>
                <w:color w:val="000000"/>
              </w:rPr>
              <w:t>Przepusty rurowe pod zjazdami - rura PEHD średnicy 40 cm - dostawa materiału,  zasypanie przepustów pospółką wraz z zagęszczeniem, transport</w:t>
            </w:r>
          </w:p>
        </w:tc>
        <w:tc>
          <w:tcPr>
            <w:tcW w:w="851" w:type="dxa"/>
            <w:tcBorders>
              <w:top w:val="nil"/>
              <w:left w:val="nil"/>
              <w:bottom w:val="single" w:sz="4" w:space="0" w:color="auto"/>
              <w:right w:val="single" w:sz="4" w:space="0" w:color="auto"/>
            </w:tcBorders>
            <w:shd w:val="clear" w:color="auto" w:fill="auto"/>
            <w:vAlign w:val="center"/>
            <w:hideMark/>
          </w:tcPr>
          <w:p w:rsidR="00CD1C11" w:rsidRPr="00CD1C11" w:rsidRDefault="00CD1C11" w:rsidP="00CD1C11">
            <w:pPr>
              <w:jc w:val="center"/>
              <w:rPr>
                <w:rFonts w:ascii="Calibri" w:hAnsi="Calibri"/>
                <w:color w:val="000000"/>
              </w:rPr>
            </w:pPr>
            <w:r w:rsidRPr="00CD1C11">
              <w:rPr>
                <w:rFonts w:ascii="Calibri" w:hAnsi="Calibri"/>
                <w:color w:val="000000"/>
              </w:rPr>
              <w:t>m3</w:t>
            </w:r>
          </w:p>
        </w:tc>
        <w:tc>
          <w:tcPr>
            <w:tcW w:w="845" w:type="dxa"/>
            <w:tcBorders>
              <w:top w:val="nil"/>
              <w:left w:val="nil"/>
              <w:bottom w:val="single" w:sz="4" w:space="0" w:color="auto"/>
              <w:right w:val="single" w:sz="4" w:space="0" w:color="auto"/>
            </w:tcBorders>
            <w:shd w:val="clear" w:color="auto" w:fill="auto"/>
            <w:vAlign w:val="center"/>
            <w:hideMark/>
          </w:tcPr>
          <w:p w:rsidR="00CD1C11" w:rsidRPr="00CD1C11" w:rsidRDefault="00CD1C11" w:rsidP="00CD1C11">
            <w:pPr>
              <w:jc w:val="center"/>
              <w:rPr>
                <w:rFonts w:ascii="Calibri" w:hAnsi="Calibri"/>
                <w:color w:val="000000"/>
              </w:rPr>
            </w:pPr>
            <w:r w:rsidRPr="00CD1C11">
              <w:rPr>
                <w:rFonts w:ascii="Calibri" w:hAnsi="Calibri"/>
                <w:color w:val="000000"/>
              </w:rPr>
              <w:t>4.26</w:t>
            </w:r>
          </w:p>
        </w:tc>
        <w:tc>
          <w:tcPr>
            <w:tcW w:w="719" w:type="dxa"/>
            <w:tcBorders>
              <w:top w:val="nil"/>
              <w:left w:val="nil"/>
              <w:bottom w:val="single" w:sz="4" w:space="0" w:color="auto"/>
              <w:right w:val="single" w:sz="4" w:space="0" w:color="auto"/>
            </w:tcBorders>
            <w:shd w:val="clear" w:color="auto" w:fill="auto"/>
            <w:hideMark/>
          </w:tcPr>
          <w:p w:rsidR="00CD1C11" w:rsidRPr="00CD1C11" w:rsidRDefault="00CD1C11" w:rsidP="00CD1C11">
            <w:pPr>
              <w:rPr>
                <w:rFonts w:ascii="Calibri" w:hAnsi="Calibri"/>
                <w:color w:val="000000"/>
              </w:rPr>
            </w:pPr>
            <w:r w:rsidRPr="00CD1C11">
              <w:rPr>
                <w:rFonts w:ascii="Calibri" w:hAnsi="Calibri"/>
                <w:color w:val="000000"/>
              </w:rPr>
              <w:t> </w:t>
            </w:r>
          </w:p>
        </w:tc>
        <w:tc>
          <w:tcPr>
            <w:tcW w:w="1018" w:type="dxa"/>
            <w:tcBorders>
              <w:top w:val="nil"/>
              <w:left w:val="nil"/>
              <w:bottom w:val="single" w:sz="4" w:space="0" w:color="auto"/>
              <w:right w:val="single" w:sz="4" w:space="0" w:color="auto"/>
            </w:tcBorders>
            <w:shd w:val="clear" w:color="auto" w:fill="auto"/>
            <w:hideMark/>
          </w:tcPr>
          <w:p w:rsidR="00CD1C11" w:rsidRPr="00CD1C11" w:rsidRDefault="00CD1C11" w:rsidP="00CD1C11">
            <w:pPr>
              <w:rPr>
                <w:rFonts w:ascii="Calibri" w:hAnsi="Calibri"/>
                <w:color w:val="000000"/>
              </w:rPr>
            </w:pPr>
            <w:r w:rsidRPr="00CD1C11">
              <w:rPr>
                <w:rFonts w:ascii="Calibri" w:hAnsi="Calibri"/>
                <w:color w:val="000000"/>
              </w:rPr>
              <w:t> </w:t>
            </w:r>
          </w:p>
        </w:tc>
      </w:tr>
      <w:tr w:rsidR="00CD1C11" w:rsidRPr="00CD1C11" w:rsidTr="00841728">
        <w:trPr>
          <w:trHeight w:val="1020"/>
        </w:trPr>
        <w:tc>
          <w:tcPr>
            <w:tcW w:w="651" w:type="dxa"/>
            <w:tcBorders>
              <w:top w:val="nil"/>
              <w:left w:val="single" w:sz="4" w:space="0" w:color="auto"/>
              <w:bottom w:val="single" w:sz="4" w:space="0" w:color="auto"/>
              <w:right w:val="single" w:sz="4" w:space="0" w:color="auto"/>
            </w:tcBorders>
            <w:shd w:val="clear" w:color="auto" w:fill="auto"/>
            <w:vAlign w:val="center"/>
            <w:hideMark/>
          </w:tcPr>
          <w:p w:rsidR="00CD1C11" w:rsidRPr="00CD1C11" w:rsidRDefault="00CD1C11" w:rsidP="00CD1C11">
            <w:pPr>
              <w:jc w:val="center"/>
              <w:rPr>
                <w:rFonts w:ascii="Calibri" w:hAnsi="Calibri"/>
                <w:color w:val="000000"/>
              </w:rPr>
            </w:pPr>
            <w:r w:rsidRPr="00CD1C11">
              <w:rPr>
                <w:rFonts w:ascii="Calibri" w:hAnsi="Calibri"/>
                <w:color w:val="000000"/>
              </w:rPr>
              <w:t>44 d.4</w:t>
            </w:r>
          </w:p>
        </w:tc>
        <w:tc>
          <w:tcPr>
            <w:tcW w:w="1229" w:type="dxa"/>
            <w:tcBorders>
              <w:top w:val="nil"/>
              <w:left w:val="nil"/>
              <w:bottom w:val="single" w:sz="4" w:space="0" w:color="auto"/>
              <w:right w:val="single" w:sz="4" w:space="0" w:color="auto"/>
            </w:tcBorders>
            <w:shd w:val="clear" w:color="auto" w:fill="auto"/>
            <w:vAlign w:val="center"/>
            <w:hideMark/>
          </w:tcPr>
          <w:p w:rsidR="00CD1C11" w:rsidRPr="00CD1C11" w:rsidRDefault="00CD1C11" w:rsidP="00CD1C11">
            <w:pPr>
              <w:rPr>
                <w:rFonts w:ascii="Calibri" w:hAnsi="Calibri"/>
                <w:color w:val="000000"/>
              </w:rPr>
            </w:pPr>
            <w:r w:rsidRPr="00CD1C11">
              <w:rPr>
                <w:rFonts w:ascii="Calibri" w:hAnsi="Calibri"/>
                <w:color w:val="000000"/>
              </w:rPr>
              <w:t>D.06.02.01</w:t>
            </w:r>
          </w:p>
        </w:tc>
        <w:tc>
          <w:tcPr>
            <w:tcW w:w="3807" w:type="dxa"/>
            <w:tcBorders>
              <w:top w:val="nil"/>
              <w:left w:val="nil"/>
              <w:bottom w:val="single" w:sz="4" w:space="0" w:color="auto"/>
              <w:right w:val="single" w:sz="4" w:space="0" w:color="auto"/>
            </w:tcBorders>
            <w:shd w:val="clear" w:color="auto" w:fill="auto"/>
            <w:hideMark/>
          </w:tcPr>
          <w:p w:rsidR="00CD1C11" w:rsidRPr="00CD1C11" w:rsidRDefault="00CD1C11" w:rsidP="00CD1C11">
            <w:pPr>
              <w:rPr>
                <w:rFonts w:ascii="Calibri" w:hAnsi="Calibri"/>
                <w:color w:val="000000"/>
              </w:rPr>
            </w:pPr>
            <w:r w:rsidRPr="00CD1C11">
              <w:rPr>
                <w:rFonts w:ascii="Calibri" w:hAnsi="Calibri"/>
                <w:color w:val="000000"/>
              </w:rPr>
              <w:t xml:space="preserve">Przepusty rurowe o średnicy 40 cm - ścianki czołowe prefabrykowane żelbetonowe dla rur o średnicy 40 cm  na podsypce z kruszywa naturalnego gr. 10 </w:t>
            </w:r>
            <w:proofErr w:type="spellStart"/>
            <w:r w:rsidRPr="00CD1C11">
              <w:rPr>
                <w:rFonts w:ascii="Calibri" w:hAnsi="Calibri"/>
                <w:color w:val="000000"/>
              </w:rPr>
              <w:t>cm</w:t>
            </w:r>
            <w:proofErr w:type="spellEnd"/>
            <w:r w:rsidRPr="00CD1C11">
              <w:rPr>
                <w:rFonts w:ascii="Calibri" w:hAnsi="Calibri"/>
                <w:color w:val="000000"/>
              </w:rPr>
              <w:t>.</w:t>
            </w:r>
          </w:p>
        </w:tc>
        <w:tc>
          <w:tcPr>
            <w:tcW w:w="851" w:type="dxa"/>
            <w:tcBorders>
              <w:top w:val="nil"/>
              <w:left w:val="nil"/>
              <w:bottom w:val="single" w:sz="4" w:space="0" w:color="auto"/>
              <w:right w:val="single" w:sz="4" w:space="0" w:color="auto"/>
            </w:tcBorders>
            <w:shd w:val="clear" w:color="auto" w:fill="auto"/>
            <w:vAlign w:val="center"/>
            <w:hideMark/>
          </w:tcPr>
          <w:p w:rsidR="00CD1C11" w:rsidRPr="00CD1C11" w:rsidRDefault="00CD1C11" w:rsidP="00CD1C11">
            <w:pPr>
              <w:jc w:val="center"/>
              <w:rPr>
                <w:rFonts w:ascii="Calibri" w:hAnsi="Calibri"/>
                <w:color w:val="000000"/>
              </w:rPr>
            </w:pPr>
            <w:proofErr w:type="spellStart"/>
            <w:r w:rsidRPr="00CD1C11">
              <w:rPr>
                <w:rFonts w:ascii="Calibri" w:hAnsi="Calibri"/>
                <w:color w:val="000000"/>
              </w:rPr>
              <w:t>szt</w:t>
            </w:r>
            <w:proofErr w:type="spellEnd"/>
          </w:p>
        </w:tc>
        <w:tc>
          <w:tcPr>
            <w:tcW w:w="845" w:type="dxa"/>
            <w:tcBorders>
              <w:top w:val="nil"/>
              <w:left w:val="nil"/>
              <w:bottom w:val="single" w:sz="4" w:space="0" w:color="auto"/>
              <w:right w:val="single" w:sz="4" w:space="0" w:color="auto"/>
            </w:tcBorders>
            <w:shd w:val="clear" w:color="auto" w:fill="auto"/>
            <w:vAlign w:val="center"/>
            <w:hideMark/>
          </w:tcPr>
          <w:p w:rsidR="00CD1C11" w:rsidRPr="00CD1C11" w:rsidRDefault="00CD1C11" w:rsidP="00CD1C11">
            <w:pPr>
              <w:jc w:val="center"/>
              <w:rPr>
                <w:rFonts w:ascii="Calibri" w:hAnsi="Calibri"/>
                <w:color w:val="000000"/>
              </w:rPr>
            </w:pPr>
            <w:r w:rsidRPr="00CD1C11">
              <w:rPr>
                <w:rFonts w:ascii="Calibri" w:hAnsi="Calibri"/>
                <w:color w:val="000000"/>
              </w:rPr>
              <w:t>2</w:t>
            </w:r>
          </w:p>
        </w:tc>
        <w:tc>
          <w:tcPr>
            <w:tcW w:w="719" w:type="dxa"/>
            <w:tcBorders>
              <w:top w:val="nil"/>
              <w:left w:val="nil"/>
              <w:bottom w:val="single" w:sz="4" w:space="0" w:color="auto"/>
              <w:right w:val="single" w:sz="4" w:space="0" w:color="auto"/>
            </w:tcBorders>
            <w:shd w:val="clear" w:color="auto" w:fill="auto"/>
            <w:hideMark/>
          </w:tcPr>
          <w:p w:rsidR="00CD1C11" w:rsidRPr="00CD1C11" w:rsidRDefault="00CD1C11" w:rsidP="00CD1C11">
            <w:pPr>
              <w:rPr>
                <w:rFonts w:ascii="Calibri" w:hAnsi="Calibri"/>
                <w:color w:val="000000"/>
              </w:rPr>
            </w:pPr>
            <w:r w:rsidRPr="00CD1C11">
              <w:rPr>
                <w:rFonts w:ascii="Calibri" w:hAnsi="Calibri"/>
                <w:color w:val="000000"/>
              </w:rPr>
              <w:t> </w:t>
            </w:r>
          </w:p>
        </w:tc>
        <w:tc>
          <w:tcPr>
            <w:tcW w:w="1018" w:type="dxa"/>
            <w:tcBorders>
              <w:top w:val="nil"/>
              <w:left w:val="nil"/>
              <w:bottom w:val="single" w:sz="4" w:space="0" w:color="auto"/>
              <w:right w:val="single" w:sz="4" w:space="0" w:color="auto"/>
            </w:tcBorders>
            <w:shd w:val="clear" w:color="auto" w:fill="auto"/>
            <w:hideMark/>
          </w:tcPr>
          <w:p w:rsidR="00CD1C11" w:rsidRPr="00CD1C11" w:rsidRDefault="00CD1C11" w:rsidP="00CD1C11">
            <w:pPr>
              <w:rPr>
                <w:rFonts w:ascii="Calibri" w:hAnsi="Calibri"/>
                <w:color w:val="000000"/>
              </w:rPr>
            </w:pPr>
            <w:r w:rsidRPr="00CD1C11">
              <w:rPr>
                <w:rFonts w:ascii="Calibri" w:hAnsi="Calibri"/>
                <w:color w:val="000000"/>
              </w:rPr>
              <w:t> </w:t>
            </w:r>
          </w:p>
        </w:tc>
      </w:tr>
      <w:tr w:rsidR="00CD1C11" w:rsidRPr="00CD1C11" w:rsidTr="00841728">
        <w:trPr>
          <w:trHeight w:val="2550"/>
        </w:trPr>
        <w:tc>
          <w:tcPr>
            <w:tcW w:w="651" w:type="dxa"/>
            <w:tcBorders>
              <w:top w:val="nil"/>
              <w:left w:val="single" w:sz="4" w:space="0" w:color="auto"/>
              <w:bottom w:val="single" w:sz="4" w:space="0" w:color="auto"/>
              <w:right w:val="single" w:sz="4" w:space="0" w:color="auto"/>
            </w:tcBorders>
            <w:shd w:val="clear" w:color="auto" w:fill="auto"/>
            <w:vAlign w:val="center"/>
            <w:hideMark/>
          </w:tcPr>
          <w:p w:rsidR="00CD1C11" w:rsidRPr="00CD1C11" w:rsidRDefault="00CD1C11" w:rsidP="00CD1C11">
            <w:pPr>
              <w:jc w:val="center"/>
              <w:rPr>
                <w:rFonts w:ascii="Calibri" w:hAnsi="Calibri"/>
                <w:color w:val="000000"/>
              </w:rPr>
            </w:pPr>
            <w:r w:rsidRPr="00CD1C11">
              <w:rPr>
                <w:rFonts w:ascii="Calibri" w:hAnsi="Calibri"/>
                <w:color w:val="000000"/>
              </w:rPr>
              <w:t>45 d.4</w:t>
            </w:r>
          </w:p>
        </w:tc>
        <w:tc>
          <w:tcPr>
            <w:tcW w:w="1229" w:type="dxa"/>
            <w:tcBorders>
              <w:top w:val="nil"/>
              <w:left w:val="nil"/>
              <w:bottom w:val="single" w:sz="4" w:space="0" w:color="auto"/>
              <w:right w:val="single" w:sz="4" w:space="0" w:color="auto"/>
            </w:tcBorders>
            <w:shd w:val="clear" w:color="auto" w:fill="auto"/>
            <w:vAlign w:val="center"/>
            <w:hideMark/>
          </w:tcPr>
          <w:p w:rsidR="00CD1C11" w:rsidRPr="00CD1C11" w:rsidRDefault="00CD1C11" w:rsidP="00CD1C11">
            <w:pPr>
              <w:rPr>
                <w:rFonts w:ascii="Calibri" w:hAnsi="Calibri"/>
                <w:color w:val="000000"/>
              </w:rPr>
            </w:pPr>
            <w:r w:rsidRPr="00CD1C11">
              <w:rPr>
                <w:rFonts w:ascii="Calibri" w:hAnsi="Calibri"/>
                <w:color w:val="000000"/>
              </w:rPr>
              <w:t>D.02.01.01</w:t>
            </w:r>
          </w:p>
        </w:tc>
        <w:tc>
          <w:tcPr>
            <w:tcW w:w="3807" w:type="dxa"/>
            <w:tcBorders>
              <w:top w:val="nil"/>
              <w:left w:val="nil"/>
              <w:bottom w:val="single" w:sz="4" w:space="0" w:color="auto"/>
              <w:right w:val="single" w:sz="4" w:space="0" w:color="auto"/>
            </w:tcBorders>
            <w:shd w:val="clear" w:color="auto" w:fill="auto"/>
            <w:hideMark/>
          </w:tcPr>
          <w:p w:rsidR="00CD1C11" w:rsidRPr="00CD1C11" w:rsidRDefault="00CD1C11" w:rsidP="00CD1C11">
            <w:pPr>
              <w:rPr>
                <w:rFonts w:ascii="Calibri" w:hAnsi="Calibri"/>
                <w:color w:val="000000"/>
              </w:rPr>
            </w:pPr>
            <w:r w:rsidRPr="00CD1C11">
              <w:rPr>
                <w:rFonts w:ascii="Calibri" w:hAnsi="Calibri"/>
                <w:color w:val="000000"/>
              </w:rPr>
              <w:t>Roboty ziemne wykon.</w:t>
            </w:r>
            <w:r w:rsidR="00255733">
              <w:rPr>
                <w:rFonts w:ascii="Calibri" w:hAnsi="Calibri"/>
                <w:color w:val="000000"/>
              </w:rPr>
              <w:t xml:space="preserve"> </w:t>
            </w:r>
            <w:r w:rsidRPr="00CD1C11">
              <w:rPr>
                <w:rFonts w:ascii="Calibri" w:hAnsi="Calibri"/>
                <w:color w:val="000000"/>
              </w:rPr>
              <w:t xml:space="preserve">koparkami przedsiębiernymi o </w:t>
            </w:r>
            <w:proofErr w:type="spellStart"/>
            <w:r w:rsidRPr="00CD1C11">
              <w:rPr>
                <w:rFonts w:ascii="Calibri" w:hAnsi="Calibri"/>
                <w:color w:val="000000"/>
              </w:rPr>
              <w:t>poj</w:t>
            </w:r>
            <w:proofErr w:type="spellEnd"/>
            <w:r w:rsidRPr="00CD1C11">
              <w:rPr>
                <w:rFonts w:ascii="Calibri" w:hAnsi="Calibri"/>
                <w:color w:val="000000"/>
              </w:rPr>
              <w:t>.</w:t>
            </w:r>
            <w:r w:rsidR="00255733">
              <w:rPr>
                <w:rFonts w:ascii="Calibri" w:hAnsi="Calibri"/>
                <w:color w:val="000000"/>
              </w:rPr>
              <w:t xml:space="preserve"> </w:t>
            </w:r>
            <w:r w:rsidRPr="00CD1C11">
              <w:rPr>
                <w:rFonts w:ascii="Calibri" w:hAnsi="Calibri"/>
                <w:color w:val="000000"/>
              </w:rPr>
              <w:t>łyżki 0.60 m3 - wykonanie wykopu pod projektowane przepusty z ławą wraz z profilowaniem i zagęszc</w:t>
            </w:r>
            <w:r w:rsidR="00255733">
              <w:rPr>
                <w:rFonts w:ascii="Calibri" w:hAnsi="Calibri"/>
                <w:color w:val="000000"/>
              </w:rPr>
              <w:t>z</w:t>
            </w:r>
            <w:r w:rsidRPr="00CD1C11">
              <w:rPr>
                <w:rFonts w:ascii="Calibri" w:hAnsi="Calibri"/>
                <w:color w:val="000000"/>
              </w:rPr>
              <w:t>eniem wykopu pod przepusty 1200 mm (powierzchnia wykopu wraz z  ławą - 3,00 m2) Składowanie uzyskanego materiału ,załadunek,</w:t>
            </w:r>
            <w:r w:rsidR="00255733">
              <w:rPr>
                <w:rFonts w:ascii="Calibri" w:hAnsi="Calibri"/>
                <w:color w:val="000000"/>
              </w:rPr>
              <w:t xml:space="preserve"> </w:t>
            </w:r>
            <w:r w:rsidRPr="00CD1C11">
              <w:rPr>
                <w:rFonts w:ascii="Calibri" w:hAnsi="Calibri"/>
                <w:color w:val="000000"/>
              </w:rPr>
              <w:t>odległość transportu urobku,</w:t>
            </w:r>
            <w:r w:rsidR="00255733">
              <w:rPr>
                <w:rFonts w:ascii="Calibri" w:hAnsi="Calibri"/>
                <w:color w:val="000000"/>
              </w:rPr>
              <w:t xml:space="preserve"> </w:t>
            </w:r>
            <w:r w:rsidRPr="00CD1C11">
              <w:rPr>
                <w:rFonts w:ascii="Calibri" w:hAnsi="Calibri"/>
                <w:color w:val="000000"/>
              </w:rPr>
              <w:t>transport materiału ,utylizacja  - kalkulacja indywidualna Oferenta.</w:t>
            </w:r>
          </w:p>
        </w:tc>
        <w:tc>
          <w:tcPr>
            <w:tcW w:w="851" w:type="dxa"/>
            <w:tcBorders>
              <w:top w:val="nil"/>
              <w:left w:val="nil"/>
              <w:bottom w:val="single" w:sz="4" w:space="0" w:color="auto"/>
              <w:right w:val="single" w:sz="4" w:space="0" w:color="auto"/>
            </w:tcBorders>
            <w:shd w:val="clear" w:color="auto" w:fill="auto"/>
            <w:vAlign w:val="center"/>
            <w:hideMark/>
          </w:tcPr>
          <w:p w:rsidR="00CD1C11" w:rsidRPr="00CD1C11" w:rsidRDefault="00CD1C11" w:rsidP="00CD1C11">
            <w:pPr>
              <w:jc w:val="center"/>
              <w:rPr>
                <w:rFonts w:ascii="Calibri" w:hAnsi="Calibri"/>
                <w:color w:val="000000"/>
              </w:rPr>
            </w:pPr>
            <w:r w:rsidRPr="00CD1C11">
              <w:rPr>
                <w:rFonts w:ascii="Calibri" w:hAnsi="Calibri"/>
                <w:color w:val="000000"/>
              </w:rPr>
              <w:t>m3</w:t>
            </w:r>
          </w:p>
        </w:tc>
        <w:tc>
          <w:tcPr>
            <w:tcW w:w="845" w:type="dxa"/>
            <w:tcBorders>
              <w:top w:val="nil"/>
              <w:left w:val="nil"/>
              <w:bottom w:val="single" w:sz="4" w:space="0" w:color="auto"/>
              <w:right w:val="single" w:sz="4" w:space="0" w:color="auto"/>
            </w:tcBorders>
            <w:shd w:val="clear" w:color="auto" w:fill="auto"/>
            <w:vAlign w:val="center"/>
            <w:hideMark/>
          </w:tcPr>
          <w:p w:rsidR="00CD1C11" w:rsidRPr="00CD1C11" w:rsidRDefault="00CD1C11" w:rsidP="00CD1C11">
            <w:pPr>
              <w:jc w:val="center"/>
              <w:rPr>
                <w:rFonts w:ascii="Calibri" w:hAnsi="Calibri"/>
                <w:color w:val="000000"/>
              </w:rPr>
            </w:pPr>
            <w:r w:rsidRPr="00CD1C11">
              <w:rPr>
                <w:rFonts w:ascii="Calibri" w:hAnsi="Calibri"/>
                <w:color w:val="000000"/>
              </w:rPr>
              <w:t>36</w:t>
            </w:r>
          </w:p>
        </w:tc>
        <w:tc>
          <w:tcPr>
            <w:tcW w:w="719" w:type="dxa"/>
            <w:tcBorders>
              <w:top w:val="nil"/>
              <w:left w:val="nil"/>
              <w:bottom w:val="single" w:sz="4" w:space="0" w:color="auto"/>
              <w:right w:val="single" w:sz="4" w:space="0" w:color="auto"/>
            </w:tcBorders>
            <w:shd w:val="clear" w:color="auto" w:fill="auto"/>
            <w:hideMark/>
          </w:tcPr>
          <w:p w:rsidR="00CD1C11" w:rsidRPr="00CD1C11" w:rsidRDefault="00CD1C11" w:rsidP="00CD1C11">
            <w:pPr>
              <w:rPr>
                <w:rFonts w:ascii="Calibri" w:hAnsi="Calibri"/>
                <w:color w:val="000000"/>
              </w:rPr>
            </w:pPr>
            <w:r w:rsidRPr="00CD1C11">
              <w:rPr>
                <w:rFonts w:ascii="Calibri" w:hAnsi="Calibri"/>
                <w:color w:val="000000"/>
              </w:rPr>
              <w:t> </w:t>
            </w:r>
          </w:p>
        </w:tc>
        <w:tc>
          <w:tcPr>
            <w:tcW w:w="1018" w:type="dxa"/>
            <w:tcBorders>
              <w:top w:val="nil"/>
              <w:left w:val="nil"/>
              <w:bottom w:val="single" w:sz="4" w:space="0" w:color="auto"/>
              <w:right w:val="single" w:sz="4" w:space="0" w:color="auto"/>
            </w:tcBorders>
            <w:shd w:val="clear" w:color="auto" w:fill="auto"/>
            <w:hideMark/>
          </w:tcPr>
          <w:p w:rsidR="00CD1C11" w:rsidRPr="00CD1C11" w:rsidRDefault="00CD1C11" w:rsidP="00CD1C11">
            <w:pPr>
              <w:rPr>
                <w:rFonts w:ascii="Calibri" w:hAnsi="Calibri"/>
                <w:color w:val="000000"/>
              </w:rPr>
            </w:pPr>
            <w:r w:rsidRPr="00CD1C11">
              <w:rPr>
                <w:rFonts w:ascii="Calibri" w:hAnsi="Calibri"/>
                <w:color w:val="000000"/>
              </w:rPr>
              <w:t> </w:t>
            </w:r>
          </w:p>
        </w:tc>
      </w:tr>
      <w:tr w:rsidR="00CD1C11" w:rsidRPr="00CD1C11" w:rsidTr="00841728">
        <w:trPr>
          <w:trHeight w:val="1020"/>
        </w:trPr>
        <w:tc>
          <w:tcPr>
            <w:tcW w:w="651" w:type="dxa"/>
            <w:tcBorders>
              <w:top w:val="nil"/>
              <w:left w:val="single" w:sz="4" w:space="0" w:color="auto"/>
              <w:bottom w:val="single" w:sz="4" w:space="0" w:color="auto"/>
              <w:right w:val="single" w:sz="4" w:space="0" w:color="auto"/>
            </w:tcBorders>
            <w:shd w:val="clear" w:color="auto" w:fill="auto"/>
            <w:vAlign w:val="center"/>
            <w:hideMark/>
          </w:tcPr>
          <w:p w:rsidR="00CD1C11" w:rsidRPr="00CD1C11" w:rsidRDefault="00CD1C11" w:rsidP="00CD1C11">
            <w:pPr>
              <w:jc w:val="center"/>
              <w:rPr>
                <w:rFonts w:ascii="Calibri" w:hAnsi="Calibri"/>
                <w:color w:val="000000"/>
              </w:rPr>
            </w:pPr>
            <w:r w:rsidRPr="00CD1C11">
              <w:rPr>
                <w:rFonts w:ascii="Calibri" w:hAnsi="Calibri"/>
                <w:color w:val="000000"/>
              </w:rPr>
              <w:t>46 d.4</w:t>
            </w:r>
          </w:p>
        </w:tc>
        <w:tc>
          <w:tcPr>
            <w:tcW w:w="1229" w:type="dxa"/>
            <w:tcBorders>
              <w:top w:val="nil"/>
              <w:left w:val="nil"/>
              <w:bottom w:val="single" w:sz="4" w:space="0" w:color="auto"/>
              <w:right w:val="single" w:sz="4" w:space="0" w:color="auto"/>
            </w:tcBorders>
            <w:shd w:val="clear" w:color="auto" w:fill="auto"/>
            <w:vAlign w:val="center"/>
            <w:hideMark/>
          </w:tcPr>
          <w:p w:rsidR="00CD1C11" w:rsidRPr="00CD1C11" w:rsidRDefault="00CD1C11" w:rsidP="00CD1C11">
            <w:pPr>
              <w:rPr>
                <w:rFonts w:ascii="Calibri" w:hAnsi="Calibri"/>
                <w:color w:val="000000"/>
              </w:rPr>
            </w:pPr>
            <w:r w:rsidRPr="00CD1C11">
              <w:rPr>
                <w:rFonts w:ascii="Calibri" w:hAnsi="Calibri"/>
                <w:color w:val="000000"/>
              </w:rPr>
              <w:t>D.06.02.01</w:t>
            </w:r>
          </w:p>
        </w:tc>
        <w:tc>
          <w:tcPr>
            <w:tcW w:w="3807" w:type="dxa"/>
            <w:tcBorders>
              <w:top w:val="nil"/>
              <w:left w:val="nil"/>
              <w:bottom w:val="single" w:sz="4" w:space="0" w:color="auto"/>
              <w:right w:val="single" w:sz="4" w:space="0" w:color="auto"/>
            </w:tcBorders>
            <w:shd w:val="clear" w:color="auto" w:fill="auto"/>
            <w:hideMark/>
          </w:tcPr>
          <w:p w:rsidR="00CD1C11" w:rsidRPr="00CD1C11" w:rsidRDefault="00CD1C11" w:rsidP="00CD1C11">
            <w:pPr>
              <w:rPr>
                <w:rFonts w:ascii="Calibri" w:hAnsi="Calibri"/>
                <w:color w:val="000000"/>
              </w:rPr>
            </w:pPr>
            <w:r w:rsidRPr="00CD1C11">
              <w:rPr>
                <w:rFonts w:ascii="Calibri" w:hAnsi="Calibri"/>
                <w:color w:val="000000"/>
              </w:rPr>
              <w:t>Przepusty rurowe pod drogą - rura żelbet. o średnicy 120 cm - ławy fundamentowe z kruszywa łamanego  0/31,5 mm o wymiarach 2,50x0,50 m</w:t>
            </w:r>
          </w:p>
        </w:tc>
        <w:tc>
          <w:tcPr>
            <w:tcW w:w="851" w:type="dxa"/>
            <w:tcBorders>
              <w:top w:val="nil"/>
              <w:left w:val="nil"/>
              <w:bottom w:val="single" w:sz="4" w:space="0" w:color="auto"/>
              <w:right w:val="single" w:sz="4" w:space="0" w:color="auto"/>
            </w:tcBorders>
            <w:shd w:val="clear" w:color="auto" w:fill="auto"/>
            <w:vAlign w:val="center"/>
            <w:hideMark/>
          </w:tcPr>
          <w:p w:rsidR="00CD1C11" w:rsidRPr="00CD1C11" w:rsidRDefault="00CD1C11" w:rsidP="00CD1C11">
            <w:pPr>
              <w:jc w:val="center"/>
              <w:rPr>
                <w:rFonts w:ascii="Calibri" w:hAnsi="Calibri"/>
                <w:color w:val="000000"/>
              </w:rPr>
            </w:pPr>
            <w:r w:rsidRPr="00CD1C11">
              <w:rPr>
                <w:rFonts w:ascii="Calibri" w:hAnsi="Calibri"/>
                <w:color w:val="000000"/>
              </w:rPr>
              <w:t>m3</w:t>
            </w:r>
          </w:p>
        </w:tc>
        <w:tc>
          <w:tcPr>
            <w:tcW w:w="845" w:type="dxa"/>
            <w:tcBorders>
              <w:top w:val="nil"/>
              <w:left w:val="nil"/>
              <w:bottom w:val="single" w:sz="4" w:space="0" w:color="auto"/>
              <w:right w:val="single" w:sz="4" w:space="0" w:color="auto"/>
            </w:tcBorders>
            <w:shd w:val="clear" w:color="auto" w:fill="auto"/>
            <w:vAlign w:val="center"/>
            <w:hideMark/>
          </w:tcPr>
          <w:p w:rsidR="00CD1C11" w:rsidRPr="00CD1C11" w:rsidRDefault="00CD1C11" w:rsidP="00CD1C11">
            <w:pPr>
              <w:jc w:val="center"/>
              <w:rPr>
                <w:rFonts w:ascii="Calibri" w:hAnsi="Calibri"/>
                <w:color w:val="000000"/>
              </w:rPr>
            </w:pPr>
            <w:r w:rsidRPr="00CD1C11">
              <w:rPr>
                <w:rFonts w:ascii="Calibri" w:hAnsi="Calibri"/>
                <w:color w:val="000000"/>
              </w:rPr>
              <w:t>15.00</w:t>
            </w:r>
          </w:p>
        </w:tc>
        <w:tc>
          <w:tcPr>
            <w:tcW w:w="719" w:type="dxa"/>
            <w:tcBorders>
              <w:top w:val="nil"/>
              <w:left w:val="nil"/>
              <w:bottom w:val="single" w:sz="4" w:space="0" w:color="auto"/>
              <w:right w:val="single" w:sz="4" w:space="0" w:color="auto"/>
            </w:tcBorders>
            <w:shd w:val="clear" w:color="auto" w:fill="auto"/>
            <w:hideMark/>
          </w:tcPr>
          <w:p w:rsidR="00CD1C11" w:rsidRPr="00CD1C11" w:rsidRDefault="00CD1C11" w:rsidP="00CD1C11">
            <w:pPr>
              <w:rPr>
                <w:rFonts w:ascii="Calibri" w:hAnsi="Calibri"/>
                <w:color w:val="000000"/>
              </w:rPr>
            </w:pPr>
            <w:r w:rsidRPr="00CD1C11">
              <w:rPr>
                <w:rFonts w:ascii="Calibri" w:hAnsi="Calibri"/>
                <w:color w:val="000000"/>
              </w:rPr>
              <w:t> </w:t>
            </w:r>
          </w:p>
        </w:tc>
        <w:tc>
          <w:tcPr>
            <w:tcW w:w="1018" w:type="dxa"/>
            <w:tcBorders>
              <w:top w:val="nil"/>
              <w:left w:val="nil"/>
              <w:bottom w:val="single" w:sz="4" w:space="0" w:color="auto"/>
              <w:right w:val="single" w:sz="4" w:space="0" w:color="auto"/>
            </w:tcBorders>
            <w:shd w:val="clear" w:color="auto" w:fill="auto"/>
            <w:hideMark/>
          </w:tcPr>
          <w:p w:rsidR="00CD1C11" w:rsidRPr="00CD1C11" w:rsidRDefault="00CD1C11" w:rsidP="00CD1C11">
            <w:pPr>
              <w:rPr>
                <w:rFonts w:ascii="Calibri" w:hAnsi="Calibri"/>
                <w:color w:val="000000"/>
              </w:rPr>
            </w:pPr>
            <w:r w:rsidRPr="00CD1C11">
              <w:rPr>
                <w:rFonts w:ascii="Calibri" w:hAnsi="Calibri"/>
                <w:color w:val="000000"/>
              </w:rPr>
              <w:t> </w:t>
            </w:r>
          </w:p>
        </w:tc>
      </w:tr>
      <w:tr w:rsidR="00CD1C11" w:rsidRPr="00CD1C11" w:rsidTr="00841728">
        <w:trPr>
          <w:trHeight w:val="765"/>
        </w:trPr>
        <w:tc>
          <w:tcPr>
            <w:tcW w:w="651" w:type="dxa"/>
            <w:tcBorders>
              <w:top w:val="nil"/>
              <w:left w:val="single" w:sz="4" w:space="0" w:color="auto"/>
              <w:bottom w:val="single" w:sz="4" w:space="0" w:color="auto"/>
              <w:right w:val="single" w:sz="4" w:space="0" w:color="auto"/>
            </w:tcBorders>
            <w:shd w:val="clear" w:color="auto" w:fill="auto"/>
            <w:vAlign w:val="center"/>
            <w:hideMark/>
          </w:tcPr>
          <w:p w:rsidR="00CD1C11" w:rsidRPr="00CD1C11" w:rsidRDefault="00CD1C11" w:rsidP="00CD1C11">
            <w:pPr>
              <w:jc w:val="center"/>
              <w:rPr>
                <w:rFonts w:ascii="Calibri" w:hAnsi="Calibri"/>
                <w:color w:val="000000"/>
              </w:rPr>
            </w:pPr>
            <w:r w:rsidRPr="00CD1C11">
              <w:rPr>
                <w:rFonts w:ascii="Calibri" w:hAnsi="Calibri"/>
                <w:color w:val="000000"/>
              </w:rPr>
              <w:t>47 d.4</w:t>
            </w:r>
          </w:p>
        </w:tc>
        <w:tc>
          <w:tcPr>
            <w:tcW w:w="1229" w:type="dxa"/>
            <w:tcBorders>
              <w:top w:val="nil"/>
              <w:left w:val="nil"/>
              <w:bottom w:val="single" w:sz="4" w:space="0" w:color="auto"/>
              <w:right w:val="single" w:sz="4" w:space="0" w:color="auto"/>
            </w:tcBorders>
            <w:shd w:val="clear" w:color="auto" w:fill="auto"/>
            <w:vAlign w:val="center"/>
            <w:hideMark/>
          </w:tcPr>
          <w:p w:rsidR="00CD1C11" w:rsidRPr="00CD1C11" w:rsidRDefault="00CD1C11" w:rsidP="00CD1C11">
            <w:pPr>
              <w:rPr>
                <w:rFonts w:ascii="Calibri" w:hAnsi="Calibri"/>
                <w:color w:val="000000"/>
              </w:rPr>
            </w:pPr>
            <w:r w:rsidRPr="00CD1C11">
              <w:rPr>
                <w:rFonts w:ascii="Calibri" w:hAnsi="Calibri"/>
                <w:color w:val="000000"/>
              </w:rPr>
              <w:t>D.06.02.01</w:t>
            </w:r>
          </w:p>
        </w:tc>
        <w:tc>
          <w:tcPr>
            <w:tcW w:w="3807" w:type="dxa"/>
            <w:tcBorders>
              <w:top w:val="nil"/>
              <w:left w:val="nil"/>
              <w:bottom w:val="single" w:sz="4" w:space="0" w:color="auto"/>
              <w:right w:val="single" w:sz="4" w:space="0" w:color="auto"/>
            </w:tcBorders>
            <w:shd w:val="clear" w:color="auto" w:fill="auto"/>
            <w:hideMark/>
          </w:tcPr>
          <w:p w:rsidR="00CD1C11" w:rsidRPr="00CD1C11" w:rsidRDefault="00CD1C11" w:rsidP="00CD1C11">
            <w:pPr>
              <w:rPr>
                <w:rFonts w:ascii="Calibri" w:hAnsi="Calibri"/>
                <w:color w:val="000000"/>
              </w:rPr>
            </w:pPr>
            <w:r w:rsidRPr="00CD1C11">
              <w:rPr>
                <w:rFonts w:ascii="Calibri" w:hAnsi="Calibri"/>
                <w:color w:val="000000"/>
              </w:rPr>
              <w:t>Przepusty rurowe pod drogą rura żelbet. średnicy 1200 mm</w:t>
            </w:r>
            <w:r w:rsidR="00255733">
              <w:rPr>
                <w:rFonts w:ascii="Calibri" w:hAnsi="Calibri"/>
                <w:color w:val="000000"/>
              </w:rPr>
              <w:t xml:space="preserve"> na podsypce z piasku luźno ułoż</w:t>
            </w:r>
            <w:r w:rsidRPr="00CD1C11">
              <w:rPr>
                <w:rFonts w:ascii="Calibri" w:hAnsi="Calibri"/>
                <w:color w:val="000000"/>
              </w:rPr>
              <w:t xml:space="preserve">onego gr. 5 </w:t>
            </w:r>
            <w:proofErr w:type="spellStart"/>
            <w:r w:rsidRPr="00CD1C11">
              <w:rPr>
                <w:rFonts w:ascii="Calibri" w:hAnsi="Calibri"/>
                <w:color w:val="000000"/>
              </w:rPr>
              <w:t>cm</w:t>
            </w:r>
            <w:proofErr w:type="spellEnd"/>
            <w:r w:rsidRPr="00CD1C11">
              <w:rPr>
                <w:rFonts w:ascii="Calibri" w:hAnsi="Calibri"/>
                <w:color w:val="000000"/>
              </w:rPr>
              <w:t>.</w:t>
            </w:r>
          </w:p>
        </w:tc>
        <w:tc>
          <w:tcPr>
            <w:tcW w:w="851" w:type="dxa"/>
            <w:tcBorders>
              <w:top w:val="nil"/>
              <w:left w:val="nil"/>
              <w:bottom w:val="single" w:sz="4" w:space="0" w:color="auto"/>
              <w:right w:val="single" w:sz="4" w:space="0" w:color="auto"/>
            </w:tcBorders>
            <w:shd w:val="clear" w:color="auto" w:fill="auto"/>
            <w:vAlign w:val="center"/>
            <w:hideMark/>
          </w:tcPr>
          <w:p w:rsidR="00CD1C11" w:rsidRPr="00CD1C11" w:rsidRDefault="00CD1C11" w:rsidP="00CD1C11">
            <w:pPr>
              <w:jc w:val="center"/>
              <w:rPr>
                <w:rFonts w:ascii="Calibri" w:hAnsi="Calibri"/>
                <w:color w:val="000000"/>
              </w:rPr>
            </w:pPr>
            <w:r w:rsidRPr="00CD1C11">
              <w:rPr>
                <w:rFonts w:ascii="Calibri" w:hAnsi="Calibri"/>
                <w:color w:val="000000"/>
              </w:rPr>
              <w:t>m</w:t>
            </w:r>
          </w:p>
        </w:tc>
        <w:tc>
          <w:tcPr>
            <w:tcW w:w="845" w:type="dxa"/>
            <w:tcBorders>
              <w:top w:val="nil"/>
              <w:left w:val="nil"/>
              <w:bottom w:val="single" w:sz="4" w:space="0" w:color="auto"/>
              <w:right w:val="single" w:sz="4" w:space="0" w:color="auto"/>
            </w:tcBorders>
            <w:shd w:val="clear" w:color="auto" w:fill="auto"/>
            <w:vAlign w:val="center"/>
            <w:hideMark/>
          </w:tcPr>
          <w:p w:rsidR="00CD1C11" w:rsidRPr="00CD1C11" w:rsidRDefault="00CD1C11" w:rsidP="00CD1C11">
            <w:pPr>
              <w:jc w:val="center"/>
              <w:rPr>
                <w:rFonts w:ascii="Calibri" w:hAnsi="Calibri"/>
                <w:color w:val="000000"/>
              </w:rPr>
            </w:pPr>
            <w:r w:rsidRPr="00CD1C11">
              <w:rPr>
                <w:rFonts w:ascii="Calibri" w:hAnsi="Calibri"/>
                <w:color w:val="000000"/>
              </w:rPr>
              <w:t>12.00</w:t>
            </w:r>
          </w:p>
        </w:tc>
        <w:tc>
          <w:tcPr>
            <w:tcW w:w="719" w:type="dxa"/>
            <w:tcBorders>
              <w:top w:val="nil"/>
              <w:left w:val="nil"/>
              <w:bottom w:val="single" w:sz="4" w:space="0" w:color="auto"/>
              <w:right w:val="single" w:sz="4" w:space="0" w:color="auto"/>
            </w:tcBorders>
            <w:shd w:val="clear" w:color="auto" w:fill="auto"/>
            <w:hideMark/>
          </w:tcPr>
          <w:p w:rsidR="00CD1C11" w:rsidRPr="00CD1C11" w:rsidRDefault="00CD1C11" w:rsidP="00CD1C11">
            <w:pPr>
              <w:rPr>
                <w:rFonts w:ascii="Calibri" w:hAnsi="Calibri"/>
                <w:color w:val="000000"/>
              </w:rPr>
            </w:pPr>
            <w:r w:rsidRPr="00CD1C11">
              <w:rPr>
                <w:rFonts w:ascii="Calibri" w:hAnsi="Calibri"/>
                <w:color w:val="000000"/>
              </w:rPr>
              <w:t> </w:t>
            </w:r>
          </w:p>
        </w:tc>
        <w:tc>
          <w:tcPr>
            <w:tcW w:w="1018" w:type="dxa"/>
            <w:tcBorders>
              <w:top w:val="nil"/>
              <w:left w:val="nil"/>
              <w:bottom w:val="single" w:sz="4" w:space="0" w:color="auto"/>
              <w:right w:val="single" w:sz="4" w:space="0" w:color="auto"/>
            </w:tcBorders>
            <w:shd w:val="clear" w:color="auto" w:fill="auto"/>
            <w:hideMark/>
          </w:tcPr>
          <w:p w:rsidR="00CD1C11" w:rsidRPr="00CD1C11" w:rsidRDefault="00CD1C11" w:rsidP="00CD1C11">
            <w:pPr>
              <w:rPr>
                <w:rFonts w:ascii="Calibri" w:hAnsi="Calibri"/>
                <w:color w:val="000000"/>
              </w:rPr>
            </w:pPr>
            <w:r w:rsidRPr="00CD1C11">
              <w:rPr>
                <w:rFonts w:ascii="Calibri" w:hAnsi="Calibri"/>
                <w:color w:val="000000"/>
              </w:rPr>
              <w:t> </w:t>
            </w:r>
          </w:p>
        </w:tc>
      </w:tr>
      <w:tr w:rsidR="00CD1C11" w:rsidRPr="00CD1C11" w:rsidTr="00841728">
        <w:trPr>
          <w:trHeight w:val="3315"/>
        </w:trPr>
        <w:tc>
          <w:tcPr>
            <w:tcW w:w="651" w:type="dxa"/>
            <w:tcBorders>
              <w:top w:val="nil"/>
              <w:left w:val="single" w:sz="4" w:space="0" w:color="auto"/>
              <w:bottom w:val="single" w:sz="4" w:space="0" w:color="auto"/>
              <w:right w:val="single" w:sz="4" w:space="0" w:color="auto"/>
            </w:tcBorders>
            <w:shd w:val="clear" w:color="auto" w:fill="auto"/>
            <w:vAlign w:val="center"/>
            <w:hideMark/>
          </w:tcPr>
          <w:p w:rsidR="00CD1C11" w:rsidRPr="00CD1C11" w:rsidRDefault="00CD1C11" w:rsidP="00CD1C11">
            <w:pPr>
              <w:jc w:val="center"/>
              <w:rPr>
                <w:rFonts w:ascii="Calibri" w:hAnsi="Calibri"/>
                <w:color w:val="000000"/>
              </w:rPr>
            </w:pPr>
            <w:r w:rsidRPr="00CD1C11">
              <w:rPr>
                <w:rFonts w:ascii="Calibri" w:hAnsi="Calibri"/>
                <w:color w:val="000000"/>
              </w:rPr>
              <w:t>48 d.4</w:t>
            </w:r>
          </w:p>
        </w:tc>
        <w:tc>
          <w:tcPr>
            <w:tcW w:w="1229" w:type="dxa"/>
            <w:tcBorders>
              <w:top w:val="nil"/>
              <w:left w:val="nil"/>
              <w:bottom w:val="single" w:sz="4" w:space="0" w:color="auto"/>
              <w:right w:val="single" w:sz="4" w:space="0" w:color="auto"/>
            </w:tcBorders>
            <w:shd w:val="clear" w:color="auto" w:fill="auto"/>
            <w:vAlign w:val="center"/>
            <w:hideMark/>
          </w:tcPr>
          <w:p w:rsidR="00CD1C11" w:rsidRPr="00CD1C11" w:rsidRDefault="00CD1C11" w:rsidP="00CD1C11">
            <w:pPr>
              <w:rPr>
                <w:rFonts w:ascii="Calibri" w:hAnsi="Calibri"/>
                <w:color w:val="000000"/>
              </w:rPr>
            </w:pPr>
            <w:r w:rsidRPr="00CD1C11">
              <w:rPr>
                <w:rFonts w:ascii="Calibri" w:hAnsi="Calibri"/>
                <w:color w:val="000000"/>
              </w:rPr>
              <w:t>D.06.02.01</w:t>
            </w:r>
          </w:p>
        </w:tc>
        <w:tc>
          <w:tcPr>
            <w:tcW w:w="3807" w:type="dxa"/>
            <w:tcBorders>
              <w:top w:val="nil"/>
              <w:left w:val="nil"/>
              <w:bottom w:val="single" w:sz="4" w:space="0" w:color="auto"/>
              <w:right w:val="single" w:sz="4" w:space="0" w:color="auto"/>
            </w:tcBorders>
            <w:shd w:val="clear" w:color="auto" w:fill="auto"/>
            <w:hideMark/>
          </w:tcPr>
          <w:p w:rsidR="00CD1C11" w:rsidRPr="00CD1C11" w:rsidRDefault="00CD1C11" w:rsidP="00CD1C11">
            <w:pPr>
              <w:rPr>
                <w:rFonts w:ascii="Calibri" w:hAnsi="Calibri"/>
                <w:color w:val="000000"/>
              </w:rPr>
            </w:pPr>
            <w:r w:rsidRPr="00CD1C11">
              <w:rPr>
                <w:rFonts w:ascii="Calibri" w:hAnsi="Calibri"/>
                <w:color w:val="000000"/>
              </w:rPr>
              <w:t>Przepusty rurowe pod drogą - rura żelbet. o średnicy120cm  -ścianki czołowe (oporowe)zbrojone z betonuC20/25 o wymiarach 3,20&lt;długość&gt; x Wysokość z rys.</w:t>
            </w:r>
            <w:r w:rsidR="00255733">
              <w:rPr>
                <w:rFonts w:ascii="Calibri" w:hAnsi="Calibri"/>
                <w:color w:val="000000"/>
              </w:rPr>
              <w:t xml:space="preserve"> </w:t>
            </w:r>
            <w:r w:rsidRPr="00CD1C11">
              <w:rPr>
                <w:rFonts w:ascii="Calibri" w:hAnsi="Calibri"/>
                <w:color w:val="000000"/>
              </w:rPr>
              <w:t>Przekroje normalne x 0,30 m na fundamencie betonowym z betonu C16/20 o wymiarach 3,00x0,50x0,40 m - wylewane na miejscu w szalunku - ścianki wyposażone w kapinos oraz barierę(dostawa i montaż) wraz z dostawą i montażem kotw w ściance, wraz z montażem i naprawą uzupełnieniem w brakujące elementy, urządzenia służącego piętrzeniu wód w rowie.</w:t>
            </w:r>
          </w:p>
        </w:tc>
        <w:tc>
          <w:tcPr>
            <w:tcW w:w="851" w:type="dxa"/>
            <w:tcBorders>
              <w:top w:val="nil"/>
              <w:left w:val="nil"/>
              <w:bottom w:val="single" w:sz="4" w:space="0" w:color="auto"/>
              <w:right w:val="single" w:sz="4" w:space="0" w:color="auto"/>
            </w:tcBorders>
            <w:shd w:val="clear" w:color="auto" w:fill="auto"/>
            <w:vAlign w:val="center"/>
            <w:hideMark/>
          </w:tcPr>
          <w:p w:rsidR="00CD1C11" w:rsidRPr="00CD1C11" w:rsidRDefault="00CD1C11" w:rsidP="00CD1C11">
            <w:pPr>
              <w:jc w:val="center"/>
              <w:rPr>
                <w:rFonts w:ascii="Calibri" w:hAnsi="Calibri"/>
                <w:color w:val="000000"/>
              </w:rPr>
            </w:pPr>
            <w:r w:rsidRPr="00CD1C11">
              <w:rPr>
                <w:rFonts w:ascii="Calibri" w:hAnsi="Calibri"/>
                <w:color w:val="000000"/>
              </w:rPr>
              <w:t>m3</w:t>
            </w:r>
          </w:p>
        </w:tc>
        <w:tc>
          <w:tcPr>
            <w:tcW w:w="845" w:type="dxa"/>
            <w:tcBorders>
              <w:top w:val="nil"/>
              <w:left w:val="nil"/>
              <w:bottom w:val="single" w:sz="4" w:space="0" w:color="auto"/>
              <w:right w:val="single" w:sz="4" w:space="0" w:color="auto"/>
            </w:tcBorders>
            <w:shd w:val="clear" w:color="auto" w:fill="auto"/>
            <w:vAlign w:val="center"/>
            <w:hideMark/>
          </w:tcPr>
          <w:p w:rsidR="00CD1C11" w:rsidRPr="00CD1C11" w:rsidRDefault="00CD1C11" w:rsidP="00CD1C11">
            <w:pPr>
              <w:jc w:val="center"/>
              <w:rPr>
                <w:rFonts w:ascii="Calibri" w:hAnsi="Calibri"/>
                <w:color w:val="000000"/>
              </w:rPr>
            </w:pPr>
            <w:r w:rsidRPr="00CD1C11">
              <w:rPr>
                <w:rFonts w:ascii="Calibri" w:hAnsi="Calibri"/>
                <w:color w:val="000000"/>
              </w:rPr>
              <w:t>16.00</w:t>
            </w:r>
          </w:p>
        </w:tc>
        <w:tc>
          <w:tcPr>
            <w:tcW w:w="719" w:type="dxa"/>
            <w:tcBorders>
              <w:top w:val="nil"/>
              <w:left w:val="nil"/>
              <w:bottom w:val="single" w:sz="4" w:space="0" w:color="auto"/>
              <w:right w:val="single" w:sz="4" w:space="0" w:color="auto"/>
            </w:tcBorders>
            <w:shd w:val="clear" w:color="auto" w:fill="auto"/>
            <w:hideMark/>
          </w:tcPr>
          <w:p w:rsidR="00CD1C11" w:rsidRPr="00CD1C11" w:rsidRDefault="00CD1C11" w:rsidP="00CD1C11">
            <w:pPr>
              <w:rPr>
                <w:rFonts w:ascii="Calibri" w:hAnsi="Calibri"/>
                <w:color w:val="000000"/>
              </w:rPr>
            </w:pPr>
            <w:r w:rsidRPr="00CD1C11">
              <w:rPr>
                <w:rFonts w:ascii="Calibri" w:hAnsi="Calibri"/>
                <w:color w:val="000000"/>
              </w:rPr>
              <w:t> </w:t>
            </w:r>
          </w:p>
        </w:tc>
        <w:tc>
          <w:tcPr>
            <w:tcW w:w="1018" w:type="dxa"/>
            <w:tcBorders>
              <w:top w:val="nil"/>
              <w:left w:val="nil"/>
              <w:bottom w:val="single" w:sz="4" w:space="0" w:color="auto"/>
              <w:right w:val="single" w:sz="4" w:space="0" w:color="auto"/>
            </w:tcBorders>
            <w:shd w:val="clear" w:color="auto" w:fill="auto"/>
            <w:hideMark/>
          </w:tcPr>
          <w:p w:rsidR="00CD1C11" w:rsidRPr="00CD1C11" w:rsidRDefault="00CD1C11" w:rsidP="00CD1C11">
            <w:pPr>
              <w:rPr>
                <w:rFonts w:ascii="Calibri" w:hAnsi="Calibri"/>
                <w:color w:val="000000"/>
              </w:rPr>
            </w:pPr>
            <w:r w:rsidRPr="00CD1C11">
              <w:rPr>
                <w:rFonts w:ascii="Calibri" w:hAnsi="Calibri"/>
                <w:color w:val="000000"/>
              </w:rPr>
              <w:t> </w:t>
            </w:r>
          </w:p>
        </w:tc>
      </w:tr>
      <w:tr w:rsidR="00CD1C11" w:rsidRPr="00CD1C11" w:rsidTr="00841728">
        <w:trPr>
          <w:trHeight w:val="765"/>
        </w:trPr>
        <w:tc>
          <w:tcPr>
            <w:tcW w:w="651" w:type="dxa"/>
            <w:tcBorders>
              <w:top w:val="nil"/>
              <w:left w:val="single" w:sz="4" w:space="0" w:color="auto"/>
              <w:bottom w:val="single" w:sz="4" w:space="0" w:color="auto"/>
              <w:right w:val="single" w:sz="4" w:space="0" w:color="auto"/>
            </w:tcBorders>
            <w:shd w:val="clear" w:color="auto" w:fill="auto"/>
            <w:vAlign w:val="center"/>
            <w:hideMark/>
          </w:tcPr>
          <w:p w:rsidR="00CD1C11" w:rsidRPr="00CD1C11" w:rsidRDefault="00CD1C11" w:rsidP="00CD1C11">
            <w:pPr>
              <w:jc w:val="center"/>
              <w:rPr>
                <w:rFonts w:ascii="Calibri" w:hAnsi="Calibri"/>
                <w:color w:val="000000"/>
              </w:rPr>
            </w:pPr>
            <w:r w:rsidRPr="00CD1C11">
              <w:rPr>
                <w:rFonts w:ascii="Calibri" w:hAnsi="Calibri"/>
                <w:color w:val="000000"/>
              </w:rPr>
              <w:lastRenderedPageBreak/>
              <w:t>49 d.4</w:t>
            </w:r>
          </w:p>
        </w:tc>
        <w:tc>
          <w:tcPr>
            <w:tcW w:w="1229" w:type="dxa"/>
            <w:tcBorders>
              <w:top w:val="nil"/>
              <w:left w:val="nil"/>
              <w:bottom w:val="single" w:sz="4" w:space="0" w:color="auto"/>
              <w:right w:val="single" w:sz="4" w:space="0" w:color="auto"/>
            </w:tcBorders>
            <w:shd w:val="clear" w:color="auto" w:fill="auto"/>
            <w:vAlign w:val="center"/>
            <w:hideMark/>
          </w:tcPr>
          <w:p w:rsidR="00CD1C11" w:rsidRPr="00CD1C11" w:rsidRDefault="00CD1C11" w:rsidP="00CD1C11">
            <w:pPr>
              <w:rPr>
                <w:rFonts w:ascii="Calibri" w:hAnsi="Calibri"/>
                <w:color w:val="000000"/>
              </w:rPr>
            </w:pPr>
            <w:r w:rsidRPr="00CD1C11">
              <w:rPr>
                <w:rFonts w:ascii="Calibri" w:hAnsi="Calibri"/>
                <w:color w:val="000000"/>
              </w:rPr>
              <w:t>D.06.02.01</w:t>
            </w:r>
          </w:p>
        </w:tc>
        <w:tc>
          <w:tcPr>
            <w:tcW w:w="3807" w:type="dxa"/>
            <w:tcBorders>
              <w:top w:val="nil"/>
              <w:left w:val="nil"/>
              <w:bottom w:val="single" w:sz="4" w:space="0" w:color="auto"/>
              <w:right w:val="single" w:sz="4" w:space="0" w:color="auto"/>
            </w:tcBorders>
            <w:shd w:val="clear" w:color="auto" w:fill="auto"/>
            <w:hideMark/>
          </w:tcPr>
          <w:p w:rsidR="00CD1C11" w:rsidRPr="00CD1C11" w:rsidRDefault="00CD1C11" w:rsidP="00CD1C11">
            <w:pPr>
              <w:rPr>
                <w:rFonts w:ascii="Calibri" w:hAnsi="Calibri"/>
                <w:color w:val="000000"/>
              </w:rPr>
            </w:pPr>
            <w:r w:rsidRPr="00CD1C11">
              <w:rPr>
                <w:rFonts w:ascii="Calibri" w:hAnsi="Calibri"/>
                <w:color w:val="000000"/>
              </w:rPr>
              <w:t>Przepusty rurowe pod drogą - rura żelbet. o średnicy 120 cm - zasypanie przepustów pospółką wraz z zagęszczeniem</w:t>
            </w:r>
          </w:p>
        </w:tc>
        <w:tc>
          <w:tcPr>
            <w:tcW w:w="851" w:type="dxa"/>
            <w:tcBorders>
              <w:top w:val="nil"/>
              <w:left w:val="nil"/>
              <w:bottom w:val="single" w:sz="4" w:space="0" w:color="auto"/>
              <w:right w:val="single" w:sz="4" w:space="0" w:color="auto"/>
            </w:tcBorders>
            <w:shd w:val="clear" w:color="auto" w:fill="auto"/>
            <w:vAlign w:val="center"/>
            <w:hideMark/>
          </w:tcPr>
          <w:p w:rsidR="00CD1C11" w:rsidRPr="00CD1C11" w:rsidRDefault="00CD1C11" w:rsidP="00CD1C11">
            <w:pPr>
              <w:jc w:val="center"/>
              <w:rPr>
                <w:rFonts w:ascii="Calibri" w:hAnsi="Calibri"/>
                <w:color w:val="000000"/>
              </w:rPr>
            </w:pPr>
            <w:r w:rsidRPr="00CD1C11">
              <w:rPr>
                <w:rFonts w:ascii="Calibri" w:hAnsi="Calibri"/>
                <w:color w:val="000000"/>
              </w:rPr>
              <w:t>m3</w:t>
            </w:r>
          </w:p>
        </w:tc>
        <w:tc>
          <w:tcPr>
            <w:tcW w:w="845" w:type="dxa"/>
            <w:tcBorders>
              <w:top w:val="nil"/>
              <w:left w:val="nil"/>
              <w:bottom w:val="single" w:sz="4" w:space="0" w:color="auto"/>
              <w:right w:val="single" w:sz="4" w:space="0" w:color="auto"/>
            </w:tcBorders>
            <w:shd w:val="clear" w:color="auto" w:fill="auto"/>
            <w:vAlign w:val="center"/>
            <w:hideMark/>
          </w:tcPr>
          <w:p w:rsidR="00CD1C11" w:rsidRPr="00CD1C11" w:rsidRDefault="00CD1C11" w:rsidP="00CD1C11">
            <w:pPr>
              <w:jc w:val="center"/>
              <w:rPr>
                <w:rFonts w:ascii="Calibri" w:hAnsi="Calibri"/>
                <w:color w:val="000000"/>
              </w:rPr>
            </w:pPr>
            <w:r w:rsidRPr="00CD1C11">
              <w:rPr>
                <w:rFonts w:ascii="Calibri" w:hAnsi="Calibri"/>
                <w:color w:val="000000"/>
              </w:rPr>
              <w:t xml:space="preserve"> 22.80</w:t>
            </w:r>
          </w:p>
        </w:tc>
        <w:tc>
          <w:tcPr>
            <w:tcW w:w="719" w:type="dxa"/>
            <w:tcBorders>
              <w:top w:val="nil"/>
              <w:left w:val="nil"/>
              <w:bottom w:val="single" w:sz="4" w:space="0" w:color="auto"/>
              <w:right w:val="single" w:sz="4" w:space="0" w:color="auto"/>
            </w:tcBorders>
            <w:shd w:val="clear" w:color="auto" w:fill="auto"/>
            <w:hideMark/>
          </w:tcPr>
          <w:p w:rsidR="00CD1C11" w:rsidRPr="00CD1C11" w:rsidRDefault="00CD1C11" w:rsidP="00CD1C11">
            <w:pPr>
              <w:rPr>
                <w:rFonts w:ascii="Calibri" w:hAnsi="Calibri"/>
                <w:color w:val="000000"/>
              </w:rPr>
            </w:pPr>
            <w:r w:rsidRPr="00CD1C11">
              <w:rPr>
                <w:rFonts w:ascii="Calibri" w:hAnsi="Calibri"/>
                <w:color w:val="000000"/>
              </w:rPr>
              <w:t> </w:t>
            </w:r>
          </w:p>
        </w:tc>
        <w:tc>
          <w:tcPr>
            <w:tcW w:w="1018" w:type="dxa"/>
            <w:tcBorders>
              <w:top w:val="nil"/>
              <w:left w:val="nil"/>
              <w:bottom w:val="single" w:sz="4" w:space="0" w:color="auto"/>
              <w:right w:val="single" w:sz="4" w:space="0" w:color="auto"/>
            </w:tcBorders>
            <w:shd w:val="clear" w:color="auto" w:fill="auto"/>
            <w:hideMark/>
          </w:tcPr>
          <w:p w:rsidR="00CD1C11" w:rsidRPr="00CD1C11" w:rsidRDefault="00CD1C11" w:rsidP="00CD1C11">
            <w:pPr>
              <w:rPr>
                <w:rFonts w:ascii="Calibri" w:hAnsi="Calibri"/>
                <w:color w:val="000000"/>
              </w:rPr>
            </w:pPr>
            <w:r w:rsidRPr="00CD1C11">
              <w:rPr>
                <w:rFonts w:ascii="Calibri" w:hAnsi="Calibri"/>
                <w:color w:val="000000"/>
              </w:rPr>
              <w:t> </w:t>
            </w:r>
          </w:p>
        </w:tc>
      </w:tr>
      <w:tr w:rsidR="00CD1C11" w:rsidRPr="00CD1C11" w:rsidTr="00841728">
        <w:trPr>
          <w:trHeight w:val="1785"/>
        </w:trPr>
        <w:tc>
          <w:tcPr>
            <w:tcW w:w="651" w:type="dxa"/>
            <w:tcBorders>
              <w:top w:val="nil"/>
              <w:left w:val="single" w:sz="4" w:space="0" w:color="auto"/>
              <w:bottom w:val="single" w:sz="4" w:space="0" w:color="auto"/>
              <w:right w:val="single" w:sz="4" w:space="0" w:color="auto"/>
            </w:tcBorders>
            <w:shd w:val="clear" w:color="auto" w:fill="auto"/>
            <w:vAlign w:val="center"/>
            <w:hideMark/>
          </w:tcPr>
          <w:p w:rsidR="00CD1C11" w:rsidRPr="00CD1C11" w:rsidRDefault="00CD1C11" w:rsidP="00CD1C11">
            <w:pPr>
              <w:jc w:val="center"/>
              <w:rPr>
                <w:rFonts w:ascii="Calibri" w:hAnsi="Calibri"/>
                <w:color w:val="000000"/>
              </w:rPr>
            </w:pPr>
            <w:r w:rsidRPr="00CD1C11">
              <w:rPr>
                <w:rFonts w:ascii="Calibri" w:hAnsi="Calibri"/>
                <w:color w:val="000000"/>
              </w:rPr>
              <w:t>50 d.4</w:t>
            </w:r>
          </w:p>
        </w:tc>
        <w:tc>
          <w:tcPr>
            <w:tcW w:w="1229" w:type="dxa"/>
            <w:tcBorders>
              <w:top w:val="nil"/>
              <w:left w:val="nil"/>
              <w:bottom w:val="single" w:sz="4" w:space="0" w:color="auto"/>
              <w:right w:val="single" w:sz="4" w:space="0" w:color="auto"/>
            </w:tcBorders>
            <w:shd w:val="clear" w:color="auto" w:fill="auto"/>
            <w:vAlign w:val="center"/>
            <w:hideMark/>
          </w:tcPr>
          <w:p w:rsidR="00CD1C11" w:rsidRPr="00CD1C11" w:rsidRDefault="00CD1C11" w:rsidP="00CD1C11">
            <w:pPr>
              <w:rPr>
                <w:rFonts w:ascii="Calibri" w:hAnsi="Calibri"/>
                <w:color w:val="000000"/>
              </w:rPr>
            </w:pPr>
            <w:r w:rsidRPr="00CD1C11">
              <w:rPr>
                <w:rFonts w:ascii="Calibri" w:hAnsi="Calibri"/>
                <w:color w:val="000000"/>
              </w:rPr>
              <w:t>D.06.02.01</w:t>
            </w:r>
          </w:p>
        </w:tc>
        <w:tc>
          <w:tcPr>
            <w:tcW w:w="3807" w:type="dxa"/>
            <w:tcBorders>
              <w:top w:val="nil"/>
              <w:left w:val="nil"/>
              <w:bottom w:val="single" w:sz="4" w:space="0" w:color="auto"/>
              <w:right w:val="single" w:sz="4" w:space="0" w:color="auto"/>
            </w:tcBorders>
            <w:shd w:val="clear" w:color="auto" w:fill="auto"/>
            <w:hideMark/>
          </w:tcPr>
          <w:p w:rsidR="00CD1C11" w:rsidRPr="00CD1C11" w:rsidRDefault="00CD1C11" w:rsidP="00CD1C11">
            <w:pPr>
              <w:rPr>
                <w:rFonts w:ascii="Calibri" w:hAnsi="Calibri"/>
                <w:color w:val="000000"/>
              </w:rPr>
            </w:pPr>
            <w:r w:rsidRPr="00CD1C11">
              <w:rPr>
                <w:rFonts w:ascii="Calibri" w:hAnsi="Calibri"/>
                <w:color w:val="000000"/>
              </w:rPr>
              <w:t>Wykonanie ubezpieczenia płytami ażurowymi betonowymi 60x40x10 cm na podsypce z kruszywa gr. 10 cm- pozycja obejmuje umocnienia w rejonie przepustów rowów i innych elementów drogi, według Planu Sytuacyjnego. Zasypanie kraty humusem , wysianie trawy.</w:t>
            </w:r>
          </w:p>
        </w:tc>
        <w:tc>
          <w:tcPr>
            <w:tcW w:w="851" w:type="dxa"/>
            <w:tcBorders>
              <w:top w:val="nil"/>
              <w:left w:val="nil"/>
              <w:bottom w:val="single" w:sz="4" w:space="0" w:color="auto"/>
              <w:right w:val="single" w:sz="4" w:space="0" w:color="auto"/>
            </w:tcBorders>
            <w:shd w:val="clear" w:color="auto" w:fill="auto"/>
            <w:vAlign w:val="center"/>
            <w:hideMark/>
          </w:tcPr>
          <w:p w:rsidR="00CD1C11" w:rsidRPr="00CD1C11" w:rsidRDefault="00CD1C11" w:rsidP="00CD1C11">
            <w:pPr>
              <w:jc w:val="center"/>
              <w:rPr>
                <w:rFonts w:ascii="Calibri" w:hAnsi="Calibri"/>
                <w:color w:val="000000"/>
              </w:rPr>
            </w:pPr>
            <w:r w:rsidRPr="00CD1C11">
              <w:rPr>
                <w:rFonts w:ascii="Calibri" w:hAnsi="Calibri"/>
                <w:color w:val="000000"/>
              </w:rPr>
              <w:t>m2</w:t>
            </w:r>
          </w:p>
        </w:tc>
        <w:tc>
          <w:tcPr>
            <w:tcW w:w="845" w:type="dxa"/>
            <w:tcBorders>
              <w:top w:val="nil"/>
              <w:left w:val="nil"/>
              <w:bottom w:val="single" w:sz="4" w:space="0" w:color="auto"/>
              <w:right w:val="single" w:sz="4" w:space="0" w:color="auto"/>
            </w:tcBorders>
            <w:shd w:val="clear" w:color="auto" w:fill="auto"/>
            <w:vAlign w:val="center"/>
            <w:hideMark/>
          </w:tcPr>
          <w:p w:rsidR="00CD1C11" w:rsidRPr="00CD1C11" w:rsidRDefault="00CD1C11" w:rsidP="00CD1C11">
            <w:pPr>
              <w:jc w:val="center"/>
              <w:rPr>
                <w:rFonts w:ascii="Calibri" w:hAnsi="Calibri"/>
                <w:color w:val="000000"/>
              </w:rPr>
            </w:pPr>
            <w:r w:rsidRPr="00CD1C11">
              <w:rPr>
                <w:rFonts w:ascii="Calibri" w:hAnsi="Calibri"/>
                <w:color w:val="000000"/>
              </w:rPr>
              <w:t>511.50</w:t>
            </w:r>
          </w:p>
        </w:tc>
        <w:tc>
          <w:tcPr>
            <w:tcW w:w="719" w:type="dxa"/>
            <w:tcBorders>
              <w:top w:val="nil"/>
              <w:left w:val="nil"/>
              <w:bottom w:val="single" w:sz="4" w:space="0" w:color="auto"/>
              <w:right w:val="single" w:sz="4" w:space="0" w:color="auto"/>
            </w:tcBorders>
            <w:shd w:val="clear" w:color="auto" w:fill="auto"/>
            <w:hideMark/>
          </w:tcPr>
          <w:p w:rsidR="00CD1C11" w:rsidRPr="00CD1C11" w:rsidRDefault="00CD1C11" w:rsidP="00CD1C11">
            <w:pPr>
              <w:rPr>
                <w:rFonts w:ascii="Calibri" w:hAnsi="Calibri"/>
                <w:color w:val="000000"/>
              </w:rPr>
            </w:pPr>
            <w:r w:rsidRPr="00CD1C11">
              <w:rPr>
                <w:rFonts w:ascii="Calibri" w:hAnsi="Calibri"/>
                <w:color w:val="000000"/>
              </w:rPr>
              <w:t> </w:t>
            </w:r>
          </w:p>
        </w:tc>
        <w:tc>
          <w:tcPr>
            <w:tcW w:w="1018" w:type="dxa"/>
            <w:tcBorders>
              <w:top w:val="nil"/>
              <w:left w:val="nil"/>
              <w:bottom w:val="single" w:sz="4" w:space="0" w:color="auto"/>
              <w:right w:val="single" w:sz="4" w:space="0" w:color="auto"/>
            </w:tcBorders>
            <w:shd w:val="clear" w:color="auto" w:fill="auto"/>
            <w:hideMark/>
          </w:tcPr>
          <w:p w:rsidR="00CD1C11" w:rsidRPr="00CD1C11" w:rsidRDefault="00CD1C11" w:rsidP="00CD1C11">
            <w:pPr>
              <w:rPr>
                <w:rFonts w:ascii="Calibri" w:hAnsi="Calibri"/>
                <w:color w:val="000000"/>
              </w:rPr>
            </w:pPr>
            <w:r w:rsidRPr="00CD1C11">
              <w:rPr>
                <w:rFonts w:ascii="Calibri" w:hAnsi="Calibri"/>
                <w:color w:val="000000"/>
              </w:rPr>
              <w:t> </w:t>
            </w:r>
          </w:p>
        </w:tc>
      </w:tr>
      <w:tr w:rsidR="00CD1C11" w:rsidRPr="00CD1C11" w:rsidTr="00841728">
        <w:trPr>
          <w:trHeight w:val="300"/>
        </w:trPr>
        <w:tc>
          <w:tcPr>
            <w:tcW w:w="8102" w:type="dxa"/>
            <w:gridSpan w:val="6"/>
            <w:tcBorders>
              <w:top w:val="single" w:sz="4" w:space="0" w:color="auto"/>
              <w:left w:val="single" w:sz="4" w:space="0" w:color="auto"/>
              <w:bottom w:val="single" w:sz="4" w:space="0" w:color="auto"/>
              <w:right w:val="single" w:sz="4" w:space="0" w:color="000000"/>
            </w:tcBorders>
            <w:shd w:val="clear" w:color="auto" w:fill="auto"/>
            <w:hideMark/>
          </w:tcPr>
          <w:p w:rsidR="00CD1C11" w:rsidRPr="00CD1C11" w:rsidRDefault="00CD1C11" w:rsidP="00CD1C11">
            <w:pPr>
              <w:jc w:val="right"/>
              <w:rPr>
                <w:rFonts w:ascii="Calibri" w:hAnsi="Calibri"/>
                <w:color w:val="000000"/>
              </w:rPr>
            </w:pPr>
            <w:r w:rsidRPr="00CD1C11">
              <w:rPr>
                <w:rFonts w:ascii="Calibri" w:hAnsi="Calibri"/>
                <w:color w:val="000000"/>
              </w:rPr>
              <w:t xml:space="preserve">Razem dział Przepusty </w:t>
            </w:r>
          </w:p>
        </w:tc>
        <w:tc>
          <w:tcPr>
            <w:tcW w:w="1018" w:type="dxa"/>
            <w:tcBorders>
              <w:top w:val="nil"/>
              <w:left w:val="nil"/>
              <w:bottom w:val="single" w:sz="4" w:space="0" w:color="auto"/>
              <w:right w:val="single" w:sz="4" w:space="0" w:color="auto"/>
            </w:tcBorders>
            <w:shd w:val="clear" w:color="000000" w:fill="BFBFBF"/>
            <w:hideMark/>
          </w:tcPr>
          <w:p w:rsidR="00CD1C11" w:rsidRPr="00CD1C11" w:rsidRDefault="00CD1C11" w:rsidP="00CD1C11">
            <w:pPr>
              <w:rPr>
                <w:rFonts w:ascii="Calibri" w:hAnsi="Calibri"/>
                <w:color w:val="000000"/>
              </w:rPr>
            </w:pPr>
            <w:r w:rsidRPr="00CD1C11">
              <w:rPr>
                <w:rFonts w:ascii="Calibri" w:hAnsi="Calibri"/>
                <w:color w:val="000000"/>
              </w:rPr>
              <w:t> </w:t>
            </w:r>
          </w:p>
        </w:tc>
      </w:tr>
      <w:tr w:rsidR="00CD1C11" w:rsidRPr="00CD1C11" w:rsidTr="00841728">
        <w:trPr>
          <w:trHeight w:val="405"/>
        </w:trPr>
        <w:tc>
          <w:tcPr>
            <w:tcW w:w="651" w:type="dxa"/>
            <w:tcBorders>
              <w:top w:val="nil"/>
              <w:left w:val="single" w:sz="4" w:space="0" w:color="auto"/>
              <w:bottom w:val="single" w:sz="4" w:space="0" w:color="auto"/>
              <w:right w:val="single" w:sz="4" w:space="0" w:color="auto"/>
            </w:tcBorders>
            <w:shd w:val="clear" w:color="000000" w:fill="FFFF00"/>
            <w:vAlign w:val="center"/>
            <w:hideMark/>
          </w:tcPr>
          <w:p w:rsidR="00CD1C11" w:rsidRPr="00CD1C11" w:rsidRDefault="00CD1C11" w:rsidP="00CD1C11">
            <w:pPr>
              <w:jc w:val="center"/>
              <w:rPr>
                <w:rFonts w:ascii="Calibri" w:hAnsi="Calibri"/>
                <w:b/>
                <w:bCs/>
                <w:color w:val="000000"/>
              </w:rPr>
            </w:pPr>
            <w:r w:rsidRPr="00CD1C11">
              <w:rPr>
                <w:rFonts w:ascii="Calibri" w:hAnsi="Calibri"/>
                <w:b/>
                <w:bCs/>
                <w:color w:val="000000"/>
              </w:rPr>
              <w:t>5</w:t>
            </w:r>
          </w:p>
        </w:tc>
        <w:tc>
          <w:tcPr>
            <w:tcW w:w="8469" w:type="dxa"/>
            <w:gridSpan w:val="6"/>
            <w:tcBorders>
              <w:top w:val="single" w:sz="4" w:space="0" w:color="auto"/>
              <w:left w:val="nil"/>
              <w:bottom w:val="single" w:sz="4" w:space="0" w:color="auto"/>
              <w:right w:val="single" w:sz="4" w:space="0" w:color="000000"/>
            </w:tcBorders>
            <w:shd w:val="clear" w:color="000000" w:fill="FFFF00"/>
            <w:hideMark/>
          </w:tcPr>
          <w:p w:rsidR="00CD1C11" w:rsidRPr="00CD1C11" w:rsidRDefault="00CD1C11" w:rsidP="00CD1C11">
            <w:pPr>
              <w:jc w:val="center"/>
              <w:rPr>
                <w:rFonts w:ascii="Calibri" w:hAnsi="Calibri"/>
                <w:b/>
                <w:bCs/>
                <w:color w:val="000000"/>
              </w:rPr>
            </w:pPr>
            <w:r w:rsidRPr="00CD1C11">
              <w:rPr>
                <w:rFonts w:ascii="Calibri" w:hAnsi="Calibri"/>
                <w:b/>
                <w:bCs/>
                <w:color w:val="000000"/>
              </w:rPr>
              <w:t>Nawierzchnie ciągów pieszych</w:t>
            </w:r>
          </w:p>
        </w:tc>
      </w:tr>
      <w:tr w:rsidR="00CD1C11" w:rsidRPr="00CD1C11" w:rsidTr="00841728">
        <w:trPr>
          <w:trHeight w:val="765"/>
        </w:trPr>
        <w:tc>
          <w:tcPr>
            <w:tcW w:w="651" w:type="dxa"/>
            <w:tcBorders>
              <w:top w:val="nil"/>
              <w:left w:val="single" w:sz="4" w:space="0" w:color="auto"/>
              <w:bottom w:val="single" w:sz="4" w:space="0" w:color="auto"/>
              <w:right w:val="single" w:sz="4" w:space="0" w:color="auto"/>
            </w:tcBorders>
            <w:shd w:val="clear" w:color="auto" w:fill="auto"/>
            <w:vAlign w:val="center"/>
            <w:hideMark/>
          </w:tcPr>
          <w:p w:rsidR="00CD1C11" w:rsidRPr="00CD1C11" w:rsidRDefault="00CD1C11" w:rsidP="00CD1C11">
            <w:pPr>
              <w:jc w:val="center"/>
              <w:rPr>
                <w:rFonts w:ascii="Calibri" w:hAnsi="Calibri"/>
                <w:color w:val="000000"/>
              </w:rPr>
            </w:pPr>
            <w:r w:rsidRPr="00CD1C11">
              <w:rPr>
                <w:rFonts w:ascii="Calibri" w:hAnsi="Calibri"/>
                <w:color w:val="000000"/>
              </w:rPr>
              <w:t>51 d.5</w:t>
            </w:r>
          </w:p>
        </w:tc>
        <w:tc>
          <w:tcPr>
            <w:tcW w:w="1229" w:type="dxa"/>
            <w:tcBorders>
              <w:top w:val="nil"/>
              <w:left w:val="nil"/>
              <w:bottom w:val="single" w:sz="4" w:space="0" w:color="auto"/>
              <w:right w:val="single" w:sz="4" w:space="0" w:color="auto"/>
            </w:tcBorders>
            <w:shd w:val="clear" w:color="auto" w:fill="auto"/>
            <w:vAlign w:val="center"/>
            <w:hideMark/>
          </w:tcPr>
          <w:p w:rsidR="00CD1C11" w:rsidRPr="00CD1C11" w:rsidRDefault="00CD1C11" w:rsidP="00CD1C11">
            <w:pPr>
              <w:rPr>
                <w:rFonts w:ascii="Calibri" w:hAnsi="Calibri"/>
                <w:color w:val="000000"/>
              </w:rPr>
            </w:pPr>
            <w:r w:rsidRPr="00CD1C11">
              <w:rPr>
                <w:rFonts w:ascii="Calibri" w:hAnsi="Calibri"/>
                <w:color w:val="000000"/>
              </w:rPr>
              <w:t>D.04.01.01</w:t>
            </w:r>
          </w:p>
        </w:tc>
        <w:tc>
          <w:tcPr>
            <w:tcW w:w="3807" w:type="dxa"/>
            <w:tcBorders>
              <w:top w:val="nil"/>
              <w:left w:val="nil"/>
              <w:bottom w:val="single" w:sz="4" w:space="0" w:color="auto"/>
              <w:right w:val="single" w:sz="4" w:space="0" w:color="auto"/>
            </w:tcBorders>
            <w:shd w:val="clear" w:color="auto" w:fill="auto"/>
            <w:hideMark/>
          </w:tcPr>
          <w:p w:rsidR="00CD1C11" w:rsidRPr="00CD1C11" w:rsidRDefault="00CD1C11" w:rsidP="00CD1C11">
            <w:pPr>
              <w:rPr>
                <w:rFonts w:ascii="Calibri" w:hAnsi="Calibri"/>
                <w:color w:val="000000"/>
              </w:rPr>
            </w:pPr>
            <w:r w:rsidRPr="00CD1C11">
              <w:rPr>
                <w:rFonts w:ascii="Calibri" w:hAnsi="Calibri"/>
                <w:color w:val="000000"/>
              </w:rPr>
              <w:t>Mechaniczne profilowanie i zagęsz</w:t>
            </w:r>
            <w:r w:rsidR="00A107BB">
              <w:rPr>
                <w:rFonts w:ascii="Calibri" w:hAnsi="Calibri"/>
                <w:color w:val="000000"/>
              </w:rPr>
              <w:t>cz</w:t>
            </w:r>
            <w:r w:rsidRPr="00CD1C11">
              <w:rPr>
                <w:rFonts w:ascii="Calibri" w:hAnsi="Calibri"/>
                <w:color w:val="000000"/>
              </w:rPr>
              <w:t>enie podłoża pod warstwy konstrukcyjne nawierzchni ciągów pieszych</w:t>
            </w:r>
          </w:p>
        </w:tc>
        <w:tc>
          <w:tcPr>
            <w:tcW w:w="851" w:type="dxa"/>
            <w:tcBorders>
              <w:top w:val="nil"/>
              <w:left w:val="nil"/>
              <w:bottom w:val="single" w:sz="4" w:space="0" w:color="auto"/>
              <w:right w:val="single" w:sz="4" w:space="0" w:color="auto"/>
            </w:tcBorders>
            <w:shd w:val="clear" w:color="auto" w:fill="auto"/>
            <w:vAlign w:val="center"/>
            <w:hideMark/>
          </w:tcPr>
          <w:p w:rsidR="00CD1C11" w:rsidRPr="00CD1C11" w:rsidRDefault="00CD1C11" w:rsidP="00CD1C11">
            <w:pPr>
              <w:jc w:val="center"/>
              <w:rPr>
                <w:rFonts w:ascii="Calibri" w:hAnsi="Calibri"/>
                <w:color w:val="000000"/>
              </w:rPr>
            </w:pPr>
            <w:r w:rsidRPr="00CD1C11">
              <w:rPr>
                <w:rFonts w:ascii="Calibri" w:hAnsi="Calibri"/>
                <w:color w:val="000000"/>
              </w:rPr>
              <w:t>m2</w:t>
            </w:r>
          </w:p>
        </w:tc>
        <w:tc>
          <w:tcPr>
            <w:tcW w:w="845" w:type="dxa"/>
            <w:tcBorders>
              <w:top w:val="nil"/>
              <w:left w:val="nil"/>
              <w:bottom w:val="single" w:sz="4" w:space="0" w:color="auto"/>
              <w:right w:val="single" w:sz="4" w:space="0" w:color="auto"/>
            </w:tcBorders>
            <w:shd w:val="clear" w:color="auto" w:fill="auto"/>
            <w:vAlign w:val="center"/>
            <w:hideMark/>
          </w:tcPr>
          <w:p w:rsidR="00CD1C11" w:rsidRPr="00CD1C11" w:rsidRDefault="00CD1C11" w:rsidP="00CD1C11">
            <w:pPr>
              <w:jc w:val="center"/>
              <w:rPr>
                <w:rFonts w:ascii="Calibri" w:hAnsi="Calibri"/>
                <w:color w:val="000000"/>
              </w:rPr>
            </w:pPr>
            <w:r w:rsidRPr="00CD1C11">
              <w:rPr>
                <w:rFonts w:ascii="Calibri" w:hAnsi="Calibri"/>
                <w:color w:val="000000"/>
              </w:rPr>
              <w:t>2015.00</w:t>
            </w:r>
          </w:p>
        </w:tc>
        <w:tc>
          <w:tcPr>
            <w:tcW w:w="719" w:type="dxa"/>
            <w:tcBorders>
              <w:top w:val="nil"/>
              <w:left w:val="nil"/>
              <w:bottom w:val="single" w:sz="4" w:space="0" w:color="auto"/>
              <w:right w:val="single" w:sz="4" w:space="0" w:color="auto"/>
            </w:tcBorders>
            <w:shd w:val="clear" w:color="auto" w:fill="auto"/>
            <w:hideMark/>
          </w:tcPr>
          <w:p w:rsidR="00CD1C11" w:rsidRPr="00CD1C11" w:rsidRDefault="00CD1C11" w:rsidP="00CD1C11">
            <w:pPr>
              <w:rPr>
                <w:rFonts w:ascii="Calibri" w:hAnsi="Calibri"/>
                <w:color w:val="000000"/>
              </w:rPr>
            </w:pPr>
            <w:r w:rsidRPr="00CD1C11">
              <w:rPr>
                <w:rFonts w:ascii="Calibri" w:hAnsi="Calibri"/>
                <w:color w:val="000000"/>
              </w:rPr>
              <w:t> </w:t>
            </w:r>
          </w:p>
        </w:tc>
        <w:tc>
          <w:tcPr>
            <w:tcW w:w="1018" w:type="dxa"/>
            <w:tcBorders>
              <w:top w:val="nil"/>
              <w:left w:val="nil"/>
              <w:bottom w:val="single" w:sz="4" w:space="0" w:color="auto"/>
              <w:right w:val="single" w:sz="4" w:space="0" w:color="auto"/>
            </w:tcBorders>
            <w:shd w:val="clear" w:color="auto" w:fill="auto"/>
            <w:hideMark/>
          </w:tcPr>
          <w:p w:rsidR="00CD1C11" w:rsidRPr="00CD1C11" w:rsidRDefault="00CD1C11" w:rsidP="00CD1C11">
            <w:pPr>
              <w:rPr>
                <w:rFonts w:ascii="Calibri" w:hAnsi="Calibri"/>
                <w:color w:val="000000"/>
              </w:rPr>
            </w:pPr>
            <w:r w:rsidRPr="00CD1C11">
              <w:rPr>
                <w:rFonts w:ascii="Calibri" w:hAnsi="Calibri"/>
                <w:color w:val="000000"/>
              </w:rPr>
              <w:t> </w:t>
            </w:r>
          </w:p>
        </w:tc>
      </w:tr>
      <w:tr w:rsidR="00CD1C11" w:rsidRPr="00CD1C11" w:rsidTr="00841728">
        <w:trPr>
          <w:trHeight w:val="1020"/>
        </w:trPr>
        <w:tc>
          <w:tcPr>
            <w:tcW w:w="651" w:type="dxa"/>
            <w:tcBorders>
              <w:top w:val="nil"/>
              <w:left w:val="single" w:sz="4" w:space="0" w:color="auto"/>
              <w:bottom w:val="single" w:sz="4" w:space="0" w:color="auto"/>
              <w:right w:val="single" w:sz="4" w:space="0" w:color="auto"/>
            </w:tcBorders>
            <w:shd w:val="clear" w:color="auto" w:fill="auto"/>
            <w:vAlign w:val="center"/>
            <w:hideMark/>
          </w:tcPr>
          <w:p w:rsidR="00CD1C11" w:rsidRPr="00CD1C11" w:rsidRDefault="00CD1C11" w:rsidP="00CD1C11">
            <w:pPr>
              <w:jc w:val="center"/>
              <w:rPr>
                <w:rFonts w:ascii="Calibri" w:hAnsi="Calibri"/>
                <w:color w:val="000000"/>
              </w:rPr>
            </w:pPr>
            <w:r w:rsidRPr="00CD1C11">
              <w:rPr>
                <w:rFonts w:ascii="Calibri" w:hAnsi="Calibri"/>
                <w:color w:val="000000"/>
              </w:rPr>
              <w:t>52 d.5</w:t>
            </w:r>
          </w:p>
        </w:tc>
        <w:tc>
          <w:tcPr>
            <w:tcW w:w="1229" w:type="dxa"/>
            <w:tcBorders>
              <w:top w:val="nil"/>
              <w:left w:val="nil"/>
              <w:bottom w:val="single" w:sz="4" w:space="0" w:color="auto"/>
              <w:right w:val="single" w:sz="4" w:space="0" w:color="auto"/>
            </w:tcBorders>
            <w:shd w:val="clear" w:color="auto" w:fill="auto"/>
            <w:vAlign w:val="center"/>
            <w:hideMark/>
          </w:tcPr>
          <w:p w:rsidR="00CD1C11" w:rsidRPr="00CD1C11" w:rsidRDefault="00CD1C11" w:rsidP="00CD1C11">
            <w:pPr>
              <w:rPr>
                <w:rFonts w:ascii="Calibri" w:hAnsi="Calibri"/>
                <w:color w:val="000000"/>
              </w:rPr>
            </w:pPr>
            <w:r w:rsidRPr="00CD1C11">
              <w:rPr>
                <w:rFonts w:ascii="Calibri" w:hAnsi="Calibri"/>
                <w:color w:val="000000"/>
              </w:rPr>
              <w:t>D.04.02.02.</w:t>
            </w:r>
          </w:p>
        </w:tc>
        <w:tc>
          <w:tcPr>
            <w:tcW w:w="3807" w:type="dxa"/>
            <w:tcBorders>
              <w:top w:val="nil"/>
              <w:left w:val="nil"/>
              <w:bottom w:val="single" w:sz="4" w:space="0" w:color="auto"/>
              <w:right w:val="single" w:sz="4" w:space="0" w:color="auto"/>
            </w:tcBorders>
            <w:shd w:val="clear" w:color="auto" w:fill="auto"/>
            <w:hideMark/>
          </w:tcPr>
          <w:p w:rsidR="00CD1C11" w:rsidRPr="00CD1C11" w:rsidRDefault="00CD1C11" w:rsidP="00CD1C11">
            <w:pPr>
              <w:rPr>
                <w:rFonts w:ascii="Calibri" w:hAnsi="Calibri"/>
                <w:color w:val="000000"/>
              </w:rPr>
            </w:pPr>
            <w:r w:rsidRPr="00CD1C11">
              <w:rPr>
                <w:rFonts w:ascii="Calibri" w:hAnsi="Calibri"/>
                <w:color w:val="000000"/>
              </w:rPr>
              <w:t>Podbudowa z kruszywa naturalnego stabilizowanego mechanicznie grubość warstwy po zagęszc</w:t>
            </w:r>
            <w:r w:rsidR="00255733">
              <w:rPr>
                <w:rFonts w:ascii="Calibri" w:hAnsi="Calibri"/>
                <w:color w:val="000000"/>
              </w:rPr>
              <w:t>z</w:t>
            </w:r>
            <w:r w:rsidRPr="00CD1C11">
              <w:rPr>
                <w:rFonts w:ascii="Calibri" w:hAnsi="Calibri"/>
                <w:color w:val="000000"/>
              </w:rPr>
              <w:t xml:space="preserve">eniu 10 cm(warstwa </w:t>
            </w:r>
            <w:proofErr w:type="spellStart"/>
            <w:r w:rsidRPr="00CD1C11">
              <w:rPr>
                <w:rFonts w:ascii="Calibri" w:hAnsi="Calibri"/>
                <w:color w:val="000000"/>
              </w:rPr>
              <w:t>mrozo</w:t>
            </w:r>
            <w:r w:rsidR="00255733">
              <w:rPr>
                <w:rFonts w:ascii="Calibri" w:hAnsi="Calibri"/>
                <w:color w:val="000000"/>
              </w:rPr>
              <w:t>o</w:t>
            </w:r>
            <w:r w:rsidRPr="00CD1C11">
              <w:rPr>
                <w:rFonts w:ascii="Calibri" w:hAnsi="Calibri"/>
                <w:color w:val="000000"/>
              </w:rPr>
              <w:t>chronna</w:t>
            </w:r>
            <w:proofErr w:type="spellEnd"/>
            <w:r w:rsidRPr="00CD1C11">
              <w:rPr>
                <w:rFonts w:ascii="Calibri" w:hAnsi="Calibri"/>
                <w:color w:val="000000"/>
              </w:rPr>
              <w:t>)</w:t>
            </w:r>
          </w:p>
        </w:tc>
        <w:tc>
          <w:tcPr>
            <w:tcW w:w="851" w:type="dxa"/>
            <w:tcBorders>
              <w:top w:val="nil"/>
              <w:left w:val="nil"/>
              <w:bottom w:val="single" w:sz="4" w:space="0" w:color="auto"/>
              <w:right w:val="single" w:sz="4" w:space="0" w:color="auto"/>
            </w:tcBorders>
            <w:shd w:val="clear" w:color="auto" w:fill="auto"/>
            <w:vAlign w:val="center"/>
            <w:hideMark/>
          </w:tcPr>
          <w:p w:rsidR="00CD1C11" w:rsidRPr="00CD1C11" w:rsidRDefault="00CD1C11" w:rsidP="00CD1C11">
            <w:pPr>
              <w:jc w:val="center"/>
              <w:rPr>
                <w:rFonts w:ascii="Calibri" w:hAnsi="Calibri"/>
                <w:color w:val="000000"/>
              </w:rPr>
            </w:pPr>
            <w:r w:rsidRPr="00CD1C11">
              <w:rPr>
                <w:rFonts w:ascii="Calibri" w:hAnsi="Calibri"/>
                <w:color w:val="000000"/>
              </w:rPr>
              <w:t>m2</w:t>
            </w:r>
          </w:p>
        </w:tc>
        <w:tc>
          <w:tcPr>
            <w:tcW w:w="845" w:type="dxa"/>
            <w:tcBorders>
              <w:top w:val="nil"/>
              <w:left w:val="nil"/>
              <w:bottom w:val="single" w:sz="4" w:space="0" w:color="auto"/>
              <w:right w:val="single" w:sz="4" w:space="0" w:color="auto"/>
            </w:tcBorders>
            <w:shd w:val="clear" w:color="auto" w:fill="auto"/>
            <w:vAlign w:val="center"/>
            <w:hideMark/>
          </w:tcPr>
          <w:p w:rsidR="00CD1C11" w:rsidRPr="00CD1C11" w:rsidRDefault="00CD1C11" w:rsidP="00CD1C11">
            <w:pPr>
              <w:jc w:val="center"/>
              <w:rPr>
                <w:rFonts w:ascii="Calibri" w:hAnsi="Calibri"/>
                <w:color w:val="000000"/>
              </w:rPr>
            </w:pPr>
            <w:r w:rsidRPr="00CD1C11">
              <w:rPr>
                <w:rFonts w:ascii="Calibri" w:hAnsi="Calibri"/>
                <w:color w:val="000000"/>
              </w:rPr>
              <w:t>2015</w:t>
            </w:r>
          </w:p>
        </w:tc>
        <w:tc>
          <w:tcPr>
            <w:tcW w:w="719" w:type="dxa"/>
            <w:tcBorders>
              <w:top w:val="nil"/>
              <w:left w:val="nil"/>
              <w:bottom w:val="single" w:sz="4" w:space="0" w:color="auto"/>
              <w:right w:val="single" w:sz="4" w:space="0" w:color="auto"/>
            </w:tcBorders>
            <w:shd w:val="clear" w:color="auto" w:fill="auto"/>
            <w:hideMark/>
          </w:tcPr>
          <w:p w:rsidR="00CD1C11" w:rsidRPr="00CD1C11" w:rsidRDefault="00CD1C11" w:rsidP="00CD1C11">
            <w:pPr>
              <w:rPr>
                <w:rFonts w:ascii="Calibri" w:hAnsi="Calibri"/>
                <w:color w:val="000000"/>
              </w:rPr>
            </w:pPr>
            <w:r w:rsidRPr="00CD1C11">
              <w:rPr>
                <w:rFonts w:ascii="Calibri" w:hAnsi="Calibri"/>
                <w:color w:val="000000"/>
              </w:rPr>
              <w:t> </w:t>
            </w:r>
          </w:p>
        </w:tc>
        <w:tc>
          <w:tcPr>
            <w:tcW w:w="1018" w:type="dxa"/>
            <w:tcBorders>
              <w:top w:val="nil"/>
              <w:left w:val="nil"/>
              <w:bottom w:val="single" w:sz="4" w:space="0" w:color="auto"/>
              <w:right w:val="single" w:sz="4" w:space="0" w:color="auto"/>
            </w:tcBorders>
            <w:shd w:val="clear" w:color="auto" w:fill="auto"/>
            <w:hideMark/>
          </w:tcPr>
          <w:p w:rsidR="00CD1C11" w:rsidRPr="00CD1C11" w:rsidRDefault="00CD1C11" w:rsidP="00CD1C11">
            <w:pPr>
              <w:rPr>
                <w:rFonts w:ascii="Calibri" w:hAnsi="Calibri"/>
                <w:color w:val="000000"/>
              </w:rPr>
            </w:pPr>
            <w:r w:rsidRPr="00CD1C11">
              <w:rPr>
                <w:rFonts w:ascii="Calibri" w:hAnsi="Calibri"/>
                <w:color w:val="000000"/>
              </w:rPr>
              <w:t> </w:t>
            </w:r>
          </w:p>
        </w:tc>
      </w:tr>
      <w:tr w:rsidR="00CD1C11" w:rsidRPr="00CD1C11" w:rsidTr="00841728">
        <w:trPr>
          <w:trHeight w:val="765"/>
        </w:trPr>
        <w:tc>
          <w:tcPr>
            <w:tcW w:w="651" w:type="dxa"/>
            <w:tcBorders>
              <w:top w:val="nil"/>
              <w:left w:val="single" w:sz="4" w:space="0" w:color="auto"/>
              <w:bottom w:val="single" w:sz="4" w:space="0" w:color="auto"/>
              <w:right w:val="single" w:sz="4" w:space="0" w:color="auto"/>
            </w:tcBorders>
            <w:shd w:val="clear" w:color="auto" w:fill="auto"/>
            <w:vAlign w:val="center"/>
            <w:hideMark/>
          </w:tcPr>
          <w:p w:rsidR="00CD1C11" w:rsidRPr="00CD1C11" w:rsidRDefault="00CD1C11" w:rsidP="00CD1C11">
            <w:pPr>
              <w:jc w:val="center"/>
              <w:rPr>
                <w:rFonts w:ascii="Calibri" w:hAnsi="Calibri"/>
                <w:color w:val="000000"/>
              </w:rPr>
            </w:pPr>
            <w:r w:rsidRPr="00CD1C11">
              <w:rPr>
                <w:rFonts w:ascii="Calibri" w:hAnsi="Calibri"/>
                <w:color w:val="000000"/>
              </w:rPr>
              <w:t>53 d.5</w:t>
            </w:r>
          </w:p>
        </w:tc>
        <w:tc>
          <w:tcPr>
            <w:tcW w:w="1229" w:type="dxa"/>
            <w:tcBorders>
              <w:top w:val="nil"/>
              <w:left w:val="nil"/>
              <w:bottom w:val="single" w:sz="4" w:space="0" w:color="auto"/>
              <w:right w:val="single" w:sz="4" w:space="0" w:color="auto"/>
            </w:tcBorders>
            <w:shd w:val="clear" w:color="auto" w:fill="auto"/>
            <w:vAlign w:val="center"/>
            <w:hideMark/>
          </w:tcPr>
          <w:p w:rsidR="00CD1C11" w:rsidRPr="00CD1C11" w:rsidRDefault="00CD1C11" w:rsidP="00CD1C11">
            <w:pPr>
              <w:rPr>
                <w:rFonts w:ascii="Calibri" w:hAnsi="Calibri"/>
                <w:color w:val="000000"/>
              </w:rPr>
            </w:pPr>
            <w:r w:rsidRPr="00CD1C11">
              <w:rPr>
                <w:rFonts w:ascii="Calibri" w:hAnsi="Calibri"/>
                <w:color w:val="000000"/>
              </w:rPr>
              <w:t>D.04.05.01</w:t>
            </w:r>
          </w:p>
        </w:tc>
        <w:tc>
          <w:tcPr>
            <w:tcW w:w="3807" w:type="dxa"/>
            <w:tcBorders>
              <w:top w:val="nil"/>
              <w:left w:val="nil"/>
              <w:bottom w:val="single" w:sz="4" w:space="0" w:color="auto"/>
              <w:right w:val="single" w:sz="4" w:space="0" w:color="auto"/>
            </w:tcBorders>
            <w:shd w:val="clear" w:color="auto" w:fill="auto"/>
            <w:hideMark/>
          </w:tcPr>
          <w:p w:rsidR="00CD1C11" w:rsidRPr="00CD1C11" w:rsidRDefault="00CD1C11" w:rsidP="00255733">
            <w:pPr>
              <w:rPr>
                <w:rFonts w:ascii="Calibri" w:hAnsi="Calibri"/>
                <w:color w:val="000000"/>
              </w:rPr>
            </w:pPr>
            <w:r w:rsidRPr="00CD1C11">
              <w:rPr>
                <w:rFonts w:ascii="Calibri" w:hAnsi="Calibri"/>
                <w:color w:val="000000"/>
              </w:rPr>
              <w:t>Po</w:t>
            </w:r>
            <w:r w:rsidR="00255733">
              <w:rPr>
                <w:rFonts w:ascii="Calibri" w:hAnsi="Calibri"/>
                <w:color w:val="000000"/>
              </w:rPr>
              <w:t>d</w:t>
            </w:r>
            <w:r w:rsidRPr="00CD1C11">
              <w:rPr>
                <w:rFonts w:ascii="Calibri" w:hAnsi="Calibri"/>
                <w:color w:val="000000"/>
              </w:rPr>
              <w:t xml:space="preserve">budowa z kruszywa stabilizowanego cementem o Rm=2,5 </w:t>
            </w:r>
            <w:proofErr w:type="spellStart"/>
            <w:r w:rsidRPr="00CD1C11">
              <w:rPr>
                <w:rFonts w:ascii="Calibri" w:hAnsi="Calibri"/>
                <w:color w:val="000000"/>
              </w:rPr>
              <w:t>Mpa</w:t>
            </w:r>
            <w:proofErr w:type="spellEnd"/>
            <w:r w:rsidRPr="00CD1C11">
              <w:rPr>
                <w:rFonts w:ascii="Calibri" w:hAnsi="Calibri"/>
                <w:color w:val="000000"/>
              </w:rPr>
              <w:t xml:space="preserve"> grubość warstwy 10 cm - dowieziona z węzła.</w:t>
            </w:r>
          </w:p>
        </w:tc>
        <w:tc>
          <w:tcPr>
            <w:tcW w:w="851" w:type="dxa"/>
            <w:tcBorders>
              <w:top w:val="nil"/>
              <w:left w:val="nil"/>
              <w:bottom w:val="single" w:sz="4" w:space="0" w:color="auto"/>
              <w:right w:val="single" w:sz="4" w:space="0" w:color="auto"/>
            </w:tcBorders>
            <w:shd w:val="clear" w:color="auto" w:fill="auto"/>
            <w:vAlign w:val="center"/>
            <w:hideMark/>
          </w:tcPr>
          <w:p w:rsidR="00CD1C11" w:rsidRPr="00CD1C11" w:rsidRDefault="00CD1C11" w:rsidP="00CD1C11">
            <w:pPr>
              <w:jc w:val="center"/>
              <w:rPr>
                <w:rFonts w:ascii="Calibri" w:hAnsi="Calibri"/>
                <w:color w:val="000000"/>
              </w:rPr>
            </w:pPr>
            <w:r w:rsidRPr="00CD1C11">
              <w:rPr>
                <w:rFonts w:ascii="Calibri" w:hAnsi="Calibri"/>
                <w:color w:val="000000"/>
              </w:rPr>
              <w:t>m2</w:t>
            </w:r>
          </w:p>
        </w:tc>
        <w:tc>
          <w:tcPr>
            <w:tcW w:w="845" w:type="dxa"/>
            <w:tcBorders>
              <w:top w:val="nil"/>
              <w:left w:val="nil"/>
              <w:bottom w:val="single" w:sz="4" w:space="0" w:color="auto"/>
              <w:right w:val="single" w:sz="4" w:space="0" w:color="auto"/>
            </w:tcBorders>
            <w:shd w:val="clear" w:color="auto" w:fill="auto"/>
            <w:vAlign w:val="center"/>
            <w:hideMark/>
          </w:tcPr>
          <w:p w:rsidR="00CD1C11" w:rsidRPr="00CD1C11" w:rsidRDefault="00CD1C11" w:rsidP="00CD1C11">
            <w:pPr>
              <w:jc w:val="center"/>
              <w:rPr>
                <w:rFonts w:ascii="Calibri" w:hAnsi="Calibri"/>
                <w:color w:val="000000"/>
              </w:rPr>
            </w:pPr>
            <w:r w:rsidRPr="00CD1C11">
              <w:rPr>
                <w:rFonts w:ascii="Calibri" w:hAnsi="Calibri"/>
                <w:color w:val="000000"/>
              </w:rPr>
              <w:t>2015</w:t>
            </w:r>
          </w:p>
        </w:tc>
        <w:tc>
          <w:tcPr>
            <w:tcW w:w="719" w:type="dxa"/>
            <w:tcBorders>
              <w:top w:val="nil"/>
              <w:left w:val="nil"/>
              <w:bottom w:val="single" w:sz="4" w:space="0" w:color="auto"/>
              <w:right w:val="single" w:sz="4" w:space="0" w:color="auto"/>
            </w:tcBorders>
            <w:shd w:val="clear" w:color="auto" w:fill="auto"/>
            <w:hideMark/>
          </w:tcPr>
          <w:p w:rsidR="00CD1C11" w:rsidRPr="00CD1C11" w:rsidRDefault="00CD1C11" w:rsidP="00CD1C11">
            <w:pPr>
              <w:rPr>
                <w:rFonts w:ascii="Calibri" w:hAnsi="Calibri"/>
                <w:color w:val="000000"/>
              </w:rPr>
            </w:pPr>
            <w:r w:rsidRPr="00CD1C11">
              <w:rPr>
                <w:rFonts w:ascii="Calibri" w:hAnsi="Calibri"/>
                <w:color w:val="000000"/>
              </w:rPr>
              <w:t> </w:t>
            </w:r>
          </w:p>
        </w:tc>
        <w:tc>
          <w:tcPr>
            <w:tcW w:w="1018" w:type="dxa"/>
            <w:tcBorders>
              <w:top w:val="nil"/>
              <w:left w:val="nil"/>
              <w:bottom w:val="single" w:sz="4" w:space="0" w:color="auto"/>
              <w:right w:val="single" w:sz="4" w:space="0" w:color="auto"/>
            </w:tcBorders>
            <w:shd w:val="clear" w:color="auto" w:fill="auto"/>
            <w:hideMark/>
          </w:tcPr>
          <w:p w:rsidR="00CD1C11" w:rsidRPr="00CD1C11" w:rsidRDefault="00CD1C11" w:rsidP="00CD1C11">
            <w:pPr>
              <w:rPr>
                <w:rFonts w:ascii="Calibri" w:hAnsi="Calibri"/>
                <w:color w:val="000000"/>
              </w:rPr>
            </w:pPr>
            <w:r w:rsidRPr="00CD1C11">
              <w:rPr>
                <w:rFonts w:ascii="Calibri" w:hAnsi="Calibri"/>
                <w:color w:val="000000"/>
              </w:rPr>
              <w:t> </w:t>
            </w:r>
          </w:p>
        </w:tc>
      </w:tr>
      <w:tr w:rsidR="00CD1C11" w:rsidRPr="00CD1C11" w:rsidTr="00841728">
        <w:trPr>
          <w:trHeight w:val="1020"/>
        </w:trPr>
        <w:tc>
          <w:tcPr>
            <w:tcW w:w="651" w:type="dxa"/>
            <w:tcBorders>
              <w:top w:val="nil"/>
              <w:left w:val="single" w:sz="4" w:space="0" w:color="auto"/>
              <w:bottom w:val="single" w:sz="4" w:space="0" w:color="auto"/>
              <w:right w:val="single" w:sz="4" w:space="0" w:color="auto"/>
            </w:tcBorders>
            <w:shd w:val="clear" w:color="auto" w:fill="auto"/>
            <w:vAlign w:val="center"/>
            <w:hideMark/>
          </w:tcPr>
          <w:p w:rsidR="00CD1C11" w:rsidRPr="00CD1C11" w:rsidRDefault="00CD1C11" w:rsidP="00CD1C11">
            <w:pPr>
              <w:jc w:val="center"/>
              <w:rPr>
                <w:rFonts w:ascii="Calibri" w:hAnsi="Calibri"/>
                <w:color w:val="000000"/>
              </w:rPr>
            </w:pPr>
            <w:r w:rsidRPr="00CD1C11">
              <w:rPr>
                <w:rFonts w:ascii="Calibri" w:hAnsi="Calibri"/>
                <w:color w:val="000000"/>
              </w:rPr>
              <w:t>54 d.5</w:t>
            </w:r>
          </w:p>
        </w:tc>
        <w:tc>
          <w:tcPr>
            <w:tcW w:w="1229" w:type="dxa"/>
            <w:tcBorders>
              <w:top w:val="nil"/>
              <w:left w:val="nil"/>
              <w:bottom w:val="single" w:sz="4" w:space="0" w:color="auto"/>
              <w:right w:val="single" w:sz="4" w:space="0" w:color="auto"/>
            </w:tcBorders>
            <w:shd w:val="clear" w:color="auto" w:fill="auto"/>
            <w:vAlign w:val="center"/>
            <w:hideMark/>
          </w:tcPr>
          <w:p w:rsidR="00CD1C11" w:rsidRPr="00CD1C11" w:rsidRDefault="00CD1C11" w:rsidP="00CD1C11">
            <w:pPr>
              <w:rPr>
                <w:rFonts w:ascii="Calibri" w:hAnsi="Calibri"/>
                <w:color w:val="000000"/>
              </w:rPr>
            </w:pPr>
            <w:r w:rsidRPr="00CD1C11">
              <w:rPr>
                <w:rFonts w:ascii="Calibri" w:hAnsi="Calibri"/>
                <w:color w:val="000000"/>
              </w:rPr>
              <w:t xml:space="preserve">D.05.03.23. </w:t>
            </w:r>
          </w:p>
        </w:tc>
        <w:tc>
          <w:tcPr>
            <w:tcW w:w="3807" w:type="dxa"/>
            <w:tcBorders>
              <w:top w:val="nil"/>
              <w:left w:val="nil"/>
              <w:bottom w:val="single" w:sz="4" w:space="0" w:color="auto"/>
              <w:right w:val="single" w:sz="4" w:space="0" w:color="auto"/>
            </w:tcBorders>
            <w:shd w:val="clear" w:color="auto" w:fill="auto"/>
            <w:hideMark/>
          </w:tcPr>
          <w:p w:rsidR="00CD1C11" w:rsidRPr="00CD1C11" w:rsidRDefault="00CD1C11" w:rsidP="00CD1C11">
            <w:pPr>
              <w:rPr>
                <w:rFonts w:ascii="Calibri" w:hAnsi="Calibri"/>
                <w:color w:val="000000"/>
              </w:rPr>
            </w:pPr>
            <w:r w:rsidRPr="00CD1C11">
              <w:rPr>
                <w:rFonts w:ascii="Calibri" w:hAnsi="Calibri"/>
                <w:color w:val="000000"/>
              </w:rPr>
              <w:t xml:space="preserve">Nawierzchnie ciągów pieszych z kostki brukowej betonowej kolor grubości 8 cm na podsypce </w:t>
            </w:r>
            <w:proofErr w:type="spellStart"/>
            <w:r w:rsidRPr="00CD1C11">
              <w:rPr>
                <w:rFonts w:ascii="Calibri" w:hAnsi="Calibri"/>
                <w:color w:val="000000"/>
              </w:rPr>
              <w:t>cem-piaskowej</w:t>
            </w:r>
            <w:proofErr w:type="spellEnd"/>
            <w:r w:rsidRPr="00CD1C11">
              <w:rPr>
                <w:rFonts w:ascii="Calibri" w:hAnsi="Calibri"/>
                <w:color w:val="000000"/>
              </w:rPr>
              <w:t xml:space="preserve"> - gr.3 </w:t>
            </w:r>
            <w:proofErr w:type="spellStart"/>
            <w:r w:rsidRPr="00CD1C11">
              <w:rPr>
                <w:rFonts w:ascii="Calibri" w:hAnsi="Calibri"/>
                <w:color w:val="000000"/>
              </w:rPr>
              <w:t>cm</w:t>
            </w:r>
            <w:proofErr w:type="spellEnd"/>
            <w:r w:rsidRPr="00CD1C11">
              <w:rPr>
                <w:rFonts w:ascii="Calibri" w:hAnsi="Calibri"/>
                <w:color w:val="000000"/>
              </w:rPr>
              <w:t>. - z wypełnieniem spoin piaskiem</w:t>
            </w:r>
          </w:p>
        </w:tc>
        <w:tc>
          <w:tcPr>
            <w:tcW w:w="851" w:type="dxa"/>
            <w:tcBorders>
              <w:top w:val="nil"/>
              <w:left w:val="nil"/>
              <w:bottom w:val="single" w:sz="4" w:space="0" w:color="auto"/>
              <w:right w:val="single" w:sz="4" w:space="0" w:color="auto"/>
            </w:tcBorders>
            <w:shd w:val="clear" w:color="auto" w:fill="auto"/>
            <w:vAlign w:val="center"/>
            <w:hideMark/>
          </w:tcPr>
          <w:p w:rsidR="00CD1C11" w:rsidRPr="00CD1C11" w:rsidRDefault="00CD1C11" w:rsidP="00CD1C11">
            <w:pPr>
              <w:jc w:val="center"/>
              <w:rPr>
                <w:rFonts w:ascii="Calibri" w:hAnsi="Calibri"/>
                <w:color w:val="000000"/>
              </w:rPr>
            </w:pPr>
            <w:r w:rsidRPr="00CD1C11">
              <w:rPr>
                <w:rFonts w:ascii="Calibri" w:hAnsi="Calibri"/>
                <w:color w:val="000000"/>
              </w:rPr>
              <w:t>m2</w:t>
            </w:r>
          </w:p>
        </w:tc>
        <w:tc>
          <w:tcPr>
            <w:tcW w:w="845" w:type="dxa"/>
            <w:tcBorders>
              <w:top w:val="nil"/>
              <w:left w:val="nil"/>
              <w:bottom w:val="single" w:sz="4" w:space="0" w:color="auto"/>
              <w:right w:val="single" w:sz="4" w:space="0" w:color="auto"/>
            </w:tcBorders>
            <w:shd w:val="clear" w:color="auto" w:fill="auto"/>
            <w:vAlign w:val="center"/>
            <w:hideMark/>
          </w:tcPr>
          <w:p w:rsidR="00CD1C11" w:rsidRPr="00CD1C11" w:rsidRDefault="00CD1C11" w:rsidP="00CD1C11">
            <w:pPr>
              <w:jc w:val="center"/>
              <w:rPr>
                <w:rFonts w:ascii="Calibri" w:hAnsi="Calibri"/>
                <w:color w:val="000000"/>
              </w:rPr>
            </w:pPr>
            <w:r w:rsidRPr="00CD1C11">
              <w:rPr>
                <w:rFonts w:ascii="Calibri" w:hAnsi="Calibri"/>
                <w:color w:val="000000"/>
              </w:rPr>
              <w:t>2015</w:t>
            </w:r>
          </w:p>
        </w:tc>
        <w:tc>
          <w:tcPr>
            <w:tcW w:w="719" w:type="dxa"/>
            <w:tcBorders>
              <w:top w:val="nil"/>
              <w:left w:val="nil"/>
              <w:bottom w:val="single" w:sz="4" w:space="0" w:color="auto"/>
              <w:right w:val="single" w:sz="4" w:space="0" w:color="auto"/>
            </w:tcBorders>
            <w:shd w:val="clear" w:color="auto" w:fill="auto"/>
            <w:hideMark/>
          </w:tcPr>
          <w:p w:rsidR="00CD1C11" w:rsidRPr="00CD1C11" w:rsidRDefault="00CD1C11" w:rsidP="00CD1C11">
            <w:pPr>
              <w:rPr>
                <w:rFonts w:ascii="Calibri" w:hAnsi="Calibri"/>
                <w:color w:val="000000"/>
              </w:rPr>
            </w:pPr>
            <w:r w:rsidRPr="00CD1C11">
              <w:rPr>
                <w:rFonts w:ascii="Calibri" w:hAnsi="Calibri"/>
                <w:color w:val="000000"/>
              </w:rPr>
              <w:t> </w:t>
            </w:r>
          </w:p>
        </w:tc>
        <w:tc>
          <w:tcPr>
            <w:tcW w:w="1018" w:type="dxa"/>
            <w:tcBorders>
              <w:top w:val="nil"/>
              <w:left w:val="nil"/>
              <w:bottom w:val="single" w:sz="4" w:space="0" w:color="auto"/>
              <w:right w:val="single" w:sz="4" w:space="0" w:color="auto"/>
            </w:tcBorders>
            <w:shd w:val="clear" w:color="auto" w:fill="auto"/>
            <w:hideMark/>
          </w:tcPr>
          <w:p w:rsidR="00CD1C11" w:rsidRPr="00CD1C11" w:rsidRDefault="00CD1C11" w:rsidP="00CD1C11">
            <w:pPr>
              <w:rPr>
                <w:rFonts w:ascii="Calibri" w:hAnsi="Calibri"/>
                <w:color w:val="000000"/>
              </w:rPr>
            </w:pPr>
            <w:r w:rsidRPr="00CD1C11">
              <w:rPr>
                <w:rFonts w:ascii="Calibri" w:hAnsi="Calibri"/>
                <w:color w:val="000000"/>
              </w:rPr>
              <w:t> </w:t>
            </w:r>
          </w:p>
        </w:tc>
      </w:tr>
      <w:tr w:rsidR="00CD1C11" w:rsidRPr="00CD1C11" w:rsidTr="00841728">
        <w:trPr>
          <w:trHeight w:val="1275"/>
        </w:trPr>
        <w:tc>
          <w:tcPr>
            <w:tcW w:w="651" w:type="dxa"/>
            <w:tcBorders>
              <w:top w:val="nil"/>
              <w:left w:val="single" w:sz="4" w:space="0" w:color="auto"/>
              <w:bottom w:val="single" w:sz="4" w:space="0" w:color="auto"/>
              <w:right w:val="single" w:sz="4" w:space="0" w:color="auto"/>
            </w:tcBorders>
            <w:shd w:val="clear" w:color="auto" w:fill="auto"/>
            <w:vAlign w:val="center"/>
            <w:hideMark/>
          </w:tcPr>
          <w:p w:rsidR="00CD1C11" w:rsidRPr="00CD1C11" w:rsidRDefault="00CD1C11" w:rsidP="00CD1C11">
            <w:pPr>
              <w:jc w:val="center"/>
              <w:rPr>
                <w:rFonts w:ascii="Calibri" w:hAnsi="Calibri"/>
                <w:color w:val="000000"/>
              </w:rPr>
            </w:pPr>
            <w:r w:rsidRPr="00CD1C11">
              <w:rPr>
                <w:rFonts w:ascii="Calibri" w:hAnsi="Calibri"/>
                <w:color w:val="000000"/>
              </w:rPr>
              <w:t>55 d.5</w:t>
            </w:r>
          </w:p>
        </w:tc>
        <w:tc>
          <w:tcPr>
            <w:tcW w:w="1229" w:type="dxa"/>
            <w:tcBorders>
              <w:top w:val="nil"/>
              <w:left w:val="nil"/>
              <w:bottom w:val="single" w:sz="4" w:space="0" w:color="auto"/>
              <w:right w:val="single" w:sz="4" w:space="0" w:color="auto"/>
            </w:tcBorders>
            <w:shd w:val="clear" w:color="auto" w:fill="auto"/>
            <w:vAlign w:val="center"/>
            <w:hideMark/>
          </w:tcPr>
          <w:p w:rsidR="00CD1C11" w:rsidRPr="00CD1C11" w:rsidRDefault="00CD1C11" w:rsidP="00CD1C11">
            <w:pPr>
              <w:rPr>
                <w:rFonts w:ascii="Calibri" w:hAnsi="Calibri"/>
                <w:color w:val="000000"/>
              </w:rPr>
            </w:pPr>
            <w:r w:rsidRPr="00CD1C11">
              <w:rPr>
                <w:rFonts w:ascii="Calibri" w:hAnsi="Calibri"/>
                <w:color w:val="000000"/>
              </w:rPr>
              <w:t xml:space="preserve">D.05.03.23. </w:t>
            </w:r>
          </w:p>
        </w:tc>
        <w:tc>
          <w:tcPr>
            <w:tcW w:w="3807" w:type="dxa"/>
            <w:tcBorders>
              <w:top w:val="nil"/>
              <w:left w:val="nil"/>
              <w:bottom w:val="single" w:sz="4" w:space="0" w:color="auto"/>
              <w:right w:val="single" w:sz="4" w:space="0" w:color="auto"/>
            </w:tcBorders>
            <w:shd w:val="clear" w:color="auto" w:fill="auto"/>
            <w:hideMark/>
          </w:tcPr>
          <w:p w:rsidR="00CD1C11" w:rsidRPr="00CD1C11" w:rsidRDefault="00CD1C11" w:rsidP="00CD1C11">
            <w:pPr>
              <w:rPr>
                <w:rFonts w:ascii="Calibri" w:hAnsi="Calibri"/>
                <w:color w:val="000000"/>
              </w:rPr>
            </w:pPr>
            <w:r w:rsidRPr="00CD1C11">
              <w:rPr>
                <w:rFonts w:ascii="Calibri" w:hAnsi="Calibri"/>
                <w:color w:val="000000"/>
              </w:rPr>
              <w:t>Nawierzchnie ciągów pieszych z kostki brukowej betonowej grubości 6 cm na podsypce piaskowej gr. 3 cm z wypełnieniem spoin piaskiem - sama robocizna z użyciem materiału z odzysku</w:t>
            </w:r>
          </w:p>
        </w:tc>
        <w:tc>
          <w:tcPr>
            <w:tcW w:w="851" w:type="dxa"/>
            <w:tcBorders>
              <w:top w:val="nil"/>
              <w:left w:val="nil"/>
              <w:bottom w:val="single" w:sz="4" w:space="0" w:color="auto"/>
              <w:right w:val="single" w:sz="4" w:space="0" w:color="auto"/>
            </w:tcBorders>
            <w:shd w:val="clear" w:color="auto" w:fill="auto"/>
            <w:vAlign w:val="center"/>
            <w:hideMark/>
          </w:tcPr>
          <w:p w:rsidR="00CD1C11" w:rsidRPr="00CD1C11" w:rsidRDefault="00CD1C11" w:rsidP="00CD1C11">
            <w:pPr>
              <w:jc w:val="center"/>
              <w:rPr>
                <w:rFonts w:ascii="Calibri" w:hAnsi="Calibri"/>
                <w:color w:val="000000"/>
              </w:rPr>
            </w:pPr>
            <w:r w:rsidRPr="00CD1C11">
              <w:rPr>
                <w:rFonts w:ascii="Calibri" w:hAnsi="Calibri"/>
                <w:color w:val="000000"/>
              </w:rPr>
              <w:t>m2</w:t>
            </w:r>
          </w:p>
        </w:tc>
        <w:tc>
          <w:tcPr>
            <w:tcW w:w="845" w:type="dxa"/>
            <w:tcBorders>
              <w:top w:val="nil"/>
              <w:left w:val="nil"/>
              <w:bottom w:val="single" w:sz="4" w:space="0" w:color="auto"/>
              <w:right w:val="single" w:sz="4" w:space="0" w:color="auto"/>
            </w:tcBorders>
            <w:shd w:val="clear" w:color="auto" w:fill="auto"/>
            <w:vAlign w:val="center"/>
            <w:hideMark/>
          </w:tcPr>
          <w:p w:rsidR="00CD1C11" w:rsidRPr="00CD1C11" w:rsidRDefault="00CD1C11" w:rsidP="00CD1C11">
            <w:pPr>
              <w:jc w:val="center"/>
              <w:rPr>
                <w:rFonts w:ascii="Calibri" w:hAnsi="Calibri"/>
                <w:color w:val="000000"/>
              </w:rPr>
            </w:pPr>
            <w:r w:rsidRPr="00CD1C11">
              <w:rPr>
                <w:rFonts w:ascii="Calibri" w:hAnsi="Calibri"/>
                <w:color w:val="000000"/>
              </w:rPr>
              <w:t xml:space="preserve"> 20.00</w:t>
            </w:r>
          </w:p>
        </w:tc>
        <w:tc>
          <w:tcPr>
            <w:tcW w:w="719" w:type="dxa"/>
            <w:tcBorders>
              <w:top w:val="nil"/>
              <w:left w:val="nil"/>
              <w:bottom w:val="single" w:sz="4" w:space="0" w:color="auto"/>
              <w:right w:val="single" w:sz="4" w:space="0" w:color="auto"/>
            </w:tcBorders>
            <w:shd w:val="clear" w:color="auto" w:fill="auto"/>
            <w:hideMark/>
          </w:tcPr>
          <w:p w:rsidR="00CD1C11" w:rsidRPr="00CD1C11" w:rsidRDefault="00CD1C11" w:rsidP="00CD1C11">
            <w:pPr>
              <w:rPr>
                <w:rFonts w:ascii="Calibri" w:hAnsi="Calibri"/>
                <w:color w:val="000000"/>
              </w:rPr>
            </w:pPr>
            <w:r w:rsidRPr="00CD1C11">
              <w:rPr>
                <w:rFonts w:ascii="Calibri" w:hAnsi="Calibri"/>
                <w:color w:val="000000"/>
              </w:rPr>
              <w:t> </w:t>
            </w:r>
          </w:p>
        </w:tc>
        <w:tc>
          <w:tcPr>
            <w:tcW w:w="1018" w:type="dxa"/>
            <w:tcBorders>
              <w:top w:val="nil"/>
              <w:left w:val="nil"/>
              <w:bottom w:val="single" w:sz="4" w:space="0" w:color="auto"/>
              <w:right w:val="single" w:sz="4" w:space="0" w:color="auto"/>
            </w:tcBorders>
            <w:shd w:val="clear" w:color="auto" w:fill="auto"/>
            <w:hideMark/>
          </w:tcPr>
          <w:p w:rsidR="00CD1C11" w:rsidRPr="00CD1C11" w:rsidRDefault="00CD1C11" w:rsidP="00CD1C11">
            <w:pPr>
              <w:rPr>
                <w:rFonts w:ascii="Calibri" w:hAnsi="Calibri"/>
                <w:color w:val="000000"/>
              </w:rPr>
            </w:pPr>
            <w:r w:rsidRPr="00CD1C11">
              <w:rPr>
                <w:rFonts w:ascii="Calibri" w:hAnsi="Calibri"/>
                <w:color w:val="000000"/>
              </w:rPr>
              <w:t> </w:t>
            </w:r>
          </w:p>
        </w:tc>
      </w:tr>
      <w:tr w:rsidR="00CD1C11" w:rsidRPr="00CD1C11" w:rsidTr="00841728">
        <w:trPr>
          <w:trHeight w:val="300"/>
        </w:trPr>
        <w:tc>
          <w:tcPr>
            <w:tcW w:w="8102" w:type="dxa"/>
            <w:gridSpan w:val="6"/>
            <w:tcBorders>
              <w:top w:val="single" w:sz="4" w:space="0" w:color="auto"/>
              <w:left w:val="single" w:sz="4" w:space="0" w:color="auto"/>
              <w:bottom w:val="single" w:sz="4" w:space="0" w:color="auto"/>
              <w:right w:val="single" w:sz="4" w:space="0" w:color="000000"/>
            </w:tcBorders>
            <w:shd w:val="clear" w:color="auto" w:fill="auto"/>
            <w:hideMark/>
          </w:tcPr>
          <w:p w:rsidR="00CD1C11" w:rsidRPr="00CD1C11" w:rsidRDefault="00CD1C11" w:rsidP="00CD1C11">
            <w:pPr>
              <w:jc w:val="right"/>
              <w:rPr>
                <w:rFonts w:ascii="Calibri" w:hAnsi="Calibri"/>
                <w:color w:val="000000"/>
              </w:rPr>
            </w:pPr>
            <w:r w:rsidRPr="00CD1C11">
              <w:rPr>
                <w:rFonts w:ascii="Calibri" w:hAnsi="Calibri"/>
                <w:color w:val="000000"/>
              </w:rPr>
              <w:t>Razem dział Nawierzchnie ciągów pieszych</w:t>
            </w:r>
          </w:p>
        </w:tc>
        <w:tc>
          <w:tcPr>
            <w:tcW w:w="1018" w:type="dxa"/>
            <w:tcBorders>
              <w:top w:val="nil"/>
              <w:left w:val="nil"/>
              <w:bottom w:val="single" w:sz="4" w:space="0" w:color="auto"/>
              <w:right w:val="single" w:sz="4" w:space="0" w:color="auto"/>
            </w:tcBorders>
            <w:shd w:val="clear" w:color="000000" w:fill="BFBFBF"/>
            <w:hideMark/>
          </w:tcPr>
          <w:p w:rsidR="00CD1C11" w:rsidRPr="00CD1C11" w:rsidRDefault="00CD1C11" w:rsidP="00CD1C11">
            <w:pPr>
              <w:rPr>
                <w:rFonts w:ascii="Calibri" w:hAnsi="Calibri"/>
                <w:color w:val="000000"/>
              </w:rPr>
            </w:pPr>
            <w:r w:rsidRPr="00CD1C11">
              <w:rPr>
                <w:rFonts w:ascii="Calibri" w:hAnsi="Calibri"/>
                <w:color w:val="000000"/>
              </w:rPr>
              <w:t> </w:t>
            </w:r>
          </w:p>
        </w:tc>
      </w:tr>
      <w:tr w:rsidR="00CD1C11" w:rsidRPr="00CD1C11" w:rsidTr="00841728">
        <w:trPr>
          <w:trHeight w:val="315"/>
        </w:trPr>
        <w:tc>
          <w:tcPr>
            <w:tcW w:w="651" w:type="dxa"/>
            <w:tcBorders>
              <w:top w:val="nil"/>
              <w:left w:val="single" w:sz="4" w:space="0" w:color="auto"/>
              <w:bottom w:val="single" w:sz="4" w:space="0" w:color="auto"/>
              <w:right w:val="single" w:sz="4" w:space="0" w:color="auto"/>
            </w:tcBorders>
            <w:shd w:val="clear" w:color="000000" w:fill="FFFF00"/>
            <w:vAlign w:val="center"/>
            <w:hideMark/>
          </w:tcPr>
          <w:p w:rsidR="00CD1C11" w:rsidRPr="00CD1C11" w:rsidRDefault="00CD1C11" w:rsidP="00CD1C11">
            <w:pPr>
              <w:jc w:val="center"/>
              <w:rPr>
                <w:rFonts w:ascii="Calibri" w:hAnsi="Calibri"/>
                <w:b/>
                <w:bCs/>
                <w:color w:val="000000"/>
              </w:rPr>
            </w:pPr>
            <w:r w:rsidRPr="00CD1C11">
              <w:rPr>
                <w:rFonts w:ascii="Calibri" w:hAnsi="Calibri"/>
                <w:b/>
                <w:bCs/>
                <w:color w:val="000000"/>
              </w:rPr>
              <w:t>6</w:t>
            </w:r>
          </w:p>
        </w:tc>
        <w:tc>
          <w:tcPr>
            <w:tcW w:w="8469" w:type="dxa"/>
            <w:gridSpan w:val="6"/>
            <w:tcBorders>
              <w:top w:val="single" w:sz="4" w:space="0" w:color="auto"/>
              <w:left w:val="nil"/>
              <w:bottom w:val="single" w:sz="4" w:space="0" w:color="auto"/>
              <w:right w:val="single" w:sz="4" w:space="0" w:color="000000"/>
            </w:tcBorders>
            <w:shd w:val="clear" w:color="000000" w:fill="FFFF00"/>
            <w:hideMark/>
          </w:tcPr>
          <w:p w:rsidR="00CD1C11" w:rsidRPr="00CD1C11" w:rsidRDefault="00CD1C11" w:rsidP="00CD1C11">
            <w:pPr>
              <w:jc w:val="center"/>
              <w:rPr>
                <w:rFonts w:ascii="Calibri" w:hAnsi="Calibri"/>
                <w:b/>
                <w:bCs/>
                <w:color w:val="000000"/>
              </w:rPr>
            </w:pPr>
            <w:r w:rsidRPr="00CD1C11">
              <w:rPr>
                <w:rFonts w:ascii="Calibri" w:hAnsi="Calibri"/>
                <w:b/>
                <w:bCs/>
                <w:color w:val="000000"/>
              </w:rPr>
              <w:t xml:space="preserve">Nawierzchnie zjazdów </w:t>
            </w:r>
          </w:p>
        </w:tc>
      </w:tr>
      <w:tr w:rsidR="00CD1C11" w:rsidRPr="00CD1C11" w:rsidTr="00841728">
        <w:trPr>
          <w:trHeight w:val="765"/>
        </w:trPr>
        <w:tc>
          <w:tcPr>
            <w:tcW w:w="651" w:type="dxa"/>
            <w:tcBorders>
              <w:top w:val="nil"/>
              <w:left w:val="single" w:sz="4" w:space="0" w:color="auto"/>
              <w:bottom w:val="single" w:sz="4" w:space="0" w:color="auto"/>
              <w:right w:val="single" w:sz="4" w:space="0" w:color="auto"/>
            </w:tcBorders>
            <w:shd w:val="clear" w:color="auto" w:fill="auto"/>
            <w:vAlign w:val="center"/>
            <w:hideMark/>
          </w:tcPr>
          <w:p w:rsidR="00CD1C11" w:rsidRPr="00CD1C11" w:rsidRDefault="00CD1C11" w:rsidP="00CD1C11">
            <w:pPr>
              <w:jc w:val="center"/>
              <w:rPr>
                <w:rFonts w:ascii="Calibri" w:hAnsi="Calibri"/>
                <w:color w:val="000000"/>
              </w:rPr>
            </w:pPr>
            <w:r w:rsidRPr="00CD1C11">
              <w:rPr>
                <w:rFonts w:ascii="Calibri" w:hAnsi="Calibri"/>
                <w:color w:val="000000"/>
              </w:rPr>
              <w:t>56 d.6</w:t>
            </w:r>
          </w:p>
        </w:tc>
        <w:tc>
          <w:tcPr>
            <w:tcW w:w="1229" w:type="dxa"/>
            <w:tcBorders>
              <w:top w:val="nil"/>
              <w:left w:val="nil"/>
              <w:bottom w:val="single" w:sz="4" w:space="0" w:color="auto"/>
              <w:right w:val="single" w:sz="4" w:space="0" w:color="auto"/>
            </w:tcBorders>
            <w:shd w:val="clear" w:color="auto" w:fill="auto"/>
            <w:vAlign w:val="center"/>
            <w:hideMark/>
          </w:tcPr>
          <w:p w:rsidR="00CD1C11" w:rsidRPr="00CD1C11" w:rsidRDefault="00CD1C11" w:rsidP="00CD1C11">
            <w:pPr>
              <w:rPr>
                <w:rFonts w:ascii="Calibri" w:hAnsi="Calibri"/>
                <w:color w:val="000000"/>
              </w:rPr>
            </w:pPr>
            <w:r w:rsidRPr="00CD1C11">
              <w:rPr>
                <w:rFonts w:ascii="Calibri" w:hAnsi="Calibri"/>
                <w:color w:val="000000"/>
              </w:rPr>
              <w:t>D.04.01.01</w:t>
            </w:r>
          </w:p>
        </w:tc>
        <w:tc>
          <w:tcPr>
            <w:tcW w:w="3807" w:type="dxa"/>
            <w:tcBorders>
              <w:top w:val="nil"/>
              <w:left w:val="nil"/>
              <w:bottom w:val="single" w:sz="4" w:space="0" w:color="auto"/>
              <w:right w:val="single" w:sz="4" w:space="0" w:color="auto"/>
            </w:tcBorders>
            <w:shd w:val="clear" w:color="auto" w:fill="auto"/>
            <w:hideMark/>
          </w:tcPr>
          <w:p w:rsidR="00CD1C11" w:rsidRPr="00CD1C11" w:rsidRDefault="00CD1C11" w:rsidP="00CD1C11">
            <w:pPr>
              <w:rPr>
                <w:rFonts w:ascii="Calibri" w:hAnsi="Calibri"/>
                <w:color w:val="000000"/>
              </w:rPr>
            </w:pPr>
            <w:r w:rsidRPr="00CD1C11">
              <w:rPr>
                <w:rFonts w:ascii="Calibri" w:hAnsi="Calibri"/>
                <w:color w:val="000000"/>
              </w:rPr>
              <w:t xml:space="preserve">Mechaniczne profilowanie i </w:t>
            </w:r>
            <w:proofErr w:type="spellStart"/>
            <w:r w:rsidRPr="00CD1C11">
              <w:rPr>
                <w:rFonts w:ascii="Calibri" w:hAnsi="Calibri"/>
                <w:color w:val="000000"/>
              </w:rPr>
              <w:t>zagęszenie</w:t>
            </w:r>
            <w:proofErr w:type="spellEnd"/>
            <w:r w:rsidRPr="00CD1C11">
              <w:rPr>
                <w:rFonts w:ascii="Calibri" w:hAnsi="Calibri"/>
                <w:color w:val="000000"/>
              </w:rPr>
              <w:t xml:space="preserve"> podłoża pod warstwy konstrukcyjne zjazdów do posesji/działek</w:t>
            </w:r>
          </w:p>
        </w:tc>
        <w:tc>
          <w:tcPr>
            <w:tcW w:w="851" w:type="dxa"/>
            <w:tcBorders>
              <w:top w:val="nil"/>
              <w:left w:val="nil"/>
              <w:bottom w:val="single" w:sz="4" w:space="0" w:color="auto"/>
              <w:right w:val="single" w:sz="4" w:space="0" w:color="auto"/>
            </w:tcBorders>
            <w:shd w:val="clear" w:color="auto" w:fill="auto"/>
            <w:vAlign w:val="center"/>
            <w:hideMark/>
          </w:tcPr>
          <w:p w:rsidR="00CD1C11" w:rsidRPr="00CD1C11" w:rsidRDefault="00CD1C11" w:rsidP="00CD1C11">
            <w:pPr>
              <w:jc w:val="center"/>
              <w:rPr>
                <w:rFonts w:ascii="Calibri" w:hAnsi="Calibri"/>
                <w:color w:val="000000"/>
              </w:rPr>
            </w:pPr>
            <w:r w:rsidRPr="00CD1C11">
              <w:rPr>
                <w:rFonts w:ascii="Calibri" w:hAnsi="Calibri"/>
                <w:color w:val="000000"/>
              </w:rPr>
              <w:t>m2</w:t>
            </w:r>
          </w:p>
        </w:tc>
        <w:tc>
          <w:tcPr>
            <w:tcW w:w="845" w:type="dxa"/>
            <w:tcBorders>
              <w:top w:val="nil"/>
              <w:left w:val="nil"/>
              <w:bottom w:val="single" w:sz="4" w:space="0" w:color="auto"/>
              <w:right w:val="single" w:sz="4" w:space="0" w:color="auto"/>
            </w:tcBorders>
            <w:shd w:val="clear" w:color="auto" w:fill="auto"/>
            <w:vAlign w:val="center"/>
            <w:hideMark/>
          </w:tcPr>
          <w:p w:rsidR="00CD1C11" w:rsidRPr="00CD1C11" w:rsidRDefault="00CD1C11" w:rsidP="00CD1C11">
            <w:pPr>
              <w:jc w:val="center"/>
              <w:rPr>
                <w:rFonts w:ascii="Calibri" w:hAnsi="Calibri"/>
                <w:color w:val="000000"/>
              </w:rPr>
            </w:pPr>
            <w:r w:rsidRPr="00CD1C11">
              <w:rPr>
                <w:rFonts w:ascii="Calibri" w:hAnsi="Calibri"/>
                <w:color w:val="000000"/>
              </w:rPr>
              <w:t>1221.55</w:t>
            </w:r>
          </w:p>
        </w:tc>
        <w:tc>
          <w:tcPr>
            <w:tcW w:w="719" w:type="dxa"/>
            <w:tcBorders>
              <w:top w:val="nil"/>
              <w:left w:val="nil"/>
              <w:bottom w:val="single" w:sz="4" w:space="0" w:color="auto"/>
              <w:right w:val="single" w:sz="4" w:space="0" w:color="auto"/>
            </w:tcBorders>
            <w:shd w:val="clear" w:color="auto" w:fill="auto"/>
            <w:hideMark/>
          </w:tcPr>
          <w:p w:rsidR="00CD1C11" w:rsidRPr="00CD1C11" w:rsidRDefault="00CD1C11" w:rsidP="00CD1C11">
            <w:pPr>
              <w:rPr>
                <w:rFonts w:ascii="Calibri" w:hAnsi="Calibri"/>
                <w:color w:val="000000"/>
              </w:rPr>
            </w:pPr>
            <w:r w:rsidRPr="00CD1C11">
              <w:rPr>
                <w:rFonts w:ascii="Calibri" w:hAnsi="Calibri"/>
                <w:color w:val="000000"/>
              </w:rPr>
              <w:t> </w:t>
            </w:r>
          </w:p>
        </w:tc>
        <w:tc>
          <w:tcPr>
            <w:tcW w:w="1018" w:type="dxa"/>
            <w:tcBorders>
              <w:top w:val="nil"/>
              <w:left w:val="nil"/>
              <w:bottom w:val="single" w:sz="4" w:space="0" w:color="auto"/>
              <w:right w:val="single" w:sz="4" w:space="0" w:color="auto"/>
            </w:tcBorders>
            <w:shd w:val="clear" w:color="auto" w:fill="auto"/>
            <w:hideMark/>
          </w:tcPr>
          <w:p w:rsidR="00CD1C11" w:rsidRPr="00CD1C11" w:rsidRDefault="00CD1C11" w:rsidP="00CD1C11">
            <w:pPr>
              <w:rPr>
                <w:rFonts w:ascii="Calibri" w:hAnsi="Calibri"/>
                <w:color w:val="000000"/>
              </w:rPr>
            </w:pPr>
            <w:r w:rsidRPr="00CD1C11">
              <w:rPr>
                <w:rFonts w:ascii="Calibri" w:hAnsi="Calibri"/>
                <w:color w:val="000000"/>
              </w:rPr>
              <w:t> </w:t>
            </w:r>
          </w:p>
        </w:tc>
      </w:tr>
      <w:tr w:rsidR="00CD1C11" w:rsidRPr="00CD1C11" w:rsidTr="00841728">
        <w:trPr>
          <w:trHeight w:val="1020"/>
        </w:trPr>
        <w:tc>
          <w:tcPr>
            <w:tcW w:w="651" w:type="dxa"/>
            <w:tcBorders>
              <w:top w:val="nil"/>
              <w:left w:val="single" w:sz="4" w:space="0" w:color="auto"/>
              <w:bottom w:val="single" w:sz="4" w:space="0" w:color="auto"/>
              <w:right w:val="single" w:sz="4" w:space="0" w:color="auto"/>
            </w:tcBorders>
            <w:shd w:val="clear" w:color="auto" w:fill="auto"/>
            <w:vAlign w:val="center"/>
            <w:hideMark/>
          </w:tcPr>
          <w:p w:rsidR="00CD1C11" w:rsidRPr="00CD1C11" w:rsidRDefault="00CD1C11" w:rsidP="00CD1C11">
            <w:pPr>
              <w:jc w:val="center"/>
              <w:rPr>
                <w:rFonts w:ascii="Calibri" w:hAnsi="Calibri"/>
                <w:color w:val="000000"/>
              </w:rPr>
            </w:pPr>
            <w:r w:rsidRPr="00CD1C11">
              <w:rPr>
                <w:rFonts w:ascii="Calibri" w:hAnsi="Calibri"/>
                <w:color w:val="000000"/>
              </w:rPr>
              <w:t>57 d.6</w:t>
            </w:r>
          </w:p>
        </w:tc>
        <w:tc>
          <w:tcPr>
            <w:tcW w:w="1229" w:type="dxa"/>
            <w:tcBorders>
              <w:top w:val="nil"/>
              <w:left w:val="nil"/>
              <w:bottom w:val="single" w:sz="4" w:space="0" w:color="auto"/>
              <w:right w:val="single" w:sz="4" w:space="0" w:color="auto"/>
            </w:tcBorders>
            <w:shd w:val="clear" w:color="auto" w:fill="auto"/>
            <w:vAlign w:val="center"/>
            <w:hideMark/>
          </w:tcPr>
          <w:p w:rsidR="00CD1C11" w:rsidRPr="00CD1C11" w:rsidRDefault="00CD1C11" w:rsidP="00CD1C11">
            <w:pPr>
              <w:rPr>
                <w:rFonts w:ascii="Calibri" w:hAnsi="Calibri"/>
                <w:color w:val="000000"/>
              </w:rPr>
            </w:pPr>
            <w:r w:rsidRPr="00CD1C11">
              <w:rPr>
                <w:rFonts w:ascii="Calibri" w:hAnsi="Calibri"/>
                <w:color w:val="000000"/>
              </w:rPr>
              <w:t>D.04.02.02.</w:t>
            </w:r>
          </w:p>
        </w:tc>
        <w:tc>
          <w:tcPr>
            <w:tcW w:w="3807" w:type="dxa"/>
            <w:tcBorders>
              <w:top w:val="nil"/>
              <w:left w:val="nil"/>
              <w:bottom w:val="single" w:sz="4" w:space="0" w:color="auto"/>
              <w:right w:val="single" w:sz="4" w:space="0" w:color="auto"/>
            </w:tcBorders>
            <w:shd w:val="clear" w:color="auto" w:fill="auto"/>
            <w:hideMark/>
          </w:tcPr>
          <w:p w:rsidR="00CD1C11" w:rsidRPr="00CD1C11" w:rsidRDefault="00CD1C11" w:rsidP="00255733">
            <w:pPr>
              <w:rPr>
                <w:rFonts w:ascii="Calibri" w:hAnsi="Calibri"/>
                <w:color w:val="000000"/>
              </w:rPr>
            </w:pPr>
            <w:r w:rsidRPr="00CD1C11">
              <w:rPr>
                <w:rFonts w:ascii="Calibri" w:hAnsi="Calibri"/>
                <w:color w:val="000000"/>
              </w:rPr>
              <w:t>Po</w:t>
            </w:r>
            <w:r w:rsidR="00255733">
              <w:rPr>
                <w:rFonts w:ascii="Calibri" w:hAnsi="Calibri"/>
                <w:color w:val="000000"/>
              </w:rPr>
              <w:t>d</w:t>
            </w:r>
            <w:r w:rsidRPr="00CD1C11">
              <w:rPr>
                <w:rFonts w:ascii="Calibri" w:hAnsi="Calibri"/>
                <w:color w:val="000000"/>
              </w:rPr>
              <w:t>budowa z kruszywa natur</w:t>
            </w:r>
            <w:r w:rsidR="00255733">
              <w:rPr>
                <w:rFonts w:ascii="Calibri" w:hAnsi="Calibri"/>
                <w:color w:val="000000"/>
              </w:rPr>
              <w:t>a</w:t>
            </w:r>
            <w:r w:rsidRPr="00CD1C11">
              <w:rPr>
                <w:rFonts w:ascii="Calibri" w:hAnsi="Calibri"/>
                <w:color w:val="000000"/>
              </w:rPr>
              <w:t>lnego stabilizowanego mechanicznie grubość warstwy po zagęszc</w:t>
            </w:r>
            <w:r w:rsidR="00255733">
              <w:rPr>
                <w:rFonts w:ascii="Calibri" w:hAnsi="Calibri"/>
                <w:color w:val="000000"/>
              </w:rPr>
              <w:t>z</w:t>
            </w:r>
            <w:r w:rsidRPr="00CD1C11">
              <w:rPr>
                <w:rFonts w:ascii="Calibri" w:hAnsi="Calibri"/>
                <w:color w:val="000000"/>
              </w:rPr>
              <w:t xml:space="preserve">eniu 20 cm(warstwa </w:t>
            </w:r>
            <w:proofErr w:type="spellStart"/>
            <w:r w:rsidRPr="00CD1C11">
              <w:rPr>
                <w:rFonts w:ascii="Calibri" w:hAnsi="Calibri"/>
                <w:color w:val="000000"/>
              </w:rPr>
              <w:t>mrozo</w:t>
            </w:r>
            <w:r w:rsidR="00255733">
              <w:rPr>
                <w:rFonts w:ascii="Calibri" w:hAnsi="Calibri"/>
                <w:color w:val="000000"/>
              </w:rPr>
              <w:t>o</w:t>
            </w:r>
            <w:r w:rsidRPr="00CD1C11">
              <w:rPr>
                <w:rFonts w:ascii="Calibri" w:hAnsi="Calibri"/>
                <w:color w:val="000000"/>
              </w:rPr>
              <w:t>chronna</w:t>
            </w:r>
            <w:proofErr w:type="spellEnd"/>
            <w:r w:rsidRPr="00CD1C11">
              <w:rPr>
                <w:rFonts w:ascii="Calibri" w:hAnsi="Calibri"/>
                <w:color w:val="000000"/>
              </w:rPr>
              <w:t>)</w:t>
            </w:r>
          </w:p>
        </w:tc>
        <w:tc>
          <w:tcPr>
            <w:tcW w:w="851" w:type="dxa"/>
            <w:tcBorders>
              <w:top w:val="nil"/>
              <w:left w:val="nil"/>
              <w:bottom w:val="single" w:sz="4" w:space="0" w:color="auto"/>
              <w:right w:val="single" w:sz="4" w:space="0" w:color="auto"/>
            </w:tcBorders>
            <w:shd w:val="clear" w:color="auto" w:fill="auto"/>
            <w:vAlign w:val="center"/>
            <w:hideMark/>
          </w:tcPr>
          <w:p w:rsidR="00CD1C11" w:rsidRPr="00CD1C11" w:rsidRDefault="00CD1C11" w:rsidP="00CD1C11">
            <w:pPr>
              <w:jc w:val="center"/>
              <w:rPr>
                <w:rFonts w:ascii="Calibri" w:hAnsi="Calibri"/>
                <w:color w:val="000000"/>
              </w:rPr>
            </w:pPr>
            <w:r w:rsidRPr="00CD1C11">
              <w:rPr>
                <w:rFonts w:ascii="Calibri" w:hAnsi="Calibri"/>
                <w:color w:val="000000"/>
              </w:rPr>
              <w:t>m2</w:t>
            </w:r>
          </w:p>
        </w:tc>
        <w:tc>
          <w:tcPr>
            <w:tcW w:w="845" w:type="dxa"/>
            <w:tcBorders>
              <w:top w:val="nil"/>
              <w:left w:val="nil"/>
              <w:bottom w:val="single" w:sz="4" w:space="0" w:color="auto"/>
              <w:right w:val="single" w:sz="4" w:space="0" w:color="auto"/>
            </w:tcBorders>
            <w:shd w:val="clear" w:color="auto" w:fill="auto"/>
            <w:vAlign w:val="center"/>
            <w:hideMark/>
          </w:tcPr>
          <w:p w:rsidR="00CD1C11" w:rsidRPr="00CD1C11" w:rsidRDefault="00CD1C11" w:rsidP="00CD1C11">
            <w:pPr>
              <w:jc w:val="center"/>
              <w:rPr>
                <w:rFonts w:ascii="Calibri" w:hAnsi="Calibri"/>
                <w:color w:val="000000"/>
              </w:rPr>
            </w:pPr>
            <w:r w:rsidRPr="00CD1C11">
              <w:rPr>
                <w:rFonts w:ascii="Calibri" w:hAnsi="Calibri"/>
                <w:color w:val="000000"/>
              </w:rPr>
              <w:t>1221.55</w:t>
            </w:r>
          </w:p>
        </w:tc>
        <w:tc>
          <w:tcPr>
            <w:tcW w:w="719" w:type="dxa"/>
            <w:tcBorders>
              <w:top w:val="nil"/>
              <w:left w:val="nil"/>
              <w:bottom w:val="single" w:sz="4" w:space="0" w:color="auto"/>
              <w:right w:val="single" w:sz="4" w:space="0" w:color="auto"/>
            </w:tcBorders>
            <w:shd w:val="clear" w:color="auto" w:fill="auto"/>
            <w:hideMark/>
          </w:tcPr>
          <w:p w:rsidR="00CD1C11" w:rsidRPr="00CD1C11" w:rsidRDefault="00CD1C11" w:rsidP="00CD1C11">
            <w:pPr>
              <w:rPr>
                <w:rFonts w:ascii="Calibri" w:hAnsi="Calibri"/>
                <w:color w:val="000000"/>
              </w:rPr>
            </w:pPr>
            <w:r w:rsidRPr="00CD1C11">
              <w:rPr>
                <w:rFonts w:ascii="Calibri" w:hAnsi="Calibri"/>
                <w:color w:val="000000"/>
              </w:rPr>
              <w:t> </w:t>
            </w:r>
          </w:p>
        </w:tc>
        <w:tc>
          <w:tcPr>
            <w:tcW w:w="1018" w:type="dxa"/>
            <w:tcBorders>
              <w:top w:val="nil"/>
              <w:left w:val="nil"/>
              <w:bottom w:val="single" w:sz="4" w:space="0" w:color="auto"/>
              <w:right w:val="single" w:sz="4" w:space="0" w:color="auto"/>
            </w:tcBorders>
            <w:shd w:val="clear" w:color="auto" w:fill="auto"/>
            <w:hideMark/>
          </w:tcPr>
          <w:p w:rsidR="00CD1C11" w:rsidRPr="00CD1C11" w:rsidRDefault="00CD1C11" w:rsidP="00CD1C11">
            <w:pPr>
              <w:rPr>
                <w:rFonts w:ascii="Calibri" w:hAnsi="Calibri"/>
                <w:color w:val="000000"/>
              </w:rPr>
            </w:pPr>
            <w:r w:rsidRPr="00CD1C11">
              <w:rPr>
                <w:rFonts w:ascii="Calibri" w:hAnsi="Calibri"/>
                <w:color w:val="000000"/>
              </w:rPr>
              <w:t> </w:t>
            </w:r>
          </w:p>
        </w:tc>
      </w:tr>
      <w:tr w:rsidR="00CD1C11" w:rsidRPr="00CD1C11" w:rsidTr="00841728">
        <w:trPr>
          <w:trHeight w:val="1020"/>
        </w:trPr>
        <w:tc>
          <w:tcPr>
            <w:tcW w:w="651" w:type="dxa"/>
            <w:tcBorders>
              <w:top w:val="nil"/>
              <w:left w:val="single" w:sz="4" w:space="0" w:color="auto"/>
              <w:bottom w:val="single" w:sz="4" w:space="0" w:color="auto"/>
              <w:right w:val="single" w:sz="4" w:space="0" w:color="auto"/>
            </w:tcBorders>
            <w:shd w:val="clear" w:color="auto" w:fill="auto"/>
            <w:vAlign w:val="center"/>
            <w:hideMark/>
          </w:tcPr>
          <w:p w:rsidR="00CD1C11" w:rsidRPr="00CD1C11" w:rsidRDefault="00CD1C11" w:rsidP="00CD1C11">
            <w:pPr>
              <w:jc w:val="center"/>
              <w:rPr>
                <w:rFonts w:ascii="Calibri" w:hAnsi="Calibri"/>
                <w:color w:val="000000"/>
              </w:rPr>
            </w:pPr>
            <w:r w:rsidRPr="00CD1C11">
              <w:rPr>
                <w:rFonts w:ascii="Calibri" w:hAnsi="Calibri"/>
                <w:color w:val="000000"/>
              </w:rPr>
              <w:t>58 d.6</w:t>
            </w:r>
          </w:p>
        </w:tc>
        <w:tc>
          <w:tcPr>
            <w:tcW w:w="1229" w:type="dxa"/>
            <w:tcBorders>
              <w:top w:val="nil"/>
              <w:left w:val="nil"/>
              <w:bottom w:val="single" w:sz="4" w:space="0" w:color="auto"/>
              <w:right w:val="single" w:sz="4" w:space="0" w:color="auto"/>
            </w:tcBorders>
            <w:shd w:val="clear" w:color="auto" w:fill="auto"/>
            <w:vAlign w:val="center"/>
            <w:hideMark/>
          </w:tcPr>
          <w:p w:rsidR="00CD1C11" w:rsidRPr="00CD1C11" w:rsidRDefault="00CD1C11" w:rsidP="00CD1C11">
            <w:pPr>
              <w:rPr>
                <w:rFonts w:ascii="Calibri" w:hAnsi="Calibri"/>
                <w:color w:val="000000"/>
              </w:rPr>
            </w:pPr>
            <w:r w:rsidRPr="00CD1C11">
              <w:rPr>
                <w:rFonts w:ascii="Calibri" w:hAnsi="Calibri"/>
                <w:color w:val="000000"/>
              </w:rPr>
              <w:t>D.04.05.01</w:t>
            </w:r>
          </w:p>
        </w:tc>
        <w:tc>
          <w:tcPr>
            <w:tcW w:w="3807" w:type="dxa"/>
            <w:tcBorders>
              <w:top w:val="nil"/>
              <w:left w:val="nil"/>
              <w:bottom w:val="single" w:sz="4" w:space="0" w:color="auto"/>
              <w:right w:val="single" w:sz="4" w:space="0" w:color="auto"/>
            </w:tcBorders>
            <w:shd w:val="clear" w:color="auto" w:fill="auto"/>
            <w:hideMark/>
          </w:tcPr>
          <w:p w:rsidR="00CD1C11" w:rsidRPr="00CD1C11" w:rsidRDefault="00CD1C11" w:rsidP="00CD1C11">
            <w:pPr>
              <w:rPr>
                <w:rFonts w:ascii="Calibri" w:hAnsi="Calibri"/>
                <w:color w:val="000000"/>
              </w:rPr>
            </w:pPr>
            <w:r w:rsidRPr="00CD1C11">
              <w:rPr>
                <w:rFonts w:ascii="Calibri" w:hAnsi="Calibri"/>
                <w:color w:val="000000"/>
              </w:rPr>
              <w:t>Po</w:t>
            </w:r>
            <w:r w:rsidR="00255733">
              <w:rPr>
                <w:rFonts w:ascii="Calibri" w:hAnsi="Calibri"/>
                <w:color w:val="000000"/>
              </w:rPr>
              <w:t>d</w:t>
            </w:r>
            <w:r w:rsidRPr="00CD1C11">
              <w:rPr>
                <w:rFonts w:ascii="Calibri" w:hAnsi="Calibri"/>
                <w:color w:val="000000"/>
              </w:rPr>
              <w:t xml:space="preserve">budowa z kruszywa stabilizowanego cementem Rm=2,5 </w:t>
            </w:r>
            <w:proofErr w:type="spellStart"/>
            <w:r w:rsidRPr="00CD1C11">
              <w:rPr>
                <w:rFonts w:ascii="Calibri" w:hAnsi="Calibri"/>
                <w:color w:val="000000"/>
              </w:rPr>
              <w:t>MPa</w:t>
            </w:r>
            <w:proofErr w:type="spellEnd"/>
            <w:r w:rsidRPr="00CD1C11">
              <w:rPr>
                <w:rFonts w:ascii="Calibri" w:hAnsi="Calibri"/>
                <w:color w:val="000000"/>
              </w:rPr>
              <w:t xml:space="preserve">, grubość warstwy po zagęszczeniu 20 cm  - dowieziona z węzła lub wykonana za pomocą </w:t>
            </w:r>
            <w:proofErr w:type="spellStart"/>
            <w:r w:rsidRPr="00CD1C11">
              <w:rPr>
                <w:rFonts w:ascii="Calibri" w:hAnsi="Calibri"/>
                <w:color w:val="000000"/>
              </w:rPr>
              <w:t>recyklera</w:t>
            </w:r>
            <w:proofErr w:type="spellEnd"/>
            <w:r w:rsidRPr="00CD1C11">
              <w:rPr>
                <w:rFonts w:ascii="Calibri" w:hAnsi="Calibri"/>
                <w:color w:val="000000"/>
              </w:rPr>
              <w:t>.</w:t>
            </w:r>
          </w:p>
        </w:tc>
        <w:tc>
          <w:tcPr>
            <w:tcW w:w="851" w:type="dxa"/>
            <w:tcBorders>
              <w:top w:val="nil"/>
              <w:left w:val="nil"/>
              <w:bottom w:val="single" w:sz="4" w:space="0" w:color="auto"/>
              <w:right w:val="single" w:sz="4" w:space="0" w:color="auto"/>
            </w:tcBorders>
            <w:shd w:val="clear" w:color="auto" w:fill="auto"/>
            <w:vAlign w:val="center"/>
            <w:hideMark/>
          </w:tcPr>
          <w:p w:rsidR="00CD1C11" w:rsidRPr="00CD1C11" w:rsidRDefault="00CD1C11" w:rsidP="00CD1C11">
            <w:pPr>
              <w:jc w:val="center"/>
              <w:rPr>
                <w:rFonts w:ascii="Calibri" w:hAnsi="Calibri"/>
                <w:color w:val="000000"/>
              </w:rPr>
            </w:pPr>
            <w:r w:rsidRPr="00CD1C11">
              <w:rPr>
                <w:rFonts w:ascii="Calibri" w:hAnsi="Calibri"/>
                <w:color w:val="000000"/>
              </w:rPr>
              <w:t>m2</w:t>
            </w:r>
          </w:p>
        </w:tc>
        <w:tc>
          <w:tcPr>
            <w:tcW w:w="845" w:type="dxa"/>
            <w:tcBorders>
              <w:top w:val="nil"/>
              <w:left w:val="nil"/>
              <w:bottom w:val="single" w:sz="4" w:space="0" w:color="auto"/>
              <w:right w:val="single" w:sz="4" w:space="0" w:color="auto"/>
            </w:tcBorders>
            <w:shd w:val="clear" w:color="auto" w:fill="auto"/>
            <w:vAlign w:val="center"/>
            <w:hideMark/>
          </w:tcPr>
          <w:p w:rsidR="00CD1C11" w:rsidRPr="00CD1C11" w:rsidRDefault="00CD1C11" w:rsidP="00CD1C11">
            <w:pPr>
              <w:jc w:val="center"/>
              <w:rPr>
                <w:rFonts w:ascii="Calibri" w:hAnsi="Calibri"/>
                <w:color w:val="000000"/>
              </w:rPr>
            </w:pPr>
            <w:r w:rsidRPr="00CD1C11">
              <w:rPr>
                <w:rFonts w:ascii="Calibri" w:hAnsi="Calibri"/>
                <w:color w:val="000000"/>
              </w:rPr>
              <w:t>1221.55</w:t>
            </w:r>
          </w:p>
        </w:tc>
        <w:tc>
          <w:tcPr>
            <w:tcW w:w="719" w:type="dxa"/>
            <w:tcBorders>
              <w:top w:val="nil"/>
              <w:left w:val="nil"/>
              <w:bottom w:val="single" w:sz="4" w:space="0" w:color="auto"/>
              <w:right w:val="single" w:sz="4" w:space="0" w:color="auto"/>
            </w:tcBorders>
            <w:shd w:val="clear" w:color="auto" w:fill="auto"/>
            <w:hideMark/>
          </w:tcPr>
          <w:p w:rsidR="00CD1C11" w:rsidRPr="00CD1C11" w:rsidRDefault="00CD1C11" w:rsidP="00CD1C11">
            <w:pPr>
              <w:rPr>
                <w:rFonts w:ascii="Calibri" w:hAnsi="Calibri"/>
                <w:color w:val="000000"/>
              </w:rPr>
            </w:pPr>
            <w:r w:rsidRPr="00CD1C11">
              <w:rPr>
                <w:rFonts w:ascii="Calibri" w:hAnsi="Calibri"/>
                <w:color w:val="000000"/>
              </w:rPr>
              <w:t> </w:t>
            </w:r>
          </w:p>
        </w:tc>
        <w:tc>
          <w:tcPr>
            <w:tcW w:w="1018" w:type="dxa"/>
            <w:tcBorders>
              <w:top w:val="nil"/>
              <w:left w:val="nil"/>
              <w:bottom w:val="single" w:sz="4" w:space="0" w:color="auto"/>
              <w:right w:val="single" w:sz="4" w:space="0" w:color="auto"/>
            </w:tcBorders>
            <w:shd w:val="clear" w:color="auto" w:fill="auto"/>
            <w:hideMark/>
          </w:tcPr>
          <w:p w:rsidR="00CD1C11" w:rsidRPr="00CD1C11" w:rsidRDefault="00CD1C11" w:rsidP="00CD1C11">
            <w:pPr>
              <w:rPr>
                <w:rFonts w:ascii="Calibri" w:hAnsi="Calibri"/>
                <w:color w:val="000000"/>
              </w:rPr>
            </w:pPr>
            <w:r w:rsidRPr="00CD1C11">
              <w:rPr>
                <w:rFonts w:ascii="Calibri" w:hAnsi="Calibri"/>
                <w:color w:val="000000"/>
              </w:rPr>
              <w:t> </w:t>
            </w:r>
          </w:p>
        </w:tc>
      </w:tr>
      <w:tr w:rsidR="00CD1C11" w:rsidRPr="00CD1C11" w:rsidTr="00841728">
        <w:trPr>
          <w:trHeight w:val="1020"/>
        </w:trPr>
        <w:tc>
          <w:tcPr>
            <w:tcW w:w="651" w:type="dxa"/>
            <w:tcBorders>
              <w:top w:val="nil"/>
              <w:left w:val="single" w:sz="4" w:space="0" w:color="auto"/>
              <w:bottom w:val="single" w:sz="4" w:space="0" w:color="auto"/>
              <w:right w:val="single" w:sz="4" w:space="0" w:color="auto"/>
            </w:tcBorders>
            <w:shd w:val="clear" w:color="auto" w:fill="auto"/>
            <w:vAlign w:val="center"/>
            <w:hideMark/>
          </w:tcPr>
          <w:p w:rsidR="00CD1C11" w:rsidRPr="00CD1C11" w:rsidRDefault="00CD1C11" w:rsidP="00CD1C11">
            <w:pPr>
              <w:jc w:val="center"/>
              <w:rPr>
                <w:rFonts w:ascii="Calibri" w:hAnsi="Calibri"/>
                <w:color w:val="000000"/>
              </w:rPr>
            </w:pPr>
            <w:r w:rsidRPr="00CD1C11">
              <w:rPr>
                <w:rFonts w:ascii="Calibri" w:hAnsi="Calibri"/>
                <w:color w:val="000000"/>
              </w:rPr>
              <w:t>59 d.6</w:t>
            </w:r>
          </w:p>
        </w:tc>
        <w:tc>
          <w:tcPr>
            <w:tcW w:w="1229" w:type="dxa"/>
            <w:tcBorders>
              <w:top w:val="nil"/>
              <w:left w:val="nil"/>
              <w:bottom w:val="single" w:sz="4" w:space="0" w:color="auto"/>
              <w:right w:val="single" w:sz="4" w:space="0" w:color="auto"/>
            </w:tcBorders>
            <w:shd w:val="clear" w:color="auto" w:fill="auto"/>
            <w:vAlign w:val="center"/>
            <w:hideMark/>
          </w:tcPr>
          <w:p w:rsidR="00CD1C11" w:rsidRPr="00CD1C11" w:rsidRDefault="00CD1C11" w:rsidP="00CD1C11">
            <w:pPr>
              <w:rPr>
                <w:rFonts w:ascii="Calibri" w:hAnsi="Calibri"/>
                <w:color w:val="000000"/>
              </w:rPr>
            </w:pPr>
            <w:r w:rsidRPr="00CD1C11">
              <w:rPr>
                <w:rFonts w:ascii="Calibri" w:hAnsi="Calibri"/>
                <w:color w:val="000000"/>
              </w:rPr>
              <w:t xml:space="preserve">D.05.03.23. </w:t>
            </w:r>
          </w:p>
        </w:tc>
        <w:tc>
          <w:tcPr>
            <w:tcW w:w="3807" w:type="dxa"/>
            <w:tcBorders>
              <w:top w:val="nil"/>
              <w:left w:val="nil"/>
              <w:bottom w:val="single" w:sz="4" w:space="0" w:color="auto"/>
              <w:right w:val="single" w:sz="4" w:space="0" w:color="auto"/>
            </w:tcBorders>
            <w:shd w:val="clear" w:color="auto" w:fill="auto"/>
            <w:hideMark/>
          </w:tcPr>
          <w:p w:rsidR="00CD1C11" w:rsidRPr="00CD1C11" w:rsidRDefault="00CD1C11" w:rsidP="00CD1C11">
            <w:pPr>
              <w:rPr>
                <w:rFonts w:ascii="Calibri" w:hAnsi="Calibri"/>
                <w:color w:val="000000"/>
              </w:rPr>
            </w:pPr>
            <w:r w:rsidRPr="00CD1C11">
              <w:rPr>
                <w:rFonts w:ascii="Calibri" w:hAnsi="Calibri"/>
                <w:color w:val="000000"/>
              </w:rPr>
              <w:t xml:space="preserve">Nawierzchnie zjazdów z kostki brukowej betonowej kolor grubości 8 cm na podsypce </w:t>
            </w:r>
            <w:proofErr w:type="spellStart"/>
            <w:r w:rsidRPr="00CD1C11">
              <w:rPr>
                <w:rFonts w:ascii="Calibri" w:hAnsi="Calibri"/>
                <w:color w:val="000000"/>
              </w:rPr>
              <w:t>cem</w:t>
            </w:r>
            <w:proofErr w:type="spellEnd"/>
            <w:r w:rsidRPr="00CD1C11">
              <w:rPr>
                <w:rFonts w:ascii="Calibri" w:hAnsi="Calibri"/>
                <w:color w:val="000000"/>
              </w:rPr>
              <w:t xml:space="preserve">- piaskowej - gr.3 </w:t>
            </w:r>
            <w:proofErr w:type="spellStart"/>
            <w:r w:rsidRPr="00CD1C11">
              <w:rPr>
                <w:rFonts w:ascii="Calibri" w:hAnsi="Calibri"/>
                <w:color w:val="000000"/>
              </w:rPr>
              <w:t>cm</w:t>
            </w:r>
            <w:proofErr w:type="spellEnd"/>
            <w:r w:rsidRPr="00CD1C11">
              <w:rPr>
                <w:rFonts w:ascii="Calibri" w:hAnsi="Calibri"/>
                <w:color w:val="000000"/>
              </w:rPr>
              <w:t>. - z wypełnieniem spoin piaskiem</w:t>
            </w:r>
          </w:p>
        </w:tc>
        <w:tc>
          <w:tcPr>
            <w:tcW w:w="851" w:type="dxa"/>
            <w:tcBorders>
              <w:top w:val="nil"/>
              <w:left w:val="nil"/>
              <w:bottom w:val="single" w:sz="4" w:space="0" w:color="auto"/>
              <w:right w:val="single" w:sz="4" w:space="0" w:color="auto"/>
            </w:tcBorders>
            <w:shd w:val="clear" w:color="auto" w:fill="auto"/>
            <w:vAlign w:val="center"/>
            <w:hideMark/>
          </w:tcPr>
          <w:p w:rsidR="00CD1C11" w:rsidRPr="00CD1C11" w:rsidRDefault="00CD1C11" w:rsidP="00CD1C11">
            <w:pPr>
              <w:jc w:val="center"/>
              <w:rPr>
                <w:rFonts w:ascii="Calibri" w:hAnsi="Calibri"/>
                <w:color w:val="000000"/>
              </w:rPr>
            </w:pPr>
            <w:r w:rsidRPr="00CD1C11">
              <w:rPr>
                <w:rFonts w:ascii="Calibri" w:hAnsi="Calibri"/>
                <w:color w:val="000000"/>
              </w:rPr>
              <w:t>m2</w:t>
            </w:r>
          </w:p>
        </w:tc>
        <w:tc>
          <w:tcPr>
            <w:tcW w:w="845" w:type="dxa"/>
            <w:tcBorders>
              <w:top w:val="nil"/>
              <w:left w:val="nil"/>
              <w:bottom w:val="single" w:sz="4" w:space="0" w:color="auto"/>
              <w:right w:val="single" w:sz="4" w:space="0" w:color="auto"/>
            </w:tcBorders>
            <w:shd w:val="clear" w:color="auto" w:fill="auto"/>
            <w:vAlign w:val="center"/>
            <w:hideMark/>
          </w:tcPr>
          <w:p w:rsidR="00CD1C11" w:rsidRPr="00CD1C11" w:rsidRDefault="00CD1C11" w:rsidP="00CD1C11">
            <w:pPr>
              <w:jc w:val="center"/>
              <w:rPr>
                <w:rFonts w:ascii="Calibri" w:hAnsi="Calibri"/>
                <w:color w:val="000000"/>
              </w:rPr>
            </w:pPr>
            <w:r w:rsidRPr="00CD1C11">
              <w:rPr>
                <w:rFonts w:ascii="Calibri" w:hAnsi="Calibri"/>
                <w:color w:val="000000"/>
              </w:rPr>
              <w:t>1221.55</w:t>
            </w:r>
          </w:p>
        </w:tc>
        <w:tc>
          <w:tcPr>
            <w:tcW w:w="719" w:type="dxa"/>
            <w:tcBorders>
              <w:top w:val="nil"/>
              <w:left w:val="nil"/>
              <w:bottom w:val="single" w:sz="4" w:space="0" w:color="auto"/>
              <w:right w:val="single" w:sz="4" w:space="0" w:color="auto"/>
            </w:tcBorders>
            <w:shd w:val="clear" w:color="auto" w:fill="auto"/>
            <w:hideMark/>
          </w:tcPr>
          <w:p w:rsidR="00CD1C11" w:rsidRPr="00CD1C11" w:rsidRDefault="00CD1C11" w:rsidP="00CD1C11">
            <w:pPr>
              <w:rPr>
                <w:rFonts w:ascii="Calibri" w:hAnsi="Calibri"/>
                <w:color w:val="000000"/>
              </w:rPr>
            </w:pPr>
            <w:r w:rsidRPr="00CD1C11">
              <w:rPr>
                <w:rFonts w:ascii="Calibri" w:hAnsi="Calibri"/>
                <w:color w:val="000000"/>
              </w:rPr>
              <w:t> </w:t>
            </w:r>
          </w:p>
        </w:tc>
        <w:tc>
          <w:tcPr>
            <w:tcW w:w="1018" w:type="dxa"/>
            <w:tcBorders>
              <w:top w:val="nil"/>
              <w:left w:val="nil"/>
              <w:bottom w:val="single" w:sz="4" w:space="0" w:color="auto"/>
              <w:right w:val="single" w:sz="4" w:space="0" w:color="auto"/>
            </w:tcBorders>
            <w:shd w:val="clear" w:color="auto" w:fill="auto"/>
            <w:hideMark/>
          </w:tcPr>
          <w:p w:rsidR="00CD1C11" w:rsidRPr="00CD1C11" w:rsidRDefault="00CD1C11" w:rsidP="00CD1C11">
            <w:pPr>
              <w:rPr>
                <w:rFonts w:ascii="Calibri" w:hAnsi="Calibri"/>
                <w:color w:val="000000"/>
              </w:rPr>
            </w:pPr>
            <w:r w:rsidRPr="00CD1C11">
              <w:rPr>
                <w:rFonts w:ascii="Calibri" w:hAnsi="Calibri"/>
                <w:color w:val="000000"/>
              </w:rPr>
              <w:t> </w:t>
            </w:r>
          </w:p>
        </w:tc>
      </w:tr>
      <w:tr w:rsidR="00CD1C11" w:rsidRPr="00CD1C11" w:rsidTr="00841728">
        <w:trPr>
          <w:trHeight w:val="300"/>
        </w:trPr>
        <w:tc>
          <w:tcPr>
            <w:tcW w:w="8102" w:type="dxa"/>
            <w:gridSpan w:val="6"/>
            <w:tcBorders>
              <w:top w:val="single" w:sz="4" w:space="0" w:color="auto"/>
              <w:left w:val="single" w:sz="4" w:space="0" w:color="auto"/>
              <w:bottom w:val="single" w:sz="4" w:space="0" w:color="auto"/>
              <w:right w:val="single" w:sz="4" w:space="0" w:color="000000"/>
            </w:tcBorders>
            <w:shd w:val="clear" w:color="auto" w:fill="auto"/>
            <w:hideMark/>
          </w:tcPr>
          <w:p w:rsidR="00CD1C11" w:rsidRPr="00CD1C11" w:rsidRDefault="00CD1C11" w:rsidP="00CD1C11">
            <w:pPr>
              <w:jc w:val="right"/>
              <w:rPr>
                <w:rFonts w:ascii="Calibri" w:hAnsi="Calibri"/>
                <w:color w:val="000000"/>
              </w:rPr>
            </w:pPr>
            <w:r w:rsidRPr="00CD1C11">
              <w:rPr>
                <w:rFonts w:ascii="Calibri" w:hAnsi="Calibri"/>
                <w:color w:val="000000"/>
              </w:rPr>
              <w:t xml:space="preserve">Razem dział Nawierzchnie zjazdów </w:t>
            </w:r>
          </w:p>
        </w:tc>
        <w:tc>
          <w:tcPr>
            <w:tcW w:w="1018" w:type="dxa"/>
            <w:tcBorders>
              <w:top w:val="nil"/>
              <w:left w:val="nil"/>
              <w:bottom w:val="single" w:sz="4" w:space="0" w:color="auto"/>
              <w:right w:val="single" w:sz="4" w:space="0" w:color="auto"/>
            </w:tcBorders>
            <w:shd w:val="clear" w:color="000000" w:fill="BFBFBF"/>
            <w:hideMark/>
          </w:tcPr>
          <w:p w:rsidR="00CD1C11" w:rsidRPr="00CD1C11" w:rsidRDefault="00CD1C11" w:rsidP="00CD1C11">
            <w:pPr>
              <w:rPr>
                <w:rFonts w:ascii="Calibri" w:hAnsi="Calibri"/>
                <w:color w:val="000000"/>
              </w:rPr>
            </w:pPr>
            <w:r w:rsidRPr="00CD1C11">
              <w:rPr>
                <w:rFonts w:ascii="Calibri" w:hAnsi="Calibri"/>
                <w:color w:val="000000"/>
              </w:rPr>
              <w:t> </w:t>
            </w:r>
          </w:p>
        </w:tc>
      </w:tr>
      <w:tr w:rsidR="00CD1C11" w:rsidRPr="00CD1C11" w:rsidTr="00841728">
        <w:trPr>
          <w:trHeight w:val="390"/>
        </w:trPr>
        <w:tc>
          <w:tcPr>
            <w:tcW w:w="651" w:type="dxa"/>
            <w:tcBorders>
              <w:top w:val="nil"/>
              <w:left w:val="single" w:sz="4" w:space="0" w:color="auto"/>
              <w:bottom w:val="single" w:sz="4" w:space="0" w:color="auto"/>
              <w:right w:val="single" w:sz="4" w:space="0" w:color="auto"/>
            </w:tcBorders>
            <w:shd w:val="clear" w:color="000000" w:fill="FFFF00"/>
            <w:vAlign w:val="center"/>
            <w:hideMark/>
          </w:tcPr>
          <w:p w:rsidR="00CD1C11" w:rsidRPr="00CD1C11" w:rsidRDefault="00CD1C11" w:rsidP="00CD1C11">
            <w:pPr>
              <w:jc w:val="center"/>
              <w:rPr>
                <w:rFonts w:ascii="Calibri" w:hAnsi="Calibri"/>
                <w:b/>
                <w:bCs/>
                <w:color w:val="000000"/>
              </w:rPr>
            </w:pPr>
            <w:r w:rsidRPr="00CD1C11">
              <w:rPr>
                <w:rFonts w:ascii="Calibri" w:hAnsi="Calibri"/>
                <w:b/>
                <w:bCs/>
                <w:color w:val="000000"/>
              </w:rPr>
              <w:t>7</w:t>
            </w:r>
          </w:p>
        </w:tc>
        <w:tc>
          <w:tcPr>
            <w:tcW w:w="8469" w:type="dxa"/>
            <w:gridSpan w:val="6"/>
            <w:tcBorders>
              <w:top w:val="single" w:sz="4" w:space="0" w:color="auto"/>
              <w:left w:val="nil"/>
              <w:bottom w:val="single" w:sz="4" w:space="0" w:color="auto"/>
              <w:right w:val="single" w:sz="4" w:space="0" w:color="000000"/>
            </w:tcBorders>
            <w:shd w:val="clear" w:color="000000" w:fill="FFFF00"/>
            <w:hideMark/>
          </w:tcPr>
          <w:p w:rsidR="00CD1C11" w:rsidRPr="00CD1C11" w:rsidRDefault="00CD1C11" w:rsidP="00CD1C11">
            <w:pPr>
              <w:jc w:val="center"/>
              <w:rPr>
                <w:rFonts w:ascii="Calibri" w:hAnsi="Calibri"/>
                <w:b/>
                <w:bCs/>
                <w:color w:val="000000"/>
              </w:rPr>
            </w:pPr>
            <w:r w:rsidRPr="00CD1C11">
              <w:rPr>
                <w:rFonts w:ascii="Calibri" w:hAnsi="Calibri"/>
                <w:b/>
                <w:bCs/>
                <w:color w:val="000000"/>
              </w:rPr>
              <w:t>Nawierzchnie dróg D.05.03.05</w:t>
            </w:r>
          </w:p>
        </w:tc>
      </w:tr>
      <w:tr w:rsidR="00CD1C11" w:rsidRPr="00CD1C11" w:rsidTr="00841728">
        <w:trPr>
          <w:trHeight w:val="375"/>
        </w:trPr>
        <w:tc>
          <w:tcPr>
            <w:tcW w:w="651" w:type="dxa"/>
            <w:tcBorders>
              <w:top w:val="nil"/>
              <w:left w:val="single" w:sz="4" w:space="0" w:color="auto"/>
              <w:bottom w:val="single" w:sz="4" w:space="0" w:color="auto"/>
              <w:right w:val="single" w:sz="4" w:space="0" w:color="auto"/>
            </w:tcBorders>
            <w:shd w:val="clear" w:color="auto" w:fill="auto"/>
            <w:vAlign w:val="center"/>
            <w:hideMark/>
          </w:tcPr>
          <w:p w:rsidR="00CD1C11" w:rsidRPr="00CD1C11" w:rsidRDefault="00CD1C11" w:rsidP="00CD1C11">
            <w:pPr>
              <w:jc w:val="center"/>
              <w:rPr>
                <w:rFonts w:ascii="Calibri" w:hAnsi="Calibri"/>
                <w:color w:val="000000"/>
              </w:rPr>
            </w:pPr>
            <w:r w:rsidRPr="00CD1C11">
              <w:rPr>
                <w:rFonts w:ascii="Calibri" w:hAnsi="Calibri"/>
                <w:color w:val="000000"/>
              </w:rPr>
              <w:t>7.1</w:t>
            </w:r>
          </w:p>
        </w:tc>
        <w:tc>
          <w:tcPr>
            <w:tcW w:w="8469" w:type="dxa"/>
            <w:gridSpan w:val="6"/>
            <w:tcBorders>
              <w:top w:val="single" w:sz="4" w:space="0" w:color="auto"/>
              <w:left w:val="nil"/>
              <w:bottom w:val="single" w:sz="4" w:space="0" w:color="auto"/>
              <w:right w:val="single" w:sz="4" w:space="0" w:color="000000"/>
            </w:tcBorders>
            <w:shd w:val="clear" w:color="auto" w:fill="auto"/>
            <w:hideMark/>
          </w:tcPr>
          <w:p w:rsidR="00CD1C11" w:rsidRPr="00CD1C11" w:rsidRDefault="00CD1C11" w:rsidP="00CD1C11">
            <w:pPr>
              <w:rPr>
                <w:rFonts w:ascii="Calibri" w:hAnsi="Calibri"/>
                <w:color w:val="000000"/>
              </w:rPr>
            </w:pPr>
            <w:r w:rsidRPr="00CD1C11">
              <w:rPr>
                <w:rFonts w:ascii="Calibri" w:hAnsi="Calibri"/>
                <w:color w:val="000000"/>
              </w:rPr>
              <w:t>Nawierzchnia gruntowa ulepszona D.05.01.02 - projektowane pobocze</w:t>
            </w:r>
          </w:p>
        </w:tc>
      </w:tr>
      <w:tr w:rsidR="00CD1C11" w:rsidRPr="00CD1C11" w:rsidTr="00841728">
        <w:trPr>
          <w:trHeight w:val="765"/>
        </w:trPr>
        <w:tc>
          <w:tcPr>
            <w:tcW w:w="651" w:type="dxa"/>
            <w:tcBorders>
              <w:top w:val="nil"/>
              <w:left w:val="single" w:sz="4" w:space="0" w:color="auto"/>
              <w:bottom w:val="single" w:sz="4" w:space="0" w:color="auto"/>
              <w:right w:val="single" w:sz="4" w:space="0" w:color="auto"/>
            </w:tcBorders>
            <w:shd w:val="clear" w:color="auto" w:fill="auto"/>
            <w:vAlign w:val="center"/>
            <w:hideMark/>
          </w:tcPr>
          <w:p w:rsidR="00CD1C11" w:rsidRPr="00CD1C11" w:rsidRDefault="00CD1C11" w:rsidP="00CD1C11">
            <w:pPr>
              <w:jc w:val="center"/>
              <w:rPr>
                <w:rFonts w:ascii="Calibri" w:hAnsi="Calibri"/>
                <w:color w:val="000000"/>
              </w:rPr>
            </w:pPr>
            <w:r w:rsidRPr="00CD1C11">
              <w:rPr>
                <w:rFonts w:ascii="Calibri" w:hAnsi="Calibri"/>
                <w:color w:val="000000"/>
              </w:rPr>
              <w:lastRenderedPageBreak/>
              <w:t>60 d.7.1</w:t>
            </w:r>
          </w:p>
        </w:tc>
        <w:tc>
          <w:tcPr>
            <w:tcW w:w="1229" w:type="dxa"/>
            <w:tcBorders>
              <w:top w:val="nil"/>
              <w:left w:val="nil"/>
              <w:bottom w:val="single" w:sz="4" w:space="0" w:color="auto"/>
              <w:right w:val="single" w:sz="4" w:space="0" w:color="auto"/>
            </w:tcBorders>
            <w:shd w:val="clear" w:color="auto" w:fill="auto"/>
            <w:vAlign w:val="center"/>
            <w:hideMark/>
          </w:tcPr>
          <w:p w:rsidR="00CD1C11" w:rsidRPr="00CD1C11" w:rsidRDefault="00CD1C11" w:rsidP="00CD1C11">
            <w:pPr>
              <w:rPr>
                <w:rFonts w:ascii="Calibri" w:hAnsi="Calibri"/>
                <w:color w:val="000000"/>
              </w:rPr>
            </w:pPr>
            <w:r w:rsidRPr="00CD1C11">
              <w:rPr>
                <w:rFonts w:ascii="Calibri" w:hAnsi="Calibri"/>
                <w:color w:val="000000"/>
              </w:rPr>
              <w:t>D.04.01.01</w:t>
            </w:r>
          </w:p>
        </w:tc>
        <w:tc>
          <w:tcPr>
            <w:tcW w:w="3807" w:type="dxa"/>
            <w:tcBorders>
              <w:top w:val="nil"/>
              <w:left w:val="nil"/>
              <w:bottom w:val="single" w:sz="4" w:space="0" w:color="auto"/>
              <w:right w:val="single" w:sz="4" w:space="0" w:color="auto"/>
            </w:tcBorders>
            <w:shd w:val="clear" w:color="auto" w:fill="auto"/>
            <w:hideMark/>
          </w:tcPr>
          <w:p w:rsidR="00CD1C11" w:rsidRPr="00CD1C11" w:rsidRDefault="00CD1C11" w:rsidP="00CD1C11">
            <w:pPr>
              <w:rPr>
                <w:rFonts w:ascii="Calibri" w:hAnsi="Calibri"/>
                <w:color w:val="000000"/>
              </w:rPr>
            </w:pPr>
            <w:r w:rsidRPr="00CD1C11">
              <w:rPr>
                <w:rFonts w:ascii="Calibri" w:hAnsi="Calibri"/>
                <w:color w:val="000000"/>
              </w:rPr>
              <w:t xml:space="preserve">Mechaniczne profilowanie i </w:t>
            </w:r>
            <w:proofErr w:type="spellStart"/>
            <w:r w:rsidRPr="00CD1C11">
              <w:rPr>
                <w:rFonts w:ascii="Calibri" w:hAnsi="Calibri"/>
                <w:color w:val="000000"/>
              </w:rPr>
              <w:t>zagęszenie</w:t>
            </w:r>
            <w:proofErr w:type="spellEnd"/>
            <w:r w:rsidRPr="00CD1C11">
              <w:rPr>
                <w:rFonts w:ascii="Calibri" w:hAnsi="Calibri"/>
                <w:color w:val="000000"/>
              </w:rPr>
              <w:t xml:space="preserve"> podłoża pod warstwy projektowanego pobocza</w:t>
            </w:r>
          </w:p>
        </w:tc>
        <w:tc>
          <w:tcPr>
            <w:tcW w:w="851" w:type="dxa"/>
            <w:tcBorders>
              <w:top w:val="nil"/>
              <w:left w:val="nil"/>
              <w:bottom w:val="single" w:sz="4" w:space="0" w:color="auto"/>
              <w:right w:val="single" w:sz="4" w:space="0" w:color="auto"/>
            </w:tcBorders>
            <w:shd w:val="clear" w:color="auto" w:fill="auto"/>
            <w:vAlign w:val="center"/>
            <w:hideMark/>
          </w:tcPr>
          <w:p w:rsidR="00CD1C11" w:rsidRPr="00CD1C11" w:rsidRDefault="00CD1C11" w:rsidP="00CD1C11">
            <w:pPr>
              <w:jc w:val="center"/>
              <w:rPr>
                <w:rFonts w:ascii="Calibri" w:hAnsi="Calibri"/>
                <w:color w:val="000000"/>
              </w:rPr>
            </w:pPr>
            <w:r w:rsidRPr="00CD1C11">
              <w:rPr>
                <w:rFonts w:ascii="Calibri" w:hAnsi="Calibri"/>
                <w:color w:val="000000"/>
              </w:rPr>
              <w:t>m2</w:t>
            </w:r>
          </w:p>
        </w:tc>
        <w:tc>
          <w:tcPr>
            <w:tcW w:w="845" w:type="dxa"/>
            <w:tcBorders>
              <w:top w:val="nil"/>
              <w:left w:val="nil"/>
              <w:bottom w:val="single" w:sz="4" w:space="0" w:color="auto"/>
              <w:right w:val="single" w:sz="4" w:space="0" w:color="auto"/>
            </w:tcBorders>
            <w:shd w:val="clear" w:color="auto" w:fill="auto"/>
            <w:vAlign w:val="center"/>
            <w:hideMark/>
          </w:tcPr>
          <w:p w:rsidR="00CD1C11" w:rsidRPr="00CD1C11" w:rsidRDefault="00CD1C11" w:rsidP="00CD1C11">
            <w:pPr>
              <w:jc w:val="center"/>
              <w:rPr>
                <w:rFonts w:ascii="Calibri" w:hAnsi="Calibri"/>
                <w:color w:val="000000"/>
              </w:rPr>
            </w:pPr>
            <w:r w:rsidRPr="00CD1C11">
              <w:rPr>
                <w:rFonts w:ascii="Calibri" w:hAnsi="Calibri"/>
                <w:color w:val="000000"/>
              </w:rPr>
              <w:t xml:space="preserve"> 928.40</w:t>
            </w:r>
          </w:p>
        </w:tc>
        <w:tc>
          <w:tcPr>
            <w:tcW w:w="719" w:type="dxa"/>
            <w:tcBorders>
              <w:top w:val="nil"/>
              <w:left w:val="nil"/>
              <w:bottom w:val="single" w:sz="4" w:space="0" w:color="auto"/>
              <w:right w:val="single" w:sz="4" w:space="0" w:color="auto"/>
            </w:tcBorders>
            <w:shd w:val="clear" w:color="auto" w:fill="auto"/>
            <w:hideMark/>
          </w:tcPr>
          <w:p w:rsidR="00CD1C11" w:rsidRPr="00CD1C11" w:rsidRDefault="00CD1C11" w:rsidP="00CD1C11">
            <w:pPr>
              <w:rPr>
                <w:rFonts w:ascii="Calibri" w:hAnsi="Calibri"/>
                <w:color w:val="000000"/>
              </w:rPr>
            </w:pPr>
            <w:r w:rsidRPr="00CD1C11">
              <w:rPr>
                <w:rFonts w:ascii="Calibri" w:hAnsi="Calibri"/>
                <w:color w:val="000000"/>
              </w:rPr>
              <w:t> </w:t>
            </w:r>
          </w:p>
        </w:tc>
        <w:tc>
          <w:tcPr>
            <w:tcW w:w="1018" w:type="dxa"/>
            <w:tcBorders>
              <w:top w:val="nil"/>
              <w:left w:val="nil"/>
              <w:bottom w:val="single" w:sz="4" w:space="0" w:color="auto"/>
              <w:right w:val="single" w:sz="4" w:space="0" w:color="auto"/>
            </w:tcBorders>
            <w:shd w:val="clear" w:color="auto" w:fill="auto"/>
            <w:hideMark/>
          </w:tcPr>
          <w:p w:rsidR="00CD1C11" w:rsidRPr="00CD1C11" w:rsidRDefault="00CD1C11" w:rsidP="00CD1C11">
            <w:pPr>
              <w:rPr>
                <w:rFonts w:ascii="Calibri" w:hAnsi="Calibri"/>
                <w:color w:val="000000"/>
              </w:rPr>
            </w:pPr>
            <w:r w:rsidRPr="00CD1C11">
              <w:rPr>
                <w:rFonts w:ascii="Calibri" w:hAnsi="Calibri"/>
                <w:color w:val="000000"/>
              </w:rPr>
              <w:t> </w:t>
            </w:r>
          </w:p>
        </w:tc>
      </w:tr>
      <w:tr w:rsidR="00CD1C11" w:rsidRPr="00CD1C11" w:rsidTr="00841728">
        <w:trPr>
          <w:trHeight w:val="765"/>
        </w:trPr>
        <w:tc>
          <w:tcPr>
            <w:tcW w:w="651" w:type="dxa"/>
            <w:tcBorders>
              <w:top w:val="nil"/>
              <w:left w:val="single" w:sz="4" w:space="0" w:color="auto"/>
              <w:bottom w:val="single" w:sz="4" w:space="0" w:color="auto"/>
              <w:right w:val="single" w:sz="4" w:space="0" w:color="auto"/>
            </w:tcBorders>
            <w:shd w:val="clear" w:color="auto" w:fill="auto"/>
            <w:vAlign w:val="center"/>
            <w:hideMark/>
          </w:tcPr>
          <w:p w:rsidR="00CD1C11" w:rsidRPr="00CD1C11" w:rsidRDefault="00CD1C11" w:rsidP="00CD1C11">
            <w:pPr>
              <w:jc w:val="center"/>
              <w:rPr>
                <w:rFonts w:ascii="Calibri" w:hAnsi="Calibri"/>
                <w:color w:val="000000"/>
              </w:rPr>
            </w:pPr>
            <w:r w:rsidRPr="00CD1C11">
              <w:rPr>
                <w:rFonts w:ascii="Calibri" w:hAnsi="Calibri"/>
                <w:color w:val="000000"/>
              </w:rPr>
              <w:t>61 d.7.1</w:t>
            </w:r>
          </w:p>
        </w:tc>
        <w:tc>
          <w:tcPr>
            <w:tcW w:w="1229" w:type="dxa"/>
            <w:tcBorders>
              <w:top w:val="nil"/>
              <w:left w:val="nil"/>
              <w:bottom w:val="single" w:sz="4" w:space="0" w:color="auto"/>
              <w:right w:val="single" w:sz="4" w:space="0" w:color="auto"/>
            </w:tcBorders>
            <w:shd w:val="clear" w:color="auto" w:fill="auto"/>
            <w:vAlign w:val="center"/>
            <w:hideMark/>
          </w:tcPr>
          <w:p w:rsidR="00CD1C11" w:rsidRPr="00CD1C11" w:rsidRDefault="00CD1C11" w:rsidP="00CD1C11">
            <w:pPr>
              <w:rPr>
                <w:rFonts w:ascii="Calibri" w:hAnsi="Calibri"/>
                <w:color w:val="000000"/>
              </w:rPr>
            </w:pPr>
            <w:r w:rsidRPr="00CD1C11">
              <w:rPr>
                <w:rFonts w:ascii="Calibri" w:hAnsi="Calibri"/>
                <w:color w:val="000000"/>
              </w:rPr>
              <w:t>D.05.01.02.</w:t>
            </w:r>
          </w:p>
        </w:tc>
        <w:tc>
          <w:tcPr>
            <w:tcW w:w="3807" w:type="dxa"/>
            <w:tcBorders>
              <w:top w:val="nil"/>
              <w:left w:val="nil"/>
              <w:bottom w:val="single" w:sz="4" w:space="0" w:color="auto"/>
              <w:right w:val="single" w:sz="4" w:space="0" w:color="auto"/>
            </w:tcBorders>
            <w:shd w:val="clear" w:color="auto" w:fill="auto"/>
            <w:hideMark/>
          </w:tcPr>
          <w:p w:rsidR="00CD1C11" w:rsidRPr="00CD1C11" w:rsidRDefault="00CD1C11" w:rsidP="00CD1C11">
            <w:pPr>
              <w:rPr>
                <w:rFonts w:ascii="Calibri" w:hAnsi="Calibri"/>
                <w:color w:val="000000"/>
              </w:rPr>
            </w:pPr>
            <w:r w:rsidRPr="00CD1C11">
              <w:rPr>
                <w:rFonts w:ascii="Calibri" w:hAnsi="Calibri"/>
                <w:color w:val="000000"/>
              </w:rPr>
              <w:t>Pobocze g</w:t>
            </w:r>
            <w:r w:rsidR="00255733">
              <w:rPr>
                <w:rFonts w:ascii="Calibri" w:hAnsi="Calibri"/>
                <w:color w:val="000000"/>
              </w:rPr>
              <w:t>r</w:t>
            </w:r>
            <w:r w:rsidRPr="00CD1C11">
              <w:rPr>
                <w:rFonts w:ascii="Calibri" w:hAnsi="Calibri"/>
                <w:color w:val="000000"/>
              </w:rPr>
              <w:t>untowe - nawierzchnia gruntowa ulepszona na szerokości poboczy kruszywo łamane 0/31,5 gr. po zagęszczeniu 15cm</w:t>
            </w:r>
          </w:p>
        </w:tc>
        <w:tc>
          <w:tcPr>
            <w:tcW w:w="851" w:type="dxa"/>
            <w:tcBorders>
              <w:top w:val="nil"/>
              <w:left w:val="nil"/>
              <w:bottom w:val="single" w:sz="4" w:space="0" w:color="auto"/>
              <w:right w:val="single" w:sz="4" w:space="0" w:color="auto"/>
            </w:tcBorders>
            <w:shd w:val="clear" w:color="auto" w:fill="auto"/>
            <w:vAlign w:val="center"/>
            <w:hideMark/>
          </w:tcPr>
          <w:p w:rsidR="00CD1C11" w:rsidRPr="00CD1C11" w:rsidRDefault="00CD1C11" w:rsidP="00CD1C11">
            <w:pPr>
              <w:jc w:val="center"/>
              <w:rPr>
                <w:rFonts w:ascii="Calibri" w:hAnsi="Calibri"/>
                <w:color w:val="000000"/>
              </w:rPr>
            </w:pPr>
            <w:r w:rsidRPr="00CD1C11">
              <w:rPr>
                <w:rFonts w:ascii="Calibri" w:hAnsi="Calibri"/>
                <w:color w:val="000000"/>
              </w:rPr>
              <w:t>m2</w:t>
            </w:r>
          </w:p>
        </w:tc>
        <w:tc>
          <w:tcPr>
            <w:tcW w:w="845" w:type="dxa"/>
            <w:tcBorders>
              <w:top w:val="nil"/>
              <w:left w:val="nil"/>
              <w:bottom w:val="single" w:sz="4" w:space="0" w:color="auto"/>
              <w:right w:val="single" w:sz="4" w:space="0" w:color="auto"/>
            </w:tcBorders>
            <w:shd w:val="clear" w:color="auto" w:fill="auto"/>
            <w:vAlign w:val="center"/>
            <w:hideMark/>
          </w:tcPr>
          <w:p w:rsidR="00CD1C11" w:rsidRPr="00CD1C11" w:rsidRDefault="00CD1C11" w:rsidP="00CD1C11">
            <w:pPr>
              <w:jc w:val="center"/>
              <w:rPr>
                <w:rFonts w:ascii="Calibri" w:hAnsi="Calibri"/>
                <w:color w:val="000000"/>
              </w:rPr>
            </w:pPr>
            <w:r w:rsidRPr="00CD1C11">
              <w:rPr>
                <w:rFonts w:ascii="Calibri" w:hAnsi="Calibri"/>
                <w:color w:val="000000"/>
              </w:rPr>
              <w:t>928.4</w:t>
            </w:r>
          </w:p>
        </w:tc>
        <w:tc>
          <w:tcPr>
            <w:tcW w:w="719" w:type="dxa"/>
            <w:tcBorders>
              <w:top w:val="nil"/>
              <w:left w:val="nil"/>
              <w:bottom w:val="single" w:sz="4" w:space="0" w:color="auto"/>
              <w:right w:val="single" w:sz="4" w:space="0" w:color="auto"/>
            </w:tcBorders>
            <w:shd w:val="clear" w:color="auto" w:fill="auto"/>
            <w:hideMark/>
          </w:tcPr>
          <w:p w:rsidR="00CD1C11" w:rsidRPr="00CD1C11" w:rsidRDefault="00CD1C11" w:rsidP="00CD1C11">
            <w:pPr>
              <w:rPr>
                <w:rFonts w:ascii="Calibri" w:hAnsi="Calibri"/>
                <w:color w:val="000000"/>
              </w:rPr>
            </w:pPr>
            <w:r w:rsidRPr="00CD1C11">
              <w:rPr>
                <w:rFonts w:ascii="Calibri" w:hAnsi="Calibri"/>
                <w:color w:val="000000"/>
              </w:rPr>
              <w:t> </w:t>
            </w:r>
          </w:p>
        </w:tc>
        <w:tc>
          <w:tcPr>
            <w:tcW w:w="1018" w:type="dxa"/>
            <w:tcBorders>
              <w:top w:val="nil"/>
              <w:left w:val="nil"/>
              <w:bottom w:val="single" w:sz="4" w:space="0" w:color="auto"/>
              <w:right w:val="single" w:sz="4" w:space="0" w:color="auto"/>
            </w:tcBorders>
            <w:shd w:val="clear" w:color="auto" w:fill="auto"/>
            <w:hideMark/>
          </w:tcPr>
          <w:p w:rsidR="00CD1C11" w:rsidRPr="00CD1C11" w:rsidRDefault="00CD1C11" w:rsidP="00CD1C11">
            <w:pPr>
              <w:rPr>
                <w:rFonts w:ascii="Calibri" w:hAnsi="Calibri"/>
                <w:color w:val="000000"/>
              </w:rPr>
            </w:pPr>
            <w:r w:rsidRPr="00CD1C11">
              <w:rPr>
                <w:rFonts w:ascii="Calibri" w:hAnsi="Calibri"/>
                <w:color w:val="000000"/>
              </w:rPr>
              <w:t> </w:t>
            </w:r>
          </w:p>
        </w:tc>
      </w:tr>
      <w:tr w:rsidR="00CD1C11" w:rsidRPr="00CD1C11" w:rsidTr="00841728">
        <w:trPr>
          <w:trHeight w:val="300"/>
        </w:trPr>
        <w:tc>
          <w:tcPr>
            <w:tcW w:w="8102" w:type="dxa"/>
            <w:gridSpan w:val="6"/>
            <w:tcBorders>
              <w:top w:val="single" w:sz="4" w:space="0" w:color="auto"/>
              <w:left w:val="single" w:sz="4" w:space="0" w:color="auto"/>
              <w:bottom w:val="single" w:sz="4" w:space="0" w:color="auto"/>
              <w:right w:val="single" w:sz="4" w:space="0" w:color="000000"/>
            </w:tcBorders>
            <w:shd w:val="clear" w:color="auto" w:fill="auto"/>
            <w:hideMark/>
          </w:tcPr>
          <w:p w:rsidR="00CD1C11" w:rsidRPr="00CD1C11" w:rsidRDefault="00CD1C11" w:rsidP="00CD1C11">
            <w:pPr>
              <w:jc w:val="right"/>
              <w:rPr>
                <w:rFonts w:ascii="Calibri" w:hAnsi="Calibri"/>
                <w:color w:val="000000"/>
              </w:rPr>
            </w:pPr>
            <w:r w:rsidRPr="00CD1C11">
              <w:rPr>
                <w:rFonts w:ascii="Calibri" w:hAnsi="Calibri"/>
                <w:color w:val="000000"/>
              </w:rPr>
              <w:t>Razem dział Nawierzchnie dróg D.05.03.05</w:t>
            </w:r>
          </w:p>
        </w:tc>
        <w:tc>
          <w:tcPr>
            <w:tcW w:w="1018" w:type="dxa"/>
            <w:tcBorders>
              <w:top w:val="nil"/>
              <w:left w:val="nil"/>
              <w:bottom w:val="single" w:sz="4" w:space="0" w:color="auto"/>
              <w:right w:val="single" w:sz="4" w:space="0" w:color="auto"/>
            </w:tcBorders>
            <w:shd w:val="clear" w:color="000000" w:fill="BFBFBF"/>
            <w:hideMark/>
          </w:tcPr>
          <w:p w:rsidR="00CD1C11" w:rsidRPr="00CD1C11" w:rsidRDefault="00CD1C11" w:rsidP="00CD1C11">
            <w:pPr>
              <w:rPr>
                <w:rFonts w:ascii="Calibri" w:hAnsi="Calibri"/>
                <w:color w:val="000000"/>
              </w:rPr>
            </w:pPr>
            <w:r w:rsidRPr="00CD1C11">
              <w:rPr>
                <w:rFonts w:ascii="Calibri" w:hAnsi="Calibri"/>
                <w:color w:val="000000"/>
              </w:rPr>
              <w:t> </w:t>
            </w:r>
          </w:p>
        </w:tc>
      </w:tr>
      <w:tr w:rsidR="00CD1C11" w:rsidRPr="00CD1C11" w:rsidTr="00841728">
        <w:trPr>
          <w:trHeight w:val="300"/>
        </w:trPr>
        <w:tc>
          <w:tcPr>
            <w:tcW w:w="651" w:type="dxa"/>
            <w:tcBorders>
              <w:top w:val="nil"/>
              <w:left w:val="single" w:sz="4" w:space="0" w:color="auto"/>
              <w:bottom w:val="single" w:sz="4" w:space="0" w:color="auto"/>
              <w:right w:val="single" w:sz="4" w:space="0" w:color="auto"/>
            </w:tcBorders>
            <w:shd w:val="clear" w:color="000000" w:fill="FFFF00"/>
            <w:vAlign w:val="center"/>
            <w:hideMark/>
          </w:tcPr>
          <w:p w:rsidR="00CD1C11" w:rsidRPr="00CD1C11" w:rsidRDefault="00CD1C11" w:rsidP="00CD1C11">
            <w:pPr>
              <w:jc w:val="center"/>
              <w:rPr>
                <w:rFonts w:ascii="Calibri" w:hAnsi="Calibri"/>
                <w:b/>
                <w:bCs/>
                <w:color w:val="000000"/>
              </w:rPr>
            </w:pPr>
            <w:r w:rsidRPr="00CD1C11">
              <w:rPr>
                <w:rFonts w:ascii="Calibri" w:hAnsi="Calibri"/>
                <w:b/>
                <w:bCs/>
                <w:color w:val="000000"/>
              </w:rPr>
              <w:t>8</w:t>
            </w:r>
          </w:p>
        </w:tc>
        <w:tc>
          <w:tcPr>
            <w:tcW w:w="8469" w:type="dxa"/>
            <w:gridSpan w:val="6"/>
            <w:tcBorders>
              <w:top w:val="single" w:sz="4" w:space="0" w:color="auto"/>
              <w:left w:val="nil"/>
              <w:bottom w:val="single" w:sz="4" w:space="0" w:color="auto"/>
              <w:right w:val="single" w:sz="4" w:space="0" w:color="000000"/>
            </w:tcBorders>
            <w:shd w:val="clear" w:color="000000" w:fill="FFFF00"/>
            <w:hideMark/>
          </w:tcPr>
          <w:p w:rsidR="00CD1C11" w:rsidRPr="00CD1C11" w:rsidRDefault="00CD1C11" w:rsidP="00CD1C11">
            <w:pPr>
              <w:jc w:val="center"/>
              <w:rPr>
                <w:rFonts w:ascii="Calibri" w:hAnsi="Calibri"/>
                <w:b/>
                <w:bCs/>
                <w:color w:val="000000"/>
              </w:rPr>
            </w:pPr>
            <w:r w:rsidRPr="00CD1C11">
              <w:rPr>
                <w:rFonts w:ascii="Calibri" w:hAnsi="Calibri"/>
                <w:b/>
                <w:bCs/>
                <w:color w:val="000000"/>
              </w:rPr>
              <w:t xml:space="preserve">Projektowana jezdnia </w:t>
            </w:r>
          </w:p>
        </w:tc>
      </w:tr>
      <w:tr w:rsidR="00CD1C11" w:rsidRPr="00CD1C11" w:rsidTr="00841728">
        <w:trPr>
          <w:trHeight w:val="765"/>
        </w:trPr>
        <w:tc>
          <w:tcPr>
            <w:tcW w:w="651" w:type="dxa"/>
            <w:tcBorders>
              <w:top w:val="nil"/>
              <w:left w:val="single" w:sz="4" w:space="0" w:color="auto"/>
              <w:bottom w:val="single" w:sz="4" w:space="0" w:color="auto"/>
              <w:right w:val="single" w:sz="4" w:space="0" w:color="auto"/>
            </w:tcBorders>
            <w:shd w:val="clear" w:color="auto" w:fill="auto"/>
            <w:vAlign w:val="center"/>
            <w:hideMark/>
          </w:tcPr>
          <w:p w:rsidR="00CD1C11" w:rsidRPr="00CD1C11" w:rsidRDefault="00CD1C11" w:rsidP="00CD1C11">
            <w:pPr>
              <w:jc w:val="center"/>
              <w:rPr>
                <w:rFonts w:ascii="Calibri" w:hAnsi="Calibri"/>
                <w:color w:val="000000"/>
              </w:rPr>
            </w:pPr>
            <w:r w:rsidRPr="00CD1C11">
              <w:rPr>
                <w:rFonts w:ascii="Calibri" w:hAnsi="Calibri"/>
                <w:color w:val="000000"/>
              </w:rPr>
              <w:t>62 d.8</w:t>
            </w:r>
          </w:p>
        </w:tc>
        <w:tc>
          <w:tcPr>
            <w:tcW w:w="1229" w:type="dxa"/>
            <w:tcBorders>
              <w:top w:val="nil"/>
              <w:left w:val="nil"/>
              <w:bottom w:val="single" w:sz="4" w:space="0" w:color="auto"/>
              <w:right w:val="single" w:sz="4" w:space="0" w:color="auto"/>
            </w:tcBorders>
            <w:shd w:val="clear" w:color="auto" w:fill="auto"/>
            <w:vAlign w:val="center"/>
            <w:hideMark/>
          </w:tcPr>
          <w:p w:rsidR="00CD1C11" w:rsidRPr="00CD1C11" w:rsidRDefault="00CD1C11" w:rsidP="00CD1C11">
            <w:pPr>
              <w:rPr>
                <w:rFonts w:ascii="Calibri" w:hAnsi="Calibri"/>
                <w:color w:val="000000"/>
              </w:rPr>
            </w:pPr>
            <w:r w:rsidRPr="00CD1C11">
              <w:rPr>
                <w:rFonts w:ascii="Calibri" w:hAnsi="Calibri"/>
                <w:color w:val="000000"/>
              </w:rPr>
              <w:t>D.04.01.01</w:t>
            </w:r>
          </w:p>
        </w:tc>
        <w:tc>
          <w:tcPr>
            <w:tcW w:w="3807" w:type="dxa"/>
            <w:tcBorders>
              <w:top w:val="nil"/>
              <w:left w:val="nil"/>
              <w:bottom w:val="single" w:sz="4" w:space="0" w:color="auto"/>
              <w:right w:val="single" w:sz="4" w:space="0" w:color="auto"/>
            </w:tcBorders>
            <w:shd w:val="clear" w:color="auto" w:fill="auto"/>
            <w:hideMark/>
          </w:tcPr>
          <w:p w:rsidR="00CD1C11" w:rsidRPr="00CD1C11" w:rsidRDefault="00CD1C11" w:rsidP="00CD1C11">
            <w:pPr>
              <w:rPr>
                <w:rFonts w:ascii="Calibri" w:hAnsi="Calibri"/>
                <w:color w:val="000000"/>
              </w:rPr>
            </w:pPr>
            <w:r w:rsidRPr="00CD1C11">
              <w:rPr>
                <w:rFonts w:ascii="Calibri" w:hAnsi="Calibri"/>
                <w:color w:val="000000"/>
              </w:rPr>
              <w:t>Mechaniczne profilowanie i zagęsz</w:t>
            </w:r>
            <w:r w:rsidR="00260FF5">
              <w:rPr>
                <w:rFonts w:ascii="Calibri" w:hAnsi="Calibri"/>
                <w:color w:val="000000"/>
              </w:rPr>
              <w:t>cz</w:t>
            </w:r>
            <w:r w:rsidRPr="00CD1C11">
              <w:rPr>
                <w:rFonts w:ascii="Calibri" w:hAnsi="Calibri"/>
                <w:color w:val="000000"/>
              </w:rPr>
              <w:t>enie podłoża pod warstwy projektowanej konstrukcji jezdni- dla całej długości drogi</w:t>
            </w:r>
          </w:p>
        </w:tc>
        <w:tc>
          <w:tcPr>
            <w:tcW w:w="851" w:type="dxa"/>
            <w:tcBorders>
              <w:top w:val="nil"/>
              <w:left w:val="nil"/>
              <w:bottom w:val="single" w:sz="4" w:space="0" w:color="auto"/>
              <w:right w:val="single" w:sz="4" w:space="0" w:color="auto"/>
            </w:tcBorders>
            <w:shd w:val="clear" w:color="auto" w:fill="auto"/>
            <w:vAlign w:val="center"/>
            <w:hideMark/>
          </w:tcPr>
          <w:p w:rsidR="00CD1C11" w:rsidRPr="00CD1C11" w:rsidRDefault="00CD1C11" w:rsidP="00CD1C11">
            <w:pPr>
              <w:jc w:val="center"/>
              <w:rPr>
                <w:rFonts w:ascii="Calibri" w:hAnsi="Calibri"/>
                <w:color w:val="000000"/>
              </w:rPr>
            </w:pPr>
            <w:r w:rsidRPr="00CD1C11">
              <w:rPr>
                <w:rFonts w:ascii="Calibri" w:hAnsi="Calibri"/>
                <w:color w:val="000000"/>
              </w:rPr>
              <w:t>m2</w:t>
            </w:r>
          </w:p>
        </w:tc>
        <w:tc>
          <w:tcPr>
            <w:tcW w:w="845" w:type="dxa"/>
            <w:tcBorders>
              <w:top w:val="nil"/>
              <w:left w:val="nil"/>
              <w:bottom w:val="single" w:sz="4" w:space="0" w:color="auto"/>
              <w:right w:val="single" w:sz="4" w:space="0" w:color="auto"/>
            </w:tcBorders>
            <w:shd w:val="clear" w:color="auto" w:fill="auto"/>
            <w:vAlign w:val="center"/>
            <w:hideMark/>
          </w:tcPr>
          <w:p w:rsidR="00CD1C11" w:rsidRPr="00CD1C11" w:rsidRDefault="00CD1C11" w:rsidP="00CD1C11">
            <w:pPr>
              <w:jc w:val="center"/>
              <w:rPr>
                <w:rFonts w:ascii="Calibri" w:hAnsi="Calibri"/>
                <w:color w:val="000000"/>
              </w:rPr>
            </w:pPr>
            <w:r w:rsidRPr="00CD1C11">
              <w:rPr>
                <w:rFonts w:ascii="Calibri" w:hAnsi="Calibri"/>
                <w:color w:val="000000"/>
              </w:rPr>
              <w:t xml:space="preserve"> 10098.00</w:t>
            </w:r>
          </w:p>
        </w:tc>
        <w:tc>
          <w:tcPr>
            <w:tcW w:w="719" w:type="dxa"/>
            <w:tcBorders>
              <w:top w:val="nil"/>
              <w:left w:val="nil"/>
              <w:bottom w:val="single" w:sz="4" w:space="0" w:color="auto"/>
              <w:right w:val="single" w:sz="4" w:space="0" w:color="auto"/>
            </w:tcBorders>
            <w:shd w:val="clear" w:color="auto" w:fill="auto"/>
            <w:hideMark/>
          </w:tcPr>
          <w:p w:rsidR="00CD1C11" w:rsidRPr="00CD1C11" w:rsidRDefault="00CD1C11" w:rsidP="00CD1C11">
            <w:pPr>
              <w:rPr>
                <w:rFonts w:ascii="Calibri" w:hAnsi="Calibri"/>
                <w:color w:val="000000"/>
              </w:rPr>
            </w:pPr>
            <w:r w:rsidRPr="00CD1C11">
              <w:rPr>
                <w:rFonts w:ascii="Calibri" w:hAnsi="Calibri"/>
                <w:color w:val="000000"/>
              </w:rPr>
              <w:t> </w:t>
            </w:r>
          </w:p>
        </w:tc>
        <w:tc>
          <w:tcPr>
            <w:tcW w:w="1018" w:type="dxa"/>
            <w:tcBorders>
              <w:top w:val="nil"/>
              <w:left w:val="nil"/>
              <w:bottom w:val="single" w:sz="4" w:space="0" w:color="auto"/>
              <w:right w:val="single" w:sz="4" w:space="0" w:color="auto"/>
            </w:tcBorders>
            <w:shd w:val="clear" w:color="auto" w:fill="auto"/>
            <w:hideMark/>
          </w:tcPr>
          <w:p w:rsidR="00CD1C11" w:rsidRPr="00CD1C11" w:rsidRDefault="00CD1C11" w:rsidP="00CD1C11">
            <w:pPr>
              <w:rPr>
                <w:rFonts w:ascii="Calibri" w:hAnsi="Calibri"/>
                <w:color w:val="000000"/>
              </w:rPr>
            </w:pPr>
            <w:r w:rsidRPr="00CD1C11">
              <w:rPr>
                <w:rFonts w:ascii="Calibri" w:hAnsi="Calibri"/>
                <w:color w:val="000000"/>
              </w:rPr>
              <w:t> </w:t>
            </w:r>
          </w:p>
        </w:tc>
      </w:tr>
      <w:tr w:rsidR="00CD1C11" w:rsidRPr="00CD1C11" w:rsidTr="00841728">
        <w:trPr>
          <w:trHeight w:val="1020"/>
        </w:trPr>
        <w:tc>
          <w:tcPr>
            <w:tcW w:w="651" w:type="dxa"/>
            <w:tcBorders>
              <w:top w:val="nil"/>
              <w:left w:val="single" w:sz="4" w:space="0" w:color="auto"/>
              <w:bottom w:val="single" w:sz="4" w:space="0" w:color="auto"/>
              <w:right w:val="single" w:sz="4" w:space="0" w:color="auto"/>
            </w:tcBorders>
            <w:shd w:val="clear" w:color="auto" w:fill="auto"/>
            <w:vAlign w:val="center"/>
            <w:hideMark/>
          </w:tcPr>
          <w:p w:rsidR="00CD1C11" w:rsidRPr="00CD1C11" w:rsidRDefault="00CD1C11" w:rsidP="00CD1C11">
            <w:pPr>
              <w:jc w:val="center"/>
              <w:rPr>
                <w:rFonts w:ascii="Calibri" w:hAnsi="Calibri"/>
                <w:color w:val="000000"/>
              </w:rPr>
            </w:pPr>
            <w:r w:rsidRPr="00CD1C11">
              <w:rPr>
                <w:rFonts w:ascii="Calibri" w:hAnsi="Calibri"/>
                <w:color w:val="000000"/>
              </w:rPr>
              <w:t>63 d.8</w:t>
            </w:r>
          </w:p>
        </w:tc>
        <w:tc>
          <w:tcPr>
            <w:tcW w:w="1229" w:type="dxa"/>
            <w:tcBorders>
              <w:top w:val="nil"/>
              <w:left w:val="nil"/>
              <w:bottom w:val="single" w:sz="4" w:space="0" w:color="auto"/>
              <w:right w:val="single" w:sz="4" w:space="0" w:color="auto"/>
            </w:tcBorders>
            <w:shd w:val="clear" w:color="auto" w:fill="auto"/>
            <w:vAlign w:val="center"/>
            <w:hideMark/>
          </w:tcPr>
          <w:p w:rsidR="00CD1C11" w:rsidRPr="00CD1C11" w:rsidRDefault="00CD1C11" w:rsidP="00CD1C11">
            <w:pPr>
              <w:rPr>
                <w:rFonts w:ascii="Calibri" w:hAnsi="Calibri"/>
                <w:color w:val="000000"/>
              </w:rPr>
            </w:pPr>
            <w:r w:rsidRPr="00CD1C11">
              <w:rPr>
                <w:rFonts w:ascii="Calibri" w:hAnsi="Calibri"/>
                <w:color w:val="000000"/>
              </w:rPr>
              <w:t>D.04.02.02.</w:t>
            </w:r>
          </w:p>
        </w:tc>
        <w:tc>
          <w:tcPr>
            <w:tcW w:w="3807" w:type="dxa"/>
            <w:tcBorders>
              <w:top w:val="nil"/>
              <w:left w:val="nil"/>
              <w:bottom w:val="single" w:sz="4" w:space="0" w:color="auto"/>
              <w:right w:val="single" w:sz="4" w:space="0" w:color="auto"/>
            </w:tcBorders>
            <w:shd w:val="clear" w:color="auto" w:fill="auto"/>
            <w:hideMark/>
          </w:tcPr>
          <w:p w:rsidR="00CD1C11" w:rsidRPr="00CD1C11" w:rsidRDefault="00CD1C11" w:rsidP="00260FF5">
            <w:pPr>
              <w:rPr>
                <w:rFonts w:ascii="Calibri" w:hAnsi="Calibri"/>
                <w:color w:val="000000"/>
              </w:rPr>
            </w:pPr>
            <w:r w:rsidRPr="00CD1C11">
              <w:rPr>
                <w:rFonts w:ascii="Calibri" w:hAnsi="Calibri"/>
                <w:color w:val="000000"/>
              </w:rPr>
              <w:t>Po</w:t>
            </w:r>
            <w:r w:rsidR="00260FF5">
              <w:rPr>
                <w:rFonts w:ascii="Calibri" w:hAnsi="Calibri"/>
                <w:color w:val="000000"/>
              </w:rPr>
              <w:t>d</w:t>
            </w:r>
            <w:r w:rsidRPr="00CD1C11">
              <w:rPr>
                <w:rFonts w:ascii="Calibri" w:hAnsi="Calibri"/>
                <w:color w:val="000000"/>
              </w:rPr>
              <w:t>budowa z kruszywa natur</w:t>
            </w:r>
            <w:r w:rsidR="00260FF5">
              <w:rPr>
                <w:rFonts w:ascii="Calibri" w:hAnsi="Calibri"/>
                <w:color w:val="000000"/>
              </w:rPr>
              <w:t>a</w:t>
            </w:r>
            <w:r w:rsidRPr="00CD1C11">
              <w:rPr>
                <w:rFonts w:ascii="Calibri" w:hAnsi="Calibri"/>
                <w:color w:val="000000"/>
              </w:rPr>
              <w:t>lnego stabilizowanego mechanicznie grubość warstwy po zagęszc</w:t>
            </w:r>
            <w:r w:rsidR="00260FF5">
              <w:rPr>
                <w:rFonts w:ascii="Calibri" w:hAnsi="Calibri"/>
                <w:color w:val="000000"/>
              </w:rPr>
              <w:t>z</w:t>
            </w:r>
            <w:r w:rsidRPr="00CD1C11">
              <w:rPr>
                <w:rFonts w:ascii="Calibri" w:hAnsi="Calibri"/>
                <w:color w:val="000000"/>
              </w:rPr>
              <w:t xml:space="preserve">eniu 20 cm(warstwa </w:t>
            </w:r>
            <w:proofErr w:type="spellStart"/>
            <w:r w:rsidRPr="00CD1C11">
              <w:rPr>
                <w:rFonts w:ascii="Calibri" w:hAnsi="Calibri"/>
                <w:color w:val="000000"/>
              </w:rPr>
              <w:t>mrozo</w:t>
            </w:r>
            <w:r w:rsidR="00260FF5">
              <w:rPr>
                <w:rFonts w:ascii="Calibri" w:hAnsi="Calibri"/>
                <w:color w:val="000000"/>
              </w:rPr>
              <w:t>o</w:t>
            </w:r>
            <w:r w:rsidRPr="00CD1C11">
              <w:rPr>
                <w:rFonts w:ascii="Calibri" w:hAnsi="Calibri"/>
                <w:color w:val="000000"/>
              </w:rPr>
              <w:t>chronna</w:t>
            </w:r>
            <w:proofErr w:type="spellEnd"/>
            <w:r w:rsidRPr="00CD1C11">
              <w:rPr>
                <w:rFonts w:ascii="Calibri" w:hAnsi="Calibri"/>
                <w:color w:val="000000"/>
              </w:rPr>
              <w:t>)</w:t>
            </w:r>
          </w:p>
        </w:tc>
        <w:tc>
          <w:tcPr>
            <w:tcW w:w="851" w:type="dxa"/>
            <w:tcBorders>
              <w:top w:val="nil"/>
              <w:left w:val="nil"/>
              <w:bottom w:val="single" w:sz="4" w:space="0" w:color="auto"/>
              <w:right w:val="single" w:sz="4" w:space="0" w:color="auto"/>
            </w:tcBorders>
            <w:shd w:val="clear" w:color="auto" w:fill="auto"/>
            <w:vAlign w:val="center"/>
            <w:hideMark/>
          </w:tcPr>
          <w:p w:rsidR="00CD1C11" w:rsidRPr="00CD1C11" w:rsidRDefault="00CD1C11" w:rsidP="00CD1C11">
            <w:pPr>
              <w:jc w:val="center"/>
              <w:rPr>
                <w:rFonts w:ascii="Calibri" w:hAnsi="Calibri"/>
                <w:color w:val="000000"/>
              </w:rPr>
            </w:pPr>
            <w:r w:rsidRPr="00CD1C11">
              <w:rPr>
                <w:rFonts w:ascii="Calibri" w:hAnsi="Calibri"/>
                <w:color w:val="000000"/>
              </w:rPr>
              <w:t>m2</w:t>
            </w:r>
          </w:p>
        </w:tc>
        <w:tc>
          <w:tcPr>
            <w:tcW w:w="845" w:type="dxa"/>
            <w:tcBorders>
              <w:top w:val="nil"/>
              <w:left w:val="nil"/>
              <w:bottom w:val="single" w:sz="4" w:space="0" w:color="auto"/>
              <w:right w:val="single" w:sz="4" w:space="0" w:color="auto"/>
            </w:tcBorders>
            <w:shd w:val="clear" w:color="auto" w:fill="auto"/>
            <w:vAlign w:val="center"/>
            <w:hideMark/>
          </w:tcPr>
          <w:p w:rsidR="00CD1C11" w:rsidRPr="00CD1C11" w:rsidRDefault="00CD1C11" w:rsidP="00CD1C11">
            <w:pPr>
              <w:jc w:val="center"/>
              <w:rPr>
                <w:rFonts w:ascii="Calibri" w:hAnsi="Calibri"/>
                <w:color w:val="000000"/>
              </w:rPr>
            </w:pPr>
            <w:r w:rsidRPr="00CD1C11">
              <w:rPr>
                <w:rFonts w:ascii="Calibri" w:hAnsi="Calibri"/>
                <w:color w:val="000000"/>
              </w:rPr>
              <w:t xml:space="preserve"> 9424.80</w:t>
            </w:r>
          </w:p>
        </w:tc>
        <w:tc>
          <w:tcPr>
            <w:tcW w:w="719" w:type="dxa"/>
            <w:tcBorders>
              <w:top w:val="nil"/>
              <w:left w:val="nil"/>
              <w:bottom w:val="single" w:sz="4" w:space="0" w:color="auto"/>
              <w:right w:val="single" w:sz="4" w:space="0" w:color="auto"/>
            </w:tcBorders>
            <w:shd w:val="clear" w:color="auto" w:fill="auto"/>
            <w:hideMark/>
          </w:tcPr>
          <w:p w:rsidR="00CD1C11" w:rsidRPr="00CD1C11" w:rsidRDefault="00CD1C11" w:rsidP="00CD1C11">
            <w:pPr>
              <w:rPr>
                <w:rFonts w:ascii="Calibri" w:hAnsi="Calibri"/>
                <w:color w:val="000000"/>
              </w:rPr>
            </w:pPr>
            <w:r w:rsidRPr="00CD1C11">
              <w:rPr>
                <w:rFonts w:ascii="Calibri" w:hAnsi="Calibri"/>
                <w:color w:val="000000"/>
              </w:rPr>
              <w:t> </w:t>
            </w:r>
          </w:p>
        </w:tc>
        <w:tc>
          <w:tcPr>
            <w:tcW w:w="1018" w:type="dxa"/>
            <w:tcBorders>
              <w:top w:val="nil"/>
              <w:left w:val="nil"/>
              <w:bottom w:val="single" w:sz="4" w:space="0" w:color="auto"/>
              <w:right w:val="single" w:sz="4" w:space="0" w:color="auto"/>
            </w:tcBorders>
            <w:shd w:val="clear" w:color="auto" w:fill="auto"/>
            <w:hideMark/>
          </w:tcPr>
          <w:p w:rsidR="00CD1C11" w:rsidRPr="00CD1C11" w:rsidRDefault="00CD1C11" w:rsidP="00CD1C11">
            <w:pPr>
              <w:rPr>
                <w:rFonts w:ascii="Calibri" w:hAnsi="Calibri"/>
                <w:color w:val="000000"/>
              </w:rPr>
            </w:pPr>
            <w:r w:rsidRPr="00CD1C11">
              <w:rPr>
                <w:rFonts w:ascii="Calibri" w:hAnsi="Calibri"/>
                <w:color w:val="000000"/>
              </w:rPr>
              <w:t> </w:t>
            </w:r>
          </w:p>
        </w:tc>
      </w:tr>
      <w:tr w:rsidR="00CD1C11" w:rsidRPr="00CD1C11" w:rsidTr="00841728">
        <w:trPr>
          <w:trHeight w:val="1020"/>
        </w:trPr>
        <w:tc>
          <w:tcPr>
            <w:tcW w:w="651" w:type="dxa"/>
            <w:tcBorders>
              <w:top w:val="nil"/>
              <w:left w:val="single" w:sz="4" w:space="0" w:color="auto"/>
              <w:bottom w:val="single" w:sz="4" w:space="0" w:color="auto"/>
              <w:right w:val="single" w:sz="4" w:space="0" w:color="auto"/>
            </w:tcBorders>
            <w:shd w:val="clear" w:color="auto" w:fill="auto"/>
            <w:vAlign w:val="center"/>
            <w:hideMark/>
          </w:tcPr>
          <w:p w:rsidR="00CD1C11" w:rsidRPr="00CD1C11" w:rsidRDefault="00CD1C11" w:rsidP="00CD1C11">
            <w:pPr>
              <w:jc w:val="center"/>
              <w:rPr>
                <w:rFonts w:ascii="Calibri" w:hAnsi="Calibri"/>
                <w:color w:val="000000"/>
              </w:rPr>
            </w:pPr>
            <w:r w:rsidRPr="00CD1C11">
              <w:rPr>
                <w:rFonts w:ascii="Calibri" w:hAnsi="Calibri"/>
                <w:color w:val="000000"/>
              </w:rPr>
              <w:t>64 d.8</w:t>
            </w:r>
          </w:p>
        </w:tc>
        <w:tc>
          <w:tcPr>
            <w:tcW w:w="1229" w:type="dxa"/>
            <w:tcBorders>
              <w:top w:val="nil"/>
              <w:left w:val="nil"/>
              <w:bottom w:val="single" w:sz="4" w:space="0" w:color="auto"/>
              <w:right w:val="single" w:sz="4" w:space="0" w:color="auto"/>
            </w:tcBorders>
            <w:shd w:val="clear" w:color="auto" w:fill="auto"/>
            <w:vAlign w:val="center"/>
            <w:hideMark/>
          </w:tcPr>
          <w:p w:rsidR="00CD1C11" w:rsidRPr="00CD1C11" w:rsidRDefault="00CD1C11" w:rsidP="00CD1C11">
            <w:pPr>
              <w:rPr>
                <w:rFonts w:ascii="Calibri" w:hAnsi="Calibri"/>
                <w:color w:val="000000"/>
              </w:rPr>
            </w:pPr>
            <w:r w:rsidRPr="00CD1C11">
              <w:rPr>
                <w:rFonts w:ascii="Calibri" w:hAnsi="Calibri"/>
                <w:color w:val="000000"/>
              </w:rPr>
              <w:t>D.04.05.01</w:t>
            </w:r>
          </w:p>
        </w:tc>
        <w:tc>
          <w:tcPr>
            <w:tcW w:w="3807" w:type="dxa"/>
            <w:tcBorders>
              <w:top w:val="nil"/>
              <w:left w:val="nil"/>
              <w:bottom w:val="single" w:sz="4" w:space="0" w:color="auto"/>
              <w:right w:val="single" w:sz="4" w:space="0" w:color="auto"/>
            </w:tcBorders>
            <w:shd w:val="clear" w:color="auto" w:fill="auto"/>
            <w:hideMark/>
          </w:tcPr>
          <w:p w:rsidR="00CD1C11" w:rsidRPr="00CD1C11" w:rsidRDefault="00CD1C11" w:rsidP="00CD1C11">
            <w:pPr>
              <w:rPr>
                <w:rFonts w:ascii="Calibri" w:hAnsi="Calibri"/>
                <w:color w:val="000000"/>
              </w:rPr>
            </w:pPr>
            <w:r w:rsidRPr="00CD1C11">
              <w:rPr>
                <w:rFonts w:ascii="Calibri" w:hAnsi="Calibri"/>
                <w:color w:val="000000"/>
              </w:rPr>
              <w:t>Podłoże ulepszone: Po</w:t>
            </w:r>
            <w:r w:rsidR="00260FF5">
              <w:rPr>
                <w:rFonts w:ascii="Calibri" w:hAnsi="Calibri"/>
                <w:color w:val="000000"/>
              </w:rPr>
              <w:t>d</w:t>
            </w:r>
            <w:r w:rsidRPr="00CD1C11">
              <w:rPr>
                <w:rFonts w:ascii="Calibri" w:hAnsi="Calibri"/>
                <w:color w:val="000000"/>
              </w:rPr>
              <w:t xml:space="preserve">budowa z kruszywa stabilizowanego cementem Rm=2,50 </w:t>
            </w:r>
            <w:proofErr w:type="spellStart"/>
            <w:r w:rsidRPr="00CD1C11">
              <w:rPr>
                <w:rFonts w:ascii="Calibri" w:hAnsi="Calibri"/>
                <w:color w:val="000000"/>
              </w:rPr>
              <w:t>MPa</w:t>
            </w:r>
            <w:proofErr w:type="spellEnd"/>
            <w:r w:rsidRPr="00CD1C11">
              <w:rPr>
                <w:rFonts w:ascii="Calibri" w:hAnsi="Calibri"/>
                <w:color w:val="000000"/>
              </w:rPr>
              <w:t>, grubość warstwy po zagęszczeniu 25 cm  - dowieziona z węzła.  (konstrukcja K2)</w:t>
            </w:r>
          </w:p>
        </w:tc>
        <w:tc>
          <w:tcPr>
            <w:tcW w:w="851" w:type="dxa"/>
            <w:tcBorders>
              <w:top w:val="nil"/>
              <w:left w:val="nil"/>
              <w:bottom w:val="single" w:sz="4" w:space="0" w:color="auto"/>
              <w:right w:val="single" w:sz="4" w:space="0" w:color="auto"/>
            </w:tcBorders>
            <w:shd w:val="clear" w:color="auto" w:fill="auto"/>
            <w:vAlign w:val="center"/>
            <w:hideMark/>
          </w:tcPr>
          <w:p w:rsidR="00CD1C11" w:rsidRPr="00CD1C11" w:rsidRDefault="00CD1C11" w:rsidP="00CD1C11">
            <w:pPr>
              <w:jc w:val="center"/>
              <w:rPr>
                <w:rFonts w:ascii="Calibri" w:hAnsi="Calibri"/>
                <w:color w:val="000000"/>
              </w:rPr>
            </w:pPr>
            <w:r w:rsidRPr="00CD1C11">
              <w:rPr>
                <w:rFonts w:ascii="Calibri" w:hAnsi="Calibri"/>
                <w:color w:val="000000"/>
              </w:rPr>
              <w:t>m2</w:t>
            </w:r>
          </w:p>
        </w:tc>
        <w:tc>
          <w:tcPr>
            <w:tcW w:w="845" w:type="dxa"/>
            <w:tcBorders>
              <w:top w:val="nil"/>
              <w:left w:val="nil"/>
              <w:bottom w:val="single" w:sz="4" w:space="0" w:color="auto"/>
              <w:right w:val="single" w:sz="4" w:space="0" w:color="auto"/>
            </w:tcBorders>
            <w:shd w:val="clear" w:color="auto" w:fill="auto"/>
            <w:vAlign w:val="center"/>
            <w:hideMark/>
          </w:tcPr>
          <w:p w:rsidR="00CD1C11" w:rsidRPr="00CD1C11" w:rsidRDefault="00CD1C11" w:rsidP="00CD1C11">
            <w:pPr>
              <w:jc w:val="center"/>
              <w:rPr>
                <w:rFonts w:ascii="Calibri" w:hAnsi="Calibri"/>
                <w:color w:val="000000"/>
              </w:rPr>
            </w:pPr>
            <w:r w:rsidRPr="00CD1C11">
              <w:rPr>
                <w:rFonts w:ascii="Calibri" w:hAnsi="Calibri"/>
                <w:color w:val="000000"/>
              </w:rPr>
              <w:t xml:space="preserve"> 8751.60</w:t>
            </w:r>
          </w:p>
        </w:tc>
        <w:tc>
          <w:tcPr>
            <w:tcW w:w="719" w:type="dxa"/>
            <w:tcBorders>
              <w:top w:val="nil"/>
              <w:left w:val="nil"/>
              <w:bottom w:val="single" w:sz="4" w:space="0" w:color="auto"/>
              <w:right w:val="single" w:sz="4" w:space="0" w:color="auto"/>
            </w:tcBorders>
            <w:shd w:val="clear" w:color="auto" w:fill="auto"/>
            <w:hideMark/>
          </w:tcPr>
          <w:p w:rsidR="00CD1C11" w:rsidRPr="00CD1C11" w:rsidRDefault="00CD1C11" w:rsidP="00CD1C11">
            <w:pPr>
              <w:rPr>
                <w:rFonts w:ascii="Calibri" w:hAnsi="Calibri"/>
                <w:color w:val="000000"/>
              </w:rPr>
            </w:pPr>
            <w:r w:rsidRPr="00CD1C11">
              <w:rPr>
                <w:rFonts w:ascii="Calibri" w:hAnsi="Calibri"/>
                <w:color w:val="000000"/>
              </w:rPr>
              <w:t> </w:t>
            </w:r>
          </w:p>
        </w:tc>
        <w:tc>
          <w:tcPr>
            <w:tcW w:w="1018" w:type="dxa"/>
            <w:tcBorders>
              <w:top w:val="nil"/>
              <w:left w:val="nil"/>
              <w:bottom w:val="single" w:sz="4" w:space="0" w:color="auto"/>
              <w:right w:val="single" w:sz="4" w:space="0" w:color="auto"/>
            </w:tcBorders>
            <w:shd w:val="clear" w:color="auto" w:fill="auto"/>
            <w:hideMark/>
          </w:tcPr>
          <w:p w:rsidR="00CD1C11" w:rsidRPr="00CD1C11" w:rsidRDefault="00CD1C11" w:rsidP="00CD1C11">
            <w:pPr>
              <w:rPr>
                <w:rFonts w:ascii="Calibri" w:hAnsi="Calibri"/>
                <w:color w:val="000000"/>
              </w:rPr>
            </w:pPr>
            <w:r w:rsidRPr="00CD1C11">
              <w:rPr>
                <w:rFonts w:ascii="Calibri" w:hAnsi="Calibri"/>
                <w:color w:val="000000"/>
              </w:rPr>
              <w:t> </w:t>
            </w:r>
          </w:p>
        </w:tc>
      </w:tr>
      <w:tr w:rsidR="00CD1C11" w:rsidRPr="00CD1C11" w:rsidTr="00841728">
        <w:trPr>
          <w:trHeight w:val="1020"/>
        </w:trPr>
        <w:tc>
          <w:tcPr>
            <w:tcW w:w="651" w:type="dxa"/>
            <w:tcBorders>
              <w:top w:val="nil"/>
              <w:left w:val="single" w:sz="4" w:space="0" w:color="auto"/>
              <w:bottom w:val="single" w:sz="4" w:space="0" w:color="auto"/>
              <w:right w:val="single" w:sz="4" w:space="0" w:color="auto"/>
            </w:tcBorders>
            <w:shd w:val="clear" w:color="auto" w:fill="auto"/>
            <w:vAlign w:val="center"/>
            <w:hideMark/>
          </w:tcPr>
          <w:p w:rsidR="00CD1C11" w:rsidRPr="00CD1C11" w:rsidRDefault="00CD1C11" w:rsidP="00CD1C11">
            <w:pPr>
              <w:jc w:val="center"/>
              <w:rPr>
                <w:rFonts w:ascii="Calibri" w:hAnsi="Calibri"/>
                <w:color w:val="000000"/>
              </w:rPr>
            </w:pPr>
            <w:r w:rsidRPr="00CD1C11">
              <w:rPr>
                <w:rFonts w:ascii="Calibri" w:hAnsi="Calibri"/>
                <w:color w:val="000000"/>
              </w:rPr>
              <w:t>65 d.8</w:t>
            </w:r>
          </w:p>
        </w:tc>
        <w:tc>
          <w:tcPr>
            <w:tcW w:w="1229" w:type="dxa"/>
            <w:tcBorders>
              <w:top w:val="nil"/>
              <w:left w:val="nil"/>
              <w:bottom w:val="single" w:sz="4" w:space="0" w:color="auto"/>
              <w:right w:val="single" w:sz="4" w:space="0" w:color="auto"/>
            </w:tcBorders>
            <w:shd w:val="clear" w:color="auto" w:fill="auto"/>
            <w:vAlign w:val="center"/>
            <w:hideMark/>
          </w:tcPr>
          <w:p w:rsidR="00CD1C11" w:rsidRPr="00CD1C11" w:rsidRDefault="00CD1C11" w:rsidP="00CD1C11">
            <w:pPr>
              <w:rPr>
                <w:rFonts w:ascii="Calibri" w:hAnsi="Calibri"/>
                <w:color w:val="000000"/>
              </w:rPr>
            </w:pPr>
            <w:r w:rsidRPr="00CD1C11">
              <w:rPr>
                <w:rFonts w:ascii="Calibri" w:hAnsi="Calibri"/>
                <w:color w:val="000000"/>
              </w:rPr>
              <w:t xml:space="preserve">D.04.04.02. </w:t>
            </w:r>
          </w:p>
        </w:tc>
        <w:tc>
          <w:tcPr>
            <w:tcW w:w="3807" w:type="dxa"/>
            <w:tcBorders>
              <w:top w:val="nil"/>
              <w:left w:val="nil"/>
              <w:bottom w:val="single" w:sz="4" w:space="0" w:color="auto"/>
              <w:right w:val="single" w:sz="4" w:space="0" w:color="auto"/>
            </w:tcBorders>
            <w:shd w:val="clear" w:color="auto" w:fill="auto"/>
            <w:hideMark/>
          </w:tcPr>
          <w:p w:rsidR="00CD1C11" w:rsidRPr="00CD1C11" w:rsidRDefault="00CD1C11" w:rsidP="00CD1C11">
            <w:pPr>
              <w:rPr>
                <w:rFonts w:ascii="Calibri" w:hAnsi="Calibri"/>
                <w:color w:val="000000"/>
              </w:rPr>
            </w:pPr>
            <w:r w:rsidRPr="00CD1C11">
              <w:rPr>
                <w:rFonts w:ascii="Calibri" w:hAnsi="Calibri"/>
                <w:color w:val="000000"/>
              </w:rPr>
              <w:t>Podbudowa zasadnicza z kruszywa łamanego 0/31,5 stabilizowanego mechanicznie - warstwa o grub.</w:t>
            </w:r>
            <w:r w:rsidR="00260FF5">
              <w:rPr>
                <w:rFonts w:ascii="Calibri" w:hAnsi="Calibri"/>
                <w:color w:val="000000"/>
              </w:rPr>
              <w:t xml:space="preserve"> </w:t>
            </w:r>
            <w:r w:rsidRPr="00CD1C11">
              <w:rPr>
                <w:rFonts w:ascii="Calibri" w:hAnsi="Calibri"/>
                <w:color w:val="000000"/>
              </w:rPr>
              <w:t xml:space="preserve">po </w:t>
            </w:r>
            <w:proofErr w:type="spellStart"/>
            <w:r w:rsidRPr="00CD1C11">
              <w:rPr>
                <w:rFonts w:ascii="Calibri" w:hAnsi="Calibri"/>
                <w:color w:val="000000"/>
              </w:rPr>
              <w:t>zagęszcz</w:t>
            </w:r>
            <w:proofErr w:type="spellEnd"/>
            <w:r w:rsidRPr="00CD1C11">
              <w:rPr>
                <w:rFonts w:ascii="Calibri" w:hAnsi="Calibri"/>
                <w:color w:val="000000"/>
              </w:rPr>
              <w:t>. 20 cm</w:t>
            </w:r>
          </w:p>
        </w:tc>
        <w:tc>
          <w:tcPr>
            <w:tcW w:w="851" w:type="dxa"/>
            <w:tcBorders>
              <w:top w:val="nil"/>
              <w:left w:val="nil"/>
              <w:bottom w:val="single" w:sz="4" w:space="0" w:color="auto"/>
              <w:right w:val="single" w:sz="4" w:space="0" w:color="auto"/>
            </w:tcBorders>
            <w:shd w:val="clear" w:color="auto" w:fill="auto"/>
            <w:vAlign w:val="center"/>
            <w:hideMark/>
          </w:tcPr>
          <w:p w:rsidR="00CD1C11" w:rsidRPr="00CD1C11" w:rsidRDefault="00CD1C11" w:rsidP="00CD1C11">
            <w:pPr>
              <w:jc w:val="center"/>
              <w:rPr>
                <w:rFonts w:ascii="Calibri" w:hAnsi="Calibri"/>
                <w:color w:val="000000"/>
              </w:rPr>
            </w:pPr>
            <w:r w:rsidRPr="00CD1C11">
              <w:rPr>
                <w:rFonts w:ascii="Calibri" w:hAnsi="Calibri"/>
                <w:color w:val="000000"/>
              </w:rPr>
              <w:t>m2</w:t>
            </w:r>
          </w:p>
        </w:tc>
        <w:tc>
          <w:tcPr>
            <w:tcW w:w="845" w:type="dxa"/>
            <w:tcBorders>
              <w:top w:val="nil"/>
              <w:left w:val="nil"/>
              <w:bottom w:val="single" w:sz="4" w:space="0" w:color="auto"/>
              <w:right w:val="single" w:sz="4" w:space="0" w:color="auto"/>
            </w:tcBorders>
            <w:shd w:val="clear" w:color="auto" w:fill="auto"/>
            <w:vAlign w:val="center"/>
            <w:hideMark/>
          </w:tcPr>
          <w:p w:rsidR="00CD1C11" w:rsidRPr="00CD1C11" w:rsidRDefault="00CD1C11" w:rsidP="00CD1C11">
            <w:pPr>
              <w:jc w:val="center"/>
              <w:rPr>
                <w:rFonts w:ascii="Calibri" w:hAnsi="Calibri"/>
                <w:color w:val="000000"/>
              </w:rPr>
            </w:pPr>
            <w:r w:rsidRPr="00CD1C11">
              <w:rPr>
                <w:rFonts w:ascii="Calibri" w:hAnsi="Calibri"/>
                <w:color w:val="000000"/>
              </w:rPr>
              <w:t>7741.80</w:t>
            </w:r>
          </w:p>
        </w:tc>
        <w:tc>
          <w:tcPr>
            <w:tcW w:w="719" w:type="dxa"/>
            <w:tcBorders>
              <w:top w:val="nil"/>
              <w:left w:val="nil"/>
              <w:bottom w:val="single" w:sz="4" w:space="0" w:color="auto"/>
              <w:right w:val="single" w:sz="4" w:space="0" w:color="auto"/>
            </w:tcBorders>
            <w:shd w:val="clear" w:color="auto" w:fill="auto"/>
            <w:hideMark/>
          </w:tcPr>
          <w:p w:rsidR="00CD1C11" w:rsidRPr="00CD1C11" w:rsidRDefault="00CD1C11" w:rsidP="00CD1C11">
            <w:pPr>
              <w:rPr>
                <w:rFonts w:ascii="Calibri" w:hAnsi="Calibri"/>
                <w:color w:val="000000"/>
              </w:rPr>
            </w:pPr>
            <w:r w:rsidRPr="00CD1C11">
              <w:rPr>
                <w:rFonts w:ascii="Calibri" w:hAnsi="Calibri"/>
                <w:color w:val="000000"/>
              </w:rPr>
              <w:t> </w:t>
            </w:r>
          </w:p>
        </w:tc>
        <w:tc>
          <w:tcPr>
            <w:tcW w:w="1018" w:type="dxa"/>
            <w:tcBorders>
              <w:top w:val="nil"/>
              <w:left w:val="nil"/>
              <w:bottom w:val="single" w:sz="4" w:space="0" w:color="auto"/>
              <w:right w:val="single" w:sz="4" w:space="0" w:color="auto"/>
            </w:tcBorders>
            <w:shd w:val="clear" w:color="auto" w:fill="auto"/>
            <w:hideMark/>
          </w:tcPr>
          <w:p w:rsidR="00CD1C11" w:rsidRPr="00CD1C11" w:rsidRDefault="00CD1C11" w:rsidP="00CD1C11">
            <w:pPr>
              <w:rPr>
                <w:rFonts w:ascii="Calibri" w:hAnsi="Calibri"/>
                <w:color w:val="000000"/>
              </w:rPr>
            </w:pPr>
            <w:r w:rsidRPr="00CD1C11">
              <w:rPr>
                <w:rFonts w:ascii="Calibri" w:hAnsi="Calibri"/>
                <w:color w:val="000000"/>
              </w:rPr>
              <w:t> </w:t>
            </w:r>
          </w:p>
        </w:tc>
      </w:tr>
      <w:tr w:rsidR="00CD1C11" w:rsidRPr="00CD1C11" w:rsidTr="00841728">
        <w:trPr>
          <w:trHeight w:val="510"/>
        </w:trPr>
        <w:tc>
          <w:tcPr>
            <w:tcW w:w="651" w:type="dxa"/>
            <w:tcBorders>
              <w:top w:val="nil"/>
              <w:left w:val="single" w:sz="4" w:space="0" w:color="auto"/>
              <w:bottom w:val="single" w:sz="4" w:space="0" w:color="auto"/>
              <w:right w:val="single" w:sz="4" w:space="0" w:color="auto"/>
            </w:tcBorders>
            <w:shd w:val="clear" w:color="auto" w:fill="auto"/>
            <w:vAlign w:val="center"/>
            <w:hideMark/>
          </w:tcPr>
          <w:p w:rsidR="00CD1C11" w:rsidRPr="00CD1C11" w:rsidRDefault="00CD1C11" w:rsidP="00CD1C11">
            <w:pPr>
              <w:jc w:val="center"/>
              <w:rPr>
                <w:rFonts w:ascii="Calibri" w:hAnsi="Calibri"/>
                <w:color w:val="000000"/>
              </w:rPr>
            </w:pPr>
            <w:r w:rsidRPr="00CD1C11">
              <w:rPr>
                <w:rFonts w:ascii="Calibri" w:hAnsi="Calibri"/>
                <w:color w:val="000000"/>
              </w:rPr>
              <w:t>66 d.8</w:t>
            </w:r>
          </w:p>
        </w:tc>
        <w:tc>
          <w:tcPr>
            <w:tcW w:w="1229" w:type="dxa"/>
            <w:tcBorders>
              <w:top w:val="nil"/>
              <w:left w:val="nil"/>
              <w:bottom w:val="single" w:sz="4" w:space="0" w:color="auto"/>
              <w:right w:val="single" w:sz="4" w:space="0" w:color="auto"/>
            </w:tcBorders>
            <w:shd w:val="clear" w:color="auto" w:fill="auto"/>
            <w:vAlign w:val="center"/>
            <w:hideMark/>
          </w:tcPr>
          <w:p w:rsidR="00CD1C11" w:rsidRPr="00CD1C11" w:rsidRDefault="00CD1C11" w:rsidP="00CD1C11">
            <w:pPr>
              <w:rPr>
                <w:rFonts w:ascii="Calibri" w:hAnsi="Calibri"/>
                <w:color w:val="000000"/>
              </w:rPr>
            </w:pPr>
            <w:r w:rsidRPr="00CD1C11">
              <w:rPr>
                <w:rFonts w:ascii="Calibri" w:hAnsi="Calibri"/>
                <w:color w:val="000000"/>
              </w:rPr>
              <w:t xml:space="preserve">D.04.03.01. </w:t>
            </w:r>
          </w:p>
        </w:tc>
        <w:tc>
          <w:tcPr>
            <w:tcW w:w="3807" w:type="dxa"/>
            <w:tcBorders>
              <w:top w:val="nil"/>
              <w:left w:val="nil"/>
              <w:bottom w:val="single" w:sz="4" w:space="0" w:color="auto"/>
              <w:right w:val="single" w:sz="4" w:space="0" w:color="auto"/>
            </w:tcBorders>
            <w:shd w:val="clear" w:color="auto" w:fill="auto"/>
            <w:hideMark/>
          </w:tcPr>
          <w:p w:rsidR="00CD1C11" w:rsidRPr="00CD1C11" w:rsidRDefault="00CD1C11" w:rsidP="00CD1C11">
            <w:pPr>
              <w:rPr>
                <w:rFonts w:ascii="Calibri" w:hAnsi="Calibri"/>
                <w:color w:val="000000"/>
              </w:rPr>
            </w:pPr>
            <w:r w:rsidRPr="00CD1C11">
              <w:rPr>
                <w:rFonts w:ascii="Calibri" w:hAnsi="Calibri"/>
                <w:color w:val="000000"/>
              </w:rPr>
              <w:t xml:space="preserve">Skropienie podbudowy z kruszywa łamanego emulsją asfaltową </w:t>
            </w:r>
            <w:proofErr w:type="spellStart"/>
            <w:r w:rsidRPr="00CD1C11">
              <w:rPr>
                <w:rFonts w:ascii="Calibri" w:hAnsi="Calibri"/>
                <w:color w:val="000000"/>
              </w:rPr>
              <w:t>średniorozpadow</w:t>
            </w:r>
            <w:r w:rsidR="00260FF5">
              <w:rPr>
                <w:rFonts w:ascii="Calibri" w:hAnsi="Calibri"/>
                <w:color w:val="000000"/>
              </w:rPr>
              <w:t>ą</w:t>
            </w:r>
            <w:proofErr w:type="spellEnd"/>
          </w:p>
        </w:tc>
        <w:tc>
          <w:tcPr>
            <w:tcW w:w="851" w:type="dxa"/>
            <w:tcBorders>
              <w:top w:val="nil"/>
              <w:left w:val="nil"/>
              <w:bottom w:val="single" w:sz="4" w:space="0" w:color="auto"/>
              <w:right w:val="single" w:sz="4" w:space="0" w:color="auto"/>
            </w:tcBorders>
            <w:shd w:val="clear" w:color="auto" w:fill="auto"/>
            <w:vAlign w:val="center"/>
            <w:hideMark/>
          </w:tcPr>
          <w:p w:rsidR="00CD1C11" w:rsidRPr="00CD1C11" w:rsidRDefault="00CD1C11" w:rsidP="00CD1C11">
            <w:pPr>
              <w:jc w:val="center"/>
              <w:rPr>
                <w:rFonts w:ascii="Calibri" w:hAnsi="Calibri"/>
                <w:color w:val="000000"/>
              </w:rPr>
            </w:pPr>
            <w:r w:rsidRPr="00CD1C11">
              <w:rPr>
                <w:rFonts w:ascii="Calibri" w:hAnsi="Calibri"/>
                <w:color w:val="000000"/>
              </w:rPr>
              <w:t>m2</w:t>
            </w:r>
          </w:p>
        </w:tc>
        <w:tc>
          <w:tcPr>
            <w:tcW w:w="845" w:type="dxa"/>
            <w:tcBorders>
              <w:top w:val="nil"/>
              <w:left w:val="nil"/>
              <w:bottom w:val="single" w:sz="4" w:space="0" w:color="auto"/>
              <w:right w:val="single" w:sz="4" w:space="0" w:color="auto"/>
            </w:tcBorders>
            <w:shd w:val="clear" w:color="auto" w:fill="auto"/>
            <w:vAlign w:val="center"/>
            <w:hideMark/>
          </w:tcPr>
          <w:p w:rsidR="00CD1C11" w:rsidRPr="00CD1C11" w:rsidRDefault="00CD1C11" w:rsidP="00CD1C11">
            <w:pPr>
              <w:jc w:val="center"/>
              <w:rPr>
                <w:rFonts w:ascii="Calibri" w:hAnsi="Calibri"/>
                <w:color w:val="000000"/>
              </w:rPr>
            </w:pPr>
            <w:r w:rsidRPr="00CD1C11">
              <w:rPr>
                <w:rFonts w:ascii="Calibri" w:hAnsi="Calibri"/>
                <w:color w:val="000000"/>
              </w:rPr>
              <w:t>7270.56</w:t>
            </w:r>
          </w:p>
        </w:tc>
        <w:tc>
          <w:tcPr>
            <w:tcW w:w="719" w:type="dxa"/>
            <w:tcBorders>
              <w:top w:val="nil"/>
              <w:left w:val="nil"/>
              <w:bottom w:val="single" w:sz="4" w:space="0" w:color="auto"/>
              <w:right w:val="single" w:sz="4" w:space="0" w:color="auto"/>
            </w:tcBorders>
            <w:shd w:val="clear" w:color="auto" w:fill="auto"/>
            <w:hideMark/>
          </w:tcPr>
          <w:p w:rsidR="00CD1C11" w:rsidRPr="00CD1C11" w:rsidRDefault="00CD1C11" w:rsidP="00CD1C11">
            <w:pPr>
              <w:rPr>
                <w:rFonts w:ascii="Calibri" w:hAnsi="Calibri"/>
                <w:color w:val="000000"/>
              </w:rPr>
            </w:pPr>
            <w:r w:rsidRPr="00CD1C11">
              <w:rPr>
                <w:rFonts w:ascii="Calibri" w:hAnsi="Calibri"/>
                <w:color w:val="000000"/>
              </w:rPr>
              <w:t> </w:t>
            </w:r>
          </w:p>
        </w:tc>
        <w:tc>
          <w:tcPr>
            <w:tcW w:w="1018" w:type="dxa"/>
            <w:tcBorders>
              <w:top w:val="nil"/>
              <w:left w:val="nil"/>
              <w:bottom w:val="single" w:sz="4" w:space="0" w:color="auto"/>
              <w:right w:val="single" w:sz="4" w:space="0" w:color="auto"/>
            </w:tcBorders>
            <w:shd w:val="clear" w:color="auto" w:fill="auto"/>
            <w:hideMark/>
          </w:tcPr>
          <w:p w:rsidR="00CD1C11" w:rsidRPr="00CD1C11" w:rsidRDefault="00CD1C11" w:rsidP="00CD1C11">
            <w:pPr>
              <w:rPr>
                <w:rFonts w:ascii="Calibri" w:hAnsi="Calibri"/>
                <w:color w:val="000000"/>
              </w:rPr>
            </w:pPr>
            <w:r w:rsidRPr="00CD1C11">
              <w:rPr>
                <w:rFonts w:ascii="Calibri" w:hAnsi="Calibri"/>
                <w:color w:val="000000"/>
              </w:rPr>
              <w:t> </w:t>
            </w:r>
          </w:p>
        </w:tc>
      </w:tr>
      <w:tr w:rsidR="00CD1C11" w:rsidRPr="00CD1C11" w:rsidTr="00841728">
        <w:trPr>
          <w:trHeight w:val="272"/>
        </w:trPr>
        <w:tc>
          <w:tcPr>
            <w:tcW w:w="651" w:type="dxa"/>
            <w:tcBorders>
              <w:top w:val="nil"/>
              <w:left w:val="single" w:sz="4" w:space="0" w:color="auto"/>
              <w:bottom w:val="single" w:sz="4" w:space="0" w:color="auto"/>
              <w:right w:val="single" w:sz="4" w:space="0" w:color="auto"/>
            </w:tcBorders>
            <w:shd w:val="clear" w:color="auto" w:fill="auto"/>
            <w:vAlign w:val="center"/>
            <w:hideMark/>
          </w:tcPr>
          <w:p w:rsidR="00CD1C11" w:rsidRPr="00CD1C11" w:rsidRDefault="00CD1C11" w:rsidP="00CD1C11">
            <w:pPr>
              <w:jc w:val="center"/>
              <w:rPr>
                <w:rFonts w:ascii="Calibri" w:hAnsi="Calibri"/>
                <w:color w:val="000000"/>
              </w:rPr>
            </w:pPr>
            <w:r w:rsidRPr="00CD1C11">
              <w:rPr>
                <w:rFonts w:ascii="Calibri" w:hAnsi="Calibri"/>
                <w:color w:val="000000"/>
              </w:rPr>
              <w:t>67 d.8</w:t>
            </w:r>
          </w:p>
        </w:tc>
        <w:tc>
          <w:tcPr>
            <w:tcW w:w="1229" w:type="dxa"/>
            <w:tcBorders>
              <w:top w:val="nil"/>
              <w:left w:val="nil"/>
              <w:bottom w:val="single" w:sz="4" w:space="0" w:color="auto"/>
              <w:right w:val="single" w:sz="4" w:space="0" w:color="auto"/>
            </w:tcBorders>
            <w:shd w:val="clear" w:color="auto" w:fill="auto"/>
            <w:vAlign w:val="center"/>
            <w:hideMark/>
          </w:tcPr>
          <w:p w:rsidR="00CD1C11" w:rsidRPr="00CD1C11" w:rsidRDefault="00CD1C11" w:rsidP="00CD1C11">
            <w:pPr>
              <w:rPr>
                <w:rFonts w:ascii="Calibri" w:hAnsi="Calibri"/>
                <w:color w:val="000000"/>
              </w:rPr>
            </w:pPr>
            <w:r w:rsidRPr="00CD1C11">
              <w:rPr>
                <w:rFonts w:ascii="Calibri" w:hAnsi="Calibri"/>
                <w:color w:val="000000"/>
              </w:rPr>
              <w:t>D.04.07.01</w:t>
            </w:r>
          </w:p>
        </w:tc>
        <w:tc>
          <w:tcPr>
            <w:tcW w:w="3807" w:type="dxa"/>
            <w:tcBorders>
              <w:top w:val="nil"/>
              <w:left w:val="nil"/>
              <w:bottom w:val="single" w:sz="4" w:space="0" w:color="auto"/>
              <w:right w:val="single" w:sz="4" w:space="0" w:color="auto"/>
            </w:tcBorders>
            <w:shd w:val="clear" w:color="auto" w:fill="auto"/>
            <w:hideMark/>
          </w:tcPr>
          <w:p w:rsidR="00CD1C11" w:rsidRPr="00CD1C11" w:rsidRDefault="00CD1C11" w:rsidP="00CD1C11">
            <w:pPr>
              <w:rPr>
                <w:rFonts w:ascii="Calibri" w:hAnsi="Calibri"/>
                <w:color w:val="000000"/>
              </w:rPr>
            </w:pPr>
            <w:r w:rsidRPr="00CD1C11">
              <w:rPr>
                <w:rFonts w:ascii="Calibri" w:hAnsi="Calibri"/>
                <w:color w:val="000000"/>
              </w:rPr>
              <w:t>Podbudowa zasadnicza z betonu asfaltowego AC 16 P 50/70 - KR 2 o gr. warstwa po zagęszczeniu 7 cm; wydajność rozkładarki 200 t/dzień &lt;warstwa szersza&gt;</w:t>
            </w:r>
          </w:p>
        </w:tc>
        <w:tc>
          <w:tcPr>
            <w:tcW w:w="851" w:type="dxa"/>
            <w:tcBorders>
              <w:top w:val="nil"/>
              <w:left w:val="nil"/>
              <w:bottom w:val="single" w:sz="4" w:space="0" w:color="auto"/>
              <w:right w:val="single" w:sz="4" w:space="0" w:color="auto"/>
            </w:tcBorders>
            <w:shd w:val="clear" w:color="auto" w:fill="auto"/>
            <w:vAlign w:val="center"/>
            <w:hideMark/>
          </w:tcPr>
          <w:p w:rsidR="00CD1C11" w:rsidRPr="00CD1C11" w:rsidRDefault="00CD1C11" w:rsidP="00CD1C11">
            <w:pPr>
              <w:jc w:val="center"/>
              <w:rPr>
                <w:rFonts w:ascii="Calibri" w:hAnsi="Calibri"/>
                <w:color w:val="000000"/>
              </w:rPr>
            </w:pPr>
            <w:r w:rsidRPr="00CD1C11">
              <w:rPr>
                <w:rFonts w:ascii="Calibri" w:hAnsi="Calibri"/>
                <w:color w:val="000000"/>
              </w:rPr>
              <w:t>m2</w:t>
            </w:r>
          </w:p>
        </w:tc>
        <w:tc>
          <w:tcPr>
            <w:tcW w:w="845" w:type="dxa"/>
            <w:tcBorders>
              <w:top w:val="nil"/>
              <w:left w:val="nil"/>
              <w:bottom w:val="single" w:sz="4" w:space="0" w:color="auto"/>
              <w:right w:val="single" w:sz="4" w:space="0" w:color="auto"/>
            </w:tcBorders>
            <w:shd w:val="clear" w:color="auto" w:fill="auto"/>
            <w:vAlign w:val="center"/>
            <w:hideMark/>
          </w:tcPr>
          <w:p w:rsidR="00CD1C11" w:rsidRPr="00CD1C11" w:rsidRDefault="00CD1C11" w:rsidP="00CD1C11">
            <w:pPr>
              <w:jc w:val="center"/>
              <w:rPr>
                <w:rFonts w:ascii="Calibri" w:hAnsi="Calibri"/>
                <w:color w:val="000000"/>
              </w:rPr>
            </w:pPr>
            <w:r w:rsidRPr="00CD1C11">
              <w:rPr>
                <w:rFonts w:ascii="Calibri" w:hAnsi="Calibri"/>
                <w:color w:val="000000"/>
              </w:rPr>
              <w:t xml:space="preserve"> 7068.60</w:t>
            </w:r>
          </w:p>
        </w:tc>
        <w:tc>
          <w:tcPr>
            <w:tcW w:w="719" w:type="dxa"/>
            <w:tcBorders>
              <w:top w:val="nil"/>
              <w:left w:val="nil"/>
              <w:bottom w:val="single" w:sz="4" w:space="0" w:color="auto"/>
              <w:right w:val="single" w:sz="4" w:space="0" w:color="auto"/>
            </w:tcBorders>
            <w:shd w:val="clear" w:color="auto" w:fill="auto"/>
            <w:hideMark/>
          </w:tcPr>
          <w:p w:rsidR="00CD1C11" w:rsidRPr="00CD1C11" w:rsidRDefault="00CD1C11" w:rsidP="00CD1C11">
            <w:pPr>
              <w:rPr>
                <w:rFonts w:ascii="Calibri" w:hAnsi="Calibri"/>
                <w:color w:val="000000"/>
              </w:rPr>
            </w:pPr>
            <w:r w:rsidRPr="00CD1C11">
              <w:rPr>
                <w:rFonts w:ascii="Calibri" w:hAnsi="Calibri"/>
                <w:color w:val="000000"/>
              </w:rPr>
              <w:t> </w:t>
            </w:r>
          </w:p>
        </w:tc>
        <w:tc>
          <w:tcPr>
            <w:tcW w:w="1018" w:type="dxa"/>
            <w:tcBorders>
              <w:top w:val="nil"/>
              <w:left w:val="nil"/>
              <w:bottom w:val="single" w:sz="4" w:space="0" w:color="auto"/>
              <w:right w:val="single" w:sz="4" w:space="0" w:color="auto"/>
            </w:tcBorders>
            <w:shd w:val="clear" w:color="auto" w:fill="auto"/>
            <w:hideMark/>
          </w:tcPr>
          <w:p w:rsidR="00CD1C11" w:rsidRPr="00CD1C11" w:rsidRDefault="00CD1C11" w:rsidP="00CD1C11">
            <w:pPr>
              <w:rPr>
                <w:rFonts w:ascii="Calibri" w:hAnsi="Calibri"/>
                <w:color w:val="000000"/>
              </w:rPr>
            </w:pPr>
            <w:r w:rsidRPr="00CD1C11">
              <w:rPr>
                <w:rFonts w:ascii="Calibri" w:hAnsi="Calibri"/>
                <w:color w:val="000000"/>
              </w:rPr>
              <w:t> </w:t>
            </w:r>
          </w:p>
        </w:tc>
      </w:tr>
      <w:tr w:rsidR="00CD1C11" w:rsidRPr="00CD1C11" w:rsidTr="00841728">
        <w:trPr>
          <w:trHeight w:val="765"/>
        </w:trPr>
        <w:tc>
          <w:tcPr>
            <w:tcW w:w="651" w:type="dxa"/>
            <w:tcBorders>
              <w:top w:val="nil"/>
              <w:left w:val="single" w:sz="4" w:space="0" w:color="auto"/>
              <w:bottom w:val="single" w:sz="4" w:space="0" w:color="auto"/>
              <w:right w:val="single" w:sz="4" w:space="0" w:color="auto"/>
            </w:tcBorders>
            <w:shd w:val="clear" w:color="auto" w:fill="auto"/>
            <w:vAlign w:val="center"/>
            <w:hideMark/>
          </w:tcPr>
          <w:p w:rsidR="00CD1C11" w:rsidRPr="00CD1C11" w:rsidRDefault="00CD1C11" w:rsidP="00CD1C11">
            <w:pPr>
              <w:jc w:val="center"/>
              <w:rPr>
                <w:rFonts w:ascii="Calibri" w:hAnsi="Calibri"/>
                <w:color w:val="000000"/>
              </w:rPr>
            </w:pPr>
            <w:r w:rsidRPr="00CD1C11">
              <w:rPr>
                <w:rFonts w:ascii="Calibri" w:hAnsi="Calibri"/>
                <w:color w:val="000000"/>
              </w:rPr>
              <w:t>68 d.8</w:t>
            </w:r>
          </w:p>
        </w:tc>
        <w:tc>
          <w:tcPr>
            <w:tcW w:w="1229" w:type="dxa"/>
            <w:tcBorders>
              <w:top w:val="nil"/>
              <w:left w:val="nil"/>
              <w:bottom w:val="single" w:sz="4" w:space="0" w:color="auto"/>
              <w:right w:val="single" w:sz="4" w:space="0" w:color="auto"/>
            </w:tcBorders>
            <w:shd w:val="clear" w:color="auto" w:fill="auto"/>
            <w:vAlign w:val="center"/>
            <w:hideMark/>
          </w:tcPr>
          <w:p w:rsidR="00CD1C11" w:rsidRPr="00CD1C11" w:rsidRDefault="00CD1C11" w:rsidP="00CD1C11">
            <w:pPr>
              <w:rPr>
                <w:rFonts w:ascii="Calibri" w:hAnsi="Calibri"/>
                <w:color w:val="000000"/>
              </w:rPr>
            </w:pPr>
            <w:r w:rsidRPr="00CD1C11">
              <w:rPr>
                <w:rFonts w:ascii="Calibri" w:hAnsi="Calibri"/>
                <w:color w:val="000000"/>
              </w:rPr>
              <w:t xml:space="preserve">D.04.03.01. </w:t>
            </w:r>
          </w:p>
        </w:tc>
        <w:tc>
          <w:tcPr>
            <w:tcW w:w="3807" w:type="dxa"/>
            <w:tcBorders>
              <w:top w:val="nil"/>
              <w:left w:val="nil"/>
              <w:bottom w:val="single" w:sz="4" w:space="0" w:color="auto"/>
              <w:right w:val="single" w:sz="4" w:space="0" w:color="auto"/>
            </w:tcBorders>
            <w:shd w:val="clear" w:color="auto" w:fill="auto"/>
            <w:hideMark/>
          </w:tcPr>
          <w:p w:rsidR="00CD1C11" w:rsidRPr="00CD1C11" w:rsidRDefault="00CD1C11" w:rsidP="00CD1C11">
            <w:pPr>
              <w:rPr>
                <w:rFonts w:ascii="Calibri" w:hAnsi="Calibri"/>
                <w:color w:val="000000"/>
              </w:rPr>
            </w:pPr>
            <w:r w:rsidRPr="00CD1C11">
              <w:rPr>
                <w:rFonts w:ascii="Calibri" w:hAnsi="Calibri"/>
                <w:color w:val="000000"/>
              </w:rPr>
              <w:t>Skropienie warstwy podbudowy zasadniczej emulsją asfaltową szybko-rozpadową &lt;warstwa szersza&gt;</w:t>
            </w:r>
          </w:p>
        </w:tc>
        <w:tc>
          <w:tcPr>
            <w:tcW w:w="851" w:type="dxa"/>
            <w:tcBorders>
              <w:top w:val="nil"/>
              <w:left w:val="nil"/>
              <w:bottom w:val="single" w:sz="4" w:space="0" w:color="auto"/>
              <w:right w:val="single" w:sz="4" w:space="0" w:color="auto"/>
            </w:tcBorders>
            <w:shd w:val="clear" w:color="auto" w:fill="auto"/>
            <w:vAlign w:val="center"/>
            <w:hideMark/>
          </w:tcPr>
          <w:p w:rsidR="00CD1C11" w:rsidRPr="00CD1C11" w:rsidRDefault="00CD1C11" w:rsidP="00CD1C11">
            <w:pPr>
              <w:jc w:val="center"/>
              <w:rPr>
                <w:rFonts w:ascii="Calibri" w:hAnsi="Calibri"/>
                <w:color w:val="000000"/>
              </w:rPr>
            </w:pPr>
            <w:r w:rsidRPr="00CD1C11">
              <w:rPr>
                <w:rFonts w:ascii="Calibri" w:hAnsi="Calibri"/>
                <w:color w:val="000000"/>
              </w:rPr>
              <w:t>m2</w:t>
            </w:r>
          </w:p>
        </w:tc>
        <w:tc>
          <w:tcPr>
            <w:tcW w:w="845" w:type="dxa"/>
            <w:tcBorders>
              <w:top w:val="nil"/>
              <w:left w:val="nil"/>
              <w:bottom w:val="single" w:sz="4" w:space="0" w:color="auto"/>
              <w:right w:val="single" w:sz="4" w:space="0" w:color="auto"/>
            </w:tcBorders>
            <w:shd w:val="clear" w:color="auto" w:fill="auto"/>
            <w:vAlign w:val="center"/>
            <w:hideMark/>
          </w:tcPr>
          <w:p w:rsidR="00CD1C11" w:rsidRPr="00CD1C11" w:rsidRDefault="00CD1C11" w:rsidP="00CD1C11">
            <w:pPr>
              <w:jc w:val="center"/>
              <w:rPr>
                <w:rFonts w:ascii="Calibri" w:hAnsi="Calibri"/>
                <w:color w:val="000000"/>
              </w:rPr>
            </w:pPr>
            <w:r w:rsidRPr="00CD1C11">
              <w:rPr>
                <w:rFonts w:ascii="Calibri" w:hAnsi="Calibri"/>
                <w:color w:val="000000"/>
              </w:rPr>
              <w:t>6933.96</w:t>
            </w:r>
          </w:p>
        </w:tc>
        <w:tc>
          <w:tcPr>
            <w:tcW w:w="719" w:type="dxa"/>
            <w:tcBorders>
              <w:top w:val="nil"/>
              <w:left w:val="nil"/>
              <w:bottom w:val="single" w:sz="4" w:space="0" w:color="auto"/>
              <w:right w:val="single" w:sz="4" w:space="0" w:color="auto"/>
            </w:tcBorders>
            <w:shd w:val="clear" w:color="auto" w:fill="auto"/>
            <w:hideMark/>
          </w:tcPr>
          <w:p w:rsidR="00CD1C11" w:rsidRPr="00CD1C11" w:rsidRDefault="00CD1C11" w:rsidP="00CD1C11">
            <w:pPr>
              <w:rPr>
                <w:rFonts w:ascii="Calibri" w:hAnsi="Calibri"/>
                <w:color w:val="000000"/>
              </w:rPr>
            </w:pPr>
            <w:r w:rsidRPr="00CD1C11">
              <w:rPr>
                <w:rFonts w:ascii="Calibri" w:hAnsi="Calibri"/>
                <w:color w:val="000000"/>
              </w:rPr>
              <w:t> </w:t>
            </w:r>
          </w:p>
        </w:tc>
        <w:tc>
          <w:tcPr>
            <w:tcW w:w="1018" w:type="dxa"/>
            <w:tcBorders>
              <w:top w:val="nil"/>
              <w:left w:val="nil"/>
              <w:bottom w:val="single" w:sz="4" w:space="0" w:color="auto"/>
              <w:right w:val="single" w:sz="4" w:space="0" w:color="auto"/>
            </w:tcBorders>
            <w:shd w:val="clear" w:color="auto" w:fill="auto"/>
            <w:hideMark/>
          </w:tcPr>
          <w:p w:rsidR="00CD1C11" w:rsidRPr="00CD1C11" w:rsidRDefault="00CD1C11" w:rsidP="00CD1C11">
            <w:pPr>
              <w:rPr>
                <w:rFonts w:ascii="Calibri" w:hAnsi="Calibri"/>
                <w:color w:val="000000"/>
              </w:rPr>
            </w:pPr>
            <w:r w:rsidRPr="00CD1C11">
              <w:rPr>
                <w:rFonts w:ascii="Calibri" w:hAnsi="Calibri"/>
                <w:color w:val="000000"/>
              </w:rPr>
              <w:t> </w:t>
            </w:r>
          </w:p>
        </w:tc>
      </w:tr>
      <w:tr w:rsidR="00CD1C11" w:rsidRPr="00CD1C11" w:rsidTr="00841728">
        <w:trPr>
          <w:trHeight w:val="1275"/>
        </w:trPr>
        <w:tc>
          <w:tcPr>
            <w:tcW w:w="651" w:type="dxa"/>
            <w:tcBorders>
              <w:top w:val="nil"/>
              <w:left w:val="single" w:sz="4" w:space="0" w:color="auto"/>
              <w:bottom w:val="single" w:sz="4" w:space="0" w:color="auto"/>
              <w:right w:val="single" w:sz="4" w:space="0" w:color="auto"/>
            </w:tcBorders>
            <w:shd w:val="clear" w:color="auto" w:fill="auto"/>
            <w:vAlign w:val="center"/>
            <w:hideMark/>
          </w:tcPr>
          <w:p w:rsidR="00CD1C11" w:rsidRPr="00CD1C11" w:rsidRDefault="00CD1C11" w:rsidP="00CD1C11">
            <w:pPr>
              <w:jc w:val="center"/>
              <w:rPr>
                <w:rFonts w:ascii="Calibri" w:hAnsi="Calibri"/>
                <w:color w:val="000000"/>
              </w:rPr>
            </w:pPr>
            <w:r w:rsidRPr="00CD1C11">
              <w:rPr>
                <w:rFonts w:ascii="Calibri" w:hAnsi="Calibri"/>
                <w:color w:val="000000"/>
              </w:rPr>
              <w:t>69 d.8</w:t>
            </w:r>
          </w:p>
        </w:tc>
        <w:tc>
          <w:tcPr>
            <w:tcW w:w="1229" w:type="dxa"/>
            <w:tcBorders>
              <w:top w:val="nil"/>
              <w:left w:val="nil"/>
              <w:bottom w:val="single" w:sz="4" w:space="0" w:color="auto"/>
              <w:right w:val="single" w:sz="4" w:space="0" w:color="auto"/>
            </w:tcBorders>
            <w:shd w:val="clear" w:color="auto" w:fill="auto"/>
            <w:vAlign w:val="center"/>
            <w:hideMark/>
          </w:tcPr>
          <w:p w:rsidR="00CD1C11" w:rsidRPr="00CD1C11" w:rsidRDefault="00CD1C11" w:rsidP="00CD1C11">
            <w:pPr>
              <w:rPr>
                <w:rFonts w:ascii="Calibri" w:hAnsi="Calibri"/>
                <w:color w:val="000000"/>
              </w:rPr>
            </w:pPr>
            <w:r w:rsidRPr="00CD1C11">
              <w:rPr>
                <w:rFonts w:ascii="Calibri" w:hAnsi="Calibri"/>
                <w:color w:val="000000"/>
              </w:rPr>
              <w:t xml:space="preserve">D.05.03.05. </w:t>
            </w:r>
          </w:p>
        </w:tc>
        <w:tc>
          <w:tcPr>
            <w:tcW w:w="3807" w:type="dxa"/>
            <w:tcBorders>
              <w:top w:val="nil"/>
              <w:left w:val="nil"/>
              <w:bottom w:val="single" w:sz="4" w:space="0" w:color="auto"/>
              <w:right w:val="single" w:sz="4" w:space="0" w:color="auto"/>
            </w:tcBorders>
            <w:shd w:val="clear" w:color="auto" w:fill="auto"/>
            <w:hideMark/>
          </w:tcPr>
          <w:p w:rsidR="00CD1C11" w:rsidRPr="00CD1C11" w:rsidRDefault="00CD1C11" w:rsidP="00CD1C11">
            <w:pPr>
              <w:rPr>
                <w:rFonts w:ascii="Calibri" w:hAnsi="Calibri"/>
                <w:color w:val="000000"/>
              </w:rPr>
            </w:pPr>
            <w:r w:rsidRPr="00CD1C11">
              <w:rPr>
                <w:rFonts w:ascii="Calibri" w:hAnsi="Calibri"/>
                <w:color w:val="000000"/>
              </w:rPr>
              <w:t>Warstwa ścieralna z betonu asfaltowego AC 11 S 50/70 - KR2 -  warstwa po zagęszczeniu o gr. 5 cm; wydajność rozkładarki 200 t/dzień (dłu</w:t>
            </w:r>
            <w:r w:rsidR="00260FF5">
              <w:rPr>
                <w:rFonts w:ascii="Calibri" w:hAnsi="Calibri"/>
                <w:color w:val="000000"/>
              </w:rPr>
              <w:t>g</w:t>
            </w:r>
            <w:r w:rsidRPr="00CD1C11">
              <w:rPr>
                <w:rFonts w:ascii="Calibri" w:hAnsi="Calibri"/>
                <w:color w:val="000000"/>
              </w:rPr>
              <w:t>ość x 6,00m + poszerzenia na łukach, skrzyżowania).</w:t>
            </w:r>
          </w:p>
        </w:tc>
        <w:tc>
          <w:tcPr>
            <w:tcW w:w="851" w:type="dxa"/>
            <w:tcBorders>
              <w:top w:val="nil"/>
              <w:left w:val="nil"/>
              <w:bottom w:val="single" w:sz="4" w:space="0" w:color="auto"/>
              <w:right w:val="single" w:sz="4" w:space="0" w:color="auto"/>
            </w:tcBorders>
            <w:shd w:val="clear" w:color="auto" w:fill="auto"/>
            <w:vAlign w:val="center"/>
            <w:hideMark/>
          </w:tcPr>
          <w:p w:rsidR="00CD1C11" w:rsidRPr="00CD1C11" w:rsidRDefault="00CD1C11" w:rsidP="00CD1C11">
            <w:pPr>
              <w:jc w:val="center"/>
              <w:rPr>
                <w:rFonts w:ascii="Calibri" w:hAnsi="Calibri"/>
                <w:color w:val="000000"/>
              </w:rPr>
            </w:pPr>
            <w:r w:rsidRPr="00CD1C11">
              <w:rPr>
                <w:rFonts w:ascii="Calibri" w:hAnsi="Calibri"/>
                <w:color w:val="000000"/>
              </w:rPr>
              <w:t>m2</w:t>
            </w:r>
          </w:p>
        </w:tc>
        <w:tc>
          <w:tcPr>
            <w:tcW w:w="845" w:type="dxa"/>
            <w:tcBorders>
              <w:top w:val="nil"/>
              <w:left w:val="nil"/>
              <w:bottom w:val="single" w:sz="4" w:space="0" w:color="auto"/>
              <w:right w:val="single" w:sz="4" w:space="0" w:color="auto"/>
            </w:tcBorders>
            <w:shd w:val="clear" w:color="auto" w:fill="auto"/>
            <w:vAlign w:val="center"/>
            <w:hideMark/>
          </w:tcPr>
          <w:p w:rsidR="00CD1C11" w:rsidRPr="00CD1C11" w:rsidRDefault="00CD1C11" w:rsidP="00CD1C11">
            <w:pPr>
              <w:jc w:val="center"/>
              <w:rPr>
                <w:rFonts w:ascii="Calibri" w:hAnsi="Calibri"/>
                <w:color w:val="000000"/>
              </w:rPr>
            </w:pPr>
            <w:r w:rsidRPr="00CD1C11">
              <w:rPr>
                <w:rFonts w:ascii="Calibri" w:hAnsi="Calibri"/>
                <w:color w:val="000000"/>
              </w:rPr>
              <w:t>6732.00</w:t>
            </w:r>
          </w:p>
        </w:tc>
        <w:tc>
          <w:tcPr>
            <w:tcW w:w="719" w:type="dxa"/>
            <w:tcBorders>
              <w:top w:val="nil"/>
              <w:left w:val="nil"/>
              <w:bottom w:val="single" w:sz="4" w:space="0" w:color="auto"/>
              <w:right w:val="single" w:sz="4" w:space="0" w:color="auto"/>
            </w:tcBorders>
            <w:shd w:val="clear" w:color="auto" w:fill="auto"/>
            <w:hideMark/>
          </w:tcPr>
          <w:p w:rsidR="00CD1C11" w:rsidRPr="00CD1C11" w:rsidRDefault="00CD1C11" w:rsidP="00CD1C11">
            <w:pPr>
              <w:rPr>
                <w:rFonts w:ascii="Calibri" w:hAnsi="Calibri"/>
                <w:color w:val="000000"/>
              </w:rPr>
            </w:pPr>
            <w:r w:rsidRPr="00CD1C11">
              <w:rPr>
                <w:rFonts w:ascii="Calibri" w:hAnsi="Calibri"/>
                <w:color w:val="000000"/>
              </w:rPr>
              <w:t> </w:t>
            </w:r>
          </w:p>
        </w:tc>
        <w:tc>
          <w:tcPr>
            <w:tcW w:w="1018" w:type="dxa"/>
            <w:tcBorders>
              <w:top w:val="nil"/>
              <w:left w:val="nil"/>
              <w:bottom w:val="single" w:sz="4" w:space="0" w:color="auto"/>
              <w:right w:val="single" w:sz="4" w:space="0" w:color="auto"/>
            </w:tcBorders>
            <w:shd w:val="clear" w:color="auto" w:fill="auto"/>
            <w:hideMark/>
          </w:tcPr>
          <w:p w:rsidR="00CD1C11" w:rsidRPr="00CD1C11" w:rsidRDefault="00CD1C11" w:rsidP="00CD1C11">
            <w:pPr>
              <w:rPr>
                <w:rFonts w:ascii="Calibri" w:hAnsi="Calibri"/>
                <w:color w:val="000000"/>
              </w:rPr>
            </w:pPr>
            <w:r w:rsidRPr="00CD1C11">
              <w:rPr>
                <w:rFonts w:ascii="Calibri" w:hAnsi="Calibri"/>
                <w:color w:val="000000"/>
              </w:rPr>
              <w:t> </w:t>
            </w:r>
          </w:p>
        </w:tc>
      </w:tr>
      <w:tr w:rsidR="00CD1C11" w:rsidRPr="00CD1C11" w:rsidTr="00841728">
        <w:trPr>
          <w:trHeight w:val="300"/>
        </w:trPr>
        <w:tc>
          <w:tcPr>
            <w:tcW w:w="8102" w:type="dxa"/>
            <w:gridSpan w:val="6"/>
            <w:tcBorders>
              <w:top w:val="single" w:sz="4" w:space="0" w:color="auto"/>
              <w:left w:val="single" w:sz="4" w:space="0" w:color="auto"/>
              <w:bottom w:val="single" w:sz="4" w:space="0" w:color="auto"/>
              <w:right w:val="single" w:sz="4" w:space="0" w:color="000000"/>
            </w:tcBorders>
            <w:shd w:val="clear" w:color="auto" w:fill="auto"/>
            <w:hideMark/>
          </w:tcPr>
          <w:p w:rsidR="00CD1C11" w:rsidRPr="00CD1C11" w:rsidRDefault="00CD1C11" w:rsidP="00CD1C11">
            <w:pPr>
              <w:jc w:val="right"/>
              <w:rPr>
                <w:rFonts w:ascii="Calibri" w:hAnsi="Calibri"/>
                <w:color w:val="000000"/>
              </w:rPr>
            </w:pPr>
            <w:r w:rsidRPr="00CD1C11">
              <w:rPr>
                <w:rFonts w:ascii="Calibri" w:hAnsi="Calibri"/>
                <w:color w:val="000000"/>
              </w:rPr>
              <w:t xml:space="preserve">Razem dział Projektowana jezdnia </w:t>
            </w:r>
          </w:p>
        </w:tc>
        <w:tc>
          <w:tcPr>
            <w:tcW w:w="1018" w:type="dxa"/>
            <w:tcBorders>
              <w:top w:val="nil"/>
              <w:left w:val="nil"/>
              <w:bottom w:val="single" w:sz="4" w:space="0" w:color="auto"/>
              <w:right w:val="single" w:sz="4" w:space="0" w:color="auto"/>
            </w:tcBorders>
            <w:shd w:val="clear" w:color="000000" w:fill="BFBFBF"/>
            <w:hideMark/>
          </w:tcPr>
          <w:p w:rsidR="00CD1C11" w:rsidRPr="00CD1C11" w:rsidRDefault="00CD1C11" w:rsidP="00CD1C11">
            <w:pPr>
              <w:rPr>
                <w:rFonts w:ascii="Calibri" w:hAnsi="Calibri"/>
                <w:color w:val="000000"/>
              </w:rPr>
            </w:pPr>
            <w:r w:rsidRPr="00CD1C11">
              <w:rPr>
                <w:rFonts w:ascii="Calibri" w:hAnsi="Calibri"/>
                <w:color w:val="000000"/>
              </w:rPr>
              <w:t> </w:t>
            </w:r>
          </w:p>
        </w:tc>
      </w:tr>
      <w:tr w:rsidR="00CD1C11" w:rsidRPr="00CD1C11" w:rsidTr="00841728">
        <w:trPr>
          <w:trHeight w:val="375"/>
        </w:trPr>
        <w:tc>
          <w:tcPr>
            <w:tcW w:w="651" w:type="dxa"/>
            <w:tcBorders>
              <w:top w:val="nil"/>
              <w:left w:val="single" w:sz="4" w:space="0" w:color="auto"/>
              <w:bottom w:val="single" w:sz="4" w:space="0" w:color="auto"/>
              <w:right w:val="single" w:sz="4" w:space="0" w:color="auto"/>
            </w:tcBorders>
            <w:shd w:val="clear" w:color="000000" w:fill="FFFF00"/>
            <w:vAlign w:val="center"/>
            <w:hideMark/>
          </w:tcPr>
          <w:p w:rsidR="00CD1C11" w:rsidRPr="00CD1C11" w:rsidRDefault="00CD1C11" w:rsidP="00CD1C11">
            <w:pPr>
              <w:jc w:val="center"/>
              <w:rPr>
                <w:rFonts w:ascii="Calibri" w:hAnsi="Calibri"/>
                <w:b/>
                <w:bCs/>
                <w:color w:val="000000"/>
              </w:rPr>
            </w:pPr>
            <w:r w:rsidRPr="00CD1C11">
              <w:rPr>
                <w:rFonts w:ascii="Calibri" w:hAnsi="Calibri"/>
                <w:b/>
                <w:bCs/>
                <w:color w:val="000000"/>
              </w:rPr>
              <w:t>9</w:t>
            </w:r>
          </w:p>
        </w:tc>
        <w:tc>
          <w:tcPr>
            <w:tcW w:w="8469" w:type="dxa"/>
            <w:gridSpan w:val="6"/>
            <w:tcBorders>
              <w:top w:val="single" w:sz="4" w:space="0" w:color="auto"/>
              <w:left w:val="nil"/>
              <w:bottom w:val="single" w:sz="4" w:space="0" w:color="auto"/>
              <w:right w:val="single" w:sz="4" w:space="0" w:color="000000"/>
            </w:tcBorders>
            <w:shd w:val="clear" w:color="000000" w:fill="FFFF00"/>
            <w:hideMark/>
          </w:tcPr>
          <w:p w:rsidR="00CD1C11" w:rsidRPr="00CD1C11" w:rsidRDefault="00CD1C11" w:rsidP="00CD1C11">
            <w:pPr>
              <w:jc w:val="center"/>
              <w:rPr>
                <w:rFonts w:ascii="Calibri" w:hAnsi="Calibri"/>
                <w:b/>
                <w:bCs/>
                <w:color w:val="000000"/>
              </w:rPr>
            </w:pPr>
            <w:r w:rsidRPr="00CD1C11">
              <w:rPr>
                <w:rFonts w:ascii="Calibri" w:hAnsi="Calibri"/>
                <w:b/>
                <w:bCs/>
                <w:color w:val="000000"/>
              </w:rPr>
              <w:t>Elemen</w:t>
            </w:r>
            <w:r w:rsidR="00841728">
              <w:rPr>
                <w:rFonts w:ascii="Calibri" w:hAnsi="Calibri"/>
                <w:b/>
                <w:bCs/>
                <w:color w:val="000000"/>
              </w:rPr>
              <w:t>t</w:t>
            </w:r>
            <w:r w:rsidRPr="00CD1C11">
              <w:rPr>
                <w:rFonts w:ascii="Calibri" w:hAnsi="Calibri"/>
                <w:b/>
                <w:bCs/>
                <w:color w:val="000000"/>
              </w:rPr>
              <w:t>y ulic</w:t>
            </w:r>
          </w:p>
        </w:tc>
      </w:tr>
      <w:tr w:rsidR="00CD1C11" w:rsidRPr="00CD1C11" w:rsidTr="00841728">
        <w:trPr>
          <w:trHeight w:val="375"/>
        </w:trPr>
        <w:tc>
          <w:tcPr>
            <w:tcW w:w="651" w:type="dxa"/>
            <w:tcBorders>
              <w:top w:val="nil"/>
              <w:left w:val="single" w:sz="4" w:space="0" w:color="auto"/>
              <w:bottom w:val="single" w:sz="4" w:space="0" w:color="auto"/>
              <w:right w:val="single" w:sz="4" w:space="0" w:color="auto"/>
            </w:tcBorders>
            <w:shd w:val="clear" w:color="auto" w:fill="auto"/>
            <w:vAlign w:val="center"/>
            <w:hideMark/>
          </w:tcPr>
          <w:p w:rsidR="00CD1C11" w:rsidRPr="00CD1C11" w:rsidRDefault="00CD1C11" w:rsidP="00CD1C11">
            <w:pPr>
              <w:jc w:val="center"/>
              <w:rPr>
                <w:rFonts w:ascii="Calibri" w:hAnsi="Calibri"/>
                <w:color w:val="000000"/>
              </w:rPr>
            </w:pPr>
            <w:r w:rsidRPr="00CD1C11">
              <w:rPr>
                <w:rFonts w:ascii="Calibri" w:hAnsi="Calibri"/>
                <w:color w:val="000000"/>
              </w:rPr>
              <w:t>9.1</w:t>
            </w:r>
          </w:p>
        </w:tc>
        <w:tc>
          <w:tcPr>
            <w:tcW w:w="8469" w:type="dxa"/>
            <w:gridSpan w:val="6"/>
            <w:tcBorders>
              <w:top w:val="single" w:sz="4" w:space="0" w:color="auto"/>
              <w:left w:val="nil"/>
              <w:bottom w:val="single" w:sz="4" w:space="0" w:color="auto"/>
              <w:right w:val="single" w:sz="4" w:space="0" w:color="000000"/>
            </w:tcBorders>
            <w:shd w:val="clear" w:color="auto" w:fill="auto"/>
            <w:hideMark/>
          </w:tcPr>
          <w:p w:rsidR="00CD1C11" w:rsidRPr="00CD1C11" w:rsidRDefault="00CD1C11" w:rsidP="00CD1C11">
            <w:pPr>
              <w:rPr>
                <w:rFonts w:ascii="Calibri" w:hAnsi="Calibri"/>
                <w:color w:val="000000"/>
              </w:rPr>
            </w:pPr>
            <w:r w:rsidRPr="00CD1C11">
              <w:rPr>
                <w:rFonts w:ascii="Calibri" w:hAnsi="Calibri"/>
                <w:color w:val="000000"/>
              </w:rPr>
              <w:t xml:space="preserve">Krawężniki betonowe D.08.01.01. </w:t>
            </w:r>
          </w:p>
        </w:tc>
      </w:tr>
      <w:tr w:rsidR="00CD1C11" w:rsidRPr="00CD1C11" w:rsidTr="00841728">
        <w:trPr>
          <w:trHeight w:val="765"/>
        </w:trPr>
        <w:tc>
          <w:tcPr>
            <w:tcW w:w="651" w:type="dxa"/>
            <w:tcBorders>
              <w:top w:val="nil"/>
              <w:left w:val="single" w:sz="4" w:space="0" w:color="auto"/>
              <w:bottom w:val="single" w:sz="4" w:space="0" w:color="auto"/>
              <w:right w:val="single" w:sz="4" w:space="0" w:color="auto"/>
            </w:tcBorders>
            <w:shd w:val="clear" w:color="auto" w:fill="auto"/>
            <w:vAlign w:val="center"/>
            <w:hideMark/>
          </w:tcPr>
          <w:p w:rsidR="00CD1C11" w:rsidRPr="00CD1C11" w:rsidRDefault="00CD1C11" w:rsidP="00CD1C11">
            <w:pPr>
              <w:jc w:val="center"/>
              <w:rPr>
                <w:rFonts w:ascii="Calibri" w:hAnsi="Calibri"/>
                <w:color w:val="000000"/>
              </w:rPr>
            </w:pPr>
            <w:r w:rsidRPr="00CD1C11">
              <w:rPr>
                <w:rFonts w:ascii="Calibri" w:hAnsi="Calibri"/>
                <w:color w:val="000000"/>
              </w:rPr>
              <w:t>70 d.9.1</w:t>
            </w:r>
          </w:p>
        </w:tc>
        <w:tc>
          <w:tcPr>
            <w:tcW w:w="1229" w:type="dxa"/>
            <w:tcBorders>
              <w:top w:val="nil"/>
              <w:left w:val="nil"/>
              <w:bottom w:val="single" w:sz="4" w:space="0" w:color="auto"/>
              <w:right w:val="single" w:sz="4" w:space="0" w:color="auto"/>
            </w:tcBorders>
            <w:shd w:val="clear" w:color="auto" w:fill="auto"/>
            <w:vAlign w:val="center"/>
            <w:hideMark/>
          </w:tcPr>
          <w:p w:rsidR="00CD1C11" w:rsidRPr="00CD1C11" w:rsidRDefault="00CD1C11" w:rsidP="00CD1C11">
            <w:pPr>
              <w:rPr>
                <w:rFonts w:ascii="Calibri" w:hAnsi="Calibri"/>
                <w:color w:val="000000"/>
              </w:rPr>
            </w:pPr>
            <w:r w:rsidRPr="00CD1C11">
              <w:rPr>
                <w:rFonts w:ascii="Calibri" w:hAnsi="Calibri"/>
                <w:color w:val="000000"/>
              </w:rPr>
              <w:t xml:space="preserve">D.08.01.01. </w:t>
            </w:r>
          </w:p>
        </w:tc>
        <w:tc>
          <w:tcPr>
            <w:tcW w:w="3807" w:type="dxa"/>
            <w:tcBorders>
              <w:top w:val="nil"/>
              <w:left w:val="nil"/>
              <w:bottom w:val="single" w:sz="4" w:space="0" w:color="auto"/>
              <w:right w:val="single" w:sz="4" w:space="0" w:color="auto"/>
            </w:tcBorders>
            <w:shd w:val="clear" w:color="auto" w:fill="auto"/>
            <w:hideMark/>
          </w:tcPr>
          <w:p w:rsidR="00CD1C11" w:rsidRPr="00CD1C11" w:rsidRDefault="00CD1C11" w:rsidP="00CD1C11">
            <w:pPr>
              <w:rPr>
                <w:rFonts w:ascii="Calibri" w:hAnsi="Calibri"/>
                <w:color w:val="000000"/>
              </w:rPr>
            </w:pPr>
            <w:r w:rsidRPr="00CD1C11">
              <w:rPr>
                <w:rFonts w:ascii="Calibri" w:hAnsi="Calibri"/>
                <w:color w:val="000000"/>
              </w:rPr>
              <w:t>Oporniki betonowe wtopione o wym. 12x25x100 cm na podsypce piaskowej, w tym na łukach i skosach.</w:t>
            </w:r>
          </w:p>
        </w:tc>
        <w:tc>
          <w:tcPr>
            <w:tcW w:w="851" w:type="dxa"/>
            <w:tcBorders>
              <w:top w:val="nil"/>
              <w:left w:val="nil"/>
              <w:bottom w:val="single" w:sz="4" w:space="0" w:color="auto"/>
              <w:right w:val="single" w:sz="4" w:space="0" w:color="auto"/>
            </w:tcBorders>
            <w:shd w:val="clear" w:color="auto" w:fill="auto"/>
            <w:vAlign w:val="center"/>
            <w:hideMark/>
          </w:tcPr>
          <w:p w:rsidR="00CD1C11" w:rsidRPr="00CD1C11" w:rsidRDefault="00CD1C11" w:rsidP="00CD1C11">
            <w:pPr>
              <w:jc w:val="center"/>
              <w:rPr>
                <w:rFonts w:ascii="Calibri" w:hAnsi="Calibri"/>
                <w:color w:val="000000"/>
              </w:rPr>
            </w:pPr>
            <w:r w:rsidRPr="00CD1C11">
              <w:rPr>
                <w:rFonts w:ascii="Calibri" w:hAnsi="Calibri"/>
                <w:color w:val="000000"/>
              </w:rPr>
              <w:t>m</w:t>
            </w:r>
          </w:p>
        </w:tc>
        <w:tc>
          <w:tcPr>
            <w:tcW w:w="845" w:type="dxa"/>
            <w:tcBorders>
              <w:top w:val="nil"/>
              <w:left w:val="nil"/>
              <w:bottom w:val="single" w:sz="4" w:space="0" w:color="auto"/>
              <w:right w:val="single" w:sz="4" w:space="0" w:color="auto"/>
            </w:tcBorders>
            <w:shd w:val="clear" w:color="auto" w:fill="auto"/>
            <w:vAlign w:val="center"/>
            <w:hideMark/>
          </w:tcPr>
          <w:p w:rsidR="00CD1C11" w:rsidRPr="00CD1C11" w:rsidRDefault="00CD1C11" w:rsidP="00CD1C11">
            <w:pPr>
              <w:jc w:val="center"/>
              <w:rPr>
                <w:rFonts w:ascii="Calibri" w:hAnsi="Calibri"/>
                <w:color w:val="000000"/>
              </w:rPr>
            </w:pPr>
            <w:r w:rsidRPr="00CD1C11">
              <w:rPr>
                <w:rFonts w:ascii="Calibri" w:hAnsi="Calibri"/>
                <w:color w:val="000000"/>
              </w:rPr>
              <w:t>1438.00</w:t>
            </w:r>
          </w:p>
        </w:tc>
        <w:tc>
          <w:tcPr>
            <w:tcW w:w="719" w:type="dxa"/>
            <w:tcBorders>
              <w:top w:val="nil"/>
              <w:left w:val="nil"/>
              <w:bottom w:val="single" w:sz="4" w:space="0" w:color="auto"/>
              <w:right w:val="single" w:sz="4" w:space="0" w:color="auto"/>
            </w:tcBorders>
            <w:shd w:val="clear" w:color="auto" w:fill="auto"/>
            <w:hideMark/>
          </w:tcPr>
          <w:p w:rsidR="00CD1C11" w:rsidRPr="00CD1C11" w:rsidRDefault="00CD1C11" w:rsidP="00CD1C11">
            <w:pPr>
              <w:rPr>
                <w:rFonts w:ascii="Calibri" w:hAnsi="Calibri"/>
                <w:color w:val="000000"/>
              </w:rPr>
            </w:pPr>
            <w:r w:rsidRPr="00CD1C11">
              <w:rPr>
                <w:rFonts w:ascii="Calibri" w:hAnsi="Calibri"/>
                <w:color w:val="000000"/>
              </w:rPr>
              <w:t> </w:t>
            </w:r>
          </w:p>
        </w:tc>
        <w:tc>
          <w:tcPr>
            <w:tcW w:w="1018" w:type="dxa"/>
            <w:tcBorders>
              <w:top w:val="nil"/>
              <w:left w:val="nil"/>
              <w:bottom w:val="single" w:sz="4" w:space="0" w:color="auto"/>
              <w:right w:val="single" w:sz="4" w:space="0" w:color="auto"/>
            </w:tcBorders>
            <w:shd w:val="clear" w:color="auto" w:fill="auto"/>
            <w:hideMark/>
          </w:tcPr>
          <w:p w:rsidR="00CD1C11" w:rsidRPr="00CD1C11" w:rsidRDefault="00CD1C11" w:rsidP="00CD1C11">
            <w:pPr>
              <w:rPr>
                <w:rFonts w:ascii="Calibri" w:hAnsi="Calibri"/>
                <w:color w:val="000000"/>
              </w:rPr>
            </w:pPr>
            <w:r w:rsidRPr="00CD1C11">
              <w:rPr>
                <w:rFonts w:ascii="Calibri" w:hAnsi="Calibri"/>
                <w:color w:val="000000"/>
              </w:rPr>
              <w:t> </w:t>
            </w:r>
          </w:p>
        </w:tc>
      </w:tr>
      <w:tr w:rsidR="00CD1C11" w:rsidRPr="00CD1C11" w:rsidTr="00841728">
        <w:trPr>
          <w:trHeight w:val="1020"/>
        </w:trPr>
        <w:tc>
          <w:tcPr>
            <w:tcW w:w="651" w:type="dxa"/>
            <w:tcBorders>
              <w:top w:val="nil"/>
              <w:left w:val="single" w:sz="4" w:space="0" w:color="auto"/>
              <w:bottom w:val="single" w:sz="4" w:space="0" w:color="auto"/>
              <w:right w:val="single" w:sz="4" w:space="0" w:color="auto"/>
            </w:tcBorders>
            <w:shd w:val="clear" w:color="auto" w:fill="auto"/>
            <w:vAlign w:val="center"/>
            <w:hideMark/>
          </w:tcPr>
          <w:p w:rsidR="00CD1C11" w:rsidRPr="00CD1C11" w:rsidRDefault="00CD1C11" w:rsidP="00CD1C11">
            <w:pPr>
              <w:jc w:val="center"/>
              <w:rPr>
                <w:rFonts w:ascii="Calibri" w:hAnsi="Calibri"/>
                <w:color w:val="000000"/>
              </w:rPr>
            </w:pPr>
            <w:r w:rsidRPr="00CD1C11">
              <w:rPr>
                <w:rFonts w:ascii="Calibri" w:hAnsi="Calibri"/>
                <w:color w:val="000000"/>
              </w:rPr>
              <w:t>71 d.9.1</w:t>
            </w:r>
          </w:p>
        </w:tc>
        <w:tc>
          <w:tcPr>
            <w:tcW w:w="1229" w:type="dxa"/>
            <w:tcBorders>
              <w:top w:val="nil"/>
              <w:left w:val="nil"/>
              <w:bottom w:val="single" w:sz="4" w:space="0" w:color="auto"/>
              <w:right w:val="single" w:sz="4" w:space="0" w:color="auto"/>
            </w:tcBorders>
            <w:shd w:val="clear" w:color="auto" w:fill="auto"/>
            <w:vAlign w:val="center"/>
            <w:hideMark/>
          </w:tcPr>
          <w:p w:rsidR="00CD1C11" w:rsidRPr="00CD1C11" w:rsidRDefault="00CD1C11" w:rsidP="00CD1C11">
            <w:pPr>
              <w:rPr>
                <w:rFonts w:ascii="Calibri" w:hAnsi="Calibri"/>
                <w:color w:val="000000"/>
              </w:rPr>
            </w:pPr>
            <w:r w:rsidRPr="00CD1C11">
              <w:rPr>
                <w:rFonts w:ascii="Calibri" w:hAnsi="Calibri"/>
                <w:color w:val="000000"/>
              </w:rPr>
              <w:t xml:space="preserve">D.08.01.01. </w:t>
            </w:r>
          </w:p>
        </w:tc>
        <w:tc>
          <w:tcPr>
            <w:tcW w:w="3807" w:type="dxa"/>
            <w:tcBorders>
              <w:top w:val="nil"/>
              <w:left w:val="nil"/>
              <w:bottom w:val="single" w:sz="4" w:space="0" w:color="auto"/>
              <w:right w:val="single" w:sz="4" w:space="0" w:color="auto"/>
            </w:tcBorders>
            <w:shd w:val="clear" w:color="auto" w:fill="auto"/>
            <w:hideMark/>
          </w:tcPr>
          <w:p w:rsidR="00CD1C11" w:rsidRPr="00CD1C11" w:rsidRDefault="00CD1C11" w:rsidP="00CD1C11">
            <w:pPr>
              <w:rPr>
                <w:rFonts w:ascii="Calibri" w:hAnsi="Calibri"/>
                <w:color w:val="000000"/>
              </w:rPr>
            </w:pPr>
            <w:r w:rsidRPr="00CD1C11">
              <w:rPr>
                <w:rFonts w:ascii="Calibri" w:hAnsi="Calibri"/>
                <w:color w:val="000000"/>
              </w:rPr>
              <w:t>Ława betonowa z betonu C 12/15 z oporem pod oporniki betonowe wtopione 12x25x100 powierzchnia ławy 0.072 m2 w tym na łukach.</w:t>
            </w:r>
          </w:p>
        </w:tc>
        <w:tc>
          <w:tcPr>
            <w:tcW w:w="851" w:type="dxa"/>
            <w:tcBorders>
              <w:top w:val="nil"/>
              <w:left w:val="nil"/>
              <w:bottom w:val="single" w:sz="4" w:space="0" w:color="auto"/>
              <w:right w:val="single" w:sz="4" w:space="0" w:color="auto"/>
            </w:tcBorders>
            <w:shd w:val="clear" w:color="auto" w:fill="auto"/>
            <w:vAlign w:val="center"/>
            <w:hideMark/>
          </w:tcPr>
          <w:p w:rsidR="00CD1C11" w:rsidRPr="00CD1C11" w:rsidRDefault="00CD1C11" w:rsidP="00CD1C11">
            <w:pPr>
              <w:jc w:val="center"/>
              <w:rPr>
                <w:rFonts w:ascii="Calibri" w:hAnsi="Calibri"/>
                <w:color w:val="000000"/>
              </w:rPr>
            </w:pPr>
            <w:r w:rsidRPr="00CD1C11">
              <w:rPr>
                <w:rFonts w:ascii="Calibri" w:hAnsi="Calibri"/>
                <w:color w:val="000000"/>
              </w:rPr>
              <w:t>m3</w:t>
            </w:r>
          </w:p>
        </w:tc>
        <w:tc>
          <w:tcPr>
            <w:tcW w:w="845" w:type="dxa"/>
            <w:tcBorders>
              <w:top w:val="nil"/>
              <w:left w:val="nil"/>
              <w:bottom w:val="single" w:sz="4" w:space="0" w:color="auto"/>
              <w:right w:val="single" w:sz="4" w:space="0" w:color="auto"/>
            </w:tcBorders>
            <w:shd w:val="clear" w:color="auto" w:fill="auto"/>
            <w:vAlign w:val="center"/>
            <w:hideMark/>
          </w:tcPr>
          <w:p w:rsidR="00CD1C11" w:rsidRPr="00CD1C11" w:rsidRDefault="00CD1C11" w:rsidP="00CD1C11">
            <w:pPr>
              <w:jc w:val="center"/>
              <w:rPr>
                <w:rFonts w:ascii="Calibri" w:hAnsi="Calibri"/>
                <w:color w:val="000000"/>
              </w:rPr>
            </w:pPr>
            <w:r w:rsidRPr="00CD1C11">
              <w:rPr>
                <w:rFonts w:ascii="Calibri" w:hAnsi="Calibri"/>
                <w:color w:val="000000"/>
              </w:rPr>
              <w:t xml:space="preserve"> 103.54</w:t>
            </w:r>
          </w:p>
        </w:tc>
        <w:tc>
          <w:tcPr>
            <w:tcW w:w="719" w:type="dxa"/>
            <w:tcBorders>
              <w:top w:val="nil"/>
              <w:left w:val="nil"/>
              <w:bottom w:val="single" w:sz="4" w:space="0" w:color="auto"/>
              <w:right w:val="single" w:sz="4" w:space="0" w:color="auto"/>
            </w:tcBorders>
            <w:shd w:val="clear" w:color="auto" w:fill="auto"/>
            <w:hideMark/>
          </w:tcPr>
          <w:p w:rsidR="00CD1C11" w:rsidRPr="00CD1C11" w:rsidRDefault="00CD1C11" w:rsidP="00CD1C11">
            <w:pPr>
              <w:rPr>
                <w:rFonts w:ascii="Calibri" w:hAnsi="Calibri"/>
                <w:color w:val="000000"/>
              </w:rPr>
            </w:pPr>
            <w:r w:rsidRPr="00CD1C11">
              <w:rPr>
                <w:rFonts w:ascii="Calibri" w:hAnsi="Calibri"/>
                <w:color w:val="000000"/>
              </w:rPr>
              <w:t> </w:t>
            </w:r>
          </w:p>
        </w:tc>
        <w:tc>
          <w:tcPr>
            <w:tcW w:w="1018" w:type="dxa"/>
            <w:tcBorders>
              <w:top w:val="nil"/>
              <w:left w:val="nil"/>
              <w:bottom w:val="single" w:sz="4" w:space="0" w:color="auto"/>
              <w:right w:val="single" w:sz="4" w:space="0" w:color="auto"/>
            </w:tcBorders>
            <w:shd w:val="clear" w:color="auto" w:fill="auto"/>
            <w:hideMark/>
          </w:tcPr>
          <w:p w:rsidR="00CD1C11" w:rsidRPr="00CD1C11" w:rsidRDefault="00CD1C11" w:rsidP="00CD1C11">
            <w:pPr>
              <w:rPr>
                <w:rFonts w:ascii="Calibri" w:hAnsi="Calibri"/>
                <w:color w:val="000000"/>
              </w:rPr>
            </w:pPr>
            <w:r w:rsidRPr="00CD1C11">
              <w:rPr>
                <w:rFonts w:ascii="Calibri" w:hAnsi="Calibri"/>
                <w:color w:val="000000"/>
              </w:rPr>
              <w:t> </w:t>
            </w:r>
          </w:p>
        </w:tc>
      </w:tr>
      <w:tr w:rsidR="00CD1C11" w:rsidRPr="00CD1C11" w:rsidTr="00841728">
        <w:trPr>
          <w:trHeight w:val="765"/>
        </w:trPr>
        <w:tc>
          <w:tcPr>
            <w:tcW w:w="651" w:type="dxa"/>
            <w:tcBorders>
              <w:top w:val="nil"/>
              <w:left w:val="single" w:sz="4" w:space="0" w:color="auto"/>
              <w:bottom w:val="single" w:sz="4" w:space="0" w:color="auto"/>
              <w:right w:val="single" w:sz="4" w:space="0" w:color="auto"/>
            </w:tcBorders>
            <w:shd w:val="clear" w:color="auto" w:fill="auto"/>
            <w:vAlign w:val="center"/>
            <w:hideMark/>
          </w:tcPr>
          <w:p w:rsidR="00CD1C11" w:rsidRPr="00CD1C11" w:rsidRDefault="00CD1C11" w:rsidP="00CD1C11">
            <w:pPr>
              <w:jc w:val="center"/>
              <w:rPr>
                <w:rFonts w:ascii="Calibri" w:hAnsi="Calibri"/>
                <w:color w:val="000000"/>
              </w:rPr>
            </w:pPr>
            <w:r w:rsidRPr="00CD1C11">
              <w:rPr>
                <w:rFonts w:ascii="Calibri" w:hAnsi="Calibri"/>
                <w:color w:val="000000"/>
              </w:rPr>
              <w:t>72 d.9.1</w:t>
            </w:r>
          </w:p>
        </w:tc>
        <w:tc>
          <w:tcPr>
            <w:tcW w:w="1229" w:type="dxa"/>
            <w:tcBorders>
              <w:top w:val="nil"/>
              <w:left w:val="nil"/>
              <w:bottom w:val="single" w:sz="4" w:space="0" w:color="auto"/>
              <w:right w:val="single" w:sz="4" w:space="0" w:color="auto"/>
            </w:tcBorders>
            <w:shd w:val="clear" w:color="auto" w:fill="auto"/>
            <w:vAlign w:val="center"/>
            <w:hideMark/>
          </w:tcPr>
          <w:p w:rsidR="00CD1C11" w:rsidRPr="00CD1C11" w:rsidRDefault="00CD1C11" w:rsidP="00CD1C11">
            <w:pPr>
              <w:rPr>
                <w:rFonts w:ascii="Calibri" w:hAnsi="Calibri"/>
                <w:color w:val="000000"/>
              </w:rPr>
            </w:pPr>
            <w:r w:rsidRPr="00CD1C11">
              <w:rPr>
                <w:rFonts w:ascii="Calibri" w:hAnsi="Calibri"/>
                <w:color w:val="000000"/>
              </w:rPr>
              <w:t xml:space="preserve">D.08.01.01. </w:t>
            </w:r>
          </w:p>
        </w:tc>
        <w:tc>
          <w:tcPr>
            <w:tcW w:w="3807" w:type="dxa"/>
            <w:tcBorders>
              <w:top w:val="nil"/>
              <w:left w:val="nil"/>
              <w:bottom w:val="single" w:sz="4" w:space="0" w:color="auto"/>
              <w:right w:val="single" w:sz="4" w:space="0" w:color="auto"/>
            </w:tcBorders>
            <w:shd w:val="clear" w:color="auto" w:fill="auto"/>
            <w:hideMark/>
          </w:tcPr>
          <w:p w:rsidR="00CD1C11" w:rsidRPr="00CD1C11" w:rsidRDefault="00CD1C11" w:rsidP="00CD1C11">
            <w:pPr>
              <w:rPr>
                <w:rFonts w:ascii="Calibri" w:hAnsi="Calibri"/>
                <w:color w:val="000000"/>
              </w:rPr>
            </w:pPr>
            <w:r w:rsidRPr="00CD1C11">
              <w:rPr>
                <w:rFonts w:ascii="Calibri" w:hAnsi="Calibri"/>
                <w:color w:val="000000"/>
              </w:rPr>
              <w:t xml:space="preserve">Krawężniki betonowe wtopione o wym. 15x30x100 cm na podsypce </w:t>
            </w:r>
            <w:proofErr w:type="spellStart"/>
            <w:r w:rsidRPr="00CD1C11">
              <w:rPr>
                <w:rFonts w:ascii="Calibri" w:hAnsi="Calibri"/>
                <w:color w:val="000000"/>
              </w:rPr>
              <w:t>cem</w:t>
            </w:r>
            <w:proofErr w:type="spellEnd"/>
            <w:r w:rsidRPr="00CD1C11">
              <w:rPr>
                <w:rFonts w:ascii="Calibri" w:hAnsi="Calibri"/>
                <w:color w:val="000000"/>
              </w:rPr>
              <w:t>.</w:t>
            </w:r>
            <w:r w:rsidR="00260FF5">
              <w:rPr>
                <w:rFonts w:ascii="Calibri" w:hAnsi="Calibri"/>
                <w:color w:val="000000"/>
              </w:rPr>
              <w:t xml:space="preserve"> </w:t>
            </w:r>
            <w:r w:rsidRPr="00CD1C11">
              <w:rPr>
                <w:rFonts w:ascii="Calibri" w:hAnsi="Calibri"/>
                <w:color w:val="000000"/>
              </w:rPr>
              <w:t>piaskowej w tym na łukach.</w:t>
            </w:r>
          </w:p>
        </w:tc>
        <w:tc>
          <w:tcPr>
            <w:tcW w:w="851" w:type="dxa"/>
            <w:tcBorders>
              <w:top w:val="nil"/>
              <w:left w:val="nil"/>
              <w:bottom w:val="single" w:sz="4" w:space="0" w:color="auto"/>
              <w:right w:val="single" w:sz="4" w:space="0" w:color="auto"/>
            </w:tcBorders>
            <w:shd w:val="clear" w:color="auto" w:fill="auto"/>
            <w:vAlign w:val="center"/>
            <w:hideMark/>
          </w:tcPr>
          <w:p w:rsidR="00CD1C11" w:rsidRPr="00CD1C11" w:rsidRDefault="00CD1C11" w:rsidP="00CD1C11">
            <w:pPr>
              <w:jc w:val="center"/>
              <w:rPr>
                <w:rFonts w:ascii="Calibri" w:hAnsi="Calibri"/>
                <w:color w:val="000000"/>
              </w:rPr>
            </w:pPr>
            <w:r w:rsidRPr="00CD1C11">
              <w:rPr>
                <w:rFonts w:ascii="Calibri" w:hAnsi="Calibri"/>
                <w:color w:val="000000"/>
              </w:rPr>
              <w:t>m</w:t>
            </w:r>
          </w:p>
        </w:tc>
        <w:tc>
          <w:tcPr>
            <w:tcW w:w="845" w:type="dxa"/>
            <w:tcBorders>
              <w:top w:val="nil"/>
              <w:left w:val="nil"/>
              <w:bottom w:val="single" w:sz="4" w:space="0" w:color="auto"/>
              <w:right w:val="single" w:sz="4" w:space="0" w:color="auto"/>
            </w:tcBorders>
            <w:shd w:val="clear" w:color="auto" w:fill="auto"/>
            <w:vAlign w:val="center"/>
            <w:hideMark/>
          </w:tcPr>
          <w:p w:rsidR="00CD1C11" w:rsidRPr="00CD1C11" w:rsidRDefault="00CD1C11" w:rsidP="00CD1C11">
            <w:pPr>
              <w:jc w:val="center"/>
              <w:rPr>
                <w:rFonts w:ascii="Calibri" w:hAnsi="Calibri"/>
                <w:color w:val="000000"/>
              </w:rPr>
            </w:pPr>
            <w:r w:rsidRPr="00CD1C11">
              <w:rPr>
                <w:rFonts w:ascii="Calibri" w:hAnsi="Calibri"/>
                <w:color w:val="000000"/>
              </w:rPr>
              <w:t>581.20</w:t>
            </w:r>
          </w:p>
        </w:tc>
        <w:tc>
          <w:tcPr>
            <w:tcW w:w="719" w:type="dxa"/>
            <w:tcBorders>
              <w:top w:val="nil"/>
              <w:left w:val="nil"/>
              <w:bottom w:val="single" w:sz="4" w:space="0" w:color="auto"/>
              <w:right w:val="single" w:sz="4" w:space="0" w:color="auto"/>
            </w:tcBorders>
            <w:shd w:val="clear" w:color="auto" w:fill="auto"/>
            <w:hideMark/>
          </w:tcPr>
          <w:p w:rsidR="00CD1C11" w:rsidRPr="00CD1C11" w:rsidRDefault="00CD1C11" w:rsidP="00CD1C11">
            <w:pPr>
              <w:rPr>
                <w:rFonts w:ascii="Calibri" w:hAnsi="Calibri"/>
                <w:color w:val="000000"/>
              </w:rPr>
            </w:pPr>
            <w:r w:rsidRPr="00CD1C11">
              <w:rPr>
                <w:rFonts w:ascii="Calibri" w:hAnsi="Calibri"/>
                <w:color w:val="000000"/>
              </w:rPr>
              <w:t> </w:t>
            </w:r>
          </w:p>
        </w:tc>
        <w:tc>
          <w:tcPr>
            <w:tcW w:w="1018" w:type="dxa"/>
            <w:tcBorders>
              <w:top w:val="nil"/>
              <w:left w:val="nil"/>
              <w:bottom w:val="single" w:sz="4" w:space="0" w:color="auto"/>
              <w:right w:val="single" w:sz="4" w:space="0" w:color="auto"/>
            </w:tcBorders>
            <w:shd w:val="clear" w:color="auto" w:fill="auto"/>
            <w:hideMark/>
          </w:tcPr>
          <w:p w:rsidR="00CD1C11" w:rsidRPr="00CD1C11" w:rsidRDefault="00CD1C11" w:rsidP="00CD1C11">
            <w:pPr>
              <w:rPr>
                <w:rFonts w:ascii="Calibri" w:hAnsi="Calibri"/>
                <w:color w:val="000000"/>
              </w:rPr>
            </w:pPr>
            <w:r w:rsidRPr="00CD1C11">
              <w:rPr>
                <w:rFonts w:ascii="Calibri" w:hAnsi="Calibri"/>
                <w:color w:val="000000"/>
              </w:rPr>
              <w:t> </w:t>
            </w:r>
          </w:p>
        </w:tc>
      </w:tr>
      <w:tr w:rsidR="00CD1C11" w:rsidRPr="00CD1C11" w:rsidTr="00841728">
        <w:trPr>
          <w:trHeight w:val="1020"/>
        </w:trPr>
        <w:tc>
          <w:tcPr>
            <w:tcW w:w="651" w:type="dxa"/>
            <w:tcBorders>
              <w:top w:val="nil"/>
              <w:left w:val="single" w:sz="4" w:space="0" w:color="auto"/>
              <w:bottom w:val="single" w:sz="4" w:space="0" w:color="auto"/>
              <w:right w:val="single" w:sz="4" w:space="0" w:color="auto"/>
            </w:tcBorders>
            <w:shd w:val="clear" w:color="auto" w:fill="auto"/>
            <w:vAlign w:val="center"/>
            <w:hideMark/>
          </w:tcPr>
          <w:p w:rsidR="00CD1C11" w:rsidRPr="00CD1C11" w:rsidRDefault="00CD1C11" w:rsidP="00CD1C11">
            <w:pPr>
              <w:jc w:val="center"/>
              <w:rPr>
                <w:rFonts w:ascii="Calibri" w:hAnsi="Calibri"/>
                <w:color w:val="000000"/>
              </w:rPr>
            </w:pPr>
            <w:r w:rsidRPr="00CD1C11">
              <w:rPr>
                <w:rFonts w:ascii="Calibri" w:hAnsi="Calibri"/>
                <w:color w:val="000000"/>
              </w:rPr>
              <w:lastRenderedPageBreak/>
              <w:t>73 d.9.1</w:t>
            </w:r>
          </w:p>
        </w:tc>
        <w:tc>
          <w:tcPr>
            <w:tcW w:w="1229" w:type="dxa"/>
            <w:tcBorders>
              <w:top w:val="nil"/>
              <w:left w:val="nil"/>
              <w:bottom w:val="single" w:sz="4" w:space="0" w:color="auto"/>
              <w:right w:val="single" w:sz="4" w:space="0" w:color="auto"/>
            </w:tcBorders>
            <w:shd w:val="clear" w:color="auto" w:fill="auto"/>
            <w:vAlign w:val="center"/>
            <w:hideMark/>
          </w:tcPr>
          <w:p w:rsidR="00CD1C11" w:rsidRPr="00CD1C11" w:rsidRDefault="00CD1C11" w:rsidP="00CD1C11">
            <w:pPr>
              <w:rPr>
                <w:rFonts w:ascii="Calibri" w:hAnsi="Calibri"/>
                <w:color w:val="000000"/>
              </w:rPr>
            </w:pPr>
            <w:r w:rsidRPr="00CD1C11">
              <w:rPr>
                <w:rFonts w:ascii="Calibri" w:hAnsi="Calibri"/>
                <w:color w:val="000000"/>
              </w:rPr>
              <w:t xml:space="preserve">D.08.01.01. </w:t>
            </w:r>
          </w:p>
        </w:tc>
        <w:tc>
          <w:tcPr>
            <w:tcW w:w="3807" w:type="dxa"/>
            <w:tcBorders>
              <w:top w:val="nil"/>
              <w:left w:val="nil"/>
              <w:bottom w:val="single" w:sz="4" w:space="0" w:color="auto"/>
              <w:right w:val="single" w:sz="4" w:space="0" w:color="auto"/>
            </w:tcBorders>
            <w:shd w:val="clear" w:color="auto" w:fill="auto"/>
            <w:hideMark/>
          </w:tcPr>
          <w:p w:rsidR="00CD1C11" w:rsidRPr="00CD1C11" w:rsidRDefault="00CD1C11" w:rsidP="00CD1C11">
            <w:pPr>
              <w:rPr>
                <w:rFonts w:ascii="Calibri" w:hAnsi="Calibri"/>
                <w:color w:val="000000"/>
              </w:rPr>
            </w:pPr>
            <w:r w:rsidRPr="00CD1C11">
              <w:rPr>
                <w:rFonts w:ascii="Calibri" w:hAnsi="Calibri"/>
                <w:color w:val="000000"/>
              </w:rPr>
              <w:t xml:space="preserve">Ława betonowa z betonu C 12/15 z oporem pod krawężniki betonowe wtopione 15x30x100 cm </w:t>
            </w:r>
            <w:proofErr w:type="spellStart"/>
            <w:r w:rsidRPr="00CD1C11">
              <w:rPr>
                <w:rFonts w:ascii="Calibri" w:hAnsi="Calibri"/>
                <w:color w:val="000000"/>
              </w:rPr>
              <w:t>pow</w:t>
            </w:r>
            <w:proofErr w:type="spellEnd"/>
            <w:r w:rsidRPr="00CD1C11">
              <w:rPr>
                <w:rFonts w:ascii="Calibri" w:hAnsi="Calibri"/>
                <w:color w:val="000000"/>
              </w:rPr>
              <w:t xml:space="preserve"> ławy 0.069 m2 w tym na łukach.</w:t>
            </w:r>
          </w:p>
        </w:tc>
        <w:tc>
          <w:tcPr>
            <w:tcW w:w="851" w:type="dxa"/>
            <w:tcBorders>
              <w:top w:val="nil"/>
              <w:left w:val="nil"/>
              <w:bottom w:val="single" w:sz="4" w:space="0" w:color="auto"/>
              <w:right w:val="single" w:sz="4" w:space="0" w:color="auto"/>
            </w:tcBorders>
            <w:shd w:val="clear" w:color="auto" w:fill="auto"/>
            <w:vAlign w:val="center"/>
            <w:hideMark/>
          </w:tcPr>
          <w:p w:rsidR="00CD1C11" w:rsidRPr="00CD1C11" w:rsidRDefault="00CD1C11" w:rsidP="00CD1C11">
            <w:pPr>
              <w:jc w:val="center"/>
              <w:rPr>
                <w:rFonts w:ascii="Calibri" w:hAnsi="Calibri"/>
                <w:color w:val="000000"/>
              </w:rPr>
            </w:pPr>
            <w:r w:rsidRPr="00CD1C11">
              <w:rPr>
                <w:rFonts w:ascii="Calibri" w:hAnsi="Calibri"/>
                <w:color w:val="000000"/>
              </w:rPr>
              <w:t>m3</w:t>
            </w:r>
          </w:p>
        </w:tc>
        <w:tc>
          <w:tcPr>
            <w:tcW w:w="845" w:type="dxa"/>
            <w:tcBorders>
              <w:top w:val="nil"/>
              <w:left w:val="nil"/>
              <w:bottom w:val="single" w:sz="4" w:space="0" w:color="auto"/>
              <w:right w:val="single" w:sz="4" w:space="0" w:color="auto"/>
            </w:tcBorders>
            <w:shd w:val="clear" w:color="auto" w:fill="auto"/>
            <w:vAlign w:val="center"/>
            <w:hideMark/>
          </w:tcPr>
          <w:p w:rsidR="00CD1C11" w:rsidRPr="00CD1C11" w:rsidRDefault="00CD1C11" w:rsidP="00CD1C11">
            <w:pPr>
              <w:jc w:val="center"/>
              <w:rPr>
                <w:rFonts w:ascii="Calibri" w:hAnsi="Calibri"/>
                <w:color w:val="000000"/>
              </w:rPr>
            </w:pPr>
            <w:r w:rsidRPr="00CD1C11">
              <w:rPr>
                <w:rFonts w:ascii="Calibri" w:hAnsi="Calibri"/>
                <w:color w:val="000000"/>
              </w:rPr>
              <w:t xml:space="preserve"> 40.10</w:t>
            </w:r>
          </w:p>
        </w:tc>
        <w:tc>
          <w:tcPr>
            <w:tcW w:w="719" w:type="dxa"/>
            <w:tcBorders>
              <w:top w:val="nil"/>
              <w:left w:val="nil"/>
              <w:bottom w:val="single" w:sz="4" w:space="0" w:color="auto"/>
              <w:right w:val="single" w:sz="4" w:space="0" w:color="auto"/>
            </w:tcBorders>
            <w:shd w:val="clear" w:color="auto" w:fill="auto"/>
            <w:hideMark/>
          </w:tcPr>
          <w:p w:rsidR="00CD1C11" w:rsidRPr="00CD1C11" w:rsidRDefault="00CD1C11" w:rsidP="00CD1C11">
            <w:pPr>
              <w:rPr>
                <w:rFonts w:ascii="Calibri" w:hAnsi="Calibri"/>
                <w:color w:val="000000"/>
              </w:rPr>
            </w:pPr>
            <w:r w:rsidRPr="00CD1C11">
              <w:rPr>
                <w:rFonts w:ascii="Calibri" w:hAnsi="Calibri"/>
                <w:color w:val="000000"/>
              </w:rPr>
              <w:t> </w:t>
            </w:r>
          </w:p>
        </w:tc>
        <w:tc>
          <w:tcPr>
            <w:tcW w:w="1018" w:type="dxa"/>
            <w:tcBorders>
              <w:top w:val="nil"/>
              <w:left w:val="nil"/>
              <w:bottom w:val="single" w:sz="4" w:space="0" w:color="auto"/>
              <w:right w:val="single" w:sz="4" w:space="0" w:color="auto"/>
            </w:tcBorders>
            <w:shd w:val="clear" w:color="auto" w:fill="auto"/>
            <w:hideMark/>
          </w:tcPr>
          <w:p w:rsidR="00CD1C11" w:rsidRPr="00CD1C11" w:rsidRDefault="00CD1C11" w:rsidP="00CD1C11">
            <w:pPr>
              <w:rPr>
                <w:rFonts w:ascii="Calibri" w:hAnsi="Calibri"/>
                <w:color w:val="000000"/>
              </w:rPr>
            </w:pPr>
            <w:r w:rsidRPr="00CD1C11">
              <w:rPr>
                <w:rFonts w:ascii="Calibri" w:hAnsi="Calibri"/>
                <w:color w:val="000000"/>
              </w:rPr>
              <w:t> </w:t>
            </w:r>
          </w:p>
        </w:tc>
      </w:tr>
      <w:tr w:rsidR="00CD1C11" w:rsidRPr="00CD1C11" w:rsidTr="00841728">
        <w:trPr>
          <w:trHeight w:val="765"/>
        </w:trPr>
        <w:tc>
          <w:tcPr>
            <w:tcW w:w="651" w:type="dxa"/>
            <w:tcBorders>
              <w:top w:val="nil"/>
              <w:left w:val="single" w:sz="4" w:space="0" w:color="auto"/>
              <w:bottom w:val="single" w:sz="4" w:space="0" w:color="auto"/>
              <w:right w:val="single" w:sz="4" w:space="0" w:color="auto"/>
            </w:tcBorders>
            <w:shd w:val="clear" w:color="auto" w:fill="auto"/>
            <w:vAlign w:val="center"/>
            <w:hideMark/>
          </w:tcPr>
          <w:p w:rsidR="00CD1C11" w:rsidRPr="00CD1C11" w:rsidRDefault="00CD1C11" w:rsidP="00CD1C11">
            <w:pPr>
              <w:jc w:val="center"/>
              <w:rPr>
                <w:rFonts w:ascii="Calibri" w:hAnsi="Calibri"/>
                <w:color w:val="000000"/>
              </w:rPr>
            </w:pPr>
            <w:r w:rsidRPr="00CD1C11">
              <w:rPr>
                <w:rFonts w:ascii="Calibri" w:hAnsi="Calibri"/>
                <w:color w:val="000000"/>
              </w:rPr>
              <w:t>74 d.9.1</w:t>
            </w:r>
          </w:p>
        </w:tc>
        <w:tc>
          <w:tcPr>
            <w:tcW w:w="1229" w:type="dxa"/>
            <w:tcBorders>
              <w:top w:val="nil"/>
              <w:left w:val="nil"/>
              <w:bottom w:val="single" w:sz="4" w:space="0" w:color="auto"/>
              <w:right w:val="single" w:sz="4" w:space="0" w:color="auto"/>
            </w:tcBorders>
            <w:shd w:val="clear" w:color="auto" w:fill="auto"/>
            <w:vAlign w:val="center"/>
            <w:hideMark/>
          </w:tcPr>
          <w:p w:rsidR="00CD1C11" w:rsidRPr="00CD1C11" w:rsidRDefault="00CD1C11" w:rsidP="00CD1C11">
            <w:pPr>
              <w:rPr>
                <w:rFonts w:ascii="Calibri" w:hAnsi="Calibri"/>
                <w:color w:val="000000"/>
              </w:rPr>
            </w:pPr>
            <w:r w:rsidRPr="00CD1C11">
              <w:rPr>
                <w:rFonts w:ascii="Calibri" w:hAnsi="Calibri"/>
                <w:color w:val="000000"/>
              </w:rPr>
              <w:t xml:space="preserve">D.08.01.01. </w:t>
            </w:r>
          </w:p>
        </w:tc>
        <w:tc>
          <w:tcPr>
            <w:tcW w:w="3807" w:type="dxa"/>
            <w:tcBorders>
              <w:top w:val="nil"/>
              <w:left w:val="nil"/>
              <w:bottom w:val="single" w:sz="4" w:space="0" w:color="auto"/>
              <w:right w:val="single" w:sz="4" w:space="0" w:color="auto"/>
            </w:tcBorders>
            <w:shd w:val="clear" w:color="auto" w:fill="auto"/>
            <w:hideMark/>
          </w:tcPr>
          <w:p w:rsidR="00CD1C11" w:rsidRPr="00CD1C11" w:rsidRDefault="00CD1C11" w:rsidP="00CD1C11">
            <w:pPr>
              <w:rPr>
                <w:rFonts w:ascii="Calibri" w:hAnsi="Calibri"/>
                <w:color w:val="000000"/>
              </w:rPr>
            </w:pPr>
            <w:r w:rsidRPr="00CD1C11">
              <w:rPr>
                <w:rFonts w:ascii="Calibri" w:hAnsi="Calibri"/>
                <w:color w:val="000000"/>
              </w:rPr>
              <w:t xml:space="preserve">Krawężniki betonowe o wym. 15x30x100 cm na podsypce </w:t>
            </w:r>
            <w:proofErr w:type="spellStart"/>
            <w:r w:rsidRPr="00CD1C11">
              <w:rPr>
                <w:rFonts w:ascii="Calibri" w:hAnsi="Calibri"/>
                <w:color w:val="000000"/>
              </w:rPr>
              <w:t>cem</w:t>
            </w:r>
            <w:proofErr w:type="spellEnd"/>
            <w:r w:rsidRPr="00CD1C11">
              <w:rPr>
                <w:rFonts w:ascii="Calibri" w:hAnsi="Calibri"/>
                <w:color w:val="000000"/>
              </w:rPr>
              <w:t>.</w:t>
            </w:r>
            <w:r w:rsidR="00260FF5">
              <w:rPr>
                <w:rFonts w:ascii="Calibri" w:hAnsi="Calibri"/>
                <w:color w:val="000000"/>
              </w:rPr>
              <w:t xml:space="preserve"> </w:t>
            </w:r>
            <w:r w:rsidRPr="00CD1C11">
              <w:rPr>
                <w:rFonts w:ascii="Calibri" w:hAnsi="Calibri"/>
                <w:color w:val="000000"/>
              </w:rPr>
              <w:t>piaskowej w tym na łukach.</w:t>
            </w:r>
          </w:p>
        </w:tc>
        <w:tc>
          <w:tcPr>
            <w:tcW w:w="851" w:type="dxa"/>
            <w:tcBorders>
              <w:top w:val="nil"/>
              <w:left w:val="nil"/>
              <w:bottom w:val="single" w:sz="4" w:space="0" w:color="auto"/>
              <w:right w:val="single" w:sz="4" w:space="0" w:color="auto"/>
            </w:tcBorders>
            <w:shd w:val="clear" w:color="auto" w:fill="auto"/>
            <w:vAlign w:val="center"/>
            <w:hideMark/>
          </w:tcPr>
          <w:p w:rsidR="00CD1C11" w:rsidRPr="00CD1C11" w:rsidRDefault="00CD1C11" w:rsidP="00CD1C11">
            <w:pPr>
              <w:jc w:val="center"/>
              <w:rPr>
                <w:rFonts w:ascii="Calibri" w:hAnsi="Calibri"/>
                <w:color w:val="000000"/>
              </w:rPr>
            </w:pPr>
            <w:r w:rsidRPr="00CD1C11">
              <w:rPr>
                <w:rFonts w:ascii="Calibri" w:hAnsi="Calibri"/>
                <w:color w:val="000000"/>
              </w:rPr>
              <w:t>m</w:t>
            </w:r>
          </w:p>
        </w:tc>
        <w:tc>
          <w:tcPr>
            <w:tcW w:w="845" w:type="dxa"/>
            <w:tcBorders>
              <w:top w:val="nil"/>
              <w:left w:val="nil"/>
              <w:bottom w:val="single" w:sz="4" w:space="0" w:color="auto"/>
              <w:right w:val="single" w:sz="4" w:space="0" w:color="auto"/>
            </w:tcBorders>
            <w:shd w:val="clear" w:color="auto" w:fill="auto"/>
            <w:vAlign w:val="center"/>
            <w:hideMark/>
          </w:tcPr>
          <w:p w:rsidR="00CD1C11" w:rsidRPr="00CD1C11" w:rsidRDefault="00CD1C11" w:rsidP="00CD1C11">
            <w:pPr>
              <w:jc w:val="center"/>
              <w:rPr>
                <w:rFonts w:ascii="Calibri" w:hAnsi="Calibri"/>
                <w:color w:val="000000"/>
              </w:rPr>
            </w:pPr>
            <w:r w:rsidRPr="00CD1C11">
              <w:rPr>
                <w:rFonts w:ascii="Calibri" w:hAnsi="Calibri"/>
                <w:color w:val="000000"/>
              </w:rPr>
              <w:t>631</w:t>
            </w:r>
          </w:p>
        </w:tc>
        <w:tc>
          <w:tcPr>
            <w:tcW w:w="719" w:type="dxa"/>
            <w:tcBorders>
              <w:top w:val="nil"/>
              <w:left w:val="nil"/>
              <w:bottom w:val="single" w:sz="4" w:space="0" w:color="auto"/>
              <w:right w:val="single" w:sz="4" w:space="0" w:color="auto"/>
            </w:tcBorders>
            <w:shd w:val="clear" w:color="auto" w:fill="auto"/>
            <w:hideMark/>
          </w:tcPr>
          <w:p w:rsidR="00CD1C11" w:rsidRPr="00CD1C11" w:rsidRDefault="00CD1C11" w:rsidP="00CD1C11">
            <w:pPr>
              <w:rPr>
                <w:rFonts w:ascii="Calibri" w:hAnsi="Calibri"/>
                <w:color w:val="000000"/>
              </w:rPr>
            </w:pPr>
            <w:r w:rsidRPr="00CD1C11">
              <w:rPr>
                <w:rFonts w:ascii="Calibri" w:hAnsi="Calibri"/>
                <w:color w:val="000000"/>
              </w:rPr>
              <w:t> </w:t>
            </w:r>
          </w:p>
        </w:tc>
        <w:tc>
          <w:tcPr>
            <w:tcW w:w="1018" w:type="dxa"/>
            <w:tcBorders>
              <w:top w:val="nil"/>
              <w:left w:val="nil"/>
              <w:bottom w:val="single" w:sz="4" w:space="0" w:color="auto"/>
              <w:right w:val="single" w:sz="4" w:space="0" w:color="auto"/>
            </w:tcBorders>
            <w:shd w:val="clear" w:color="auto" w:fill="auto"/>
            <w:hideMark/>
          </w:tcPr>
          <w:p w:rsidR="00CD1C11" w:rsidRPr="00CD1C11" w:rsidRDefault="00CD1C11" w:rsidP="00CD1C11">
            <w:pPr>
              <w:rPr>
                <w:rFonts w:ascii="Calibri" w:hAnsi="Calibri"/>
                <w:color w:val="000000"/>
              </w:rPr>
            </w:pPr>
            <w:r w:rsidRPr="00CD1C11">
              <w:rPr>
                <w:rFonts w:ascii="Calibri" w:hAnsi="Calibri"/>
                <w:color w:val="000000"/>
              </w:rPr>
              <w:t> </w:t>
            </w:r>
          </w:p>
        </w:tc>
      </w:tr>
      <w:tr w:rsidR="00CD1C11" w:rsidRPr="00CD1C11" w:rsidTr="00841728">
        <w:trPr>
          <w:trHeight w:val="825"/>
        </w:trPr>
        <w:tc>
          <w:tcPr>
            <w:tcW w:w="651" w:type="dxa"/>
            <w:tcBorders>
              <w:top w:val="nil"/>
              <w:left w:val="single" w:sz="4" w:space="0" w:color="auto"/>
              <w:bottom w:val="single" w:sz="4" w:space="0" w:color="auto"/>
              <w:right w:val="single" w:sz="4" w:space="0" w:color="auto"/>
            </w:tcBorders>
            <w:shd w:val="clear" w:color="auto" w:fill="auto"/>
            <w:vAlign w:val="center"/>
            <w:hideMark/>
          </w:tcPr>
          <w:p w:rsidR="00CD1C11" w:rsidRPr="00CD1C11" w:rsidRDefault="00CD1C11" w:rsidP="00CD1C11">
            <w:pPr>
              <w:jc w:val="center"/>
              <w:rPr>
                <w:rFonts w:ascii="Calibri" w:hAnsi="Calibri"/>
                <w:color w:val="000000"/>
              </w:rPr>
            </w:pPr>
            <w:r w:rsidRPr="00CD1C11">
              <w:rPr>
                <w:rFonts w:ascii="Calibri" w:hAnsi="Calibri"/>
                <w:color w:val="000000"/>
              </w:rPr>
              <w:t>75 d.9.1</w:t>
            </w:r>
          </w:p>
        </w:tc>
        <w:tc>
          <w:tcPr>
            <w:tcW w:w="1229" w:type="dxa"/>
            <w:tcBorders>
              <w:top w:val="nil"/>
              <w:left w:val="nil"/>
              <w:bottom w:val="single" w:sz="4" w:space="0" w:color="auto"/>
              <w:right w:val="single" w:sz="4" w:space="0" w:color="auto"/>
            </w:tcBorders>
            <w:shd w:val="clear" w:color="auto" w:fill="auto"/>
            <w:vAlign w:val="center"/>
            <w:hideMark/>
          </w:tcPr>
          <w:p w:rsidR="00CD1C11" w:rsidRPr="00CD1C11" w:rsidRDefault="00CD1C11" w:rsidP="00CD1C11">
            <w:pPr>
              <w:rPr>
                <w:rFonts w:ascii="Calibri" w:hAnsi="Calibri"/>
                <w:color w:val="000000"/>
              </w:rPr>
            </w:pPr>
            <w:r w:rsidRPr="00CD1C11">
              <w:rPr>
                <w:rFonts w:ascii="Calibri" w:hAnsi="Calibri"/>
                <w:color w:val="000000"/>
              </w:rPr>
              <w:t xml:space="preserve">D.08.01.01. </w:t>
            </w:r>
          </w:p>
        </w:tc>
        <w:tc>
          <w:tcPr>
            <w:tcW w:w="3807" w:type="dxa"/>
            <w:tcBorders>
              <w:top w:val="nil"/>
              <w:left w:val="nil"/>
              <w:bottom w:val="single" w:sz="4" w:space="0" w:color="auto"/>
              <w:right w:val="single" w:sz="4" w:space="0" w:color="auto"/>
            </w:tcBorders>
            <w:shd w:val="clear" w:color="auto" w:fill="auto"/>
            <w:hideMark/>
          </w:tcPr>
          <w:p w:rsidR="00CD1C11" w:rsidRPr="00CD1C11" w:rsidRDefault="00CD1C11" w:rsidP="00CD1C11">
            <w:pPr>
              <w:rPr>
                <w:rFonts w:ascii="Calibri" w:hAnsi="Calibri"/>
                <w:color w:val="000000"/>
              </w:rPr>
            </w:pPr>
            <w:r w:rsidRPr="00CD1C11">
              <w:rPr>
                <w:rFonts w:ascii="Calibri" w:hAnsi="Calibri"/>
                <w:color w:val="000000"/>
              </w:rPr>
              <w:t>Ława betonowa z betonu C 12/15 z oporem pod krawężniki betonowe 15x30x100 cm powierzchnia ławy 0.069 m2 w tym na łukach.</w:t>
            </w:r>
          </w:p>
        </w:tc>
        <w:tc>
          <w:tcPr>
            <w:tcW w:w="851" w:type="dxa"/>
            <w:tcBorders>
              <w:top w:val="nil"/>
              <w:left w:val="nil"/>
              <w:bottom w:val="single" w:sz="4" w:space="0" w:color="auto"/>
              <w:right w:val="single" w:sz="4" w:space="0" w:color="auto"/>
            </w:tcBorders>
            <w:shd w:val="clear" w:color="auto" w:fill="auto"/>
            <w:vAlign w:val="center"/>
            <w:hideMark/>
          </w:tcPr>
          <w:p w:rsidR="00CD1C11" w:rsidRPr="00CD1C11" w:rsidRDefault="00CD1C11" w:rsidP="00CD1C11">
            <w:pPr>
              <w:jc w:val="center"/>
              <w:rPr>
                <w:rFonts w:ascii="Calibri" w:hAnsi="Calibri"/>
                <w:color w:val="000000"/>
              </w:rPr>
            </w:pPr>
            <w:r w:rsidRPr="00CD1C11">
              <w:rPr>
                <w:rFonts w:ascii="Calibri" w:hAnsi="Calibri"/>
                <w:color w:val="000000"/>
              </w:rPr>
              <w:t>m3</w:t>
            </w:r>
          </w:p>
        </w:tc>
        <w:tc>
          <w:tcPr>
            <w:tcW w:w="845" w:type="dxa"/>
            <w:tcBorders>
              <w:top w:val="nil"/>
              <w:left w:val="nil"/>
              <w:bottom w:val="single" w:sz="4" w:space="0" w:color="auto"/>
              <w:right w:val="single" w:sz="4" w:space="0" w:color="auto"/>
            </w:tcBorders>
            <w:shd w:val="clear" w:color="auto" w:fill="auto"/>
            <w:vAlign w:val="center"/>
            <w:hideMark/>
          </w:tcPr>
          <w:p w:rsidR="00CD1C11" w:rsidRPr="00CD1C11" w:rsidRDefault="00CD1C11" w:rsidP="00CD1C11">
            <w:pPr>
              <w:jc w:val="center"/>
              <w:rPr>
                <w:rFonts w:ascii="Calibri" w:hAnsi="Calibri"/>
                <w:color w:val="000000"/>
              </w:rPr>
            </w:pPr>
            <w:r w:rsidRPr="00CD1C11">
              <w:rPr>
                <w:rFonts w:ascii="Calibri" w:hAnsi="Calibri"/>
                <w:color w:val="000000"/>
              </w:rPr>
              <w:t xml:space="preserve"> 43.54</w:t>
            </w:r>
          </w:p>
        </w:tc>
        <w:tc>
          <w:tcPr>
            <w:tcW w:w="719" w:type="dxa"/>
            <w:tcBorders>
              <w:top w:val="nil"/>
              <w:left w:val="nil"/>
              <w:bottom w:val="single" w:sz="4" w:space="0" w:color="auto"/>
              <w:right w:val="single" w:sz="4" w:space="0" w:color="auto"/>
            </w:tcBorders>
            <w:shd w:val="clear" w:color="auto" w:fill="auto"/>
            <w:hideMark/>
          </w:tcPr>
          <w:p w:rsidR="00CD1C11" w:rsidRPr="00CD1C11" w:rsidRDefault="00CD1C11" w:rsidP="00CD1C11">
            <w:pPr>
              <w:rPr>
                <w:rFonts w:ascii="Calibri" w:hAnsi="Calibri"/>
                <w:color w:val="000000"/>
              </w:rPr>
            </w:pPr>
            <w:r w:rsidRPr="00CD1C11">
              <w:rPr>
                <w:rFonts w:ascii="Calibri" w:hAnsi="Calibri"/>
                <w:color w:val="000000"/>
              </w:rPr>
              <w:t> </w:t>
            </w:r>
          </w:p>
        </w:tc>
        <w:tc>
          <w:tcPr>
            <w:tcW w:w="1018" w:type="dxa"/>
            <w:tcBorders>
              <w:top w:val="nil"/>
              <w:left w:val="nil"/>
              <w:bottom w:val="single" w:sz="4" w:space="0" w:color="auto"/>
              <w:right w:val="single" w:sz="4" w:space="0" w:color="auto"/>
            </w:tcBorders>
            <w:shd w:val="clear" w:color="auto" w:fill="auto"/>
            <w:hideMark/>
          </w:tcPr>
          <w:p w:rsidR="00CD1C11" w:rsidRPr="00CD1C11" w:rsidRDefault="00CD1C11" w:rsidP="00CD1C11">
            <w:pPr>
              <w:rPr>
                <w:rFonts w:ascii="Calibri" w:hAnsi="Calibri"/>
                <w:color w:val="000000"/>
              </w:rPr>
            </w:pPr>
            <w:r w:rsidRPr="00CD1C11">
              <w:rPr>
                <w:rFonts w:ascii="Calibri" w:hAnsi="Calibri"/>
                <w:color w:val="000000"/>
              </w:rPr>
              <w:t> </w:t>
            </w:r>
          </w:p>
        </w:tc>
      </w:tr>
      <w:tr w:rsidR="00CD1C11" w:rsidRPr="00CD1C11" w:rsidTr="00841728">
        <w:trPr>
          <w:trHeight w:val="375"/>
        </w:trPr>
        <w:tc>
          <w:tcPr>
            <w:tcW w:w="651" w:type="dxa"/>
            <w:tcBorders>
              <w:top w:val="nil"/>
              <w:left w:val="single" w:sz="4" w:space="0" w:color="auto"/>
              <w:bottom w:val="single" w:sz="4" w:space="0" w:color="auto"/>
              <w:right w:val="single" w:sz="4" w:space="0" w:color="auto"/>
            </w:tcBorders>
            <w:shd w:val="clear" w:color="auto" w:fill="auto"/>
            <w:vAlign w:val="center"/>
            <w:hideMark/>
          </w:tcPr>
          <w:p w:rsidR="00CD1C11" w:rsidRPr="00CD1C11" w:rsidRDefault="00CD1C11" w:rsidP="00CD1C11">
            <w:pPr>
              <w:jc w:val="center"/>
              <w:rPr>
                <w:rFonts w:ascii="Calibri" w:hAnsi="Calibri"/>
                <w:color w:val="000000"/>
              </w:rPr>
            </w:pPr>
            <w:r w:rsidRPr="00CD1C11">
              <w:rPr>
                <w:rFonts w:ascii="Calibri" w:hAnsi="Calibri"/>
                <w:color w:val="000000"/>
              </w:rPr>
              <w:t>9.2</w:t>
            </w:r>
          </w:p>
        </w:tc>
        <w:tc>
          <w:tcPr>
            <w:tcW w:w="8469" w:type="dxa"/>
            <w:gridSpan w:val="6"/>
            <w:tcBorders>
              <w:top w:val="single" w:sz="4" w:space="0" w:color="auto"/>
              <w:left w:val="nil"/>
              <w:bottom w:val="single" w:sz="4" w:space="0" w:color="auto"/>
              <w:right w:val="single" w:sz="4" w:space="0" w:color="000000"/>
            </w:tcBorders>
            <w:shd w:val="clear" w:color="auto" w:fill="auto"/>
            <w:hideMark/>
          </w:tcPr>
          <w:p w:rsidR="00CD1C11" w:rsidRPr="00CD1C11" w:rsidRDefault="00CD1C11" w:rsidP="00CD1C11">
            <w:pPr>
              <w:rPr>
                <w:rFonts w:ascii="Calibri" w:hAnsi="Calibri"/>
                <w:color w:val="000000"/>
              </w:rPr>
            </w:pPr>
            <w:r w:rsidRPr="00CD1C11">
              <w:rPr>
                <w:rFonts w:ascii="Calibri" w:hAnsi="Calibri"/>
                <w:color w:val="000000"/>
              </w:rPr>
              <w:t xml:space="preserve">Obrzeża betonowe D.08.03.01. </w:t>
            </w:r>
          </w:p>
        </w:tc>
      </w:tr>
      <w:tr w:rsidR="00CD1C11" w:rsidRPr="00CD1C11" w:rsidTr="00841728">
        <w:trPr>
          <w:trHeight w:val="765"/>
        </w:trPr>
        <w:tc>
          <w:tcPr>
            <w:tcW w:w="651" w:type="dxa"/>
            <w:tcBorders>
              <w:top w:val="nil"/>
              <w:left w:val="single" w:sz="4" w:space="0" w:color="auto"/>
              <w:bottom w:val="single" w:sz="4" w:space="0" w:color="auto"/>
              <w:right w:val="single" w:sz="4" w:space="0" w:color="auto"/>
            </w:tcBorders>
            <w:shd w:val="clear" w:color="auto" w:fill="auto"/>
            <w:vAlign w:val="center"/>
            <w:hideMark/>
          </w:tcPr>
          <w:p w:rsidR="00CD1C11" w:rsidRPr="00CD1C11" w:rsidRDefault="00CD1C11" w:rsidP="00CD1C11">
            <w:pPr>
              <w:jc w:val="center"/>
              <w:rPr>
                <w:rFonts w:ascii="Calibri" w:hAnsi="Calibri"/>
                <w:color w:val="000000"/>
              </w:rPr>
            </w:pPr>
            <w:r w:rsidRPr="00CD1C11">
              <w:rPr>
                <w:rFonts w:ascii="Calibri" w:hAnsi="Calibri"/>
                <w:color w:val="000000"/>
              </w:rPr>
              <w:t>76 d.9.2</w:t>
            </w:r>
          </w:p>
        </w:tc>
        <w:tc>
          <w:tcPr>
            <w:tcW w:w="1229" w:type="dxa"/>
            <w:tcBorders>
              <w:top w:val="nil"/>
              <w:left w:val="nil"/>
              <w:bottom w:val="single" w:sz="4" w:space="0" w:color="auto"/>
              <w:right w:val="single" w:sz="4" w:space="0" w:color="auto"/>
            </w:tcBorders>
            <w:shd w:val="clear" w:color="auto" w:fill="auto"/>
            <w:vAlign w:val="center"/>
            <w:hideMark/>
          </w:tcPr>
          <w:p w:rsidR="00CD1C11" w:rsidRPr="00CD1C11" w:rsidRDefault="00CD1C11" w:rsidP="00CD1C11">
            <w:pPr>
              <w:rPr>
                <w:rFonts w:ascii="Calibri" w:hAnsi="Calibri"/>
                <w:color w:val="000000"/>
              </w:rPr>
            </w:pPr>
            <w:r w:rsidRPr="00CD1C11">
              <w:rPr>
                <w:rFonts w:ascii="Calibri" w:hAnsi="Calibri"/>
                <w:color w:val="000000"/>
              </w:rPr>
              <w:t xml:space="preserve">D.08.03.01. </w:t>
            </w:r>
          </w:p>
        </w:tc>
        <w:tc>
          <w:tcPr>
            <w:tcW w:w="3807" w:type="dxa"/>
            <w:tcBorders>
              <w:top w:val="nil"/>
              <w:left w:val="nil"/>
              <w:bottom w:val="single" w:sz="4" w:space="0" w:color="auto"/>
              <w:right w:val="single" w:sz="4" w:space="0" w:color="auto"/>
            </w:tcBorders>
            <w:shd w:val="clear" w:color="auto" w:fill="auto"/>
            <w:hideMark/>
          </w:tcPr>
          <w:p w:rsidR="00CD1C11" w:rsidRPr="00CD1C11" w:rsidRDefault="00CD1C11" w:rsidP="00CD1C11">
            <w:pPr>
              <w:rPr>
                <w:rFonts w:ascii="Calibri" w:hAnsi="Calibri"/>
                <w:color w:val="000000"/>
              </w:rPr>
            </w:pPr>
            <w:r w:rsidRPr="00CD1C11">
              <w:rPr>
                <w:rFonts w:ascii="Calibri" w:hAnsi="Calibri"/>
                <w:color w:val="000000"/>
              </w:rPr>
              <w:t xml:space="preserve">Obrzeża betonowe o wym. 30x8x100 cm na podsypce piaskowej z </w:t>
            </w:r>
            <w:proofErr w:type="spellStart"/>
            <w:r w:rsidRPr="00CD1C11">
              <w:rPr>
                <w:rFonts w:ascii="Calibri" w:hAnsi="Calibri"/>
                <w:color w:val="000000"/>
              </w:rPr>
              <w:t>wyp</w:t>
            </w:r>
            <w:proofErr w:type="spellEnd"/>
            <w:r w:rsidRPr="00CD1C11">
              <w:rPr>
                <w:rFonts w:ascii="Calibri" w:hAnsi="Calibri"/>
                <w:color w:val="000000"/>
              </w:rPr>
              <w:t>.</w:t>
            </w:r>
            <w:r w:rsidR="00260FF5">
              <w:rPr>
                <w:rFonts w:ascii="Calibri" w:hAnsi="Calibri"/>
                <w:color w:val="000000"/>
              </w:rPr>
              <w:t xml:space="preserve"> </w:t>
            </w:r>
            <w:r w:rsidRPr="00CD1C11">
              <w:rPr>
                <w:rFonts w:ascii="Calibri" w:hAnsi="Calibri"/>
                <w:color w:val="000000"/>
              </w:rPr>
              <w:t>spoin piaskiem w tym na łukach.</w:t>
            </w:r>
          </w:p>
        </w:tc>
        <w:tc>
          <w:tcPr>
            <w:tcW w:w="851" w:type="dxa"/>
            <w:tcBorders>
              <w:top w:val="nil"/>
              <w:left w:val="nil"/>
              <w:bottom w:val="single" w:sz="4" w:space="0" w:color="auto"/>
              <w:right w:val="single" w:sz="4" w:space="0" w:color="auto"/>
            </w:tcBorders>
            <w:shd w:val="clear" w:color="auto" w:fill="auto"/>
            <w:vAlign w:val="center"/>
            <w:hideMark/>
          </w:tcPr>
          <w:p w:rsidR="00CD1C11" w:rsidRPr="00CD1C11" w:rsidRDefault="00CD1C11" w:rsidP="00CD1C11">
            <w:pPr>
              <w:jc w:val="center"/>
              <w:rPr>
                <w:rFonts w:ascii="Calibri" w:hAnsi="Calibri"/>
                <w:color w:val="000000"/>
              </w:rPr>
            </w:pPr>
            <w:r w:rsidRPr="00CD1C11">
              <w:rPr>
                <w:rFonts w:ascii="Calibri" w:hAnsi="Calibri"/>
                <w:color w:val="000000"/>
              </w:rPr>
              <w:t>m</w:t>
            </w:r>
          </w:p>
        </w:tc>
        <w:tc>
          <w:tcPr>
            <w:tcW w:w="845" w:type="dxa"/>
            <w:tcBorders>
              <w:top w:val="nil"/>
              <w:left w:val="nil"/>
              <w:bottom w:val="single" w:sz="4" w:space="0" w:color="auto"/>
              <w:right w:val="single" w:sz="4" w:space="0" w:color="auto"/>
            </w:tcBorders>
            <w:shd w:val="clear" w:color="auto" w:fill="auto"/>
            <w:vAlign w:val="center"/>
            <w:hideMark/>
          </w:tcPr>
          <w:p w:rsidR="00CD1C11" w:rsidRPr="00CD1C11" w:rsidRDefault="00CD1C11" w:rsidP="00CD1C11">
            <w:pPr>
              <w:jc w:val="center"/>
              <w:rPr>
                <w:rFonts w:ascii="Calibri" w:hAnsi="Calibri"/>
                <w:color w:val="000000"/>
              </w:rPr>
            </w:pPr>
            <w:r w:rsidRPr="00CD1C11">
              <w:rPr>
                <w:rFonts w:ascii="Calibri" w:hAnsi="Calibri"/>
                <w:color w:val="000000"/>
              </w:rPr>
              <w:t>996.00</w:t>
            </w:r>
          </w:p>
        </w:tc>
        <w:tc>
          <w:tcPr>
            <w:tcW w:w="719" w:type="dxa"/>
            <w:tcBorders>
              <w:top w:val="nil"/>
              <w:left w:val="nil"/>
              <w:bottom w:val="single" w:sz="4" w:space="0" w:color="auto"/>
              <w:right w:val="single" w:sz="4" w:space="0" w:color="auto"/>
            </w:tcBorders>
            <w:shd w:val="clear" w:color="auto" w:fill="auto"/>
            <w:hideMark/>
          </w:tcPr>
          <w:p w:rsidR="00CD1C11" w:rsidRPr="00CD1C11" w:rsidRDefault="00CD1C11" w:rsidP="00CD1C11">
            <w:pPr>
              <w:rPr>
                <w:rFonts w:ascii="Calibri" w:hAnsi="Calibri"/>
                <w:color w:val="000000"/>
              </w:rPr>
            </w:pPr>
            <w:r w:rsidRPr="00CD1C11">
              <w:rPr>
                <w:rFonts w:ascii="Calibri" w:hAnsi="Calibri"/>
                <w:color w:val="000000"/>
              </w:rPr>
              <w:t> </w:t>
            </w:r>
          </w:p>
        </w:tc>
        <w:tc>
          <w:tcPr>
            <w:tcW w:w="1018" w:type="dxa"/>
            <w:tcBorders>
              <w:top w:val="nil"/>
              <w:left w:val="nil"/>
              <w:bottom w:val="single" w:sz="4" w:space="0" w:color="auto"/>
              <w:right w:val="single" w:sz="4" w:space="0" w:color="auto"/>
            </w:tcBorders>
            <w:shd w:val="clear" w:color="auto" w:fill="auto"/>
            <w:hideMark/>
          </w:tcPr>
          <w:p w:rsidR="00CD1C11" w:rsidRPr="00CD1C11" w:rsidRDefault="00CD1C11" w:rsidP="00CD1C11">
            <w:pPr>
              <w:rPr>
                <w:rFonts w:ascii="Calibri" w:hAnsi="Calibri"/>
                <w:color w:val="000000"/>
              </w:rPr>
            </w:pPr>
            <w:r w:rsidRPr="00CD1C11">
              <w:rPr>
                <w:rFonts w:ascii="Calibri" w:hAnsi="Calibri"/>
                <w:color w:val="000000"/>
              </w:rPr>
              <w:t> </w:t>
            </w:r>
          </w:p>
        </w:tc>
      </w:tr>
      <w:tr w:rsidR="00CD1C11" w:rsidRPr="00CD1C11" w:rsidTr="00841728">
        <w:trPr>
          <w:trHeight w:val="300"/>
        </w:trPr>
        <w:tc>
          <w:tcPr>
            <w:tcW w:w="651" w:type="dxa"/>
            <w:tcBorders>
              <w:top w:val="nil"/>
              <w:left w:val="single" w:sz="4" w:space="0" w:color="auto"/>
              <w:bottom w:val="single" w:sz="4" w:space="0" w:color="auto"/>
              <w:right w:val="single" w:sz="4" w:space="0" w:color="auto"/>
            </w:tcBorders>
            <w:shd w:val="clear" w:color="auto" w:fill="auto"/>
            <w:vAlign w:val="center"/>
            <w:hideMark/>
          </w:tcPr>
          <w:p w:rsidR="00CD1C11" w:rsidRPr="00CD1C11" w:rsidRDefault="00CD1C11" w:rsidP="00CD1C11">
            <w:pPr>
              <w:jc w:val="center"/>
              <w:rPr>
                <w:rFonts w:ascii="Calibri" w:hAnsi="Calibri"/>
                <w:color w:val="000000"/>
              </w:rPr>
            </w:pPr>
            <w:r w:rsidRPr="00CD1C11">
              <w:rPr>
                <w:rFonts w:ascii="Calibri" w:hAnsi="Calibri"/>
                <w:color w:val="000000"/>
              </w:rPr>
              <w:t>9.3</w:t>
            </w:r>
          </w:p>
        </w:tc>
        <w:tc>
          <w:tcPr>
            <w:tcW w:w="8469" w:type="dxa"/>
            <w:gridSpan w:val="6"/>
            <w:tcBorders>
              <w:top w:val="single" w:sz="4" w:space="0" w:color="auto"/>
              <w:left w:val="nil"/>
              <w:bottom w:val="single" w:sz="4" w:space="0" w:color="auto"/>
              <w:right w:val="single" w:sz="4" w:space="0" w:color="000000"/>
            </w:tcBorders>
            <w:shd w:val="clear" w:color="auto" w:fill="auto"/>
            <w:hideMark/>
          </w:tcPr>
          <w:p w:rsidR="00CD1C11" w:rsidRPr="00CD1C11" w:rsidRDefault="00CD1C11" w:rsidP="00CD1C11">
            <w:pPr>
              <w:rPr>
                <w:rFonts w:ascii="Calibri" w:hAnsi="Calibri"/>
                <w:color w:val="000000"/>
              </w:rPr>
            </w:pPr>
            <w:r w:rsidRPr="00CD1C11">
              <w:rPr>
                <w:rFonts w:ascii="Calibri" w:hAnsi="Calibri"/>
                <w:color w:val="000000"/>
              </w:rPr>
              <w:t>Ścieki</w:t>
            </w:r>
          </w:p>
        </w:tc>
      </w:tr>
      <w:tr w:rsidR="00CD1C11" w:rsidRPr="00CD1C11" w:rsidTr="00841728">
        <w:trPr>
          <w:trHeight w:val="1020"/>
        </w:trPr>
        <w:tc>
          <w:tcPr>
            <w:tcW w:w="651" w:type="dxa"/>
            <w:tcBorders>
              <w:top w:val="nil"/>
              <w:left w:val="single" w:sz="4" w:space="0" w:color="auto"/>
              <w:bottom w:val="single" w:sz="4" w:space="0" w:color="auto"/>
              <w:right w:val="single" w:sz="4" w:space="0" w:color="auto"/>
            </w:tcBorders>
            <w:shd w:val="clear" w:color="auto" w:fill="auto"/>
            <w:vAlign w:val="center"/>
            <w:hideMark/>
          </w:tcPr>
          <w:p w:rsidR="00CD1C11" w:rsidRPr="00CD1C11" w:rsidRDefault="00CD1C11" w:rsidP="00CD1C11">
            <w:pPr>
              <w:jc w:val="center"/>
              <w:rPr>
                <w:rFonts w:ascii="Calibri" w:hAnsi="Calibri"/>
                <w:color w:val="000000"/>
              </w:rPr>
            </w:pPr>
            <w:r w:rsidRPr="00CD1C11">
              <w:rPr>
                <w:rFonts w:ascii="Calibri" w:hAnsi="Calibri"/>
                <w:color w:val="000000"/>
              </w:rPr>
              <w:t>77 d.9.3</w:t>
            </w:r>
          </w:p>
        </w:tc>
        <w:tc>
          <w:tcPr>
            <w:tcW w:w="1229" w:type="dxa"/>
            <w:tcBorders>
              <w:top w:val="nil"/>
              <w:left w:val="nil"/>
              <w:bottom w:val="single" w:sz="4" w:space="0" w:color="auto"/>
              <w:right w:val="single" w:sz="4" w:space="0" w:color="auto"/>
            </w:tcBorders>
            <w:shd w:val="clear" w:color="auto" w:fill="auto"/>
            <w:vAlign w:val="center"/>
            <w:hideMark/>
          </w:tcPr>
          <w:p w:rsidR="00CD1C11" w:rsidRPr="00CD1C11" w:rsidRDefault="00CD1C11" w:rsidP="00CD1C11">
            <w:pPr>
              <w:rPr>
                <w:rFonts w:ascii="Calibri" w:hAnsi="Calibri"/>
                <w:color w:val="000000"/>
              </w:rPr>
            </w:pPr>
            <w:r w:rsidRPr="00CD1C11">
              <w:rPr>
                <w:rFonts w:ascii="Calibri" w:hAnsi="Calibri"/>
                <w:color w:val="000000"/>
              </w:rPr>
              <w:t xml:space="preserve">D.08.05.01. </w:t>
            </w:r>
          </w:p>
        </w:tc>
        <w:tc>
          <w:tcPr>
            <w:tcW w:w="3807" w:type="dxa"/>
            <w:tcBorders>
              <w:top w:val="nil"/>
              <w:left w:val="nil"/>
              <w:bottom w:val="single" w:sz="4" w:space="0" w:color="auto"/>
              <w:right w:val="single" w:sz="4" w:space="0" w:color="auto"/>
            </w:tcBorders>
            <w:shd w:val="clear" w:color="auto" w:fill="auto"/>
            <w:hideMark/>
          </w:tcPr>
          <w:p w:rsidR="00CD1C11" w:rsidRPr="00CD1C11" w:rsidRDefault="00CD1C11" w:rsidP="00CD1C11">
            <w:pPr>
              <w:rPr>
                <w:rFonts w:ascii="Calibri" w:hAnsi="Calibri"/>
                <w:color w:val="000000"/>
              </w:rPr>
            </w:pPr>
            <w:r w:rsidRPr="00CD1C11">
              <w:rPr>
                <w:rFonts w:ascii="Calibri" w:hAnsi="Calibri"/>
                <w:color w:val="000000"/>
              </w:rPr>
              <w:t>Ścieki uliczne - ściek betonowy prefabrykowany - 3 rzędy z kostki przy krawężniku 15x30x100 (krawężnik 15x30x100 wliczony w pozycji krawężnika)</w:t>
            </w:r>
          </w:p>
        </w:tc>
        <w:tc>
          <w:tcPr>
            <w:tcW w:w="851" w:type="dxa"/>
            <w:tcBorders>
              <w:top w:val="nil"/>
              <w:left w:val="nil"/>
              <w:bottom w:val="single" w:sz="4" w:space="0" w:color="auto"/>
              <w:right w:val="single" w:sz="4" w:space="0" w:color="auto"/>
            </w:tcBorders>
            <w:shd w:val="clear" w:color="auto" w:fill="auto"/>
            <w:vAlign w:val="center"/>
            <w:hideMark/>
          </w:tcPr>
          <w:p w:rsidR="00CD1C11" w:rsidRPr="00CD1C11" w:rsidRDefault="00CD1C11" w:rsidP="00CD1C11">
            <w:pPr>
              <w:jc w:val="center"/>
              <w:rPr>
                <w:rFonts w:ascii="Calibri" w:hAnsi="Calibri"/>
                <w:color w:val="000000"/>
              </w:rPr>
            </w:pPr>
            <w:r w:rsidRPr="00CD1C11">
              <w:rPr>
                <w:rFonts w:ascii="Calibri" w:hAnsi="Calibri"/>
                <w:color w:val="000000"/>
              </w:rPr>
              <w:t>m</w:t>
            </w:r>
          </w:p>
        </w:tc>
        <w:tc>
          <w:tcPr>
            <w:tcW w:w="845" w:type="dxa"/>
            <w:tcBorders>
              <w:top w:val="nil"/>
              <w:left w:val="nil"/>
              <w:bottom w:val="single" w:sz="4" w:space="0" w:color="auto"/>
              <w:right w:val="single" w:sz="4" w:space="0" w:color="auto"/>
            </w:tcBorders>
            <w:shd w:val="clear" w:color="auto" w:fill="auto"/>
            <w:vAlign w:val="center"/>
            <w:hideMark/>
          </w:tcPr>
          <w:p w:rsidR="00CD1C11" w:rsidRPr="00CD1C11" w:rsidRDefault="00CD1C11" w:rsidP="00CD1C11">
            <w:pPr>
              <w:jc w:val="center"/>
              <w:rPr>
                <w:rFonts w:ascii="Calibri" w:hAnsi="Calibri"/>
                <w:color w:val="000000"/>
              </w:rPr>
            </w:pPr>
            <w:r w:rsidRPr="00CD1C11">
              <w:rPr>
                <w:rFonts w:ascii="Calibri" w:hAnsi="Calibri"/>
                <w:color w:val="000000"/>
              </w:rPr>
              <w:t>313.20</w:t>
            </w:r>
          </w:p>
        </w:tc>
        <w:tc>
          <w:tcPr>
            <w:tcW w:w="719" w:type="dxa"/>
            <w:tcBorders>
              <w:top w:val="nil"/>
              <w:left w:val="nil"/>
              <w:bottom w:val="single" w:sz="4" w:space="0" w:color="auto"/>
              <w:right w:val="single" w:sz="4" w:space="0" w:color="auto"/>
            </w:tcBorders>
            <w:shd w:val="clear" w:color="auto" w:fill="auto"/>
            <w:hideMark/>
          </w:tcPr>
          <w:p w:rsidR="00CD1C11" w:rsidRPr="00CD1C11" w:rsidRDefault="00CD1C11" w:rsidP="00CD1C11">
            <w:pPr>
              <w:rPr>
                <w:rFonts w:ascii="Calibri" w:hAnsi="Calibri"/>
                <w:color w:val="000000"/>
              </w:rPr>
            </w:pPr>
            <w:r w:rsidRPr="00CD1C11">
              <w:rPr>
                <w:rFonts w:ascii="Calibri" w:hAnsi="Calibri"/>
                <w:color w:val="000000"/>
              </w:rPr>
              <w:t> </w:t>
            </w:r>
          </w:p>
        </w:tc>
        <w:tc>
          <w:tcPr>
            <w:tcW w:w="1018" w:type="dxa"/>
            <w:tcBorders>
              <w:top w:val="nil"/>
              <w:left w:val="nil"/>
              <w:bottom w:val="single" w:sz="4" w:space="0" w:color="auto"/>
              <w:right w:val="single" w:sz="4" w:space="0" w:color="auto"/>
            </w:tcBorders>
            <w:shd w:val="clear" w:color="auto" w:fill="auto"/>
            <w:hideMark/>
          </w:tcPr>
          <w:p w:rsidR="00CD1C11" w:rsidRPr="00CD1C11" w:rsidRDefault="00CD1C11" w:rsidP="00CD1C11">
            <w:pPr>
              <w:rPr>
                <w:rFonts w:ascii="Calibri" w:hAnsi="Calibri"/>
                <w:color w:val="000000"/>
              </w:rPr>
            </w:pPr>
            <w:r w:rsidRPr="00CD1C11">
              <w:rPr>
                <w:rFonts w:ascii="Calibri" w:hAnsi="Calibri"/>
                <w:color w:val="000000"/>
              </w:rPr>
              <w:t> </w:t>
            </w:r>
          </w:p>
        </w:tc>
      </w:tr>
      <w:tr w:rsidR="00CD1C11" w:rsidRPr="00CD1C11" w:rsidTr="00841728">
        <w:trPr>
          <w:trHeight w:val="765"/>
        </w:trPr>
        <w:tc>
          <w:tcPr>
            <w:tcW w:w="651" w:type="dxa"/>
            <w:tcBorders>
              <w:top w:val="nil"/>
              <w:left w:val="single" w:sz="4" w:space="0" w:color="auto"/>
              <w:bottom w:val="single" w:sz="4" w:space="0" w:color="auto"/>
              <w:right w:val="single" w:sz="4" w:space="0" w:color="auto"/>
            </w:tcBorders>
            <w:shd w:val="clear" w:color="auto" w:fill="auto"/>
            <w:vAlign w:val="center"/>
            <w:hideMark/>
          </w:tcPr>
          <w:p w:rsidR="00CD1C11" w:rsidRPr="00CD1C11" w:rsidRDefault="00CD1C11" w:rsidP="00CD1C11">
            <w:pPr>
              <w:jc w:val="center"/>
              <w:rPr>
                <w:rFonts w:ascii="Calibri" w:hAnsi="Calibri"/>
                <w:color w:val="000000"/>
              </w:rPr>
            </w:pPr>
            <w:r w:rsidRPr="00CD1C11">
              <w:rPr>
                <w:rFonts w:ascii="Calibri" w:hAnsi="Calibri"/>
                <w:color w:val="000000"/>
              </w:rPr>
              <w:t>78 d.9.3</w:t>
            </w:r>
          </w:p>
        </w:tc>
        <w:tc>
          <w:tcPr>
            <w:tcW w:w="1229" w:type="dxa"/>
            <w:tcBorders>
              <w:top w:val="nil"/>
              <w:left w:val="nil"/>
              <w:bottom w:val="single" w:sz="4" w:space="0" w:color="auto"/>
              <w:right w:val="single" w:sz="4" w:space="0" w:color="auto"/>
            </w:tcBorders>
            <w:shd w:val="clear" w:color="auto" w:fill="auto"/>
            <w:vAlign w:val="center"/>
            <w:hideMark/>
          </w:tcPr>
          <w:p w:rsidR="00CD1C11" w:rsidRPr="00CD1C11" w:rsidRDefault="00CD1C11" w:rsidP="00CD1C11">
            <w:pPr>
              <w:rPr>
                <w:rFonts w:ascii="Calibri" w:hAnsi="Calibri"/>
                <w:color w:val="000000"/>
              </w:rPr>
            </w:pPr>
            <w:r w:rsidRPr="00CD1C11">
              <w:rPr>
                <w:rFonts w:ascii="Calibri" w:hAnsi="Calibri"/>
                <w:color w:val="000000"/>
              </w:rPr>
              <w:t xml:space="preserve">D.08.01.01. </w:t>
            </w:r>
          </w:p>
        </w:tc>
        <w:tc>
          <w:tcPr>
            <w:tcW w:w="3807" w:type="dxa"/>
            <w:tcBorders>
              <w:top w:val="nil"/>
              <w:left w:val="nil"/>
              <w:bottom w:val="single" w:sz="4" w:space="0" w:color="auto"/>
              <w:right w:val="single" w:sz="4" w:space="0" w:color="auto"/>
            </w:tcBorders>
            <w:shd w:val="clear" w:color="auto" w:fill="auto"/>
            <w:hideMark/>
          </w:tcPr>
          <w:p w:rsidR="00CD1C11" w:rsidRPr="00CD1C11" w:rsidRDefault="00CD1C11" w:rsidP="00CD1C11">
            <w:pPr>
              <w:rPr>
                <w:rFonts w:ascii="Calibri" w:hAnsi="Calibri"/>
                <w:color w:val="000000"/>
              </w:rPr>
            </w:pPr>
            <w:r w:rsidRPr="00CD1C11">
              <w:rPr>
                <w:rFonts w:ascii="Calibri" w:hAnsi="Calibri"/>
                <w:color w:val="000000"/>
              </w:rPr>
              <w:t>Ława betonowa z betonu C 12/15 pod ściek - pow. ławy 0.15 m2 w tym na łukach.(reszta ławy wliczona w pozycji ławy krawężnika)</w:t>
            </w:r>
          </w:p>
        </w:tc>
        <w:tc>
          <w:tcPr>
            <w:tcW w:w="851" w:type="dxa"/>
            <w:tcBorders>
              <w:top w:val="nil"/>
              <w:left w:val="nil"/>
              <w:bottom w:val="single" w:sz="4" w:space="0" w:color="auto"/>
              <w:right w:val="single" w:sz="4" w:space="0" w:color="auto"/>
            </w:tcBorders>
            <w:shd w:val="clear" w:color="auto" w:fill="auto"/>
            <w:vAlign w:val="center"/>
            <w:hideMark/>
          </w:tcPr>
          <w:p w:rsidR="00CD1C11" w:rsidRPr="00CD1C11" w:rsidRDefault="00CD1C11" w:rsidP="00CD1C11">
            <w:pPr>
              <w:jc w:val="center"/>
              <w:rPr>
                <w:rFonts w:ascii="Calibri" w:hAnsi="Calibri"/>
                <w:color w:val="000000"/>
              </w:rPr>
            </w:pPr>
            <w:r w:rsidRPr="00CD1C11">
              <w:rPr>
                <w:rFonts w:ascii="Calibri" w:hAnsi="Calibri"/>
                <w:color w:val="000000"/>
              </w:rPr>
              <w:t>m3</w:t>
            </w:r>
          </w:p>
        </w:tc>
        <w:tc>
          <w:tcPr>
            <w:tcW w:w="845" w:type="dxa"/>
            <w:tcBorders>
              <w:top w:val="nil"/>
              <w:left w:val="nil"/>
              <w:bottom w:val="single" w:sz="4" w:space="0" w:color="auto"/>
              <w:right w:val="single" w:sz="4" w:space="0" w:color="auto"/>
            </w:tcBorders>
            <w:shd w:val="clear" w:color="auto" w:fill="auto"/>
            <w:vAlign w:val="center"/>
            <w:hideMark/>
          </w:tcPr>
          <w:p w:rsidR="00CD1C11" w:rsidRPr="00CD1C11" w:rsidRDefault="00CD1C11" w:rsidP="00CD1C11">
            <w:pPr>
              <w:jc w:val="center"/>
              <w:rPr>
                <w:rFonts w:ascii="Calibri" w:hAnsi="Calibri"/>
                <w:color w:val="000000"/>
              </w:rPr>
            </w:pPr>
            <w:r w:rsidRPr="00CD1C11">
              <w:rPr>
                <w:rFonts w:ascii="Calibri" w:hAnsi="Calibri"/>
                <w:color w:val="000000"/>
              </w:rPr>
              <w:t xml:space="preserve"> 46.98</w:t>
            </w:r>
          </w:p>
        </w:tc>
        <w:tc>
          <w:tcPr>
            <w:tcW w:w="719" w:type="dxa"/>
            <w:tcBorders>
              <w:top w:val="nil"/>
              <w:left w:val="nil"/>
              <w:bottom w:val="single" w:sz="4" w:space="0" w:color="auto"/>
              <w:right w:val="single" w:sz="4" w:space="0" w:color="auto"/>
            </w:tcBorders>
            <w:shd w:val="clear" w:color="auto" w:fill="auto"/>
            <w:hideMark/>
          </w:tcPr>
          <w:p w:rsidR="00CD1C11" w:rsidRPr="00CD1C11" w:rsidRDefault="00CD1C11" w:rsidP="00CD1C11">
            <w:pPr>
              <w:rPr>
                <w:rFonts w:ascii="Calibri" w:hAnsi="Calibri"/>
                <w:color w:val="000000"/>
              </w:rPr>
            </w:pPr>
            <w:r w:rsidRPr="00CD1C11">
              <w:rPr>
                <w:rFonts w:ascii="Calibri" w:hAnsi="Calibri"/>
                <w:color w:val="000000"/>
              </w:rPr>
              <w:t> </w:t>
            </w:r>
          </w:p>
        </w:tc>
        <w:tc>
          <w:tcPr>
            <w:tcW w:w="1018" w:type="dxa"/>
            <w:tcBorders>
              <w:top w:val="nil"/>
              <w:left w:val="nil"/>
              <w:bottom w:val="single" w:sz="4" w:space="0" w:color="auto"/>
              <w:right w:val="single" w:sz="4" w:space="0" w:color="auto"/>
            </w:tcBorders>
            <w:shd w:val="clear" w:color="auto" w:fill="auto"/>
            <w:hideMark/>
          </w:tcPr>
          <w:p w:rsidR="00CD1C11" w:rsidRPr="00CD1C11" w:rsidRDefault="00CD1C11" w:rsidP="00CD1C11">
            <w:pPr>
              <w:rPr>
                <w:rFonts w:ascii="Calibri" w:hAnsi="Calibri"/>
                <w:color w:val="000000"/>
              </w:rPr>
            </w:pPr>
            <w:r w:rsidRPr="00CD1C11">
              <w:rPr>
                <w:rFonts w:ascii="Calibri" w:hAnsi="Calibri"/>
                <w:color w:val="000000"/>
              </w:rPr>
              <w:t> </w:t>
            </w:r>
          </w:p>
        </w:tc>
      </w:tr>
      <w:tr w:rsidR="00CD1C11" w:rsidRPr="00CD1C11" w:rsidTr="00841728">
        <w:trPr>
          <w:trHeight w:val="1275"/>
        </w:trPr>
        <w:tc>
          <w:tcPr>
            <w:tcW w:w="651" w:type="dxa"/>
            <w:tcBorders>
              <w:top w:val="nil"/>
              <w:left w:val="single" w:sz="4" w:space="0" w:color="auto"/>
              <w:bottom w:val="single" w:sz="4" w:space="0" w:color="auto"/>
              <w:right w:val="single" w:sz="4" w:space="0" w:color="auto"/>
            </w:tcBorders>
            <w:shd w:val="clear" w:color="auto" w:fill="auto"/>
            <w:vAlign w:val="center"/>
            <w:hideMark/>
          </w:tcPr>
          <w:p w:rsidR="00CD1C11" w:rsidRPr="00CD1C11" w:rsidRDefault="00CD1C11" w:rsidP="00CD1C11">
            <w:pPr>
              <w:jc w:val="center"/>
              <w:rPr>
                <w:rFonts w:ascii="Calibri" w:hAnsi="Calibri"/>
                <w:color w:val="000000"/>
              </w:rPr>
            </w:pPr>
            <w:r w:rsidRPr="00CD1C11">
              <w:rPr>
                <w:rFonts w:ascii="Calibri" w:hAnsi="Calibri"/>
                <w:color w:val="000000"/>
              </w:rPr>
              <w:t>79 d.9.3</w:t>
            </w:r>
          </w:p>
        </w:tc>
        <w:tc>
          <w:tcPr>
            <w:tcW w:w="1229" w:type="dxa"/>
            <w:tcBorders>
              <w:top w:val="nil"/>
              <w:left w:val="nil"/>
              <w:bottom w:val="single" w:sz="4" w:space="0" w:color="auto"/>
              <w:right w:val="single" w:sz="4" w:space="0" w:color="auto"/>
            </w:tcBorders>
            <w:shd w:val="clear" w:color="auto" w:fill="auto"/>
            <w:vAlign w:val="center"/>
            <w:hideMark/>
          </w:tcPr>
          <w:p w:rsidR="00CD1C11" w:rsidRPr="00CD1C11" w:rsidRDefault="00CD1C11" w:rsidP="00CD1C11">
            <w:pPr>
              <w:rPr>
                <w:rFonts w:ascii="Calibri" w:hAnsi="Calibri"/>
                <w:color w:val="000000"/>
              </w:rPr>
            </w:pPr>
            <w:r w:rsidRPr="00CD1C11">
              <w:rPr>
                <w:rFonts w:ascii="Calibri" w:hAnsi="Calibri"/>
                <w:color w:val="000000"/>
              </w:rPr>
              <w:t xml:space="preserve">D.08.05.01. </w:t>
            </w:r>
          </w:p>
        </w:tc>
        <w:tc>
          <w:tcPr>
            <w:tcW w:w="3807" w:type="dxa"/>
            <w:tcBorders>
              <w:top w:val="nil"/>
              <w:left w:val="nil"/>
              <w:bottom w:val="single" w:sz="4" w:space="0" w:color="auto"/>
              <w:right w:val="single" w:sz="4" w:space="0" w:color="auto"/>
            </w:tcBorders>
            <w:shd w:val="clear" w:color="auto" w:fill="auto"/>
            <w:hideMark/>
          </w:tcPr>
          <w:p w:rsidR="00CD1C11" w:rsidRPr="00CD1C11" w:rsidRDefault="00CD1C11" w:rsidP="00CD1C11">
            <w:pPr>
              <w:rPr>
                <w:rFonts w:ascii="Calibri" w:hAnsi="Calibri"/>
                <w:color w:val="000000"/>
              </w:rPr>
            </w:pPr>
            <w:r w:rsidRPr="00CD1C11">
              <w:rPr>
                <w:rFonts w:ascii="Calibri" w:hAnsi="Calibri"/>
                <w:color w:val="000000"/>
              </w:rPr>
              <w:t>Ścieki uliczne - ściek betonowy prefabrykowany - 3 rzędy z kostki przy oporniku 12x25x100 (opornik 12x25x100 cm wliczony w pozycji opornika)  w tym na łukach.</w:t>
            </w:r>
          </w:p>
        </w:tc>
        <w:tc>
          <w:tcPr>
            <w:tcW w:w="851" w:type="dxa"/>
            <w:tcBorders>
              <w:top w:val="nil"/>
              <w:left w:val="nil"/>
              <w:bottom w:val="single" w:sz="4" w:space="0" w:color="auto"/>
              <w:right w:val="single" w:sz="4" w:space="0" w:color="auto"/>
            </w:tcBorders>
            <w:shd w:val="clear" w:color="auto" w:fill="auto"/>
            <w:vAlign w:val="center"/>
            <w:hideMark/>
          </w:tcPr>
          <w:p w:rsidR="00CD1C11" w:rsidRPr="00CD1C11" w:rsidRDefault="00CD1C11" w:rsidP="00CD1C11">
            <w:pPr>
              <w:jc w:val="center"/>
              <w:rPr>
                <w:rFonts w:ascii="Calibri" w:hAnsi="Calibri"/>
                <w:color w:val="000000"/>
              </w:rPr>
            </w:pPr>
            <w:r w:rsidRPr="00CD1C11">
              <w:rPr>
                <w:rFonts w:ascii="Calibri" w:hAnsi="Calibri"/>
                <w:color w:val="000000"/>
              </w:rPr>
              <w:t>m</w:t>
            </w:r>
          </w:p>
        </w:tc>
        <w:tc>
          <w:tcPr>
            <w:tcW w:w="845" w:type="dxa"/>
            <w:tcBorders>
              <w:top w:val="nil"/>
              <w:left w:val="nil"/>
              <w:bottom w:val="single" w:sz="4" w:space="0" w:color="auto"/>
              <w:right w:val="single" w:sz="4" w:space="0" w:color="auto"/>
            </w:tcBorders>
            <w:shd w:val="clear" w:color="auto" w:fill="auto"/>
            <w:vAlign w:val="center"/>
            <w:hideMark/>
          </w:tcPr>
          <w:p w:rsidR="00CD1C11" w:rsidRPr="00CD1C11" w:rsidRDefault="00CD1C11" w:rsidP="00CD1C11">
            <w:pPr>
              <w:jc w:val="center"/>
              <w:rPr>
                <w:rFonts w:ascii="Calibri" w:hAnsi="Calibri"/>
                <w:color w:val="000000"/>
              </w:rPr>
            </w:pPr>
            <w:r w:rsidRPr="00CD1C11">
              <w:rPr>
                <w:rFonts w:ascii="Calibri" w:hAnsi="Calibri"/>
                <w:color w:val="000000"/>
              </w:rPr>
              <w:t>765.00</w:t>
            </w:r>
          </w:p>
        </w:tc>
        <w:tc>
          <w:tcPr>
            <w:tcW w:w="719" w:type="dxa"/>
            <w:tcBorders>
              <w:top w:val="nil"/>
              <w:left w:val="nil"/>
              <w:bottom w:val="single" w:sz="4" w:space="0" w:color="auto"/>
              <w:right w:val="single" w:sz="4" w:space="0" w:color="auto"/>
            </w:tcBorders>
            <w:shd w:val="clear" w:color="auto" w:fill="auto"/>
            <w:hideMark/>
          </w:tcPr>
          <w:p w:rsidR="00CD1C11" w:rsidRPr="00CD1C11" w:rsidRDefault="00CD1C11" w:rsidP="00CD1C11">
            <w:pPr>
              <w:rPr>
                <w:rFonts w:ascii="Calibri" w:hAnsi="Calibri"/>
                <w:color w:val="000000"/>
              </w:rPr>
            </w:pPr>
            <w:r w:rsidRPr="00CD1C11">
              <w:rPr>
                <w:rFonts w:ascii="Calibri" w:hAnsi="Calibri"/>
                <w:color w:val="000000"/>
              </w:rPr>
              <w:t> </w:t>
            </w:r>
          </w:p>
        </w:tc>
        <w:tc>
          <w:tcPr>
            <w:tcW w:w="1018" w:type="dxa"/>
            <w:tcBorders>
              <w:top w:val="nil"/>
              <w:left w:val="nil"/>
              <w:bottom w:val="single" w:sz="4" w:space="0" w:color="auto"/>
              <w:right w:val="single" w:sz="4" w:space="0" w:color="auto"/>
            </w:tcBorders>
            <w:shd w:val="clear" w:color="auto" w:fill="auto"/>
            <w:hideMark/>
          </w:tcPr>
          <w:p w:rsidR="00CD1C11" w:rsidRPr="00CD1C11" w:rsidRDefault="00CD1C11" w:rsidP="00CD1C11">
            <w:pPr>
              <w:rPr>
                <w:rFonts w:ascii="Calibri" w:hAnsi="Calibri"/>
                <w:color w:val="000000"/>
              </w:rPr>
            </w:pPr>
            <w:r w:rsidRPr="00CD1C11">
              <w:rPr>
                <w:rFonts w:ascii="Calibri" w:hAnsi="Calibri"/>
                <w:color w:val="000000"/>
              </w:rPr>
              <w:t> </w:t>
            </w:r>
          </w:p>
        </w:tc>
      </w:tr>
      <w:tr w:rsidR="00CD1C11" w:rsidRPr="00CD1C11" w:rsidTr="00841728">
        <w:trPr>
          <w:trHeight w:val="765"/>
        </w:trPr>
        <w:tc>
          <w:tcPr>
            <w:tcW w:w="651" w:type="dxa"/>
            <w:tcBorders>
              <w:top w:val="nil"/>
              <w:left w:val="single" w:sz="4" w:space="0" w:color="auto"/>
              <w:bottom w:val="single" w:sz="4" w:space="0" w:color="auto"/>
              <w:right w:val="single" w:sz="4" w:space="0" w:color="auto"/>
            </w:tcBorders>
            <w:shd w:val="clear" w:color="auto" w:fill="auto"/>
            <w:vAlign w:val="center"/>
            <w:hideMark/>
          </w:tcPr>
          <w:p w:rsidR="00CD1C11" w:rsidRPr="00CD1C11" w:rsidRDefault="00CD1C11" w:rsidP="00CD1C11">
            <w:pPr>
              <w:jc w:val="center"/>
              <w:rPr>
                <w:rFonts w:ascii="Calibri" w:hAnsi="Calibri"/>
                <w:color w:val="000000"/>
              </w:rPr>
            </w:pPr>
            <w:r w:rsidRPr="00CD1C11">
              <w:rPr>
                <w:rFonts w:ascii="Calibri" w:hAnsi="Calibri"/>
                <w:color w:val="000000"/>
              </w:rPr>
              <w:t>80 d.9.3</w:t>
            </w:r>
          </w:p>
        </w:tc>
        <w:tc>
          <w:tcPr>
            <w:tcW w:w="1229" w:type="dxa"/>
            <w:tcBorders>
              <w:top w:val="nil"/>
              <w:left w:val="nil"/>
              <w:bottom w:val="single" w:sz="4" w:space="0" w:color="auto"/>
              <w:right w:val="single" w:sz="4" w:space="0" w:color="auto"/>
            </w:tcBorders>
            <w:shd w:val="clear" w:color="auto" w:fill="auto"/>
            <w:vAlign w:val="center"/>
            <w:hideMark/>
          </w:tcPr>
          <w:p w:rsidR="00CD1C11" w:rsidRPr="00CD1C11" w:rsidRDefault="00CD1C11" w:rsidP="00CD1C11">
            <w:pPr>
              <w:rPr>
                <w:rFonts w:ascii="Calibri" w:hAnsi="Calibri"/>
                <w:color w:val="000000"/>
              </w:rPr>
            </w:pPr>
            <w:r w:rsidRPr="00CD1C11">
              <w:rPr>
                <w:rFonts w:ascii="Calibri" w:hAnsi="Calibri"/>
                <w:color w:val="000000"/>
              </w:rPr>
              <w:t xml:space="preserve">D.08.01.01. </w:t>
            </w:r>
          </w:p>
        </w:tc>
        <w:tc>
          <w:tcPr>
            <w:tcW w:w="3807" w:type="dxa"/>
            <w:tcBorders>
              <w:top w:val="nil"/>
              <w:left w:val="nil"/>
              <w:bottom w:val="single" w:sz="4" w:space="0" w:color="auto"/>
              <w:right w:val="single" w:sz="4" w:space="0" w:color="auto"/>
            </w:tcBorders>
            <w:shd w:val="clear" w:color="auto" w:fill="auto"/>
            <w:hideMark/>
          </w:tcPr>
          <w:p w:rsidR="00CD1C11" w:rsidRPr="00CD1C11" w:rsidRDefault="00CD1C11" w:rsidP="00CD1C11">
            <w:pPr>
              <w:rPr>
                <w:rFonts w:ascii="Calibri" w:hAnsi="Calibri"/>
                <w:color w:val="000000"/>
              </w:rPr>
            </w:pPr>
            <w:r w:rsidRPr="00CD1C11">
              <w:rPr>
                <w:rFonts w:ascii="Calibri" w:hAnsi="Calibri"/>
                <w:color w:val="000000"/>
              </w:rPr>
              <w:t>Ława betonowa z betonu C 12/15 pod ściek - pow. ławy 0.15 m2 w tym na łukach.(reszta ławy wliczona w pozycji ławy opornika)</w:t>
            </w:r>
          </w:p>
        </w:tc>
        <w:tc>
          <w:tcPr>
            <w:tcW w:w="851" w:type="dxa"/>
            <w:tcBorders>
              <w:top w:val="nil"/>
              <w:left w:val="nil"/>
              <w:bottom w:val="single" w:sz="4" w:space="0" w:color="auto"/>
              <w:right w:val="single" w:sz="4" w:space="0" w:color="auto"/>
            </w:tcBorders>
            <w:shd w:val="clear" w:color="auto" w:fill="auto"/>
            <w:vAlign w:val="center"/>
            <w:hideMark/>
          </w:tcPr>
          <w:p w:rsidR="00CD1C11" w:rsidRPr="00CD1C11" w:rsidRDefault="00CD1C11" w:rsidP="00CD1C11">
            <w:pPr>
              <w:jc w:val="center"/>
              <w:rPr>
                <w:rFonts w:ascii="Calibri" w:hAnsi="Calibri"/>
                <w:color w:val="000000"/>
              </w:rPr>
            </w:pPr>
            <w:r w:rsidRPr="00CD1C11">
              <w:rPr>
                <w:rFonts w:ascii="Calibri" w:hAnsi="Calibri"/>
                <w:color w:val="000000"/>
              </w:rPr>
              <w:t>m3</w:t>
            </w:r>
          </w:p>
        </w:tc>
        <w:tc>
          <w:tcPr>
            <w:tcW w:w="845" w:type="dxa"/>
            <w:tcBorders>
              <w:top w:val="nil"/>
              <w:left w:val="nil"/>
              <w:bottom w:val="single" w:sz="4" w:space="0" w:color="auto"/>
              <w:right w:val="single" w:sz="4" w:space="0" w:color="auto"/>
            </w:tcBorders>
            <w:shd w:val="clear" w:color="auto" w:fill="auto"/>
            <w:vAlign w:val="center"/>
            <w:hideMark/>
          </w:tcPr>
          <w:p w:rsidR="00CD1C11" w:rsidRPr="00CD1C11" w:rsidRDefault="00CD1C11" w:rsidP="00CD1C11">
            <w:pPr>
              <w:jc w:val="center"/>
              <w:rPr>
                <w:rFonts w:ascii="Calibri" w:hAnsi="Calibri"/>
                <w:color w:val="000000"/>
              </w:rPr>
            </w:pPr>
            <w:r w:rsidRPr="00CD1C11">
              <w:rPr>
                <w:rFonts w:ascii="Calibri" w:hAnsi="Calibri"/>
                <w:color w:val="000000"/>
              </w:rPr>
              <w:t xml:space="preserve"> 114.75</w:t>
            </w:r>
          </w:p>
        </w:tc>
        <w:tc>
          <w:tcPr>
            <w:tcW w:w="719" w:type="dxa"/>
            <w:tcBorders>
              <w:top w:val="nil"/>
              <w:left w:val="nil"/>
              <w:bottom w:val="single" w:sz="4" w:space="0" w:color="auto"/>
              <w:right w:val="single" w:sz="4" w:space="0" w:color="auto"/>
            </w:tcBorders>
            <w:shd w:val="clear" w:color="auto" w:fill="auto"/>
            <w:hideMark/>
          </w:tcPr>
          <w:p w:rsidR="00CD1C11" w:rsidRPr="00CD1C11" w:rsidRDefault="00CD1C11" w:rsidP="00CD1C11">
            <w:pPr>
              <w:rPr>
                <w:rFonts w:ascii="Calibri" w:hAnsi="Calibri"/>
                <w:color w:val="000000"/>
              </w:rPr>
            </w:pPr>
            <w:r w:rsidRPr="00CD1C11">
              <w:rPr>
                <w:rFonts w:ascii="Calibri" w:hAnsi="Calibri"/>
                <w:color w:val="000000"/>
              </w:rPr>
              <w:t> </w:t>
            </w:r>
          </w:p>
        </w:tc>
        <w:tc>
          <w:tcPr>
            <w:tcW w:w="1018" w:type="dxa"/>
            <w:tcBorders>
              <w:top w:val="nil"/>
              <w:left w:val="nil"/>
              <w:bottom w:val="single" w:sz="4" w:space="0" w:color="auto"/>
              <w:right w:val="single" w:sz="4" w:space="0" w:color="auto"/>
            </w:tcBorders>
            <w:shd w:val="clear" w:color="auto" w:fill="auto"/>
            <w:hideMark/>
          </w:tcPr>
          <w:p w:rsidR="00CD1C11" w:rsidRPr="00CD1C11" w:rsidRDefault="00CD1C11" w:rsidP="00CD1C11">
            <w:pPr>
              <w:rPr>
                <w:rFonts w:ascii="Calibri" w:hAnsi="Calibri"/>
                <w:color w:val="000000"/>
              </w:rPr>
            </w:pPr>
            <w:r w:rsidRPr="00CD1C11">
              <w:rPr>
                <w:rFonts w:ascii="Calibri" w:hAnsi="Calibri"/>
                <w:color w:val="000000"/>
              </w:rPr>
              <w:t> </w:t>
            </w:r>
          </w:p>
        </w:tc>
      </w:tr>
      <w:tr w:rsidR="00CD1C11" w:rsidRPr="00CD1C11" w:rsidTr="00841728">
        <w:trPr>
          <w:trHeight w:val="1530"/>
        </w:trPr>
        <w:tc>
          <w:tcPr>
            <w:tcW w:w="651" w:type="dxa"/>
            <w:tcBorders>
              <w:top w:val="nil"/>
              <w:left w:val="single" w:sz="4" w:space="0" w:color="auto"/>
              <w:bottom w:val="single" w:sz="4" w:space="0" w:color="auto"/>
              <w:right w:val="single" w:sz="4" w:space="0" w:color="auto"/>
            </w:tcBorders>
            <w:shd w:val="clear" w:color="auto" w:fill="auto"/>
            <w:vAlign w:val="center"/>
            <w:hideMark/>
          </w:tcPr>
          <w:p w:rsidR="00CD1C11" w:rsidRPr="00CD1C11" w:rsidRDefault="00CD1C11" w:rsidP="00CD1C11">
            <w:pPr>
              <w:jc w:val="center"/>
              <w:rPr>
                <w:rFonts w:ascii="Calibri" w:hAnsi="Calibri"/>
                <w:color w:val="000000"/>
              </w:rPr>
            </w:pPr>
            <w:r w:rsidRPr="00CD1C11">
              <w:rPr>
                <w:rFonts w:ascii="Calibri" w:hAnsi="Calibri"/>
                <w:color w:val="000000"/>
              </w:rPr>
              <w:t>81 d.9.3</w:t>
            </w:r>
          </w:p>
        </w:tc>
        <w:tc>
          <w:tcPr>
            <w:tcW w:w="1229" w:type="dxa"/>
            <w:tcBorders>
              <w:top w:val="nil"/>
              <w:left w:val="nil"/>
              <w:bottom w:val="single" w:sz="4" w:space="0" w:color="auto"/>
              <w:right w:val="single" w:sz="4" w:space="0" w:color="auto"/>
            </w:tcBorders>
            <w:shd w:val="clear" w:color="auto" w:fill="auto"/>
            <w:vAlign w:val="center"/>
            <w:hideMark/>
          </w:tcPr>
          <w:p w:rsidR="00CD1C11" w:rsidRPr="00CD1C11" w:rsidRDefault="00CD1C11" w:rsidP="00CD1C11">
            <w:pPr>
              <w:rPr>
                <w:rFonts w:ascii="Calibri" w:hAnsi="Calibri"/>
                <w:color w:val="000000"/>
              </w:rPr>
            </w:pPr>
            <w:r w:rsidRPr="00CD1C11">
              <w:rPr>
                <w:rFonts w:ascii="Calibri" w:hAnsi="Calibri"/>
                <w:color w:val="000000"/>
              </w:rPr>
              <w:t xml:space="preserve">D.08.05.01. </w:t>
            </w:r>
          </w:p>
        </w:tc>
        <w:tc>
          <w:tcPr>
            <w:tcW w:w="3807" w:type="dxa"/>
            <w:tcBorders>
              <w:top w:val="nil"/>
              <w:left w:val="nil"/>
              <w:bottom w:val="single" w:sz="4" w:space="0" w:color="auto"/>
              <w:right w:val="single" w:sz="4" w:space="0" w:color="auto"/>
            </w:tcBorders>
            <w:shd w:val="clear" w:color="auto" w:fill="auto"/>
            <w:hideMark/>
          </w:tcPr>
          <w:p w:rsidR="00CD1C11" w:rsidRPr="00CD1C11" w:rsidRDefault="00CD1C11" w:rsidP="00CD1C11">
            <w:pPr>
              <w:rPr>
                <w:rFonts w:ascii="Calibri" w:hAnsi="Calibri"/>
                <w:color w:val="000000"/>
              </w:rPr>
            </w:pPr>
            <w:r w:rsidRPr="00CD1C11">
              <w:rPr>
                <w:rFonts w:ascii="Calibri" w:hAnsi="Calibri"/>
                <w:color w:val="000000"/>
              </w:rPr>
              <w:t>Wykonanie ścieku skarpowego korytkowego z prefabrykowanych elementów betonowych wraz z lawą i innymi elementami  (wg KPED karta 1.24 wraz z ujęciem wody z drogi i wypustem wody do rowu i umocnieniem rowu wg katalogu)</w:t>
            </w:r>
          </w:p>
        </w:tc>
        <w:tc>
          <w:tcPr>
            <w:tcW w:w="851" w:type="dxa"/>
            <w:tcBorders>
              <w:top w:val="nil"/>
              <w:left w:val="nil"/>
              <w:bottom w:val="single" w:sz="4" w:space="0" w:color="auto"/>
              <w:right w:val="single" w:sz="4" w:space="0" w:color="auto"/>
            </w:tcBorders>
            <w:shd w:val="clear" w:color="auto" w:fill="auto"/>
            <w:vAlign w:val="center"/>
            <w:hideMark/>
          </w:tcPr>
          <w:p w:rsidR="00CD1C11" w:rsidRPr="00CD1C11" w:rsidRDefault="00CD1C11" w:rsidP="00CD1C11">
            <w:pPr>
              <w:jc w:val="center"/>
              <w:rPr>
                <w:rFonts w:ascii="Calibri" w:hAnsi="Calibri"/>
                <w:color w:val="000000"/>
              </w:rPr>
            </w:pPr>
            <w:r w:rsidRPr="00CD1C11">
              <w:rPr>
                <w:rFonts w:ascii="Calibri" w:hAnsi="Calibri"/>
                <w:color w:val="000000"/>
              </w:rPr>
              <w:t>m</w:t>
            </w:r>
          </w:p>
        </w:tc>
        <w:tc>
          <w:tcPr>
            <w:tcW w:w="845" w:type="dxa"/>
            <w:tcBorders>
              <w:top w:val="nil"/>
              <w:left w:val="nil"/>
              <w:bottom w:val="single" w:sz="4" w:space="0" w:color="auto"/>
              <w:right w:val="single" w:sz="4" w:space="0" w:color="auto"/>
            </w:tcBorders>
            <w:shd w:val="clear" w:color="auto" w:fill="auto"/>
            <w:vAlign w:val="center"/>
            <w:hideMark/>
          </w:tcPr>
          <w:p w:rsidR="00CD1C11" w:rsidRPr="00CD1C11" w:rsidRDefault="00CD1C11" w:rsidP="00CD1C11">
            <w:pPr>
              <w:jc w:val="center"/>
              <w:rPr>
                <w:rFonts w:ascii="Calibri" w:hAnsi="Calibri"/>
                <w:color w:val="000000"/>
              </w:rPr>
            </w:pPr>
            <w:r w:rsidRPr="00CD1C11">
              <w:rPr>
                <w:rFonts w:ascii="Calibri" w:hAnsi="Calibri"/>
                <w:color w:val="000000"/>
              </w:rPr>
              <w:t>5</w:t>
            </w:r>
          </w:p>
        </w:tc>
        <w:tc>
          <w:tcPr>
            <w:tcW w:w="719" w:type="dxa"/>
            <w:tcBorders>
              <w:top w:val="nil"/>
              <w:left w:val="nil"/>
              <w:bottom w:val="single" w:sz="4" w:space="0" w:color="auto"/>
              <w:right w:val="single" w:sz="4" w:space="0" w:color="auto"/>
            </w:tcBorders>
            <w:shd w:val="clear" w:color="auto" w:fill="auto"/>
            <w:hideMark/>
          </w:tcPr>
          <w:p w:rsidR="00CD1C11" w:rsidRPr="00CD1C11" w:rsidRDefault="00CD1C11" w:rsidP="00CD1C11">
            <w:pPr>
              <w:rPr>
                <w:rFonts w:ascii="Calibri" w:hAnsi="Calibri"/>
                <w:color w:val="000000"/>
              </w:rPr>
            </w:pPr>
            <w:r w:rsidRPr="00CD1C11">
              <w:rPr>
                <w:rFonts w:ascii="Calibri" w:hAnsi="Calibri"/>
                <w:color w:val="000000"/>
              </w:rPr>
              <w:t> </w:t>
            </w:r>
          </w:p>
        </w:tc>
        <w:tc>
          <w:tcPr>
            <w:tcW w:w="1018" w:type="dxa"/>
            <w:tcBorders>
              <w:top w:val="nil"/>
              <w:left w:val="nil"/>
              <w:bottom w:val="single" w:sz="4" w:space="0" w:color="auto"/>
              <w:right w:val="single" w:sz="4" w:space="0" w:color="auto"/>
            </w:tcBorders>
            <w:shd w:val="clear" w:color="auto" w:fill="auto"/>
            <w:hideMark/>
          </w:tcPr>
          <w:p w:rsidR="00CD1C11" w:rsidRPr="00CD1C11" w:rsidRDefault="00CD1C11" w:rsidP="00CD1C11">
            <w:pPr>
              <w:rPr>
                <w:rFonts w:ascii="Calibri" w:hAnsi="Calibri"/>
                <w:color w:val="000000"/>
              </w:rPr>
            </w:pPr>
            <w:r w:rsidRPr="00CD1C11">
              <w:rPr>
                <w:rFonts w:ascii="Calibri" w:hAnsi="Calibri"/>
                <w:color w:val="000000"/>
              </w:rPr>
              <w:t> </w:t>
            </w:r>
          </w:p>
        </w:tc>
      </w:tr>
      <w:tr w:rsidR="00CD1C11" w:rsidRPr="00CD1C11" w:rsidTr="00841728">
        <w:trPr>
          <w:trHeight w:val="2040"/>
        </w:trPr>
        <w:tc>
          <w:tcPr>
            <w:tcW w:w="651" w:type="dxa"/>
            <w:tcBorders>
              <w:top w:val="nil"/>
              <w:left w:val="single" w:sz="4" w:space="0" w:color="auto"/>
              <w:bottom w:val="single" w:sz="4" w:space="0" w:color="auto"/>
              <w:right w:val="single" w:sz="4" w:space="0" w:color="auto"/>
            </w:tcBorders>
            <w:shd w:val="clear" w:color="auto" w:fill="auto"/>
            <w:vAlign w:val="center"/>
            <w:hideMark/>
          </w:tcPr>
          <w:p w:rsidR="00CD1C11" w:rsidRPr="00CD1C11" w:rsidRDefault="00CD1C11" w:rsidP="00CD1C11">
            <w:pPr>
              <w:jc w:val="center"/>
              <w:rPr>
                <w:rFonts w:ascii="Calibri" w:hAnsi="Calibri"/>
                <w:color w:val="000000"/>
              </w:rPr>
            </w:pPr>
            <w:r w:rsidRPr="00CD1C11">
              <w:rPr>
                <w:rFonts w:ascii="Calibri" w:hAnsi="Calibri"/>
                <w:color w:val="000000"/>
              </w:rPr>
              <w:t>82 d.9.3</w:t>
            </w:r>
          </w:p>
        </w:tc>
        <w:tc>
          <w:tcPr>
            <w:tcW w:w="1229" w:type="dxa"/>
            <w:tcBorders>
              <w:top w:val="nil"/>
              <w:left w:val="nil"/>
              <w:bottom w:val="single" w:sz="4" w:space="0" w:color="auto"/>
              <w:right w:val="single" w:sz="4" w:space="0" w:color="auto"/>
            </w:tcBorders>
            <w:shd w:val="clear" w:color="auto" w:fill="auto"/>
            <w:vAlign w:val="center"/>
            <w:hideMark/>
          </w:tcPr>
          <w:p w:rsidR="00CD1C11" w:rsidRPr="00CD1C11" w:rsidRDefault="00CD1C11" w:rsidP="00CD1C11">
            <w:pPr>
              <w:rPr>
                <w:rFonts w:ascii="Calibri" w:hAnsi="Calibri"/>
                <w:color w:val="000000"/>
              </w:rPr>
            </w:pPr>
            <w:r w:rsidRPr="00CD1C11">
              <w:rPr>
                <w:rFonts w:ascii="Calibri" w:hAnsi="Calibri"/>
                <w:color w:val="000000"/>
              </w:rPr>
              <w:t xml:space="preserve">D.08.05.01. </w:t>
            </w:r>
          </w:p>
        </w:tc>
        <w:tc>
          <w:tcPr>
            <w:tcW w:w="3807" w:type="dxa"/>
            <w:tcBorders>
              <w:top w:val="nil"/>
              <w:left w:val="nil"/>
              <w:bottom w:val="single" w:sz="4" w:space="0" w:color="auto"/>
              <w:right w:val="single" w:sz="4" w:space="0" w:color="auto"/>
            </w:tcBorders>
            <w:shd w:val="clear" w:color="auto" w:fill="auto"/>
            <w:hideMark/>
          </w:tcPr>
          <w:p w:rsidR="00CD1C11" w:rsidRPr="00CD1C11" w:rsidRDefault="00CD1C11" w:rsidP="00A107BB">
            <w:pPr>
              <w:rPr>
                <w:rFonts w:ascii="Calibri" w:hAnsi="Calibri"/>
                <w:color w:val="000000"/>
              </w:rPr>
            </w:pPr>
            <w:r w:rsidRPr="00CD1C11">
              <w:rPr>
                <w:rFonts w:ascii="Calibri" w:hAnsi="Calibri"/>
                <w:color w:val="000000"/>
              </w:rPr>
              <w:t>Wykonanie ścieku pod zjazdem , w formie prefabrykowanego żelbetowego koryta z pokrywą.</w:t>
            </w:r>
            <w:r w:rsidR="00260FF5">
              <w:rPr>
                <w:rFonts w:ascii="Calibri" w:hAnsi="Calibri"/>
                <w:color w:val="000000"/>
              </w:rPr>
              <w:t xml:space="preserve"> </w:t>
            </w:r>
            <w:r w:rsidR="00A107BB">
              <w:rPr>
                <w:rFonts w:ascii="Calibri" w:hAnsi="Calibri"/>
                <w:color w:val="000000"/>
              </w:rPr>
              <w:t>Ś</w:t>
            </w:r>
            <w:r w:rsidR="00260FF5">
              <w:rPr>
                <w:rFonts w:ascii="Calibri" w:hAnsi="Calibri"/>
                <w:color w:val="000000"/>
              </w:rPr>
              <w:t>ciek, należy wykonać tak, aby moż</w:t>
            </w:r>
            <w:r w:rsidRPr="00CD1C11">
              <w:rPr>
                <w:rFonts w:ascii="Calibri" w:hAnsi="Calibri"/>
                <w:color w:val="000000"/>
              </w:rPr>
              <w:t>liwe było przeprowadzenie wod</w:t>
            </w:r>
            <w:r w:rsidR="00260FF5">
              <w:rPr>
                <w:rFonts w:ascii="Calibri" w:hAnsi="Calibri"/>
                <w:color w:val="000000"/>
              </w:rPr>
              <w:t>y</w:t>
            </w:r>
            <w:r w:rsidRPr="00CD1C11">
              <w:rPr>
                <w:rFonts w:ascii="Calibri" w:hAnsi="Calibri"/>
                <w:color w:val="000000"/>
              </w:rPr>
              <w:t xml:space="preserve"> pod zjazdem z</w:t>
            </w:r>
            <w:r w:rsidR="00260FF5">
              <w:rPr>
                <w:rFonts w:ascii="Calibri" w:hAnsi="Calibri"/>
                <w:color w:val="000000"/>
              </w:rPr>
              <w:t>e ścieku otwartego , ściek należ</w:t>
            </w:r>
            <w:r w:rsidRPr="00CD1C11">
              <w:rPr>
                <w:rFonts w:ascii="Calibri" w:hAnsi="Calibri"/>
                <w:color w:val="000000"/>
              </w:rPr>
              <w:t>y wyposa</w:t>
            </w:r>
            <w:r w:rsidR="00260FF5">
              <w:rPr>
                <w:rFonts w:ascii="Calibri" w:hAnsi="Calibri"/>
                <w:color w:val="000000"/>
              </w:rPr>
              <w:t>ż</w:t>
            </w:r>
            <w:r w:rsidRPr="00CD1C11">
              <w:rPr>
                <w:rFonts w:ascii="Calibri" w:hAnsi="Calibri"/>
                <w:color w:val="000000"/>
              </w:rPr>
              <w:t>yć w pokrywy z żelbetu, o wy</w:t>
            </w:r>
            <w:r w:rsidR="00260FF5">
              <w:rPr>
                <w:rFonts w:ascii="Calibri" w:hAnsi="Calibri"/>
                <w:color w:val="000000"/>
              </w:rPr>
              <w:t>t</w:t>
            </w:r>
            <w:r w:rsidRPr="00CD1C11">
              <w:rPr>
                <w:rFonts w:ascii="Calibri" w:hAnsi="Calibri"/>
                <w:color w:val="000000"/>
              </w:rPr>
              <w:t>rzymało</w:t>
            </w:r>
            <w:r w:rsidR="00260FF5">
              <w:rPr>
                <w:rFonts w:ascii="Calibri" w:hAnsi="Calibri"/>
                <w:color w:val="000000"/>
              </w:rPr>
              <w:t>ś</w:t>
            </w:r>
            <w:r w:rsidRPr="00CD1C11">
              <w:rPr>
                <w:rFonts w:ascii="Calibri" w:hAnsi="Calibri"/>
                <w:color w:val="000000"/>
              </w:rPr>
              <w:t>ci D40t, w kolorze jak kostka na zjeździe.</w:t>
            </w:r>
          </w:p>
        </w:tc>
        <w:tc>
          <w:tcPr>
            <w:tcW w:w="851" w:type="dxa"/>
            <w:tcBorders>
              <w:top w:val="nil"/>
              <w:left w:val="nil"/>
              <w:bottom w:val="single" w:sz="4" w:space="0" w:color="auto"/>
              <w:right w:val="single" w:sz="4" w:space="0" w:color="auto"/>
            </w:tcBorders>
            <w:shd w:val="clear" w:color="auto" w:fill="auto"/>
            <w:vAlign w:val="center"/>
            <w:hideMark/>
          </w:tcPr>
          <w:p w:rsidR="00CD1C11" w:rsidRPr="00CD1C11" w:rsidRDefault="00CD1C11" w:rsidP="00CD1C11">
            <w:pPr>
              <w:jc w:val="center"/>
              <w:rPr>
                <w:rFonts w:ascii="Calibri" w:hAnsi="Calibri"/>
                <w:color w:val="000000"/>
              </w:rPr>
            </w:pPr>
            <w:r w:rsidRPr="00CD1C11">
              <w:rPr>
                <w:rFonts w:ascii="Calibri" w:hAnsi="Calibri"/>
                <w:color w:val="000000"/>
              </w:rPr>
              <w:t>m</w:t>
            </w:r>
          </w:p>
        </w:tc>
        <w:tc>
          <w:tcPr>
            <w:tcW w:w="845" w:type="dxa"/>
            <w:tcBorders>
              <w:top w:val="nil"/>
              <w:left w:val="nil"/>
              <w:bottom w:val="single" w:sz="4" w:space="0" w:color="auto"/>
              <w:right w:val="single" w:sz="4" w:space="0" w:color="auto"/>
            </w:tcBorders>
            <w:shd w:val="clear" w:color="auto" w:fill="auto"/>
            <w:vAlign w:val="center"/>
            <w:hideMark/>
          </w:tcPr>
          <w:p w:rsidR="00CD1C11" w:rsidRPr="00CD1C11" w:rsidRDefault="00CD1C11" w:rsidP="00CD1C11">
            <w:pPr>
              <w:jc w:val="center"/>
              <w:rPr>
                <w:rFonts w:ascii="Calibri" w:hAnsi="Calibri"/>
                <w:color w:val="000000"/>
              </w:rPr>
            </w:pPr>
            <w:r w:rsidRPr="00CD1C11">
              <w:rPr>
                <w:rFonts w:ascii="Calibri" w:hAnsi="Calibri"/>
                <w:color w:val="000000"/>
              </w:rPr>
              <w:t>160.00</w:t>
            </w:r>
          </w:p>
        </w:tc>
        <w:tc>
          <w:tcPr>
            <w:tcW w:w="719" w:type="dxa"/>
            <w:tcBorders>
              <w:top w:val="nil"/>
              <w:left w:val="nil"/>
              <w:bottom w:val="single" w:sz="4" w:space="0" w:color="auto"/>
              <w:right w:val="single" w:sz="4" w:space="0" w:color="auto"/>
            </w:tcBorders>
            <w:shd w:val="clear" w:color="auto" w:fill="auto"/>
            <w:hideMark/>
          </w:tcPr>
          <w:p w:rsidR="00CD1C11" w:rsidRPr="00CD1C11" w:rsidRDefault="00CD1C11" w:rsidP="00CD1C11">
            <w:pPr>
              <w:rPr>
                <w:rFonts w:ascii="Calibri" w:hAnsi="Calibri"/>
                <w:color w:val="000000"/>
              </w:rPr>
            </w:pPr>
            <w:r w:rsidRPr="00CD1C11">
              <w:rPr>
                <w:rFonts w:ascii="Calibri" w:hAnsi="Calibri"/>
                <w:color w:val="000000"/>
              </w:rPr>
              <w:t> </w:t>
            </w:r>
          </w:p>
        </w:tc>
        <w:tc>
          <w:tcPr>
            <w:tcW w:w="1018" w:type="dxa"/>
            <w:tcBorders>
              <w:top w:val="nil"/>
              <w:left w:val="nil"/>
              <w:bottom w:val="single" w:sz="4" w:space="0" w:color="auto"/>
              <w:right w:val="single" w:sz="4" w:space="0" w:color="auto"/>
            </w:tcBorders>
            <w:shd w:val="clear" w:color="auto" w:fill="auto"/>
            <w:hideMark/>
          </w:tcPr>
          <w:p w:rsidR="00CD1C11" w:rsidRPr="00CD1C11" w:rsidRDefault="00CD1C11" w:rsidP="00CD1C11">
            <w:pPr>
              <w:rPr>
                <w:rFonts w:ascii="Calibri" w:hAnsi="Calibri"/>
                <w:color w:val="000000"/>
              </w:rPr>
            </w:pPr>
            <w:r w:rsidRPr="00CD1C11">
              <w:rPr>
                <w:rFonts w:ascii="Calibri" w:hAnsi="Calibri"/>
                <w:color w:val="000000"/>
              </w:rPr>
              <w:t> </w:t>
            </w:r>
          </w:p>
        </w:tc>
      </w:tr>
      <w:tr w:rsidR="00CD1C11" w:rsidRPr="00CD1C11" w:rsidTr="00841728">
        <w:trPr>
          <w:trHeight w:val="510"/>
        </w:trPr>
        <w:tc>
          <w:tcPr>
            <w:tcW w:w="651" w:type="dxa"/>
            <w:tcBorders>
              <w:top w:val="nil"/>
              <w:left w:val="single" w:sz="4" w:space="0" w:color="auto"/>
              <w:bottom w:val="single" w:sz="4" w:space="0" w:color="auto"/>
              <w:right w:val="single" w:sz="4" w:space="0" w:color="auto"/>
            </w:tcBorders>
            <w:shd w:val="clear" w:color="auto" w:fill="auto"/>
            <w:vAlign w:val="center"/>
            <w:hideMark/>
          </w:tcPr>
          <w:p w:rsidR="00CD1C11" w:rsidRPr="00CD1C11" w:rsidRDefault="00CD1C11" w:rsidP="00CD1C11">
            <w:pPr>
              <w:jc w:val="center"/>
              <w:rPr>
                <w:rFonts w:ascii="Calibri" w:hAnsi="Calibri"/>
                <w:color w:val="000000"/>
              </w:rPr>
            </w:pPr>
            <w:r w:rsidRPr="00CD1C11">
              <w:rPr>
                <w:rFonts w:ascii="Calibri" w:hAnsi="Calibri"/>
                <w:color w:val="000000"/>
              </w:rPr>
              <w:t>83 d.9.3</w:t>
            </w:r>
          </w:p>
        </w:tc>
        <w:tc>
          <w:tcPr>
            <w:tcW w:w="1229" w:type="dxa"/>
            <w:tcBorders>
              <w:top w:val="nil"/>
              <w:left w:val="nil"/>
              <w:bottom w:val="single" w:sz="4" w:space="0" w:color="auto"/>
              <w:right w:val="single" w:sz="4" w:space="0" w:color="auto"/>
            </w:tcBorders>
            <w:shd w:val="clear" w:color="auto" w:fill="auto"/>
            <w:vAlign w:val="center"/>
            <w:hideMark/>
          </w:tcPr>
          <w:p w:rsidR="00CD1C11" w:rsidRPr="00CD1C11" w:rsidRDefault="00CD1C11" w:rsidP="00CD1C11">
            <w:pPr>
              <w:rPr>
                <w:rFonts w:ascii="Calibri" w:hAnsi="Calibri"/>
                <w:color w:val="000000"/>
              </w:rPr>
            </w:pPr>
            <w:r w:rsidRPr="00CD1C11">
              <w:rPr>
                <w:rFonts w:ascii="Calibri" w:hAnsi="Calibri"/>
                <w:color w:val="000000"/>
              </w:rPr>
              <w:t xml:space="preserve">D.08.01.01. </w:t>
            </w:r>
          </w:p>
        </w:tc>
        <w:tc>
          <w:tcPr>
            <w:tcW w:w="3807" w:type="dxa"/>
            <w:tcBorders>
              <w:top w:val="nil"/>
              <w:left w:val="nil"/>
              <w:bottom w:val="single" w:sz="4" w:space="0" w:color="auto"/>
              <w:right w:val="single" w:sz="4" w:space="0" w:color="auto"/>
            </w:tcBorders>
            <w:shd w:val="clear" w:color="auto" w:fill="auto"/>
            <w:hideMark/>
          </w:tcPr>
          <w:p w:rsidR="00CD1C11" w:rsidRPr="00CD1C11" w:rsidRDefault="00CD1C11" w:rsidP="00CD1C11">
            <w:pPr>
              <w:rPr>
                <w:rFonts w:ascii="Calibri" w:hAnsi="Calibri"/>
                <w:color w:val="000000"/>
              </w:rPr>
            </w:pPr>
            <w:r w:rsidRPr="00CD1C11">
              <w:rPr>
                <w:rFonts w:ascii="Calibri" w:hAnsi="Calibri"/>
                <w:color w:val="000000"/>
              </w:rPr>
              <w:t>Ława betonowa z betonu C 12/15 pod ściek - pow. ławy 0.22 m2</w:t>
            </w:r>
          </w:p>
        </w:tc>
        <w:tc>
          <w:tcPr>
            <w:tcW w:w="851" w:type="dxa"/>
            <w:tcBorders>
              <w:top w:val="nil"/>
              <w:left w:val="nil"/>
              <w:bottom w:val="single" w:sz="4" w:space="0" w:color="auto"/>
              <w:right w:val="single" w:sz="4" w:space="0" w:color="auto"/>
            </w:tcBorders>
            <w:shd w:val="clear" w:color="auto" w:fill="auto"/>
            <w:vAlign w:val="center"/>
            <w:hideMark/>
          </w:tcPr>
          <w:p w:rsidR="00CD1C11" w:rsidRPr="00CD1C11" w:rsidRDefault="00CD1C11" w:rsidP="00CD1C11">
            <w:pPr>
              <w:jc w:val="center"/>
              <w:rPr>
                <w:rFonts w:ascii="Calibri" w:hAnsi="Calibri"/>
                <w:color w:val="000000"/>
              </w:rPr>
            </w:pPr>
            <w:r w:rsidRPr="00CD1C11">
              <w:rPr>
                <w:rFonts w:ascii="Calibri" w:hAnsi="Calibri"/>
                <w:color w:val="000000"/>
              </w:rPr>
              <w:t>m3</w:t>
            </w:r>
          </w:p>
        </w:tc>
        <w:tc>
          <w:tcPr>
            <w:tcW w:w="845" w:type="dxa"/>
            <w:tcBorders>
              <w:top w:val="nil"/>
              <w:left w:val="nil"/>
              <w:bottom w:val="single" w:sz="4" w:space="0" w:color="auto"/>
              <w:right w:val="single" w:sz="4" w:space="0" w:color="auto"/>
            </w:tcBorders>
            <w:shd w:val="clear" w:color="auto" w:fill="auto"/>
            <w:vAlign w:val="center"/>
            <w:hideMark/>
          </w:tcPr>
          <w:p w:rsidR="00CD1C11" w:rsidRPr="00CD1C11" w:rsidRDefault="00CD1C11" w:rsidP="00CD1C11">
            <w:pPr>
              <w:jc w:val="center"/>
              <w:rPr>
                <w:rFonts w:ascii="Calibri" w:hAnsi="Calibri"/>
                <w:color w:val="000000"/>
              </w:rPr>
            </w:pPr>
            <w:r w:rsidRPr="00CD1C11">
              <w:rPr>
                <w:rFonts w:ascii="Calibri" w:hAnsi="Calibri"/>
                <w:color w:val="000000"/>
              </w:rPr>
              <w:t>35.20</w:t>
            </w:r>
          </w:p>
        </w:tc>
        <w:tc>
          <w:tcPr>
            <w:tcW w:w="719" w:type="dxa"/>
            <w:tcBorders>
              <w:top w:val="nil"/>
              <w:left w:val="nil"/>
              <w:bottom w:val="single" w:sz="4" w:space="0" w:color="auto"/>
              <w:right w:val="single" w:sz="4" w:space="0" w:color="auto"/>
            </w:tcBorders>
            <w:shd w:val="clear" w:color="auto" w:fill="auto"/>
            <w:hideMark/>
          </w:tcPr>
          <w:p w:rsidR="00CD1C11" w:rsidRPr="00CD1C11" w:rsidRDefault="00CD1C11" w:rsidP="00CD1C11">
            <w:pPr>
              <w:rPr>
                <w:rFonts w:ascii="Calibri" w:hAnsi="Calibri"/>
                <w:color w:val="000000"/>
              </w:rPr>
            </w:pPr>
            <w:r w:rsidRPr="00CD1C11">
              <w:rPr>
                <w:rFonts w:ascii="Calibri" w:hAnsi="Calibri"/>
                <w:color w:val="000000"/>
              </w:rPr>
              <w:t> </w:t>
            </w:r>
          </w:p>
        </w:tc>
        <w:tc>
          <w:tcPr>
            <w:tcW w:w="1018" w:type="dxa"/>
            <w:tcBorders>
              <w:top w:val="nil"/>
              <w:left w:val="nil"/>
              <w:bottom w:val="single" w:sz="4" w:space="0" w:color="auto"/>
              <w:right w:val="single" w:sz="4" w:space="0" w:color="auto"/>
            </w:tcBorders>
            <w:shd w:val="clear" w:color="auto" w:fill="auto"/>
            <w:hideMark/>
          </w:tcPr>
          <w:p w:rsidR="00CD1C11" w:rsidRPr="00CD1C11" w:rsidRDefault="00CD1C11" w:rsidP="00CD1C11">
            <w:pPr>
              <w:rPr>
                <w:rFonts w:ascii="Calibri" w:hAnsi="Calibri"/>
                <w:color w:val="000000"/>
              </w:rPr>
            </w:pPr>
            <w:r w:rsidRPr="00CD1C11">
              <w:rPr>
                <w:rFonts w:ascii="Calibri" w:hAnsi="Calibri"/>
                <w:color w:val="000000"/>
              </w:rPr>
              <w:t> </w:t>
            </w:r>
          </w:p>
        </w:tc>
      </w:tr>
      <w:tr w:rsidR="00CD1C11" w:rsidRPr="00CD1C11" w:rsidTr="00841728">
        <w:trPr>
          <w:trHeight w:val="1275"/>
        </w:trPr>
        <w:tc>
          <w:tcPr>
            <w:tcW w:w="651" w:type="dxa"/>
            <w:tcBorders>
              <w:top w:val="nil"/>
              <w:left w:val="single" w:sz="4" w:space="0" w:color="auto"/>
              <w:bottom w:val="single" w:sz="4" w:space="0" w:color="auto"/>
              <w:right w:val="single" w:sz="4" w:space="0" w:color="auto"/>
            </w:tcBorders>
            <w:shd w:val="clear" w:color="auto" w:fill="auto"/>
            <w:vAlign w:val="center"/>
            <w:hideMark/>
          </w:tcPr>
          <w:p w:rsidR="00CD1C11" w:rsidRPr="00CD1C11" w:rsidRDefault="00CD1C11" w:rsidP="00CD1C11">
            <w:pPr>
              <w:jc w:val="center"/>
              <w:rPr>
                <w:rFonts w:ascii="Calibri" w:hAnsi="Calibri"/>
                <w:color w:val="000000"/>
              </w:rPr>
            </w:pPr>
            <w:r w:rsidRPr="00CD1C11">
              <w:rPr>
                <w:rFonts w:ascii="Calibri" w:hAnsi="Calibri"/>
                <w:color w:val="000000"/>
              </w:rPr>
              <w:t>84 d.9.3</w:t>
            </w:r>
          </w:p>
        </w:tc>
        <w:tc>
          <w:tcPr>
            <w:tcW w:w="1229" w:type="dxa"/>
            <w:tcBorders>
              <w:top w:val="nil"/>
              <w:left w:val="nil"/>
              <w:bottom w:val="single" w:sz="4" w:space="0" w:color="auto"/>
              <w:right w:val="single" w:sz="4" w:space="0" w:color="auto"/>
            </w:tcBorders>
            <w:shd w:val="clear" w:color="auto" w:fill="auto"/>
            <w:vAlign w:val="center"/>
            <w:hideMark/>
          </w:tcPr>
          <w:p w:rsidR="00CD1C11" w:rsidRPr="00CD1C11" w:rsidRDefault="00CD1C11" w:rsidP="00CD1C11">
            <w:pPr>
              <w:rPr>
                <w:rFonts w:ascii="Calibri" w:hAnsi="Calibri"/>
                <w:color w:val="000000"/>
              </w:rPr>
            </w:pPr>
            <w:r w:rsidRPr="00CD1C11">
              <w:rPr>
                <w:rFonts w:ascii="Calibri" w:hAnsi="Calibri"/>
                <w:color w:val="000000"/>
              </w:rPr>
              <w:t>D.06.02.01</w:t>
            </w:r>
          </w:p>
        </w:tc>
        <w:tc>
          <w:tcPr>
            <w:tcW w:w="3807" w:type="dxa"/>
            <w:tcBorders>
              <w:top w:val="nil"/>
              <w:left w:val="nil"/>
              <w:bottom w:val="single" w:sz="4" w:space="0" w:color="auto"/>
              <w:right w:val="single" w:sz="4" w:space="0" w:color="auto"/>
            </w:tcBorders>
            <w:shd w:val="clear" w:color="auto" w:fill="auto"/>
            <w:hideMark/>
          </w:tcPr>
          <w:p w:rsidR="00CD1C11" w:rsidRPr="00CD1C11" w:rsidRDefault="00CD1C11" w:rsidP="00260FF5">
            <w:pPr>
              <w:rPr>
                <w:rFonts w:ascii="Calibri" w:hAnsi="Calibri"/>
                <w:color w:val="000000"/>
              </w:rPr>
            </w:pPr>
            <w:r w:rsidRPr="00CD1C11">
              <w:rPr>
                <w:rFonts w:ascii="Calibri" w:hAnsi="Calibri"/>
                <w:color w:val="000000"/>
              </w:rPr>
              <w:t xml:space="preserve">Wykonanie ścieku za chodnikiem, z płyt ażurowych betonowych zbrojonych, na podbudowie z kruszywa naturalnego gr. 10 cm i na </w:t>
            </w:r>
            <w:proofErr w:type="spellStart"/>
            <w:r w:rsidRPr="00CD1C11">
              <w:rPr>
                <w:rFonts w:ascii="Calibri" w:hAnsi="Calibri"/>
                <w:color w:val="000000"/>
              </w:rPr>
              <w:t>geowłókninie</w:t>
            </w:r>
            <w:proofErr w:type="spellEnd"/>
            <w:r w:rsidR="00260FF5">
              <w:rPr>
                <w:rFonts w:ascii="Calibri" w:hAnsi="Calibri"/>
                <w:color w:val="000000"/>
              </w:rPr>
              <w:t xml:space="preserve"> </w:t>
            </w:r>
            <w:r w:rsidRPr="00CD1C11">
              <w:rPr>
                <w:rFonts w:ascii="Calibri" w:hAnsi="Calibri"/>
                <w:color w:val="000000"/>
              </w:rPr>
              <w:t xml:space="preserve">(pochylenie skarp 1:2, szerokość 120 </w:t>
            </w:r>
            <w:proofErr w:type="spellStart"/>
            <w:r w:rsidRPr="00CD1C11">
              <w:rPr>
                <w:rFonts w:ascii="Calibri" w:hAnsi="Calibri"/>
                <w:color w:val="000000"/>
              </w:rPr>
              <w:t>cm</w:t>
            </w:r>
            <w:proofErr w:type="spellEnd"/>
            <w:r w:rsidRPr="00CD1C11">
              <w:rPr>
                <w:rFonts w:ascii="Calibri" w:hAnsi="Calibri"/>
                <w:color w:val="000000"/>
              </w:rPr>
              <w:t>.) w tym na łukach.</w:t>
            </w:r>
          </w:p>
        </w:tc>
        <w:tc>
          <w:tcPr>
            <w:tcW w:w="851" w:type="dxa"/>
            <w:tcBorders>
              <w:top w:val="nil"/>
              <w:left w:val="nil"/>
              <w:bottom w:val="single" w:sz="4" w:space="0" w:color="auto"/>
              <w:right w:val="single" w:sz="4" w:space="0" w:color="auto"/>
            </w:tcBorders>
            <w:shd w:val="clear" w:color="auto" w:fill="auto"/>
            <w:vAlign w:val="center"/>
            <w:hideMark/>
          </w:tcPr>
          <w:p w:rsidR="00CD1C11" w:rsidRPr="00CD1C11" w:rsidRDefault="00CD1C11" w:rsidP="00CD1C11">
            <w:pPr>
              <w:jc w:val="center"/>
              <w:rPr>
                <w:rFonts w:ascii="Calibri" w:hAnsi="Calibri"/>
                <w:color w:val="000000"/>
              </w:rPr>
            </w:pPr>
            <w:r w:rsidRPr="00CD1C11">
              <w:rPr>
                <w:rFonts w:ascii="Calibri" w:hAnsi="Calibri"/>
                <w:color w:val="000000"/>
              </w:rPr>
              <w:t>m2</w:t>
            </w:r>
          </w:p>
        </w:tc>
        <w:tc>
          <w:tcPr>
            <w:tcW w:w="845" w:type="dxa"/>
            <w:tcBorders>
              <w:top w:val="nil"/>
              <w:left w:val="nil"/>
              <w:bottom w:val="single" w:sz="4" w:space="0" w:color="auto"/>
              <w:right w:val="single" w:sz="4" w:space="0" w:color="auto"/>
            </w:tcBorders>
            <w:shd w:val="clear" w:color="auto" w:fill="auto"/>
            <w:vAlign w:val="center"/>
            <w:hideMark/>
          </w:tcPr>
          <w:p w:rsidR="00CD1C11" w:rsidRPr="00CD1C11" w:rsidRDefault="00CD1C11" w:rsidP="00CD1C11">
            <w:pPr>
              <w:jc w:val="center"/>
              <w:rPr>
                <w:rFonts w:ascii="Calibri" w:hAnsi="Calibri"/>
                <w:color w:val="000000"/>
              </w:rPr>
            </w:pPr>
            <w:r w:rsidRPr="00CD1C11">
              <w:rPr>
                <w:rFonts w:ascii="Calibri" w:hAnsi="Calibri"/>
                <w:color w:val="000000"/>
              </w:rPr>
              <w:t xml:space="preserve"> 588.00</w:t>
            </w:r>
          </w:p>
        </w:tc>
        <w:tc>
          <w:tcPr>
            <w:tcW w:w="719" w:type="dxa"/>
            <w:tcBorders>
              <w:top w:val="nil"/>
              <w:left w:val="nil"/>
              <w:bottom w:val="single" w:sz="4" w:space="0" w:color="auto"/>
              <w:right w:val="single" w:sz="4" w:space="0" w:color="auto"/>
            </w:tcBorders>
            <w:shd w:val="clear" w:color="auto" w:fill="auto"/>
            <w:hideMark/>
          </w:tcPr>
          <w:p w:rsidR="00CD1C11" w:rsidRPr="00CD1C11" w:rsidRDefault="00CD1C11" w:rsidP="00CD1C11">
            <w:pPr>
              <w:rPr>
                <w:rFonts w:ascii="Calibri" w:hAnsi="Calibri"/>
                <w:color w:val="000000"/>
              </w:rPr>
            </w:pPr>
            <w:r w:rsidRPr="00CD1C11">
              <w:rPr>
                <w:rFonts w:ascii="Calibri" w:hAnsi="Calibri"/>
                <w:color w:val="000000"/>
              </w:rPr>
              <w:t> </w:t>
            </w:r>
          </w:p>
        </w:tc>
        <w:tc>
          <w:tcPr>
            <w:tcW w:w="1018" w:type="dxa"/>
            <w:tcBorders>
              <w:top w:val="nil"/>
              <w:left w:val="nil"/>
              <w:bottom w:val="single" w:sz="4" w:space="0" w:color="auto"/>
              <w:right w:val="single" w:sz="4" w:space="0" w:color="auto"/>
            </w:tcBorders>
            <w:shd w:val="clear" w:color="auto" w:fill="auto"/>
            <w:hideMark/>
          </w:tcPr>
          <w:p w:rsidR="00CD1C11" w:rsidRPr="00CD1C11" w:rsidRDefault="00CD1C11" w:rsidP="00CD1C11">
            <w:pPr>
              <w:rPr>
                <w:rFonts w:ascii="Calibri" w:hAnsi="Calibri"/>
                <w:color w:val="000000"/>
              </w:rPr>
            </w:pPr>
            <w:r w:rsidRPr="00CD1C11">
              <w:rPr>
                <w:rFonts w:ascii="Calibri" w:hAnsi="Calibri"/>
                <w:color w:val="000000"/>
              </w:rPr>
              <w:t> </w:t>
            </w:r>
          </w:p>
        </w:tc>
      </w:tr>
      <w:tr w:rsidR="00CD1C11" w:rsidRPr="00CD1C11" w:rsidTr="00841728">
        <w:trPr>
          <w:trHeight w:val="300"/>
        </w:trPr>
        <w:tc>
          <w:tcPr>
            <w:tcW w:w="8102" w:type="dxa"/>
            <w:gridSpan w:val="6"/>
            <w:tcBorders>
              <w:top w:val="single" w:sz="4" w:space="0" w:color="auto"/>
              <w:left w:val="single" w:sz="4" w:space="0" w:color="auto"/>
              <w:bottom w:val="single" w:sz="4" w:space="0" w:color="auto"/>
              <w:right w:val="single" w:sz="4" w:space="0" w:color="000000"/>
            </w:tcBorders>
            <w:shd w:val="clear" w:color="auto" w:fill="auto"/>
            <w:hideMark/>
          </w:tcPr>
          <w:p w:rsidR="00CD1C11" w:rsidRPr="00CD1C11" w:rsidRDefault="00CD1C11" w:rsidP="00CD1C11">
            <w:pPr>
              <w:jc w:val="right"/>
              <w:rPr>
                <w:rFonts w:ascii="Calibri" w:hAnsi="Calibri"/>
                <w:color w:val="000000"/>
              </w:rPr>
            </w:pPr>
            <w:r w:rsidRPr="00CD1C11">
              <w:rPr>
                <w:rFonts w:ascii="Calibri" w:hAnsi="Calibri"/>
                <w:color w:val="000000"/>
              </w:rPr>
              <w:t>Razem dział Elemen</w:t>
            </w:r>
            <w:r w:rsidR="00841728">
              <w:rPr>
                <w:rFonts w:ascii="Calibri" w:hAnsi="Calibri"/>
                <w:color w:val="000000"/>
              </w:rPr>
              <w:t>t</w:t>
            </w:r>
            <w:r w:rsidRPr="00CD1C11">
              <w:rPr>
                <w:rFonts w:ascii="Calibri" w:hAnsi="Calibri"/>
                <w:color w:val="000000"/>
              </w:rPr>
              <w:t>y ulic</w:t>
            </w:r>
          </w:p>
        </w:tc>
        <w:tc>
          <w:tcPr>
            <w:tcW w:w="1018" w:type="dxa"/>
            <w:tcBorders>
              <w:top w:val="nil"/>
              <w:left w:val="nil"/>
              <w:bottom w:val="single" w:sz="4" w:space="0" w:color="auto"/>
              <w:right w:val="single" w:sz="4" w:space="0" w:color="auto"/>
            </w:tcBorders>
            <w:shd w:val="clear" w:color="000000" w:fill="BFBFBF"/>
            <w:hideMark/>
          </w:tcPr>
          <w:p w:rsidR="00CD1C11" w:rsidRPr="00CD1C11" w:rsidRDefault="00CD1C11" w:rsidP="00CD1C11">
            <w:pPr>
              <w:rPr>
                <w:rFonts w:ascii="Calibri" w:hAnsi="Calibri"/>
                <w:color w:val="000000"/>
              </w:rPr>
            </w:pPr>
            <w:r w:rsidRPr="00CD1C11">
              <w:rPr>
                <w:rFonts w:ascii="Calibri" w:hAnsi="Calibri"/>
                <w:color w:val="000000"/>
              </w:rPr>
              <w:t> </w:t>
            </w:r>
          </w:p>
        </w:tc>
      </w:tr>
      <w:tr w:rsidR="00CD1C11" w:rsidRPr="00CD1C11" w:rsidTr="00841728">
        <w:trPr>
          <w:trHeight w:val="390"/>
        </w:trPr>
        <w:tc>
          <w:tcPr>
            <w:tcW w:w="651" w:type="dxa"/>
            <w:tcBorders>
              <w:top w:val="nil"/>
              <w:left w:val="single" w:sz="4" w:space="0" w:color="auto"/>
              <w:bottom w:val="single" w:sz="4" w:space="0" w:color="auto"/>
              <w:right w:val="single" w:sz="4" w:space="0" w:color="auto"/>
            </w:tcBorders>
            <w:shd w:val="clear" w:color="000000" w:fill="FFFF00"/>
            <w:vAlign w:val="center"/>
            <w:hideMark/>
          </w:tcPr>
          <w:p w:rsidR="00CD1C11" w:rsidRPr="00CD1C11" w:rsidRDefault="00CD1C11" w:rsidP="00CD1C11">
            <w:pPr>
              <w:jc w:val="center"/>
              <w:rPr>
                <w:rFonts w:ascii="Calibri" w:hAnsi="Calibri"/>
                <w:b/>
                <w:bCs/>
                <w:color w:val="000000"/>
              </w:rPr>
            </w:pPr>
            <w:r w:rsidRPr="00CD1C11">
              <w:rPr>
                <w:rFonts w:ascii="Calibri" w:hAnsi="Calibri"/>
                <w:b/>
                <w:bCs/>
                <w:color w:val="000000"/>
              </w:rPr>
              <w:t>10</w:t>
            </w:r>
          </w:p>
        </w:tc>
        <w:tc>
          <w:tcPr>
            <w:tcW w:w="8469" w:type="dxa"/>
            <w:gridSpan w:val="6"/>
            <w:tcBorders>
              <w:top w:val="single" w:sz="4" w:space="0" w:color="auto"/>
              <w:left w:val="nil"/>
              <w:bottom w:val="single" w:sz="4" w:space="0" w:color="auto"/>
              <w:right w:val="single" w:sz="4" w:space="0" w:color="000000"/>
            </w:tcBorders>
            <w:shd w:val="clear" w:color="000000" w:fill="FFFF00"/>
            <w:hideMark/>
          </w:tcPr>
          <w:p w:rsidR="00CD1C11" w:rsidRPr="00CD1C11" w:rsidRDefault="00CD1C11" w:rsidP="00CD1C11">
            <w:pPr>
              <w:jc w:val="center"/>
              <w:rPr>
                <w:rFonts w:ascii="Calibri" w:hAnsi="Calibri"/>
                <w:b/>
                <w:bCs/>
                <w:color w:val="000000"/>
              </w:rPr>
            </w:pPr>
            <w:r w:rsidRPr="00CD1C11">
              <w:rPr>
                <w:rFonts w:ascii="Calibri" w:hAnsi="Calibri"/>
                <w:b/>
                <w:bCs/>
                <w:color w:val="000000"/>
              </w:rPr>
              <w:t xml:space="preserve">Oznakowanie pionowe i poziome - stała organizacja ruchu. </w:t>
            </w:r>
          </w:p>
        </w:tc>
      </w:tr>
      <w:tr w:rsidR="00CD1C11" w:rsidRPr="00CD1C11" w:rsidTr="00841728">
        <w:trPr>
          <w:trHeight w:val="1275"/>
        </w:trPr>
        <w:tc>
          <w:tcPr>
            <w:tcW w:w="651" w:type="dxa"/>
            <w:tcBorders>
              <w:top w:val="nil"/>
              <w:left w:val="single" w:sz="4" w:space="0" w:color="auto"/>
              <w:bottom w:val="single" w:sz="4" w:space="0" w:color="auto"/>
              <w:right w:val="single" w:sz="4" w:space="0" w:color="auto"/>
            </w:tcBorders>
            <w:shd w:val="clear" w:color="auto" w:fill="auto"/>
            <w:vAlign w:val="center"/>
            <w:hideMark/>
          </w:tcPr>
          <w:p w:rsidR="00CD1C11" w:rsidRPr="00CD1C11" w:rsidRDefault="00CD1C11" w:rsidP="00CD1C11">
            <w:pPr>
              <w:jc w:val="center"/>
              <w:rPr>
                <w:rFonts w:ascii="Calibri" w:hAnsi="Calibri"/>
                <w:color w:val="000000"/>
              </w:rPr>
            </w:pPr>
            <w:r w:rsidRPr="00CD1C11">
              <w:rPr>
                <w:rFonts w:ascii="Calibri" w:hAnsi="Calibri"/>
                <w:color w:val="000000"/>
              </w:rPr>
              <w:lastRenderedPageBreak/>
              <w:t>85 d.10</w:t>
            </w:r>
          </w:p>
        </w:tc>
        <w:tc>
          <w:tcPr>
            <w:tcW w:w="1229" w:type="dxa"/>
            <w:tcBorders>
              <w:top w:val="nil"/>
              <w:left w:val="nil"/>
              <w:bottom w:val="single" w:sz="4" w:space="0" w:color="auto"/>
              <w:right w:val="single" w:sz="4" w:space="0" w:color="auto"/>
            </w:tcBorders>
            <w:shd w:val="clear" w:color="auto" w:fill="auto"/>
            <w:vAlign w:val="center"/>
            <w:hideMark/>
          </w:tcPr>
          <w:p w:rsidR="00CD1C11" w:rsidRPr="00CD1C11" w:rsidRDefault="00CD1C11" w:rsidP="00CD1C11">
            <w:pPr>
              <w:rPr>
                <w:rFonts w:ascii="Calibri" w:hAnsi="Calibri"/>
                <w:color w:val="000000"/>
              </w:rPr>
            </w:pPr>
            <w:r w:rsidRPr="00CD1C11">
              <w:rPr>
                <w:rFonts w:ascii="Calibri" w:hAnsi="Calibri"/>
                <w:color w:val="000000"/>
              </w:rPr>
              <w:t xml:space="preserve">D.07.02.01. </w:t>
            </w:r>
          </w:p>
        </w:tc>
        <w:tc>
          <w:tcPr>
            <w:tcW w:w="3807" w:type="dxa"/>
            <w:tcBorders>
              <w:top w:val="nil"/>
              <w:left w:val="nil"/>
              <w:bottom w:val="single" w:sz="4" w:space="0" w:color="auto"/>
              <w:right w:val="single" w:sz="4" w:space="0" w:color="auto"/>
            </w:tcBorders>
            <w:shd w:val="clear" w:color="auto" w:fill="auto"/>
            <w:hideMark/>
          </w:tcPr>
          <w:p w:rsidR="00CD1C11" w:rsidRPr="00CD1C11" w:rsidRDefault="00CD1C11" w:rsidP="00CD1C11">
            <w:pPr>
              <w:rPr>
                <w:rFonts w:ascii="Calibri" w:hAnsi="Calibri"/>
                <w:color w:val="000000"/>
              </w:rPr>
            </w:pPr>
            <w:r w:rsidRPr="00CD1C11">
              <w:rPr>
                <w:rFonts w:ascii="Calibri" w:hAnsi="Calibri"/>
                <w:color w:val="000000"/>
              </w:rPr>
              <w:t>Pionowe znaki drogowe - nowe tablice -  znaki według projektu stałej organizacji ruchu wraz z montażem+ nowe słupki stalowe fi 70 mm z obejmami malowane antykorozyjnie + fundament betonowy</w:t>
            </w:r>
          </w:p>
        </w:tc>
        <w:tc>
          <w:tcPr>
            <w:tcW w:w="851" w:type="dxa"/>
            <w:tcBorders>
              <w:top w:val="nil"/>
              <w:left w:val="nil"/>
              <w:bottom w:val="single" w:sz="4" w:space="0" w:color="auto"/>
              <w:right w:val="single" w:sz="4" w:space="0" w:color="auto"/>
            </w:tcBorders>
            <w:shd w:val="clear" w:color="auto" w:fill="auto"/>
            <w:vAlign w:val="center"/>
            <w:hideMark/>
          </w:tcPr>
          <w:p w:rsidR="00CD1C11" w:rsidRPr="00CD1C11" w:rsidRDefault="00CD1C11" w:rsidP="00CD1C11">
            <w:pPr>
              <w:jc w:val="center"/>
              <w:rPr>
                <w:rFonts w:ascii="Calibri" w:hAnsi="Calibri"/>
                <w:color w:val="000000"/>
              </w:rPr>
            </w:pPr>
            <w:proofErr w:type="spellStart"/>
            <w:r w:rsidRPr="00CD1C11">
              <w:rPr>
                <w:rFonts w:ascii="Calibri" w:hAnsi="Calibri"/>
                <w:color w:val="000000"/>
              </w:rPr>
              <w:t>szt</w:t>
            </w:r>
            <w:proofErr w:type="spellEnd"/>
          </w:p>
        </w:tc>
        <w:tc>
          <w:tcPr>
            <w:tcW w:w="845" w:type="dxa"/>
            <w:tcBorders>
              <w:top w:val="nil"/>
              <w:left w:val="nil"/>
              <w:bottom w:val="single" w:sz="4" w:space="0" w:color="auto"/>
              <w:right w:val="single" w:sz="4" w:space="0" w:color="auto"/>
            </w:tcBorders>
            <w:shd w:val="clear" w:color="auto" w:fill="auto"/>
            <w:vAlign w:val="center"/>
            <w:hideMark/>
          </w:tcPr>
          <w:p w:rsidR="00CD1C11" w:rsidRPr="00CD1C11" w:rsidRDefault="00CD1C11" w:rsidP="00CD1C11">
            <w:pPr>
              <w:jc w:val="center"/>
              <w:rPr>
                <w:rFonts w:ascii="Calibri" w:hAnsi="Calibri"/>
                <w:color w:val="000000"/>
              </w:rPr>
            </w:pPr>
            <w:r w:rsidRPr="00CD1C11">
              <w:rPr>
                <w:rFonts w:ascii="Calibri" w:hAnsi="Calibri"/>
                <w:color w:val="000000"/>
              </w:rPr>
              <w:t>12.00</w:t>
            </w:r>
          </w:p>
        </w:tc>
        <w:tc>
          <w:tcPr>
            <w:tcW w:w="719" w:type="dxa"/>
            <w:tcBorders>
              <w:top w:val="nil"/>
              <w:left w:val="nil"/>
              <w:bottom w:val="single" w:sz="4" w:space="0" w:color="auto"/>
              <w:right w:val="single" w:sz="4" w:space="0" w:color="auto"/>
            </w:tcBorders>
            <w:shd w:val="clear" w:color="auto" w:fill="auto"/>
            <w:hideMark/>
          </w:tcPr>
          <w:p w:rsidR="00CD1C11" w:rsidRPr="00CD1C11" w:rsidRDefault="00CD1C11" w:rsidP="00CD1C11">
            <w:pPr>
              <w:rPr>
                <w:rFonts w:ascii="Calibri" w:hAnsi="Calibri"/>
                <w:color w:val="000000"/>
              </w:rPr>
            </w:pPr>
            <w:r w:rsidRPr="00CD1C11">
              <w:rPr>
                <w:rFonts w:ascii="Calibri" w:hAnsi="Calibri"/>
                <w:color w:val="000000"/>
              </w:rPr>
              <w:t> </w:t>
            </w:r>
          </w:p>
        </w:tc>
        <w:tc>
          <w:tcPr>
            <w:tcW w:w="1018" w:type="dxa"/>
            <w:tcBorders>
              <w:top w:val="nil"/>
              <w:left w:val="nil"/>
              <w:bottom w:val="single" w:sz="4" w:space="0" w:color="auto"/>
              <w:right w:val="single" w:sz="4" w:space="0" w:color="auto"/>
            </w:tcBorders>
            <w:shd w:val="clear" w:color="auto" w:fill="auto"/>
            <w:hideMark/>
          </w:tcPr>
          <w:p w:rsidR="00CD1C11" w:rsidRPr="00CD1C11" w:rsidRDefault="00CD1C11" w:rsidP="00CD1C11">
            <w:pPr>
              <w:rPr>
                <w:rFonts w:ascii="Calibri" w:hAnsi="Calibri"/>
                <w:color w:val="000000"/>
              </w:rPr>
            </w:pPr>
            <w:r w:rsidRPr="00CD1C11">
              <w:rPr>
                <w:rFonts w:ascii="Calibri" w:hAnsi="Calibri"/>
                <w:color w:val="000000"/>
              </w:rPr>
              <w:t> </w:t>
            </w:r>
          </w:p>
        </w:tc>
      </w:tr>
      <w:tr w:rsidR="00CD1C11" w:rsidRPr="00CD1C11" w:rsidTr="00841728">
        <w:trPr>
          <w:trHeight w:val="1590"/>
        </w:trPr>
        <w:tc>
          <w:tcPr>
            <w:tcW w:w="651" w:type="dxa"/>
            <w:tcBorders>
              <w:top w:val="nil"/>
              <w:left w:val="single" w:sz="4" w:space="0" w:color="auto"/>
              <w:bottom w:val="single" w:sz="4" w:space="0" w:color="auto"/>
              <w:right w:val="single" w:sz="4" w:space="0" w:color="auto"/>
            </w:tcBorders>
            <w:shd w:val="clear" w:color="auto" w:fill="auto"/>
            <w:vAlign w:val="center"/>
            <w:hideMark/>
          </w:tcPr>
          <w:p w:rsidR="00CD1C11" w:rsidRPr="00CD1C11" w:rsidRDefault="00CD1C11" w:rsidP="00CD1C11">
            <w:pPr>
              <w:jc w:val="center"/>
              <w:rPr>
                <w:rFonts w:ascii="Calibri" w:hAnsi="Calibri"/>
                <w:color w:val="000000"/>
              </w:rPr>
            </w:pPr>
            <w:r w:rsidRPr="00CD1C11">
              <w:rPr>
                <w:rFonts w:ascii="Calibri" w:hAnsi="Calibri"/>
                <w:color w:val="000000"/>
              </w:rPr>
              <w:t>86 d.10</w:t>
            </w:r>
          </w:p>
        </w:tc>
        <w:tc>
          <w:tcPr>
            <w:tcW w:w="1229" w:type="dxa"/>
            <w:tcBorders>
              <w:top w:val="nil"/>
              <w:left w:val="nil"/>
              <w:bottom w:val="single" w:sz="4" w:space="0" w:color="auto"/>
              <w:right w:val="single" w:sz="4" w:space="0" w:color="auto"/>
            </w:tcBorders>
            <w:shd w:val="clear" w:color="auto" w:fill="auto"/>
            <w:vAlign w:val="center"/>
            <w:hideMark/>
          </w:tcPr>
          <w:p w:rsidR="00CD1C11" w:rsidRPr="00CD1C11" w:rsidRDefault="00CD1C11" w:rsidP="00CD1C11">
            <w:pPr>
              <w:rPr>
                <w:rFonts w:ascii="Calibri" w:hAnsi="Calibri"/>
                <w:color w:val="000000"/>
              </w:rPr>
            </w:pPr>
            <w:r w:rsidRPr="00CD1C11">
              <w:rPr>
                <w:rFonts w:ascii="Calibri" w:hAnsi="Calibri"/>
                <w:color w:val="000000"/>
              </w:rPr>
              <w:t xml:space="preserve">D.07.02.01. </w:t>
            </w:r>
          </w:p>
        </w:tc>
        <w:tc>
          <w:tcPr>
            <w:tcW w:w="3807" w:type="dxa"/>
            <w:tcBorders>
              <w:top w:val="nil"/>
              <w:left w:val="nil"/>
              <w:bottom w:val="single" w:sz="4" w:space="0" w:color="auto"/>
              <w:right w:val="single" w:sz="4" w:space="0" w:color="auto"/>
            </w:tcBorders>
            <w:shd w:val="clear" w:color="auto" w:fill="auto"/>
            <w:hideMark/>
          </w:tcPr>
          <w:p w:rsidR="00CD1C11" w:rsidRPr="00CD1C11" w:rsidRDefault="00CD1C11" w:rsidP="00CD1C11">
            <w:pPr>
              <w:rPr>
                <w:rFonts w:ascii="Calibri" w:hAnsi="Calibri"/>
                <w:color w:val="000000"/>
              </w:rPr>
            </w:pPr>
            <w:r w:rsidRPr="00CD1C11">
              <w:rPr>
                <w:rFonts w:ascii="Calibri" w:hAnsi="Calibri"/>
                <w:color w:val="000000"/>
              </w:rPr>
              <w:t xml:space="preserve">Pionowe znaki drogowe -  tablice do ponownego wykorzystania -  znaki według projektu stałej organizacji ruchu wraz z montażem + nowe słupki stalowe fi 70 mm z </w:t>
            </w:r>
            <w:proofErr w:type="spellStart"/>
            <w:r w:rsidRPr="00CD1C11">
              <w:rPr>
                <w:rFonts w:ascii="Calibri" w:hAnsi="Calibri"/>
                <w:color w:val="000000"/>
              </w:rPr>
              <w:t>z</w:t>
            </w:r>
            <w:proofErr w:type="spellEnd"/>
            <w:r w:rsidRPr="00CD1C11">
              <w:rPr>
                <w:rFonts w:ascii="Calibri" w:hAnsi="Calibri"/>
                <w:color w:val="000000"/>
              </w:rPr>
              <w:t xml:space="preserve"> obejmam</w:t>
            </w:r>
            <w:r w:rsidR="00260FF5">
              <w:rPr>
                <w:rFonts w:ascii="Calibri" w:hAnsi="Calibri"/>
                <w:color w:val="000000"/>
              </w:rPr>
              <w:t>i</w:t>
            </w:r>
            <w:r w:rsidRPr="00CD1C11">
              <w:rPr>
                <w:rFonts w:ascii="Calibri" w:hAnsi="Calibri"/>
                <w:color w:val="000000"/>
              </w:rPr>
              <w:t xml:space="preserve"> malowane antykorozyjnie + fundament betonowy(stare słupki zutylizować)</w:t>
            </w:r>
          </w:p>
        </w:tc>
        <w:tc>
          <w:tcPr>
            <w:tcW w:w="851" w:type="dxa"/>
            <w:tcBorders>
              <w:top w:val="nil"/>
              <w:left w:val="nil"/>
              <w:bottom w:val="single" w:sz="4" w:space="0" w:color="auto"/>
              <w:right w:val="single" w:sz="4" w:space="0" w:color="auto"/>
            </w:tcBorders>
            <w:shd w:val="clear" w:color="auto" w:fill="auto"/>
            <w:vAlign w:val="center"/>
            <w:hideMark/>
          </w:tcPr>
          <w:p w:rsidR="00CD1C11" w:rsidRPr="00CD1C11" w:rsidRDefault="00CD1C11" w:rsidP="00CD1C11">
            <w:pPr>
              <w:jc w:val="center"/>
              <w:rPr>
                <w:rFonts w:ascii="Calibri" w:hAnsi="Calibri"/>
                <w:color w:val="000000"/>
              </w:rPr>
            </w:pPr>
            <w:proofErr w:type="spellStart"/>
            <w:r w:rsidRPr="00CD1C11">
              <w:rPr>
                <w:rFonts w:ascii="Calibri" w:hAnsi="Calibri"/>
                <w:color w:val="000000"/>
              </w:rPr>
              <w:t>szt</w:t>
            </w:r>
            <w:proofErr w:type="spellEnd"/>
          </w:p>
        </w:tc>
        <w:tc>
          <w:tcPr>
            <w:tcW w:w="845" w:type="dxa"/>
            <w:tcBorders>
              <w:top w:val="nil"/>
              <w:left w:val="nil"/>
              <w:bottom w:val="single" w:sz="4" w:space="0" w:color="auto"/>
              <w:right w:val="single" w:sz="4" w:space="0" w:color="auto"/>
            </w:tcBorders>
            <w:shd w:val="clear" w:color="auto" w:fill="auto"/>
            <w:vAlign w:val="center"/>
            <w:hideMark/>
          </w:tcPr>
          <w:p w:rsidR="00CD1C11" w:rsidRPr="00CD1C11" w:rsidRDefault="00CD1C11" w:rsidP="00CD1C11">
            <w:pPr>
              <w:jc w:val="center"/>
              <w:rPr>
                <w:rFonts w:ascii="Calibri" w:hAnsi="Calibri"/>
                <w:color w:val="000000"/>
              </w:rPr>
            </w:pPr>
            <w:r w:rsidRPr="00CD1C11">
              <w:rPr>
                <w:rFonts w:ascii="Calibri" w:hAnsi="Calibri"/>
                <w:color w:val="000000"/>
              </w:rPr>
              <w:t>6.00</w:t>
            </w:r>
          </w:p>
        </w:tc>
        <w:tc>
          <w:tcPr>
            <w:tcW w:w="719" w:type="dxa"/>
            <w:tcBorders>
              <w:top w:val="nil"/>
              <w:left w:val="nil"/>
              <w:bottom w:val="single" w:sz="4" w:space="0" w:color="auto"/>
              <w:right w:val="single" w:sz="4" w:space="0" w:color="auto"/>
            </w:tcBorders>
            <w:shd w:val="clear" w:color="auto" w:fill="auto"/>
            <w:hideMark/>
          </w:tcPr>
          <w:p w:rsidR="00CD1C11" w:rsidRPr="00CD1C11" w:rsidRDefault="00CD1C11" w:rsidP="00CD1C11">
            <w:pPr>
              <w:rPr>
                <w:rFonts w:ascii="Calibri" w:hAnsi="Calibri"/>
                <w:color w:val="000000"/>
              </w:rPr>
            </w:pPr>
            <w:r w:rsidRPr="00CD1C11">
              <w:rPr>
                <w:rFonts w:ascii="Calibri" w:hAnsi="Calibri"/>
                <w:color w:val="000000"/>
              </w:rPr>
              <w:t> </w:t>
            </w:r>
          </w:p>
        </w:tc>
        <w:tc>
          <w:tcPr>
            <w:tcW w:w="1018" w:type="dxa"/>
            <w:tcBorders>
              <w:top w:val="nil"/>
              <w:left w:val="nil"/>
              <w:bottom w:val="single" w:sz="4" w:space="0" w:color="auto"/>
              <w:right w:val="single" w:sz="4" w:space="0" w:color="auto"/>
            </w:tcBorders>
            <w:shd w:val="clear" w:color="auto" w:fill="auto"/>
            <w:hideMark/>
          </w:tcPr>
          <w:p w:rsidR="00CD1C11" w:rsidRPr="00CD1C11" w:rsidRDefault="00CD1C11" w:rsidP="00CD1C11">
            <w:pPr>
              <w:rPr>
                <w:rFonts w:ascii="Calibri" w:hAnsi="Calibri"/>
                <w:color w:val="000000"/>
              </w:rPr>
            </w:pPr>
            <w:r w:rsidRPr="00CD1C11">
              <w:rPr>
                <w:rFonts w:ascii="Calibri" w:hAnsi="Calibri"/>
                <w:color w:val="000000"/>
              </w:rPr>
              <w:t> </w:t>
            </w:r>
          </w:p>
        </w:tc>
      </w:tr>
      <w:tr w:rsidR="00CD1C11" w:rsidRPr="00CD1C11" w:rsidTr="00841728">
        <w:trPr>
          <w:trHeight w:val="1275"/>
        </w:trPr>
        <w:tc>
          <w:tcPr>
            <w:tcW w:w="651" w:type="dxa"/>
            <w:tcBorders>
              <w:top w:val="nil"/>
              <w:left w:val="single" w:sz="4" w:space="0" w:color="auto"/>
              <w:bottom w:val="single" w:sz="4" w:space="0" w:color="auto"/>
              <w:right w:val="single" w:sz="4" w:space="0" w:color="auto"/>
            </w:tcBorders>
            <w:shd w:val="clear" w:color="auto" w:fill="auto"/>
            <w:vAlign w:val="center"/>
            <w:hideMark/>
          </w:tcPr>
          <w:p w:rsidR="00CD1C11" w:rsidRPr="00CD1C11" w:rsidRDefault="00CD1C11" w:rsidP="00CD1C11">
            <w:pPr>
              <w:jc w:val="center"/>
              <w:rPr>
                <w:rFonts w:ascii="Calibri" w:hAnsi="Calibri"/>
                <w:color w:val="000000"/>
              </w:rPr>
            </w:pPr>
            <w:r w:rsidRPr="00CD1C11">
              <w:rPr>
                <w:rFonts w:ascii="Calibri" w:hAnsi="Calibri"/>
                <w:color w:val="000000"/>
              </w:rPr>
              <w:t>87 d.10</w:t>
            </w:r>
          </w:p>
        </w:tc>
        <w:tc>
          <w:tcPr>
            <w:tcW w:w="1229" w:type="dxa"/>
            <w:tcBorders>
              <w:top w:val="nil"/>
              <w:left w:val="nil"/>
              <w:bottom w:val="single" w:sz="4" w:space="0" w:color="auto"/>
              <w:right w:val="single" w:sz="4" w:space="0" w:color="auto"/>
            </w:tcBorders>
            <w:shd w:val="clear" w:color="auto" w:fill="auto"/>
            <w:vAlign w:val="center"/>
            <w:hideMark/>
          </w:tcPr>
          <w:p w:rsidR="00CD1C11" w:rsidRPr="00CD1C11" w:rsidRDefault="00CD1C11" w:rsidP="00CD1C11">
            <w:pPr>
              <w:rPr>
                <w:rFonts w:ascii="Calibri" w:hAnsi="Calibri"/>
                <w:color w:val="000000"/>
              </w:rPr>
            </w:pPr>
            <w:r w:rsidRPr="00CD1C11">
              <w:rPr>
                <w:rFonts w:ascii="Calibri" w:hAnsi="Calibri"/>
                <w:color w:val="000000"/>
              </w:rPr>
              <w:t xml:space="preserve">D.07.02.01. </w:t>
            </w:r>
          </w:p>
        </w:tc>
        <w:tc>
          <w:tcPr>
            <w:tcW w:w="3807" w:type="dxa"/>
            <w:tcBorders>
              <w:top w:val="nil"/>
              <w:left w:val="nil"/>
              <w:bottom w:val="single" w:sz="4" w:space="0" w:color="auto"/>
              <w:right w:val="single" w:sz="4" w:space="0" w:color="auto"/>
            </w:tcBorders>
            <w:shd w:val="clear" w:color="auto" w:fill="auto"/>
            <w:hideMark/>
          </w:tcPr>
          <w:p w:rsidR="00CD1C11" w:rsidRPr="00CD1C11" w:rsidRDefault="00CD1C11" w:rsidP="00CD1C11">
            <w:pPr>
              <w:rPr>
                <w:rFonts w:ascii="Calibri" w:hAnsi="Calibri"/>
                <w:color w:val="000000"/>
              </w:rPr>
            </w:pPr>
            <w:r w:rsidRPr="00CD1C11">
              <w:rPr>
                <w:rFonts w:ascii="Calibri" w:hAnsi="Calibri"/>
                <w:color w:val="000000"/>
              </w:rPr>
              <w:t>Pionowe znaki drogowe -  znaki do usunięcia z fundamentem betonowym słupkiem, demontaż,</w:t>
            </w:r>
            <w:r w:rsidR="00260FF5">
              <w:rPr>
                <w:rFonts w:ascii="Calibri" w:hAnsi="Calibri"/>
                <w:color w:val="000000"/>
              </w:rPr>
              <w:t xml:space="preserve"> </w:t>
            </w:r>
            <w:r w:rsidRPr="00CD1C11">
              <w:rPr>
                <w:rFonts w:ascii="Calibri" w:hAnsi="Calibri"/>
                <w:color w:val="000000"/>
              </w:rPr>
              <w:t>załadunek, transport, rozładunek, utylizacja -  znaki według projektu stałej organizacji ruchu</w:t>
            </w:r>
          </w:p>
        </w:tc>
        <w:tc>
          <w:tcPr>
            <w:tcW w:w="851" w:type="dxa"/>
            <w:tcBorders>
              <w:top w:val="nil"/>
              <w:left w:val="nil"/>
              <w:bottom w:val="single" w:sz="4" w:space="0" w:color="auto"/>
              <w:right w:val="single" w:sz="4" w:space="0" w:color="auto"/>
            </w:tcBorders>
            <w:shd w:val="clear" w:color="auto" w:fill="auto"/>
            <w:vAlign w:val="center"/>
            <w:hideMark/>
          </w:tcPr>
          <w:p w:rsidR="00CD1C11" w:rsidRPr="00CD1C11" w:rsidRDefault="00CD1C11" w:rsidP="00CD1C11">
            <w:pPr>
              <w:jc w:val="center"/>
              <w:rPr>
                <w:rFonts w:ascii="Calibri" w:hAnsi="Calibri"/>
                <w:color w:val="000000"/>
              </w:rPr>
            </w:pPr>
            <w:proofErr w:type="spellStart"/>
            <w:r w:rsidRPr="00CD1C11">
              <w:rPr>
                <w:rFonts w:ascii="Calibri" w:hAnsi="Calibri"/>
                <w:color w:val="000000"/>
              </w:rPr>
              <w:t>szt</w:t>
            </w:r>
            <w:proofErr w:type="spellEnd"/>
          </w:p>
        </w:tc>
        <w:tc>
          <w:tcPr>
            <w:tcW w:w="845" w:type="dxa"/>
            <w:tcBorders>
              <w:top w:val="nil"/>
              <w:left w:val="nil"/>
              <w:bottom w:val="single" w:sz="4" w:space="0" w:color="auto"/>
              <w:right w:val="single" w:sz="4" w:space="0" w:color="auto"/>
            </w:tcBorders>
            <w:shd w:val="clear" w:color="auto" w:fill="auto"/>
            <w:vAlign w:val="center"/>
            <w:hideMark/>
          </w:tcPr>
          <w:p w:rsidR="00CD1C11" w:rsidRPr="00CD1C11" w:rsidRDefault="00CD1C11" w:rsidP="00CD1C11">
            <w:pPr>
              <w:jc w:val="center"/>
              <w:rPr>
                <w:rFonts w:ascii="Calibri" w:hAnsi="Calibri"/>
                <w:color w:val="000000"/>
              </w:rPr>
            </w:pPr>
            <w:r w:rsidRPr="00CD1C11">
              <w:rPr>
                <w:rFonts w:ascii="Calibri" w:hAnsi="Calibri"/>
                <w:color w:val="000000"/>
              </w:rPr>
              <w:t>6</w:t>
            </w:r>
          </w:p>
        </w:tc>
        <w:tc>
          <w:tcPr>
            <w:tcW w:w="719" w:type="dxa"/>
            <w:tcBorders>
              <w:top w:val="nil"/>
              <w:left w:val="nil"/>
              <w:bottom w:val="single" w:sz="4" w:space="0" w:color="auto"/>
              <w:right w:val="single" w:sz="4" w:space="0" w:color="auto"/>
            </w:tcBorders>
            <w:shd w:val="clear" w:color="auto" w:fill="auto"/>
            <w:hideMark/>
          </w:tcPr>
          <w:p w:rsidR="00CD1C11" w:rsidRPr="00CD1C11" w:rsidRDefault="00CD1C11" w:rsidP="00CD1C11">
            <w:pPr>
              <w:rPr>
                <w:rFonts w:ascii="Calibri" w:hAnsi="Calibri"/>
                <w:color w:val="000000"/>
              </w:rPr>
            </w:pPr>
            <w:r w:rsidRPr="00CD1C11">
              <w:rPr>
                <w:rFonts w:ascii="Calibri" w:hAnsi="Calibri"/>
                <w:color w:val="000000"/>
              </w:rPr>
              <w:t> </w:t>
            </w:r>
          </w:p>
        </w:tc>
        <w:tc>
          <w:tcPr>
            <w:tcW w:w="1018" w:type="dxa"/>
            <w:tcBorders>
              <w:top w:val="nil"/>
              <w:left w:val="nil"/>
              <w:bottom w:val="single" w:sz="4" w:space="0" w:color="auto"/>
              <w:right w:val="single" w:sz="4" w:space="0" w:color="auto"/>
            </w:tcBorders>
            <w:shd w:val="clear" w:color="auto" w:fill="auto"/>
            <w:hideMark/>
          </w:tcPr>
          <w:p w:rsidR="00CD1C11" w:rsidRPr="00CD1C11" w:rsidRDefault="00CD1C11" w:rsidP="00CD1C11">
            <w:pPr>
              <w:rPr>
                <w:rFonts w:ascii="Calibri" w:hAnsi="Calibri"/>
                <w:color w:val="000000"/>
              </w:rPr>
            </w:pPr>
            <w:r w:rsidRPr="00CD1C11">
              <w:rPr>
                <w:rFonts w:ascii="Calibri" w:hAnsi="Calibri"/>
                <w:color w:val="000000"/>
              </w:rPr>
              <w:t> </w:t>
            </w:r>
          </w:p>
        </w:tc>
      </w:tr>
      <w:tr w:rsidR="00CD1C11" w:rsidRPr="00CD1C11" w:rsidTr="00841728">
        <w:trPr>
          <w:trHeight w:val="1530"/>
        </w:trPr>
        <w:tc>
          <w:tcPr>
            <w:tcW w:w="651" w:type="dxa"/>
            <w:tcBorders>
              <w:top w:val="nil"/>
              <w:left w:val="single" w:sz="4" w:space="0" w:color="auto"/>
              <w:bottom w:val="single" w:sz="4" w:space="0" w:color="auto"/>
              <w:right w:val="single" w:sz="4" w:space="0" w:color="auto"/>
            </w:tcBorders>
            <w:shd w:val="clear" w:color="auto" w:fill="auto"/>
            <w:vAlign w:val="center"/>
            <w:hideMark/>
          </w:tcPr>
          <w:p w:rsidR="00CD1C11" w:rsidRPr="00CD1C11" w:rsidRDefault="00CD1C11" w:rsidP="00CD1C11">
            <w:pPr>
              <w:jc w:val="center"/>
              <w:rPr>
                <w:rFonts w:ascii="Calibri" w:hAnsi="Calibri"/>
                <w:color w:val="000000"/>
              </w:rPr>
            </w:pPr>
            <w:r w:rsidRPr="00CD1C11">
              <w:rPr>
                <w:rFonts w:ascii="Calibri" w:hAnsi="Calibri"/>
                <w:color w:val="000000"/>
              </w:rPr>
              <w:t>88 d.10</w:t>
            </w:r>
          </w:p>
        </w:tc>
        <w:tc>
          <w:tcPr>
            <w:tcW w:w="1229" w:type="dxa"/>
            <w:tcBorders>
              <w:top w:val="nil"/>
              <w:left w:val="nil"/>
              <w:bottom w:val="single" w:sz="4" w:space="0" w:color="auto"/>
              <w:right w:val="single" w:sz="4" w:space="0" w:color="auto"/>
            </w:tcBorders>
            <w:shd w:val="clear" w:color="auto" w:fill="auto"/>
            <w:vAlign w:val="center"/>
            <w:hideMark/>
          </w:tcPr>
          <w:p w:rsidR="00CD1C11" w:rsidRPr="00CD1C11" w:rsidRDefault="00CD1C11" w:rsidP="00CD1C11">
            <w:pPr>
              <w:rPr>
                <w:rFonts w:ascii="Calibri" w:hAnsi="Calibri"/>
                <w:color w:val="000000"/>
              </w:rPr>
            </w:pPr>
            <w:r w:rsidRPr="00CD1C11">
              <w:rPr>
                <w:rFonts w:ascii="Calibri" w:hAnsi="Calibri"/>
                <w:color w:val="000000"/>
              </w:rPr>
              <w:t>D.07.01.01</w:t>
            </w:r>
          </w:p>
        </w:tc>
        <w:tc>
          <w:tcPr>
            <w:tcW w:w="3807" w:type="dxa"/>
            <w:tcBorders>
              <w:top w:val="nil"/>
              <w:left w:val="nil"/>
              <w:bottom w:val="single" w:sz="4" w:space="0" w:color="auto"/>
              <w:right w:val="single" w:sz="4" w:space="0" w:color="auto"/>
            </w:tcBorders>
            <w:shd w:val="clear" w:color="auto" w:fill="auto"/>
            <w:hideMark/>
          </w:tcPr>
          <w:p w:rsidR="00CD1C11" w:rsidRPr="00CD1C11" w:rsidRDefault="00CD1C11" w:rsidP="00CD1C11">
            <w:pPr>
              <w:rPr>
                <w:rFonts w:ascii="Calibri" w:hAnsi="Calibri"/>
                <w:color w:val="000000"/>
              </w:rPr>
            </w:pPr>
            <w:r w:rsidRPr="00CD1C11">
              <w:rPr>
                <w:rFonts w:ascii="Calibri" w:hAnsi="Calibri"/>
                <w:color w:val="000000"/>
              </w:rPr>
              <w:t>Oznakowanie poziome jezdni - malowane mechanicznie - szczegół</w:t>
            </w:r>
            <w:r w:rsidR="00260FF5">
              <w:rPr>
                <w:rFonts w:ascii="Calibri" w:hAnsi="Calibri"/>
                <w:color w:val="000000"/>
              </w:rPr>
              <w:t>owe zestawienie wedł</w:t>
            </w:r>
            <w:r w:rsidRPr="00CD1C11">
              <w:rPr>
                <w:rFonts w:ascii="Calibri" w:hAnsi="Calibri"/>
                <w:color w:val="000000"/>
              </w:rPr>
              <w:t>ug projektu Stałej Organizacji Ruchu - wykonawca ma zapewnić gwarancję na 3</w:t>
            </w:r>
            <w:r w:rsidR="00260FF5">
              <w:rPr>
                <w:rFonts w:ascii="Calibri" w:hAnsi="Calibri"/>
                <w:color w:val="000000"/>
              </w:rPr>
              <w:t xml:space="preserve">6 miesięcy wykonać w technologii </w:t>
            </w:r>
            <w:r w:rsidRPr="00CD1C11">
              <w:rPr>
                <w:rFonts w:ascii="Calibri" w:hAnsi="Calibri"/>
                <w:color w:val="000000"/>
              </w:rPr>
              <w:t>grubowarst</w:t>
            </w:r>
            <w:r w:rsidR="00260FF5">
              <w:rPr>
                <w:rFonts w:ascii="Calibri" w:hAnsi="Calibri"/>
                <w:color w:val="000000"/>
              </w:rPr>
              <w:t>w</w:t>
            </w:r>
            <w:r w:rsidRPr="00CD1C11">
              <w:rPr>
                <w:rFonts w:ascii="Calibri" w:hAnsi="Calibri"/>
                <w:color w:val="000000"/>
              </w:rPr>
              <w:t>owej</w:t>
            </w:r>
          </w:p>
        </w:tc>
        <w:tc>
          <w:tcPr>
            <w:tcW w:w="851" w:type="dxa"/>
            <w:tcBorders>
              <w:top w:val="nil"/>
              <w:left w:val="nil"/>
              <w:bottom w:val="single" w:sz="4" w:space="0" w:color="auto"/>
              <w:right w:val="single" w:sz="4" w:space="0" w:color="auto"/>
            </w:tcBorders>
            <w:shd w:val="clear" w:color="auto" w:fill="auto"/>
            <w:vAlign w:val="center"/>
            <w:hideMark/>
          </w:tcPr>
          <w:p w:rsidR="00CD1C11" w:rsidRPr="00CD1C11" w:rsidRDefault="00CD1C11" w:rsidP="00CD1C11">
            <w:pPr>
              <w:jc w:val="center"/>
              <w:rPr>
                <w:rFonts w:ascii="Calibri" w:hAnsi="Calibri"/>
                <w:color w:val="000000"/>
              </w:rPr>
            </w:pPr>
            <w:r w:rsidRPr="00CD1C11">
              <w:rPr>
                <w:rFonts w:ascii="Calibri" w:hAnsi="Calibri"/>
                <w:color w:val="000000"/>
              </w:rPr>
              <w:t>m</w:t>
            </w:r>
          </w:p>
        </w:tc>
        <w:tc>
          <w:tcPr>
            <w:tcW w:w="845" w:type="dxa"/>
            <w:tcBorders>
              <w:top w:val="nil"/>
              <w:left w:val="nil"/>
              <w:bottom w:val="single" w:sz="4" w:space="0" w:color="auto"/>
              <w:right w:val="single" w:sz="4" w:space="0" w:color="auto"/>
            </w:tcBorders>
            <w:shd w:val="clear" w:color="auto" w:fill="auto"/>
            <w:vAlign w:val="center"/>
            <w:hideMark/>
          </w:tcPr>
          <w:p w:rsidR="00CD1C11" w:rsidRPr="00CD1C11" w:rsidRDefault="00CD1C11" w:rsidP="00CD1C11">
            <w:pPr>
              <w:jc w:val="center"/>
              <w:rPr>
                <w:rFonts w:ascii="Calibri" w:hAnsi="Calibri"/>
                <w:color w:val="000000"/>
              </w:rPr>
            </w:pPr>
            <w:r w:rsidRPr="00CD1C11">
              <w:rPr>
                <w:rFonts w:ascii="Calibri" w:hAnsi="Calibri"/>
                <w:color w:val="000000"/>
              </w:rPr>
              <w:t>1287.50</w:t>
            </w:r>
          </w:p>
        </w:tc>
        <w:tc>
          <w:tcPr>
            <w:tcW w:w="719" w:type="dxa"/>
            <w:tcBorders>
              <w:top w:val="nil"/>
              <w:left w:val="nil"/>
              <w:bottom w:val="single" w:sz="4" w:space="0" w:color="auto"/>
              <w:right w:val="single" w:sz="4" w:space="0" w:color="auto"/>
            </w:tcBorders>
            <w:shd w:val="clear" w:color="auto" w:fill="auto"/>
            <w:hideMark/>
          </w:tcPr>
          <w:p w:rsidR="00CD1C11" w:rsidRPr="00CD1C11" w:rsidRDefault="00CD1C11" w:rsidP="00CD1C11">
            <w:pPr>
              <w:rPr>
                <w:rFonts w:ascii="Calibri" w:hAnsi="Calibri"/>
                <w:color w:val="000000"/>
              </w:rPr>
            </w:pPr>
            <w:r w:rsidRPr="00CD1C11">
              <w:rPr>
                <w:rFonts w:ascii="Calibri" w:hAnsi="Calibri"/>
                <w:color w:val="000000"/>
              </w:rPr>
              <w:t> </w:t>
            </w:r>
          </w:p>
        </w:tc>
        <w:tc>
          <w:tcPr>
            <w:tcW w:w="1018" w:type="dxa"/>
            <w:tcBorders>
              <w:top w:val="nil"/>
              <w:left w:val="nil"/>
              <w:bottom w:val="single" w:sz="4" w:space="0" w:color="auto"/>
              <w:right w:val="single" w:sz="4" w:space="0" w:color="auto"/>
            </w:tcBorders>
            <w:shd w:val="clear" w:color="auto" w:fill="auto"/>
            <w:hideMark/>
          </w:tcPr>
          <w:p w:rsidR="00CD1C11" w:rsidRPr="00CD1C11" w:rsidRDefault="00CD1C11" w:rsidP="00CD1C11">
            <w:pPr>
              <w:rPr>
                <w:rFonts w:ascii="Calibri" w:hAnsi="Calibri"/>
                <w:color w:val="000000"/>
              </w:rPr>
            </w:pPr>
            <w:r w:rsidRPr="00CD1C11">
              <w:rPr>
                <w:rFonts w:ascii="Calibri" w:hAnsi="Calibri"/>
                <w:color w:val="000000"/>
              </w:rPr>
              <w:t> </w:t>
            </w:r>
          </w:p>
        </w:tc>
      </w:tr>
      <w:tr w:rsidR="00CD1C11" w:rsidRPr="00CD1C11" w:rsidTr="00841728">
        <w:trPr>
          <w:trHeight w:val="300"/>
        </w:trPr>
        <w:tc>
          <w:tcPr>
            <w:tcW w:w="651" w:type="dxa"/>
            <w:tcBorders>
              <w:top w:val="nil"/>
              <w:left w:val="single" w:sz="4" w:space="0" w:color="auto"/>
              <w:bottom w:val="single" w:sz="4" w:space="0" w:color="auto"/>
              <w:right w:val="single" w:sz="4" w:space="0" w:color="auto"/>
            </w:tcBorders>
            <w:shd w:val="clear" w:color="auto" w:fill="auto"/>
            <w:vAlign w:val="center"/>
            <w:hideMark/>
          </w:tcPr>
          <w:p w:rsidR="00CD1C11" w:rsidRPr="00CD1C11" w:rsidRDefault="00CD1C11" w:rsidP="00CD1C11">
            <w:pPr>
              <w:jc w:val="center"/>
              <w:rPr>
                <w:rFonts w:ascii="Calibri" w:hAnsi="Calibri"/>
                <w:color w:val="000000"/>
              </w:rPr>
            </w:pPr>
            <w:r w:rsidRPr="00CD1C11">
              <w:rPr>
                <w:rFonts w:ascii="Calibri" w:hAnsi="Calibri"/>
                <w:color w:val="000000"/>
              </w:rPr>
              <w:t> </w:t>
            </w:r>
          </w:p>
        </w:tc>
        <w:tc>
          <w:tcPr>
            <w:tcW w:w="7451" w:type="dxa"/>
            <w:gridSpan w:val="5"/>
            <w:tcBorders>
              <w:top w:val="single" w:sz="4" w:space="0" w:color="auto"/>
              <w:left w:val="nil"/>
              <w:bottom w:val="single" w:sz="4" w:space="0" w:color="auto"/>
              <w:right w:val="single" w:sz="4" w:space="0" w:color="000000"/>
            </w:tcBorders>
            <w:shd w:val="clear" w:color="auto" w:fill="auto"/>
            <w:hideMark/>
          </w:tcPr>
          <w:p w:rsidR="00CD1C11" w:rsidRPr="00CD1C11" w:rsidRDefault="00CD1C11" w:rsidP="00CD1C11">
            <w:pPr>
              <w:jc w:val="right"/>
              <w:rPr>
                <w:rFonts w:ascii="Calibri" w:hAnsi="Calibri"/>
                <w:color w:val="000000"/>
              </w:rPr>
            </w:pPr>
            <w:r w:rsidRPr="00CD1C11">
              <w:rPr>
                <w:rFonts w:ascii="Calibri" w:hAnsi="Calibri"/>
                <w:color w:val="000000"/>
              </w:rPr>
              <w:t xml:space="preserve">Razem dział Oznakowanie pionowe i poziome - stała organizacja ruchu. </w:t>
            </w:r>
          </w:p>
        </w:tc>
        <w:tc>
          <w:tcPr>
            <w:tcW w:w="1018" w:type="dxa"/>
            <w:tcBorders>
              <w:top w:val="nil"/>
              <w:left w:val="nil"/>
              <w:bottom w:val="single" w:sz="4" w:space="0" w:color="auto"/>
              <w:right w:val="single" w:sz="4" w:space="0" w:color="auto"/>
            </w:tcBorders>
            <w:shd w:val="clear" w:color="000000" w:fill="BFBFBF"/>
            <w:hideMark/>
          </w:tcPr>
          <w:p w:rsidR="00CD1C11" w:rsidRPr="00CD1C11" w:rsidRDefault="00CD1C11" w:rsidP="00CD1C11">
            <w:pPr>
              <w:rPr>
                <w:rFonts w:ascii="Calibri" w:hAnsi="Calibri"/>
                <w:color w:val="000000"/>
              </w:rPr>
            </w:pPr>
            <w:r w:rsidRPr="00CD1C11">
              <w:rPr>
                <w:rFonts w:ascii="Calibri" w:hAnsi="Calibri"/>
                <w:color w:val="000000"/>
              </w:rPr>
              <w:t> </w:t>
            </w:r>
          </w:p>
        </w:tc>
      </w:tr>
      <w:tr w:rsidR="00CD1C11" w:rsidRPr="00CD1C11" w:rsidTr="00841728">
        <w:trPr>
          <w:trHeight w:val="360"/>
        </w:trPr>
        <w:tc>
          <w:tcPr>
            <w:tcW w:w="651" w:type="dxa"/>
            <w:tcBorders>
              <w:top w:val="nil"/>
              <w:left w:val="single" w:sz="4" w:space="0" w:color="auto"/>
              <w:bottom w:val="single" w:sz="4" w:space="0" w:color="auto"/>
              <w:right w:val="single" w:sz="4" w:space="0" w:color="auto"/>
            </w:tcBorders>
            <w:shd w:val="clear" w:color="000000" w:fill="FFFF00"/>
            <w:vAlign w:val="center"/>
            <w:hideMark/>
          </w:tcPr>
          <w:p w:rsidR="00CD1C11" w:rsidRPr="00CD1C11" w:rsidRDefault="00CD1C11" w:rsidP="00CD1C11">
            <w:pPr>
              <w:jc w:val="center"/>
              <w:rPr>
                <w:rFonts w:ascii="Calibri" w:hAnsi="Calibri"/>
                <w:b/>
                <w:bCs/>
                <w:color w:val="000000"/>
              </w:rPr>
            </w:pPr>
            <w:r w:rsidRPr="00CD1C11">
              <w:rPr>
                <w:rFonts w:ascii="Calibri" w:hAnsi="Calibri"/>
                <w:b/>
                <w:bCs/>
                <w:color w:val="000000"/>
              </w:rPr>
              <w:t>11</w:t>
            </w:r>
          </w:p>
        </w:tc>
        <w:tc>
          <w:tcPr>
            <w:tcW w:w="8469" w:type="dxa"/>
            <w:gridSpan w:val="6"/>
            <w:tcBorders>
              <w:top w:val="single" w:sz="4" w:space="0" w:color="auto"/>
              <w:left w:val="nil"/>
              <w:bottom w:val="single" w:sz="4" w:space="0" w:color="auto"/>
              <w:right w:val="single" w:sz="4" w:space="0" w:color="000000"/>
            </w:tcBorders>
            <w:shd w:val="clear" w:color="000000" w:fill="FFFF00"/>
            <w:hideMark/>
          </w:tcPr>
          <w:p w:rsidR="00CD1C11" w:rsidRPr="00CD1C11" w:rsidRDefault="00CD1C11" w:rsidP="00CD1C11">
            <w:pPr>
              <w:jc w:val="center"/>
              <w:rPr>
                <w:rFonts w:ascii="Calibri" w:hAnsi="Calibri"/>
                <w:b/>
                <w:bCs/>
                <w:color w:val="000000"/>
              </w:rPr>
            </w:pPr>
            <w:r w:rsidRPr="00CD1C11">
              <w:rPr>
                <w:rFonts w:ascii="Calibri" w:hAnsi="Calibri"/>
                <w:b/>
                <w:bCs/>
                <w:color w:val="000000"/>
              </w:rPr>
              <w:t xml:space="preserve">Urządzenia bezpieczeństwa i obsługi ruchu </w:t>
            </w:r>
          </w:p>
        </w:tc>
      </w:tr>
      <w:tr w:rsidR="00CD1C11" w:rsidRPr="00CD1C11" w:rsidTr="00841728">
        <w:trPr>
          <w:trHeight w:val="300"/>
        </w:trPr>
        <w:tc>
          <w:tcPr>
            <w:tcW w:w="651" w:type="dxa"/>
            <w:tcBorders>
              <w:top w:val="nil"/>
              <w:left w:val="single" w:sz="4" w:space="0" w:color="auto"/>
              <w:bottom w:val="single" w:sz="4" w:space="0" w:color="auto"/>
              <w:right w:val="single" w:sz="4" w:space="0" w:color="auto"/>
            </w:tcBorders>
            <w:shd w:val="clear" w:color="auto" w:fill="auto"/>
            <w:vAlign w:val="center"/>
            <w:hideMark/>
          </w:tcPr>
          <w:p w:rsidR="00CD1C11" w:rsidRPr="00CD1C11" w:rsidRDefault="00CD1C11" w:rsidP="00CD1C11">
            <w:pPr>
              <w:jc w:val="center"/>
              <w:rPr>
                <w:rFonts w:ascii="Calibri" w:hAnsi="Calibri"/>
                <w:color w:val="000000"/>
              </w:rPr>
            </w:pPr>
            <w:r w:rsidRPr="00CD1C11">
              <w:rPr>
                <w:rFonts w:ascii="Calibri" w:hAnsi="Calibri"/>
                <w:color w:val="000000"/>
              </w:rPr>
              <w:t>11.1</w:t>
            </w:r>
          </w:p>
        </w:tc>
        <w:tc>
          <w:tcPr>
            <w:tcW w:w="8469" w:type="dxa"/>
            <w:gridSpan w:val="6"/>
            <w:tcBorders>
              <w:top w:val="single" w:sz="4" w:space="0" w:color="auto"/>
              <w:left w:val="nil"/>
              <w:bottom w:val="single" w:sz="4" w:space="0" w:color="auto"/>
              <w:right w:val="single" w:sz="4" w:space="0" w:color="000000"/>
            </w:tcBorders>
            <w:shd w:val="clear" w:color="auto" w:fill="auto"/>
            <w:hideMark/>
          </w:tcPr>
          <w:p w:rsidR="00CD1C11" w:rsidRPr="00CD1C11" w:rsidRDefault="00CD1C11" w:rsidP="00CD1C11">
            <w:pPr>
              <w:rPr>
                <w:rFonts w:ascii="Calibri" w:hAnsi="Calibri"/>
                <w:color w:val="000000"/>
              </w:rPr>
            </w:pPr>
            <w:proofErr w:type="spellStart"/>
            <w:r w:rsidRPr="00CD1C11">
              <w:rPr>
                <w:rFonts w:ascii="Calibri" w:hAnsi="Calibri"/>
                <w:color w:val="000000"/>
              </w:rPr>
              <w:t>Wygordzenie</w:t>
            </w:r>
            <w:proofErr w:type="spellEnd"/>
            <w:r w:rsidRPr="00CD1C11">
              <w:rPr>
                <w:rFonts w:ascii="Calibri" w:hAnsi="Calibri"/>
                <w:color w:val="000000"/>
              </w:rPr>
              <w:t xml:space="preserve"> rurowe ochronne dla pieszych, bariery </w:t>
            </w:r>
          </w:p>
        </w:tc>
      </w:tr>
      <w:tr w:rsidR="00CD1C11" w:rsidRPr="00CD1C11" w:rsidTr="00841728">
        <w:trPr>
          <w:trHeight w:val="765"/>
        </w:trPr>
        <w:tc>
          <w:tcPr>
            <w:tcW w:w="651" w:type="dxa"/>
            <w:tcBorders>
              <w:top w:val="nil"/>
              <w:left w:val="single" w:sz="4" w:space="0" w:color="auto"/>
              <w:bottom w:val="single" w:sz="4" w:space="0" w:color="auto"/>
              <w:right w:val="single" w:sz="4" w:space="0" w:color="auto"/>
            </w:tcBorders>
            <w:shd w:val="clear" w:color="auto" w:fill="auto"/>
            <w:vAlign w:val="center"/>
            <w:hideMark/>
          </w:tcPr>
          <w:p w:rsidR="00CD1C11" w:rsidRPr="00CD1C11" w:rsidRDefault="00CD1C11" w:rsidP="00CD1C11">
            <w:pPr>
              <w:jc w:val="center"/>
              <w:rPr>
                <w:rFonts w:ascii="Calibri" w:hAnsi="Calibri"/>
                <w:color w:val="000000"/>
              </w:rPr>
            </w:pPr>
            <w:r w:rsidRPr="00CD1C11">
              <w:rPr>
                <w:rFonts w:ascii="Calibri" w:hAnsi="Calibri"/>
                <w:color w:val="000000"/>
              </w:rPr>
              <w:t>89 d.11.1</w:t>
            </w:r>
          </w:p>
        </w:tc>
        <w:tc>
          <w:tcPr>
            <w:tcW w:w="1229" w:type="dxa"/>
            <w:tcBorders>
              <w:top w:val="nil"/>
              <w:left w:val="nil"/>
              <w:bottom w:val="single" w:sz="4" w:space="0" w:color="auto"/>
              <w:right w:val="single" w:sz="4" w:space="0" w:color="auto"/>
            </w:tcBorders>
            <w:shd w:val="clear" w:color="auto" w:fill="auto"/>
            <w:vAlign w:val="center"/>
            <w:hideMark/>
          </w:tcPr>
          <w:p w:rsidR="00CD1C11" w:rsidRPr="00CD1C11" w:rsidRDefault="00CD1C11" w:rsidP="00CD1C11">
            <w:pPr>
              <w:rPr>
                <w:rFonts w:ascii="Calibri" w:hAnsi="Calibri"/>
                <w:color w:val="000000"/>
              </w:rPr>
            </w:pPr>
            <w:r w:rsidRPr="00CD1C11">
              <w:rPr>
                <w:rFonts w:ascii="Calibri" w:hAnsi="Calibri"/>
                <w:color w:val="000000"/>
              </w:rPr>
              <w:t xml:space="preserve">D.07.06.02. </w:t>
            </w:r>
          </w:p>
        </w:tc>
        <w:tc>
          <w:tcPr>
            <w:tcW w:w="3807" w:type="dxa"/>
            <w:tcBorders>
              <w:top w:val="nil"/>
              <w:left w:val="nil"/>
              <w:bottom w:val="single" w:sz="4" w:space="0" w:color="auto"/>
              <w:right w:val="single" w:sz="4" w:space="0" w:color="auto"/>
            </w:tcBorders>
            <w:shd w:val="clear" w:color="auto" w:fill="auto"/>
            <w:hideMark/>
          </w:tcPr>
          <w:p w:rsidR="00CD1C11" w:rsidRPr="00CD1C11" w:rsidRDefault="00CD1C11" w:rsidP="00CD1C11">
            <w:pPr>
              <w:rPr>
                <w:rFonts w:ascii="Calibri" w:hAnsi="Calibri"/>
                <w:color w:val="000000"/>
              </w:rPr>
            </w:pPr>
            <w:r w:rsidRPr="00CD1C11">
              <w:rPr>
                <w:rFonts w:ascii="Calibri" w:hAnsi="Calibri"/>
                <w:color w:val="000000"/>
              </w:rPr>
              <w:t>Fundame</w:t>
            </w:r>
            <w:r w:rsidR="00260FF5">
              <w:rPr>
                <w:rFonts w:ascii="Calibri" w:hAnsi="Calibri"/>
                <w:color w:val="000000"/>
              </w:rPr>
              <w:t>n</w:t>
            </w:r>
            <w:r w:rsidRPr="00CD1C11">
              <w:rPr>
                <w:rFonts w:ascii="Calibri" w:hAnsi="Calibri"/>
                <w:color w:val="000000"/>
              </w:rPr>
              <w:t>t betonowy z betonu C 12/15 pod poręcze ochronne</w:t>
            </w:r>
            <w:r w:rsidR="00260FF5">
              <w:rPr>
                <w:rFonts w:ascii="Calibri" w:hAnsi="Calibri"/>
                <w:color w:val="000000"/>
              </w:rPr>
              <w:t xml:space="preserve"> rurowe z rur stalowych koloru ż</w:t>
            </w:r>
            <w:r w:rsidRPr="00CD1C11">
              <w:rPr>
                <w:rFonts w:ascii="Calibri" w:hAnsi="Calibri"/>
                <w:color w:val="000000"/>
              </w:rPr>
              <w:t>ółtego</w:t>
            </w:r>
          </w:p>
        </w:tc>
        <w:tc>
          <w:tcPr>
            <w:tcW w:w="851" w:type="dxa"/>
            <w:tcBorders>
              <w:top w:val="nil"/>
              <w:left w:val="nil"/>
              <w:bottom w:val="single" w:sz="4" w:space="0" w:color="auto"/>
              <w:right w:val="single" w:sz="4" w:space="0" w:color="auto"/>
            </w:tcBorders>
            <w:shd w:val="clear" w:color="auto" w:fill="auto"/>
            <w:vAlign w:val="center"/>
            <w:hideMark/>
          </w:tcPr>
          <w:p w:rsidR="00CD1C11" w:rsidRPr="00CD1C11" w:rsidRDefault="00CD1C11" w:rsidP="00CD1C11">
            <w:pPr>
              <w:jc w:val="center"/>
              <w:rPr>
                <w:rFonts w:ascii="Calibri" w:hAnsi="Calibri"/>
                <w:color w:val="000000"/>
              </w:rPr>
            </w:pPr>
            <w:r w:rsidRPr="00CD1C11">
              <w:rPr>
                <w:rFonts w:ascii="Calibri" w:hAnsi="Calibri"/>
                <w:color w:val="000000"/>
              </w:rPr>
              <w:t>m3</w:t>
            </w:r>
          </w:p>
        </w:tc>
        <w:tc>
          <w:tcPr>
            <w:tcW w:w="845" w:type="dxa"/>
            <w:tcBorders>
              <w:top w:val="nil"/>
              <w:left w:val="nil"/>
              <w:bottom w:val="single" w:sz="4" w:space="0" w:color="auto"/>
              <w:right w:val="single" w:sz="4" w:space="0" w:color="auto"/>
            </w:tcBorders>
            <w:shd w:val="clear" w:color="auto" w:fill="auto"/>
            <w:vAlign w:val="center"/>
            <w:hideMark/>
          </w:tcPr>
          <w:p w:rsidR="00CD1C11" w:rsidRPr="00CD1C11" w:rsidRDefault="00CD1C11" w:rsidP="00CD1C11">
            <w:pPr>
              <w:jc w:val="center"/>
              <w:rPr>
                <w:rFonts w:ascii="Calibri" w:hAnsi="Calibri"/>
                <w:color w:val="000000"/>
              </w:rPr>
            </w:pPr>
            <w:r w:rsidRPr="00CD1C11">
              <w:rPr>
                <w:rFonts w:ascii="Calibri" w:hAnsi="Calibri"/>
                <w:color w:val="000000"/>
              </w:rPr>
              <w:t>0.30</w:t>
            </w:r>
          </w:p>
        </w:tc>
        <w:tc>
          <w:tcPr>
            <w:tcW w:w="719" w:type="dxa"/>
            <w:tcBorders>
              <w:top w:val="nil"/>
              <w:left w:val="nil"/>
              <w:bottom w:val="single" w:sz="4" w:space="0" w:color="auto"/>
              <w:right w:val="single" w:sz="4" w:space="0" w:color="auto"/>
            </w:tcBorders>
            <w:shd w:val="clear" w:color="auto" w:fill="auto"/>
            <w:hideMark/>
          </w:tcPr>
          <w:p w:rsidR="00CD1C11" w:rsidRPr="00CD1C11" w:rsidRDefault="00CD1C11" w:rsidP="00CD1C11">
            <w:pPr>
              <w:rPr>
                <w:rFonts w:ascii="Calibri" w:hAnsi="Calibri"/>
                <w:color w:val="000000"/>
              </w:rPr>
            </w:pPr>
            <w:r w:rsidRPr="00CD1C11">
              <w:rPr>
                <w:rFonts w:ascii="Calibri" w:hAnsi="Calibri"/>
                <w:color w:val="000000"/>
              </w:rPr>
              <w:t> </w:t>
            </w:r>
          </w:p>
        </w:tc>
        <w:tc>
          <w:tcPr>
            <w:tcW w:w="1018" w:type="dxa"/>
            <w:tcBorders>
              <w:top w:val="nil"/>
              <w:left w:val="nil"/>
              <w:bottom w:val="single" w:sz="4" w:space="0" w:color="auto"/>
              <w:right w:val="single" w:sz="4" w:space="0" w:color="auto"/>
            </w:tcBorders>
            <w:shd w:val="clear" w:color="auto" w:fill="auto"/>
            <w:hideMark/>
          </w:tcPr>
          <w:p w:rsidR="00CD1C11" w:rsidRPr="00CD1C11" w:rsidRDefault="00CD1C11" w:rsidP="00CD1C11">
            <w:pPr>
              <w:rPr>
                <w:rFonts w:ascii="Calibri" w:hAnsi="Calibri"/>
                <w:color w:val="000000"/>
              </w:rPr>
            </w:pPr>
            <w:r w:rsidRPr="00CD1C11">
              <w:rPr>
                <w:rFonts w:ascii="Calibri" w:hAnsi="Calibri"/>
                <w:color w:val="000000"/>
              </w:rPr>
              <w:t> </w:t>
            </w:r>
          </w:p>
        </w:tc>
      </w:tr>
      <w:tr w:rsidR="00CD1C11" w:rsidRPr="00CD1C11" w:rsidTr="00841728">
        <w:trPr>
          <w:trHeight w:val="1275"/>
        </w:trPr>
        <w:tc>
          <w:tcPr>
            <w:tcW w:w="651" w:type="dxa"/>
            <w:tcBorders>
              <w:top w:val="nil"/>
              <w:left w:val="single" w:sz="4" w:space="0" w:color="auto"/>
              <w:bottom w:val="single" w:sz="4" w:space="0" w:color="auto"/>
              <w:right w:val="single" w:sz="4" w:space="0" w:color="auto"/>
            </w:tcBorders>
            <w:shd w:val="clear" w:color="auto" w:fill="auto"/>
            <w:vAlign w:val="center"/>
            <w:hideMark/>
          </w:tcPr>
          <w:p w:rsidR="00CD1C11" w:rsidRPr="00CD1C11" w:rsidRDefault="00CD1C11" w:rsidP="00CD1C11">
            <w:pPr>
              <w:jc w:val="center"/>
              <w:rPr>
                <w:rFonts w:ascii="Calibri" w:hAnsi="Calibri"/>
                <w:color w:val="000000"/>
              </w:rPr>
            </w:pPr>
            <w:r w:rsidRPr="00CD1C11">
              <w:rPr>
                <w:rFonts w:ascii="Calibri" w:hAnsi="Calibri"/>
                <w:color w:val="000000"/>
              </w:rPr>
              <w:t>90 d.11.1</w:t>
            </w:r>
          </w:p>
        </w:tc>
        <w:tc>
          <w:tcPr>
            <w:tcW w:w="1229" w:type="dxa"/>
            <w:tcBorders>
              <w:top w:val="nil"/>
              <w:left w:val="nil"/>
              <w:bottom w:val="single" w:sz="4" w:space="0" w:color="auto"/>
              <w:right w:val="single" w:sz="4" w:space="0" w:color="auto"/>
            </w:tcBorders>
            <w:shd w:val="clear" w:color="auto" w:fill="auto"/>
            <w:vAlign w:val="center"/>
            <w:hideMark/>
          </w:tcPr>
          <w:p w:rsidR="00CD1C11" w:rsidRPr="00CD1C11" w:rsidRDefault="00CD1C11" w:rsidP="00CD1C11">
            <w:pPr>
              <w:rPr>
                <w:rFonts w:ascii="Calibri" w:hAnsi="Calibri"/>
                <w:color w:val="000000"/>
              </w:rPr>
            </w:pPr>
            <w:r w:rsidRPr="00CD1C11">
              <w:rPr>
                <w:rFonts w:ascii="Calibri" w:hAnsi="Calibri"/>
                <w:color w:val="000000"/>
              </w:rPr>
              <w:t xml:space="preserve">D.07.06.02. </w:t>
            </w:r>
          </w:p>
        </w:tc>
        <w:tc>
          <w:tcPr>
            <w:tcW w:w="3807" w:type="dxa"/>
            <w:tcBorders>
              <w:top w:val="nil"/>
              <w:left w:val="nil"/>
              <w:bottom w:val="single" w:sz="4" w:space="0" w:color="auto"/>
              <w:right w:val="single" w:sz="4" w:space="0" w:color="auto"/>
            </w:tcBorders>
            <w:shd w:val="clear" w:color="auto" w:fill="auto"/>
            <w:hideMark/>
          </w:tcPr>
          <w:p w:rsidR="00CD1C11" w:rsidRPr="00CD1C11" w:rsidRDefault="00CD1C11" w:rsidP="00CD1C11">
            <w:pPr>
              <w:rPr>
                <w:rFonts w:ascii="Calibri" w:hAnsi="Calibri"/>
                <w:color w:val="000000"/>
              </w:rPr>
            </w:pPr>
            <w:r w:rsidRPr="00CD1C11">
              <w:rPr>
                <w:rFonts w:ascii="Calibri" w:hAnsi="Calibri"/>
                <w:color w:val="000000"/>
              </w:rPr>
              <w:t xml:space="preserve">Poręcze ochronne rurowe z atestem &lt;nie łańcuchowe&gt; pojedyncze o rozstawie słupków co 1,50 m z rur </w:t>
            </w:r>
            <w:proofErr w:type="spellStart"/>
            <w:r w:rsidRPr="00CD1C11">
              <w:rPr>
                <w:rFonts w:ascii="Calibri" w:hAnsi="Calibri"/>
                <w:color w:val="000000"/>
              </w:rPr>
              <w:t>śr</w:t>
            </w:r>
            <w:proofErr w:type="spellEnd"/>
            <w:r w:rsidRPr="00CD1C11">
              <w:rPr>
                <w:rFonts w:ascii="Calibri" w:hAnsi="Calibri"/>
                <w:color w:val="000000"/>
              </w:rPr>
              <w:t>. 80  lub 60 m</w:t>
            </w:r>
            <w:r w:rsidR="00260FF5">
              <w:rPr>
                <w:rFonts w:ascii="Calibri" w:hAnsi="Calibri"/>
                <w:color w:val="000000"/>
              </w:rPr>
              <w:t>m (malowane proszkowo na kolor ż</w:t>
            </w:r>
            <w:r w:rsidRPr="00CD1C11">
              <w:rPr>
                <w:rFonts w:ascii="Calibri" w:hAnsi="Calibri"/>
                <w:color w:val="000000"/>
              </w:rPr>
              <w:t>ółty lub biało-czerwony)</w:t>
            </w:r>
          </w:p>
        </w:tc>
        <w:tc>
          <w:tcPr>
            <w:tcW w:w="851" w:type="dxa"/>
            <w:tcBorders>
              <w:top w:val="nil"/>
              <w:left w:val="nil"/>
              <w:bottom w:val="single" w:sz="4" w:space="0" w:color="auto"/>
              <w:right w:val="single" w:sz="4" w:space="0" w:color="auto"/>
            </w:tcBorders>
            <w:shd w:val="clear" w:color="auto" w:fill="auto"/>
            <w:vAlign w:val="center"/>
            <w:hideMark/>
          </w:tcPr>
          <w:p w:rsidR="00CD1C11" w:rsidRPr="00CD1C11" w:rsidRDefault="00CD1C11" w:rsidP="00CD1C11">
            <w:pPr>
              <w:jc w:val="center"/>
              <w:rPr>
                <w:rFonts w:ascii="Calibri" w:hAnsi="Calibri"/>
                <w:color w:val="000000"/>
              </w:rPr>
            </w:pPr>
            <w:r w:rsidRPr="00CD1C11">
              <w:rPr>
                <w:rFonts w:ascii="Calibri" w:hAnsi="Calibri"/>
                <w:color w:val="000000"/>
              </w:rPr>
              <w:t>m</w:t>
            </w:r>
          </w:p>
        </w:tc>
        <w:tc>
          <w:tcPr>
            <w:tcW w:w="845" w:type="dxa"/>
            <w:tcBorders>
              <w:top w:val="nil"/>
              <w:left w:val="nil"/>
              <w:bottom w:val="single" w:sz="4" w:space="0" w:color="auto"/>
              <w:right w:val="single" w:sz="4" w:space="0" w:color="auto"/>
            </w:tcBorders>
            <w:shd w:val="clear" w:color="auto" w:fill="auto"/>
            <w:vAlign w:val="center"/>
            <w:hideMark/>
          </w:tcPr>
          <w:p w:rsidR="00CD1C11" w:rsidRPr="00CD1C11" w:rsidRDefault="00CD1C11" w:rsidP="00CD1C11">
            <w:pPr>
              <w:jc w:val="center"/>
              <w:rPr>
                <w:rFonts w:ascii="Calibri" w:hAnsi="Calibri"/>
                <w:color w:val="000000"/>
              </w:rPr>
            </w:pPr>
            <w:r w:rsidRPr="00CD1C11">
              <w:rPr>
                <w:rFonts w:ascii="Calibri" w:hAnsi="Calibri"/>
                <w:color w:val="000000"/>
              </w:rPr>
              <w:t>10.00</w:t>
            </w:r>
          </w:p>
        </w:tc>
        <w:tc>
          <w:tcPr>
            <w:tcW w:w="719" w:type="dxa"/>
            <w:tcBorders>
              <w:top w:val="nil"/>
              <w:left w:val="nil"/>
              <w:bottom w:val="single" w:sz="4" w:space="0" w:color="auto"/>
              <w:right w:val="single" w:sz="4" w:space="0" w:color="auto"/>
            </w:tcBorders>
            <w:shd w:val="clear" w:color="auto" w:fill="auto"/>
            <w:hideMark/>
          </w:tcPr>
          <w:p w:rsidR="00CD1C11" w:rsidRPr="00CD1C11" w:rsidRDefault="00CD1C11" w:rsidP="00CD1C11">
            <w:pPr>
              <w:rPr>
                <w:rFonts w:ascii="Calibri" w:hAnsi="Calibri"/>
                <w:color w:val="000000"/>
              </w:rPr>
            </w:pPr>
            <w:r w:rsidRPr="00CD1C11">
              <w:rPr>
                <w:rFonts w:ascii="Calibri" w:hAnsi="Calibri"/>
                <w:color w:val="000000"/>
              </w:rPr>
              <w:t> </w:t>
            </w:r>
          </w:p>
        </w:tc>
        <w:tc>
          <w:tcPr>
            <w:tcW w:w="1018" w:type="dxa"/>
            <w:tcBorders>
              <w:top w:val="nil"/>
              <w:left w:val="nil"/>
              <w:bottom w:val="single" w:sz="4" w:space="0" w:color="auto"/>
              <w:right w:val="single" w:sz="4" w:space="0" w:color="auto"/>
            </w:tcBorders>
            <w:shd w:val="clear" w:color="auto" w:fill="auto"/>
            <w:hideMark/>
          </w:tcPr>
          <w:p w:rsidR="00CD1C11" w:rsidRPr="00CD1C11" w:rsidRDefault="00CD1C11" w:rsidP="00CD1C11">
            <w:pPr>
              <w:rPr>
                <w:rFonts w:ascii="Calibri" w:hAnsi="Calibri"/>
                <w:color w:val="000000"/>
              </w:rPr>
            </w:pPr>
            <w:r w:rsidRPr="00CD1C11">
              <w:rPr>
                <w:rFonts w:ascii="Calibri" w:hAnsi="Calibri"/>
                <w:color w:val="000000"/>
              </w:rPr>
              <w:t> </w:t>
            </w:r>
          </w:p>
        </w:tc>
      </w:tr>
      <w:tr w:rsidR="00CD1C11" w:rsidRPr="00CD1C11" w:rsidTr="00841728">
        <w:trPr>
          <w:trHeight w:val="345"/>
        </w:trPr>
        <w:tc>
          <w:tcPr>
            <w:tcW w:w="651" w:type="dxa"/>
            <w:tcBorders>
              <w:top w:val="nil"/>
              <w:left w:val="single" w:sz="4" w:space="0" w:color="auto"/>
              <w:bottom w:val="single" w:sz="4" w:space="0" w:color="auto"/>
              <w:right w:val="single" w:sz="4" w:space="0" w:color="auto"/>
            </w:tcBorders>
            <w:shd w:val="clear" w:color="auto" w:fill="auto"/>
            <w:vAlign w:val="center"/>
            <w:hideMark/>
          </w:tcPr>
          <w:p w:rsidR="00CD1C11" w:rsidRPr="00CD1C11" w:rsidRDefault="00CD1C11" w:rsidP="00CD1C11">
            <w:pPr>
              <w:jc w:val="center"/>
              <w:rPr>
                <w:rFonts w:ascii="Calibri" w:hAnsi="Calibri"/>
                <w:color w:val="000000"/>
              </w:rPr>
            </w:pPr>
            <w:r w:rsidRPr="00CD1C11">
              <w:rPr>
                <w:rFonts w:ascii="Calibri" w:hAnsi="Calibri"/>
                <w:color w:val="000000"/>
              </w:rPr>
              <w:t>11.2</w:t>
            </w:r>
          </w:p>
        </w:tc>
        <w:tc>
          <w:tcPr>
            <w:tcW w:w="8469" w:type="dxa"/>
            <w:gridSpan w:val="6"/>
            <w:tcBorders>
              <w:top w:val="single" w:sz="4" w:space="0" w:color="auto"/>
              <w:left w:val="nil"/>
              <w:bottom w:val="single" w:sz="4" w:space="0" w:color="auto"/>
              <w:right w:val="single" w:sz="4" w:space="0" w:color="000000"/>
            </w:tcBorders>
            <w:shd w:val="clear" w:color="auto" w:fill="auto"/>
            <w:hideMark/>
          </w:tcPr>
          <w:p w:rsidR="00CD1C11" w:rsidRPr="00CD1C11" w:rsidRDefault="00CD1C11" w:rsidP="00CD1C11">
            <w:pPr>
              <w:rPr>
                <w:rFonts w:ascii="Calibri" w:hAnsi="Calibri"/>
                <w:color w:val="000000"/>
              </w:rPr>
            </w:pPr>
            <w:r w:rsidRPr="00CD1C11">
              <w:rPr>
                <w:rFonts w:ascii="Calibri" w:hAnsi="Calibri"/>
                <w:color w:val="000000"/>
              </w:rPr>
              <w:t>Wiaty przystankowe</w:t>
            </w:r>
          </w:p>
        </w:tc>
      </w:tr>
      <w:tr w:rsidR="00CD1C11" w:rsidRPr="00CD1C11" w:rsidTr="00841728">
        <w:trPr>
          <w:trHeight w:val="2550"/>
        </w:trPr>
        <w:tc>
          <w:tcPr>
            <w:tcW w:w="651" w:type="dxa"/>
            <w:tcBorders>
              <w:top w:val="nil"/>
              <w:left w:val="single" w:sz="4" w:space="0" w:color="auto"/>
              <w:bottom w:val="single" w:sz="4" w:space="0" w:color="auto"/>
              <w:right w:val="single" w:sz="4" w:space="0" w:color="auto"/>
            </w:tcBorders>
            <w:shd w:val="clear" w:color="auto" w:fill="auto"/>
            <w:vAlign w:val="center"/>
            <w:hideMark/>
          </w:tcPr>
          <w:p w:rsidR="00CD1C11" w:rsidRPr="00CD1C11" w:rsidRDefault="00CD1C11" w:rsidP="00CD1C11">
            <w:pPr>
              <w:jc w:val="center"/>
              <w:rPr>
                <w:rFonts w:ascii="Calibri" w:hAnsi="Calibri"/>
                <w:color w:val="000000"/>
              </w:rPr>
            </w:pPr>
            <w:r w:rsidRPr="00CD1C11">
              <w:rPr>
                <w:rFonts w:ascii="Calibri" w:hAnsi="Calibri"/>
                <w:color w:val="000000"/>
              </w:rPr>
              <w:t>91 d.11.2</w:t>
            </w:r>
          </w:p>
        </w:tc>
        <w:tc>
          <w:tcPr>
            <w:tcW w:w="1229" w:type="dxa"/>
            <w:tcBorders>
              <w:top w:val="nil"/>
              <w:left w:val="nil"/>
              <w:bottom w:val="single" w:sz="4" w:space="0" w:color="auto"/>
              <w:right w:val="single" w:sz="4" w:space="0" w:color="auto"/>
            </w:tcBorders>
            <w:shd w:val="clear" w:color="auto" w:fill="auto"/>
            <w:vAlign w:val="center"/>
            <w:hideMark/>
          </w:tcPr>
          <w:p w:rsidR="00CD1C11" w:rsidRPr="00CD1C11" w:rsidRDefault="00CD1C11" w:rsidP="00CD1C11">
            <w:pPr>
              <w:rPr>
                <w:rFonts w:ascii="Calibri" w:hAnsi="Calibri"/>
                <w:color w:val="000000"/>
              </w:rPr>
            </w:pPr>
            <w:r w:rsidRPr="00CD1C11">
              <w:rPr>
                <w:rFonts w:ascii="Calibri" w:hAnsi="Calibri"/>
                <w:color w:val="000000"/>
              </w:rPr>
              <w:t>D.07.06.02 analiza indywidualna</w:t>
            </w:r>
          </w:p>
        </w:tc>
        <w:tc>
          <w:tcPr>
            <w:tcW w:w="3807" w:type="dxa"/>
            <w:tcBorders>
              <w:top w:val="nil"/>
              <w:left w:val="nil"/>
              <w:bottom w:val="single" w:sz="4" w:space="0" w:color="auto"/>
              <w:right w:val="single" w:sz="4" w:space="0" w:color="auto"/>
            </w:tcBorders>
            <w:shd w:val="clear" w:color="auto" w:fill="auto"/>
            <w:hideMark/>
          </w:tcPr>
          <w:p w:rsidR="00CD1C11" w:rsidRPr="00CD1C11" w:rsidRDefault="00CD1C11" w:rsidP="00CD1C11">
            <w:pPr>
              <w:rPr>
                <w:rFonts w:ascii="Calibri" w:hAnsi="Calibri"/>
                <w:color w:val="000000"/>
              </w:rPr>
            </w:pPr>
            <w:r w:rsidRPr="00CD1C11">
              <w:rPr>
                <w:rFonts w:ascii="Calibri" w:hAnsi="Calibri"/>
                <w:color w:val="000000"/>
              </w:rPr>
              <w:t>Dostawa wiaty przystankowej, przeszklonej, wykonanie fundamentów zgodnie z dokumentacją producenta wiaty, montaż, oznakowanie.</w:t>
            </w:r>
            <w:r w:rsidR="00260FF5">
              <w:rPr>
                <w:rFonts w:ascii="Calibri" w:hAnsi="Calibri"/>
                <w:color w:val="000000"/>
              </w:rPr>
              <w:t xml:space="preserve"> </w:t>
            </w:r>
            <w:r w:rsidRPr="00CD1C11">
              <w:rPr>
                <w:rFonts w:ascii="Calibri" w:hAnsi="Calibri"/>
                <w:color w:val="000000"/>
              </w:rPr>
              <w:t>Wiata ma mieć następujące parametry: wymiar 5,00x 1,5</w:t>
            </w:r>
            <w:r w:rsidR="00260FF5">
              <w:rPr>
                <w:rFonts w:ascii="Calibri" w:hAnsi="Calibri"/>
                <w:color w:val="000000"/>
              </w:rPr>
              <w:t>0 m , profile ocynkowane zamknię</w:t>
            </w:r>
            <w:r w:rsidRPr="00CD1C11">
              <w:rPr>
                <w:rFonts w:ascii="Calibri" w:hAnsi="Calibri"/>
                <w:color w:val="000000"/>
              </w:rPr>
              <w:t>te, malowane proszkowo, dach poliwęglanu, przyciemnianego,</w:t>
            </w:r>
            <w:r w:rsidR="00260FF5">
              <w:rPr>
                <w:rFonts w:ascii="Calibri" w:hAnsi="Calibri"/>
                <w:color w:val="000000"/>
              </w:rPr>
              <w:t xml:space="preserve"> </w:t>
            </w:r>
            <w:r w:rsidRPr="00CD1C11">
              <w:rPr>
                <w:rFonts w:ascii="Calibri" w:hAnsi="Calibri"/>
                <w:color w:val="000000"/>
              </w:rPr>
              <w:t>tył i dół wiaty z blachy trapezowej, szyby bezpieczne, hartowane, wiatę wyposażyć w ławkę i kosz na śmieci.</w:t>
            </w:r>
          </w:p>
        </w:tc>
        <w:tc>
          <w:tcPr>
            <w:tcW w:w="851" w:type="dxa"/>
            <w:tcBorders>
              <w:top w:val="nil"/>
              <w:left w:val="nil"/>
              <w:bottom w:val="single" w:sz="4" w:space="0" w:color="auto"/>
              <w:right w:val="single" w:sz="4" w:space="0" w:color="auto"/>
            </w:tcBorders>
            <w:shd w:val="clear" w:color="auto" w:fill="auto"/>
            <w:vAlign w:val="center"/>
            <w:hideMark/>
          </w:tcPr>
          <w:p w:rsidR="00CD1C11" w:rsidRPr="00CD1C11" w:rsidRDefault="00CD1C11" w:rsidP="00CD1C11">
            <w:pPr>
              <w:jc w:val="center"/>
              <w:rPr>
                <w:rFonts w:ascii="Calibri" w:hAnsi="Calibri"/>
                <w:color w:val="000000"/>
              </w:rPr>
            </w:pPr>
            <w:proofErr w:type="spellStart"/>
            <w:r w:rsidRPr="00CD1C11">
              <w:rPr>
                <w:rFonts w:ascii="Calibri" w:hAnsi="Calibri"/>
                <w:color w:val="000000"/>
              </w:rPr>
              <w:t>szt</w:t>
            </w:r>
            <w:proofErr w:type="spellEnd"/>
          </w:p>
        </w:tc>
        <w:tc>
          <w:tcPr>
            <w:tcW w:w="845" w:type="dxa"/>
            <w:tcBorders>
              <w:top w:val="nil"/>
              <w:left w:val="nil"/>
              <w:bottom w:val="single" w:sz="4" w:space="0" w:color="auto"/>
              <w:right w:val="single" w:sz="4" w:space="0" w:color="auto"/>
            </w:tcBorders>
            <w:shd w:val="clear" w:color="auto" w:fill="auto"/>
            <w:vAlign w:val="center"/>
            <w:hideMark/>
          </w:tcPr>
          <w:p w:rsidR="00CD1C11" w:rsidRPr="00CD1C11" w:rsidRDefault="00CD1C11" w:rsidP="00CD1C11">
            <w:pPr>
              <w:jc w:val="center"/>
              <w:rPr>
                <w:rFonts w:ascii="Calibri" w:hAnsi="Calibri"/>
                <w:color w:val="000000"/>
              </w:rPr>
            </w:pPr>
            <w:r w:rsidRPr="00CD1C11">
              <w:rPr>
                <w:rFonts w:ascii="Calibri" w:hAnsi="Calibri"/>
                <w:color w:val="000000"/>
              </w:rPr>
              <w:t>2</w:t>
            </w:r>
          </w:p>
        </w:tc>
        <w:tc>
          <w:tcPr>
            <w:tcW w:w="719" w:type="dxa"/>
            <w:tcBorders>
              <w:top w:val="nil"/>
              <w:left w:val="nil"/>
              <w:bottom w:val="single" w:sz="4" w:space="0" w:color="auto"/>
              <w:right w:val="single" w:sz="4" w:space="0" w:color="auto"/>
            </w:tcBorders>
            <w:shd w:val="clear" w:color="auto" w:fill="auto"/>
            <w:hideMark/>
          </w:tcPr>
          <w:p w:rsidR="00CD1C11" w:rsidRPr="00CD1C11" w:rsidRDefault="00CD1C11" w:rsidP="00CD1C11">
            <w:pPr>
              <w:rPr>
                <w:rFonts w:ascii="Calibri" w:hAnsi="Calibri"/>
                <w:color w:val="000000"/>
              </w:rPr>
            </w:pPr>
            <w:r w:rsidRPr="00CD1C11">
              <w:rPr>
                <w:rFonts w:ascii="Calibri" w:hAnsi="Calibri"/>
                <w:color w:val="000000"/>
              </w:rPr>
              <w:t> </w:t>
            </w:r>
          </w:p>
        </w:tc>
        <w:tc>
          <w:tcPr>
            <w:tcW w:w="1018" w:type="dxa"/>
            <w:tcBorders>
              <w:top w:val="nil"/>
              <w:left w:val="nil"/>
              <w:bottom w:val="single" w:sz="4" w:space="0" w:color="auto"/>
              <w:right w:val="single" w:sz="4" w:space="0" w:color="auto"/>
            </w:tcBorders>
            <w:shd w:val="clear" w:color="auto" w:fill="auto"/>
            <w:hideMark/>
          </w:tcPr>
          <w:p w:rsidR="00CD1C11" w:rsidRPr="00CD1C11" w:rsidRDefault="00CD1C11" w:rsidP="00CD1C11">
            <w:pPr>
              <w:rPr>
                <w:rFonts w:ascii="Calibri" w:hAnsi="Calibri"/>
                <w:color w:val="000000"/>
              </w:rPr>
            </w:pPr>
            <w:r w:rsidRPr="00CD1C11">
              <w:rPr>
                <w:rFonts w:ascii="Calibri" w:hAnsi="Calibri"/>
                <w:color w:val="000000"/>
              </w:rPr>
              <w:t> </w:t>
            </w:r>
          </w:p>
        </w:tc>
      </w:tr>
      <w:tr w:rsidR="00CD1C11" w:rsidRPr="00CD1C11" w:rsidTr="00841728">
        <w:trPr>
          <w:trHeight w:val="300"/>
        </w:trPr>
        <w:tc>
          <w:tcPr>
            <w:tcW w:w="8102" w:type="dxa"/>
            <w:gridSpan w:val="6"/>
            <w:tcBorders>
              <w:top w:val="single" w:sz="4" w:space="0" w:color="auto"/>
              <w:left w:val="single" w:sz="4" w:space="0" w:color="auto"/>
              <w:bottom w:val="single" w:sz="4" w:space="0" w:color="auto"/>
              <w:right w:val="single" w:sz="4" w:space="0" w:color="000000"/>
            </w:tcBorders>
            <w:shd w:val="clear" w:color="auto" w:fill="auto"/>
            <w:hideMark/>
          </w:tcPr>
          <w:p w:rsidR="00CD1C11" w:rsidRPr="00CD1C11" w:rsidRDefault="00CD1C11" w:rsidP="00CD1C11">
            <w:pPr>
              <w:jc w:val="right"/>
              <w:rPr>
                <w:rFonts w:ascii="Calibri" w:hAnsi="Calibri"/>
                <w:color w:val="000000"/>
              </w:rPr>
            </w:pPr>
            <w:r w:rsidRPr="00CD1C11">
              <w:rPr>
                <w:rFonts w:ascii="Calibri" w:hAnsi="Calibri"/>
                <w:color w:val="000000"/>
              </w:rPr>
              <w:t xml:space="preserve">Razem dział Urządzenia bezpieczeństwa i obsługi ruchu </w:t>
            </w:r>
          </w:p>
        </w:tc>
        <w:tc>
          <w:tcPr>
            <w:tcW w:w="1018" w:type="dxa"/>
            <w:tcBorders>
              <w:top w:val="nil"/>
              <w:left w:val="nil"/>
              <w:bottom w:val="single" w:sz="4" w:space="0" w:color="auto"/>
              <w:right w:val="single" w:sz="4" w:space="0" w:color="auto"/>
            </w:tcBorders>
            <w:shd w:val="clear" w:color="000000" w:fill="BFBFBF"/>
            <w:hideMark/>
          </w:tcPr>
          <w:p w:rsidR="00CD1C11" w:rsidRPr="00CD1C11" w:rsidRDefault="00CD1C11" w:rsidP="00CD1C11">
            <w:pPr>
              <w:rPr>
                <w:rFonts w:ascii="Calibri" w:hAnsi="Calibri"/>
                <w:color w:val="000000"/>
              </w:rPr>
            </w:pPr>
            <w:r w:rsidRPr="00CD1C11">
              <w:rPr>
                <w:rFonts w:ascii="Calibri" w:hAnsi="Calibri"/>
                <w:color w:val="000000"/>
              </w:rPr>
              <w:t> </w:t>
            </w:r>
          </w:p>
        </w:tc>
      </w:tr>
      <w:tr w:rsidR="00CD1C11" w:rsidRPr="00CD1C11" w:rsidTr="00260FF5">
        <w:trPr>
          <w:trHeight w:val="514"/>
        </w:trPr>
        <w:tc>
          <w:tcPr>
            <w:tcW w:w="8102" w:type="dxa"/>
            <w:gridSpan w:val="6"/>
            <w:tcBorders>
              <w:top w:val="single" w:sz="4" w:space="0" w:color="auto"/>
              <w:left w:val="single" w:sz="4" w:space="0" w:color="auto"/>
              <w:bottom w:val="single" w:sz="4" w:space="0" w:color="auto"/>
              <w:right w:val="single" w:sz="4" w:space="0" w:color="000000"/>
            </w:tcBorders>
            <w:shd w:val="clear" w:color="000000" w:fill="92D050"/>
            <w:noWrap/>
            <w:vAlign w:val="center"/>
            <w:hideMark/>
          </w:tcPr>
          <w:p w:rsidR="00CD1C11" w:rsidRPr="00260FF5" w:rsidRDefault="00260FF5" w:rsidP="00260FF5">
            <w:pPr>
              <w:jc w:val="right"/>
              <w:rPr>
                <w:rFonts w:ascii="Calibri" w:hAnsi="Calibri"/>
                <w:b/>
                <w:color w:val="000000"/>
              </w:rPr>
            </w:pPr>
            <w:r w:rsidRPr="00260FF5">
              <w:rPr>
                <w:rFonts w:ascii="Calibri" w:hAnsi="Calibri"/>
                <w:b/>
                <w:color w:val="000000"/>
              </w:rPr>
              <w:t>RAZEM BRANŻA DROGOWA</w:t>
            </w:r>
          </w:p>
        </w:tc>
        <w:tc>
          <w:tcPr>
            <w:tcW w:w="1018" w:type="dxa"/>
            <w:tcBorders>
              <w:top w:val="nil"/>
              <w:left w:val="nil"/>
              <w:bottom w:val="single" w:sz="4" w:space="0" w:color="auto"/>
              <w:right w:val="single" w:sz="4" w:space="0" w:color="auto"/>
            </w:tcBorders>
            <w:shd w:val="clear" w:color="000000" w:fill="92D050"/>
            <w:noWrap/>
            <w:hideMark/>
          </w:tcPr>
          <w:p w:rsidR="00CD1C11" w:rsidRPr="00CD1C11" w:rsidRDefault="00CD1C11" w:rsidP="00CD1C11">
            <w:pPr>
              <w:rPr>
                <w:rFonts w:ascii="Calibri" w:hAnsi="Calibri"/>
                <w:color w:val="000000"/>
              </w:rPr>
            </w:pPr>
            <w:r w:rsidRPr="00CD1C11">
              <w:rPr>
                <w:rFonts w:ascii="Calibri" w:hAnsi="Calibri"/>
                <w:color w:val="000000"/>
              </w:rPr>
              <w:t> </w:t>
            </w:r>
          </w:p>
        </w:tc>
      </w:tr>
    </w:tbl>
    <w:p w:rsidR="00C24CC6" w:rsidRDefault="00C24CC6" w:rsidP="00075B6E">
      <w:pPr>
        <w:rPr>
          <w:highlight w:val="yellow"/>
        </w:rPr>
      </w:pPr>
    </w:p>
    <w:p w:rsidR="00C24CC6" w:rsidRDefault="00A107BB" w:rsidP="00A107BB">
      <w:pPr>
        <w:jc w:val="center"/>
        <w:rPr>
          <w:rFonts w:ascii="Arial" w:hAnsi="Arial" w:cs="Arial"/>
          <w:b/>
          <w:bCs/>
          <w:sz w:val="32"/>
          <w:szCs w:val="32"/>
        </w:rPr>
      </w:pPr>
      <w:r>
        <w:rPr>
          <w:highlight w:val="yellow"/>
        </w:rPr>
        <w:br w:type="page"/>
      </w:r>
      <w:r w:rsidR="00C24CC6" w:rsidRPr="00C24CC6">
        <w:rPr>
          <w:rFonts w:ascii="Arial" w:hAnsi="Arial" w:cs="Arial"/>
          <w:b/>
          <w:bCs/>
          <w:sz w:val="32"/>
          <w:szCs w:val="32"/>
        </w:rPr>
        <w:lastRenderedPageBreak/>
        <w:t>BRANŻA  SANITARNA</w:t>
      </w:r>
    </w:p>
    <w:p w:rsidR="00A107BB" w:rsidRDefault="00A107BB" w:rsidP="00A107BB">
      <w:pPr>
        <w:jc w:val="center"/>
        <w:rPr>
          <w:highlight w:val="yellow"/>
        </w:rPr>
      </w:pPr>
    </w:p>
    <w:tbl>
      <w:tblPr>
        <w:tblW w:w="10082" w:type="dxa"/>
        <w:tblInd w:w="53" w:type="dxa"/>
        <w:tblLayout w:type="fixed"/>
        <w:tblCellMar>
          <w:left w:w="70" w:type="dxa"/>
          <w:right w:w="70" w:type="dxa"/>
        </w:tblCellMar>
        <w:tblLook w:val="04A0"/>
      </w:tblPr>
      <w:tblGrid>
        <w:gridCol w:w="668"/>
        <w:gridCol w:w="1050"/>
        <w:gridCol w:w="4678"/>
        <w:gridCol w:w="567"/>
        <w:gridCol w:w="992"/>
        <w:gridCol w:w="851"/>
        <w:gridCol w:w="1276"/>
      </w:tblGrid>
      <w:tr w:rsidR="00D95A4A" w:rsidRPr="00D95A4A" w:rsidTr="00A107BB">
        <w:trPr>
          <w:trHeight w:val="645"/>
        </w:trPr>
        <w:tc>
          <w:tcPr>
            <w:tcW w:w="668" w:type="dxa"/>
            <w:tcBorders>
              <w:top w:val="single" w:sz="8" w:space="0" w:color="A0A0A0"/>
              <w:left w:val="single" w:sz="8" w:space="0" w:color="A0A0A0"/>
              <w:bottom w:val="single" w:sz="8" w:space="0" w:color="A0A0A0"/>
              <w:right w:val="single" w:sz="8" w:space="0" w:color="A0A0A0"/>
            </w:tcBorders>
            <w:shd w:val="clear" w:color="000000" w:fill="F4F4F7"/>
            <w:vAlign w:val="center"/>
            <w:hideMark/>
          </w:tcPr>
          <w:p w:rsidR="00D95A4A" w:rsidRPr="00260FF5" w:rsidRDefault="00D95A4A" w:rsidP="00C24CC6">
            <w:pPr>
              <w:jc w:val="center"/>
              <w:rPr>
                <w:rFonts w:ascii="Calibri" w:hAnsi="Calibri" w:cs="Arial"/>
                <w:b/>
                <w:bCs/>
                <w:color w:val="000000"/>
              </w:rPr>
            </w:pPr>
            <w:r w:rsidRPr="00260FF5">
              <w:rPr>
                <w:rFonts w:ascii="Calibri" w:hAnsi="Calibri" w:cs="Arial"/>
                <w:b/>
                <w:bCs/>
                <w:color w:val="000000"/>
              </w:rPr>
              <w:t>Lp.</w:t>
            </w:r>
          </w:p>
        </w:tc>
        <w:tc>
          <w:tcPr>
            <w:tcW w:w="1050" w:type="dxa"/>
            <w:tcBorders>
              <w:top w:val="single" w:sz="8" w:space="0" w:color="A0A0A0"/>
              <w:left w:val="nil"/>
              <w:bottom w:val="single" w:sz="8" w:space="0" w:color="A0A0A0"/>
              <w:right w:val="single" w:sz="8" w:space="0" w:color="A0A0A0"/>
            </w:tcBorders>
            <w:shd w:val="clear" w:color="000000" w:fill="F4F4F7"/>
            <w:vAlign w:val="center"/>
            <w:hideMark/>
          </w:tcPr>
          <w:p w:rsidR="00D95A4A" w:rsidRPr="00260FF5" w:rsidRDefault="00D95A4A" w:rsidP="00C24CC6">
            <w:pPr>
              <w:jc w:val="center"/>
              <w:rPr>
                <w:rFonts w:ascii="Calibri" w:hAnsi="Calibri" w:cs="Arial"/>
                <w:b/>
                <w:bCs/>
                <w:color w:val="000000"/>
              </w:rPr>
            </w:pPr>
            <w:r w:rsidRPr="00260FF5">
              <w:rPr>
                <w:rFonts w:ascii="Calibri" w:hAnsi="Calibri" w:cs="Arial"/>
                <w:b/>
                <w:bCs/>
                <w:color w:val="000000"/>
              </w:rPr>
              <w:t>Kod</w:t>
            </w:r>
          </w:p>
        </w:tc>
        <w:tc>
          <w:tcPr>
            <w:tcW w:w="4678" w:type="dxa"/>
            <w:tcBorders>
              <w:top w:val="single" w:sz="8" w:space="0" w:color="A0A0A0"/>
              <w:left w:val="nil"/>
              <w:bottom w:val="single" w:sz="8" w:space="0" w:color="A0A0A0"/>
              <w:right w:val="single" w:sz="8" w:space="0" w:color="A0A0A0"/>
            </w:tcBorders>
            <w:shd w:val="clear" w:color="000000" w:fill="F4F4F7"/>
            <w:vAlign w:val="center"/>
            <w:hideMark/>
          </w:tcPr>
          <w:p w:rsidR="00D95A4A" w:rsidRPr="00260FF5" w:rsidRDefault="00D95A4A" w:rsidP="00C24CC6">
            <w:pPr>
              <w:jc w:val="center"/>
              <w:rPr>
                <w:rFonts w:ascii="Calibri" w:hAnsi="Calibri" w:cs="Arial"/>
                <w:b/>
                <w:bCs/>
                <w:color w:val="000000"/>
              </w:rPr>
            </w:pPr>
            <w:r w:rsidRPr="00260FF5">
              <w:rPr>
                <w:rFonts w:ascii="Calibri" w:hAnsi="Calibri" w:cs="Arial"/>
                <w:b/>
                <w:bCs/>
                <w:color w:val="000000"/>
              </w:rPr>
              <w:t>Opis</w:t>
            </w:r>
          </w:p>
        </w:tc>
        <w:tc>
          <w:tcPr>
            <w:tcW w:w="567" w:type="dxa"/>
            <w:tcBorders>
              <w:top w:val="single" w:sz="8" w:space="0" w:color="A0A0A0"/>
              <w:left w:val="nil"/>
              <w:bottom w:val="single" w:sz="8" w:space="0" w:color="A0A0A0"/>
              <w:right w:val="single" w:sz="8" w:space="0" w:color="A0A0A0"/>
            </w:tcBorders>
            <w:shd w:val="clear" w:color="000000" w:fill="F4F4F7"/>
            <w:vAlign w:val="center"/>
            <w:hideMark/>
          </w:tcPr>
          <w:p w:rsidR="00D95A4A" w:rsidRPr="00260FF5" w:rsidRDefault="00D95A4A" w:rsidP="00C24CC6">
            <w:pPr>
              <w:jc w:val="center"/>
              <w:rPr>
                <w:rFonts w:ascii="Calibri" w:hAnsi="Calibri" w:cs="Arial"/>
                <w:b/>
                <w:bCs/>
                <w:color w:val="000000"/>
              </w:rPr>
            </w:pPr>
            <w:proofErr w:type="spellStart"/>
            <w:r w:rsidRPr="00260FF5">
              <w:rPr>
                <w:rFonts w:ascii="Calibri" w:hAnsi="Calibri" w:cs="Arial"/>
                <w:b/>
                <w:bCs/>
                <w:color w:val="000000"/>
              </w:rPr>
              <w:t>Jm</w:t>
            </w:r>
            <w:proofErr w:type="spellEnd"/>
          </w:p>
        </w:tc>
        <w:tc>
          <w:tcPr>
            <w:tcW w:w="992" w:type="dxa"/>
            <w:tcBorders>
              <w:top w:val="single" w:sz="8" w:space="0" w:color="A0A0A0"/>
              <w:left w:val="nil"/>
              <w:bottom w:val="single" w:sz="8" w:space="0" w:color="A0A0A0"/>
              <w:right w:val="single" w:sz="8" w:space="0" w:color="A0A0A0"/>
            </w:tcBorders>
            <w:shd w:val="clear" w:color="000000" w:fill="F4F4F7"/>
            <w:vAlign w:val="center"/>
            <w:hideMark/>
          </w:tcPr>
          <w:p w:rsidR="00D95A4A" w:rsidRPr="00260FF5" w:rsidRDefault="00D95A4A" w:rsidP="00C24CC6">
            <w:pPr>
              <w:jc w:val="center"/>
              <w:rPr>
                <w:rFonts w:ascii="Calibri" w:hAnsi="Calibri" w:cs="Arial"/>
                <w:b/>
                <w:bCs/>
                <w:color w:val="000000"/>
              </w:rPr>
            </w:pPr>
            <w:r w:rsidRPr="00260FF5">
              <w:rPr>
                <w:rFonts w:ascii="Calibri" w:hAnsi="Calibri" w:cs="Arial"/>
                <w:b/>
                <w:bCs/>
                <w:color w:val="000000"/>
              </w:rPr>
              <w:t>Ilość robót</w:t>
            </w:r>
          </w:p>
        </w:tc>
        <w:tc>
          <w:tcPr>
            <w:tcW w:w="851" w:type="dxa"/>
            <w:tcBorders>
              <w:top w:val="single" w:sz="8" w:space="0" w:color="A0A0A0"/>
              <w:left w:val="nil"/>
              <w:bottom w:val="single" w:sz="8" w:space="0" w:color="A0A0A0"/>
              <w:right w:val="single" w:sz="8" w:space="0" w:color="A0A0A0"/>
            </w:tcBorders>
            <w:shd w:val="clear" w:color="000000" w:fill="F4F4F7"/>
            <w:vAlign w:val="center"/>
            <w:hideMark/>
          </w:tcPr>
          <w:p w:rsidR="00D95A4A" w:rsidRPr="00260FF5" w:rsidRDefault="00D95A4A" w:rsidP="00A107BB">
            <w:pPr>
              <w:jc w:val="center"/>
              <w:rPr>
                <w:rFonts w:ascii="Calibri" w:hAnsi="Calibri" w:cs="Arial"/>
                <w:b/>
                <w:bCs/>
                <w:color w:val="000000"/>
              </w:rPr>
            </w:pPr>
            <w:r w:rsidRPr="00260FF5">
              <w:rPr>
                <w:rFonts w:ascii="Calibri" w:hAnsi="Calibri" w:cs="Arial"/>
                <w:b/>
                <w:bCs/>
                <w:color w:val="000000"/>
              </w:rPr>
              <w:t xml:space="preserve">Cena jedn. roboty </w:t>
            </w:r>
          </w:p>
        </w:tc>
        <w:tc>
          <w:tcPr>
            <w:tcW w:w="1276" w:type="dxa"/>
            <w:tcBorders>
              <w:top w:val="single" w:sz="8" w:space="0" w:color="A0A0A0"/>
              <w:left w:val="nil"/>
              <w:bottom w:val="single" w:sz="8" w:space="0" w:color="A0A0A0"/>
              <w:right w:val="single" w:sz="8" w:space="0" w:color="A0A0A0"/>
            </w:tcBorders>
            <w:shd w:val="clear" w:color="000000" w:fill="F4F4F7"/>
            <w:vAlign w:val="center"/>
            <w:hideMark/>
          </w:tcPr>
          <w:p w:rsidR="00D95A4A" w:rsidRPr="00260FF5" w:rsidRDefault="00D95A4A" w:rsidP="00C24CC6">
            <w:pPr>
              <w:jc w:val="center"/>
              <w:rPr>
                <w:rFonts w:ascii="Calibri" w:hAnsi="Calibri" w:cs="Arial"/>
                <w:b/>
                <w:bCs/>
                <w:color w:val="000000"/>
              </w:rPr>
            </w:pPr>
            <w:r w:rsidRPr="00260FF5">
              <w:rPr>
                <w:rFonts w:ascii="Calibri" w:hAnsi="Calibri" w:cs="Arial"/>
                <w:b/>
                <w:bCs/>
                <w:color w:val="000000"/>
              </w:rPr>
              <w:t>Wartość [zł]</w:t>
            </w:r>
          </w:p>
        </w:tc>
      </w:tr>
      <w:tr w:rsidR="00D95A4A" w:rsidRPr="00D95A4A" w:rsidTr="00A107BB">
        <w:trPr>
          <w:trHeight w:val="1323"/>
        </w:trPr>
        <w:tc>
          <w:tcPr>
            <w:tcW w:w="668" w:type="dxa"/>
            <w:tcBorders>
              <w:top w:val="nil"/>
              <w:left w:val="single" w:sz="8" w:space="0" w:color="A0A0A0"/>
              <w:bottom w:val="single" w:sz="8" w:space="0" w:color="A0A0A0"/>
              <w:right w:val="single" w:sz="8" w:space="0" w:color="A0A0A0"/>
            </w:tcBorders>
            <w:shd w:val="clear" w:color="auto" w:fill="auto"/>
            <w:hideMark/>
          </w:tcPr>
          <w:p w:rsidR="00D95A4A" w:rsidRPr="00260FF5" w:rsidRDefault="00D95A4A" w:rsidP="00D95A4A">
            <w:pPr>
              <w:rPr>
                <w:rFonts w:ascii="Calibri" w:hAnsi="Calibri" w:cs="Arial"/>
                <w:color w:val="000000"/>
              </w:rPr>
            </w:pPr>
            <w:r w:rsidRPr="00260FF5">
              <w:rPr>
                <w:rFonts w:ascii="Calibri" w:hAnsi="Calibri" w:cs="Arial"/>
                <w:color w:val="000000"/>
              </w:rPr>
              <w:t>1</w:t>
            </w:r>
          </w:p>
        </w:tc>
        <w:tc>
          <w:tcPr>
            <w:tcW w:w="1050" w:type="dxa"/>
            <w:tcBorders>
              <w:top w:val="nil"/>
              <w:left w:val="nil"/>
              <w:bottom w:val="single" w:sz="8" w:space="0" w:color="A0A0A0"/>
              <w:right w:val="single" w:sz="8" w:space="0" w:color="A0A0A0"/>
            </w:tcBorders>
            <w:shd w:val="clear" w:color="auto" w:fill="auto"/>
            <w:hideMark/>
          </w:tcPr>
          <w:p w:rsidR="00D95A4A" w:rsidRPr="00260FF5" w:rsidRDefault="00D95A4A" w:rsidP="00D95A4A">
            <w:pPr>
              <w:rPr>
                <w:rFonts w:ascii="Calibri" w:hAnsi="Calibri" w:cs="Arial"/>
                <w:color w:val="000000"/>
              </w:rPr>
            </w:pPr>
            <w:r w:rsidRPr="00260FF5">
              <w:rPr>
                <w:rFonts w:ascii="Calibri" w:hAnsi="Calibri" w:cs="Arial"/>
                <w:color w:val="000000"/>
              </w:rPr>
              <w:t>analiza indywidualna</w:t>
            </w:r>
          </w:p>
        </w:tc>
        <w:tc>
          <w:tcPr>
            <w:tcW w:w="4678" w:type="dxa"/>
            <w:tcBorders>
              <w:top w:val="nil"/>
              <w:left w:val="nil"/>
              <w:bottom w:val="single" w:sz="8" w:space="0" w:color="A0A0A0"/>
              <w:right w:val="single" w:sz="8" w:space="0" w:color="A0A0A0"/>
            </w:tcBorders>
            <w:shd w:val="clear" w:color="auto" w:fill="auto"/>
            <w:hideMark/>
          </w:tcPr>
          <w:p w:rsidR="00D95A4A" w:rsidRPr="00260FF5" w:rsidRDefault="00D95A4A" w:rsidP="00D95A4A">
            <w:pPr>
              <w:rPr>
                <w:rFonts w:ascii="Calibri" w:hAnsi="Calibri" w:cs="Arial"/>
                <w:color w:val="000000"/>
              </w:rPr>
            </w:pPr>
            <w:r w:rsidRPr="00260FF5">
              <w:rPr>
                <w:rFonts w:ascii="Calibri" w:hAnsi="Calibri" w:cs="Arial"/>
                <w:color w:val="000000"/>
              </w:rPr>
              <w:t>Obsługa geodezyjna inwestycji wraz z inwentaryzacją powykonawczą - pozy</w:t>
            </w:r>
            <w:r w:rsidR="00260FF5">
              <w:rPr>
                <w:rFonts w:ascii="Calibri" w:hAnsi="Calibri" w:cs="Arial"/>
                <w:color w:val="000000"/>
              </w:rPr>
              <w:t>cja obejmuje kompleksową obsługę</w:t>
            </w:r>
            <w:r w:rsidRPr="00260FF5">
              <w:rPr>
                <w:rFonts w:ascii="Calibri" w:hAnsi="Calibri" w:cs="Arial"/>
                <w:color w:val="000000"/>
              </w:rPr>
              <w:t xml:space="preserve"> geodezyjną dla całego zadania .</w:t>
            </w:r>
            <w:r w:rsidR="00260FF5">
              <w:rPr>
                <w:rFonts w:ascii="Calibri" w:hAnsi="Calibri" w:cs="Arial"/>
                <w:color w:val="000000"/>
              </w:rPr>
              <w:t xml:space="preserve"> Wykonawca winien skalkulować ró</w:t>
            </w:r>
            <w:r w:rsidRPr="00260FF5">
              <w:rPr>
                <w:rFonts w:ascii="Calibri" w:hAnsi="Calibri" w:cs="Arial"/>
                <w:color w:val="000000"/>
              </w:rPr>
              <w:t>wnież koszty ochrony i przeniesienia znak</w:t>
            </w:r>
            <w:r w:rsidR="00260FF5">
              <w:rPr>
                <w:rFonts w:ascii="Calibri" w:hAnsi="Calibri" w:cs="Arial"/>
                <w:color w:val="000000"/>
              </w:rPr>
              <w:t>ów osnowy geodezyjnej oraz zgłosi</w:t>
            </w:r>
            <w:r w:rsidRPr="00260FF5">
              <w:rPr>
                <w:rFonts w:ascii="Calibri" w:hAnsi="Calibri" w:cs="Arial"/>
                <w:color w:val="000000"/>
              </w:rPr>
              <w:t>ć taki fakt do PODGIK w Opocznie przed rozpoczęciem prac z t</w:t>
            </w:r>
            <w:r w:rsidR="00260FF5">
              <w:rPr>
                <w:rFonts w:ascii="Calibri" w:hAnsi="Calibri" w:cs="Arial"/>
                <w:color w:val="000000"/>
              </w:rPr>
              <w:t>ym związ</w:t>
            </w:r>
            <w:r w:rsidRPr="00260FF5">
              <w:rPr>
                <w:rFonts w:ascii="Calibri" w:hAnsi="Calibri" w:cs="Arial"/>
                <w:color w:val="000000"/>
              </w:rPr>
              <w:t>anych oraz po</w:t>
            </w:r>
            <w:r w:rsidR="00260FF5">
              <w:rPr>
                <w:rFonts w:ascii="Calibri" w:hAnsi="Calibri" w:cs="Arial"/>
                <w:color w:val="000000"/>
              </w:rPr>
              <w:t>kryć wszystkie koszty z tym zwią</w:t>
            </w:r>
            <w:r w:rsidRPr="00260FF5">
              <w:rPr>
                <w:rFonts w:ascii="Calibri" w:hAnsi="Calibri" w:cs="Arial"/>
                <w:color w:val="000000"/>
              </w:rPr>
              <w:t>zane.</w:t>
            </w:r>
          </w:p>
        </w:tc>
        <w:tc>
          <w:tcPr>
            <w:tcW w:w="567" w:type="dxa"/>
            <w:tcBorders>
              <w:top w:val="nil"/>
              <w:left w:val="nil"/>
              <w:bottom w:val="single" w:sz="8" w:space="0" w:color="A0A0A0"/>
              <w:right w:val="single" w:sz="8" w:space="0" w:color="A0A0A0"/>
            </w:tcBorders>
            <w:shd w:val="clear" w:color="auto" w:fill="auto"/>
            <w:vAlign w:val="center"/>
            <w:hideMark/>
          </w:tcPr>
          <w:p w:rsidR="00D95A4A" w:rsidRPr="00260FF5" w:rsidRDefault="00D95A4A" w:rsidP="00D95A4A">
            <w:pPr>
              <w:jc w:val="center"/>
              <w:rPr>
                <w:rFonts w:ascii="Calibri" w:hAnsi="Calibri" w:cs="Arial"/>
                <w:color w:val="000000"/>
              </w:rPr>
            </w:pPr>
            <w:proofErr w:type="spellStart"/>
            <w:r w:rsidRPr="00260FF5">
              <w:rPr>
                <w:rFonts w:ascii="Calibri" w:hAnsi="Calibri" w:cs="Arial"/>
                <w:color w:val="000000"/>
              </w:rPr>
              <w:t>kpl</w:t>
            </w:r>
            <w:proofErr w:type="spellEnd"/>
            <w:r w:rsidRPr="00260FF5">
              <w:rPr>
                <w:rFonts w:ascii="Calibri" w:hAnsi="Calibri" w:cs="Arial"/>
                <w:color w:val="000000"/>
              </w:rPr>
              <w:t>.</w:t>
            </w:r>
          </w:p>
        </w:tc>
        <w:tc>
          <w:tcPr>
            <w:tcW w:w="992" w:type="dxa"/>
            <w:tcBorders>
              <w:top w:val="nil"/>
              <w:left w:val="nil"/>
              <w:bottom w:val="single" w:sz="8" w:space="0" w:color="A0A0A0"/>
              <w:right w:val="single" w:sz="8" w:space="0" w:color="A0A0A0"/>
            </w:tcBorders>
            <w:shd w:val="clear" w:color="auto" w:fill="auto"/>
            <w:vAlign w:val="center"/>
            <w:hideMark/>
          </w:tcPr>
          <w:p w:rsidR="00D95A4A" w:rsidRPr="00260FF5" w:rsidRDefault="00D95A4A" w:rsidP="00D95A4A">
            <w:pPr>
              <w:jc w:val="center"/>
              <w:rPr>
                <w:rFonts w:ascii="Calibri" w:hAnsi="Calibri" w:cs="Arial"/>
                <w:color w:val="000000"/>
              </w:rPr>
            </w:pPr>
            <w:r w:rsidRPr="00260FF5">
              <w:rPr>
                <w:rFonts w:ascii="Calibri" w:hAnsi="Calibri" w:cs="Arial"/>
                <w:color w:val="000000"/>
              </w:rPr>
              <w:t>1</w:t>
            </w:r>
          </w:p>
        </w:tc>
        <w:tc>
          <w:tcPr>
            <w:tcW w:w="851" w:type="dxa"/>
            <w:tcBorders>
              <w:top w:val="nil"/>
              <w:left w:val="nil"/>
              <w:bottom w:val="single" w:sz="8" w:space="0" w:color="A0A0A0"/>
              <w:right w:val="single" w:sz="8" w:space="0" w:color="A0A0A0"/>
            </w:tcBorders>
            <w:shd w:val="clear" w:color="auto" w:fill="auto"/>
            <w:vAlign w:val="center"/>
            <w:hideMark/>
          </w:tcPr>
          <w:p w:rsidR="00D95A4A" w:rsidRPr="00260FF5" w:rsidRDefault="00D95A4A" w:rsidP="00D95A4A">
            <w:pPr>
              <w:jc w:val="center"/>
              <w:rPr>
                <w:rFonts w:ascii="Calibri" w:hAnsi="Calibri" w:cs="Arial"/>
                <w:color w:val="000000"/>
              </w:rPr>
            </w:pPr>
            <w:r w:rsidRPr="00260FF5">
              <w:rPr>
                <w:rFonts w:ascii="Calibri" w:hAnsi="Calibri" w:cs="Arial"/>
                <w:color w:val="000000"/>
              </w:rPr>
              <w:t> </w:t>
            </w:r>
          </w:p>
        </w:tc>
        <w:tc>
          <w:tcPr>
            <w:tcW w:w="1276" w:type="dxa"/>
            <w:tcBorders>
              <w:top w:val="nil"/>
              <w:left w:val="nil"/>
              <w:bottom w:val="single" w:sz="8" w:space="0" w:color="A0A0A0"/>
              <w:right w:val="single" w:sz="8" w:space="0" w:color="A0A0A0"/>
            </w:tcBorders>
            <w:shd w:val="clear" w:color="auto" w:fill="auto"/>
            <w:vAlign w:val="center"/>
            <w:hideMark/>
          </w:tcPr>
          <w:p w:rsidR="00D95A4A" w:rsidRPr="00260FF5" w:rsidRDefault="00D95A4A" w:rsidP="00D95A4A">
            <w:pPr>
              <w:jc w:val="center"/>
              <w:rPr>
                <w:rFonts w:ascii="Calibri" w:hAnsi="Calibri" w:cs="Arial"/>
                <w:color w:val="000000"/>
              </w:rPr>
            </w:pPr>
            <w:r w:rsidRPr="00260FF5">
              <w:rPr>
                <w:rFonts w:ascii="Calibri" w:hAnsi="Calibri" w:cs="Arial"/>
                <w:color w:val="000000"/>
              </w:rPr>
              <w:t> </w:t>
            </w:r>
          </w:p>
        </w:tc>
      </w:tr>
      <w:tr w:rsidR="00D95A4A" w:rsidRPr="00D95A4A" w:rsidTr="00A107BB">
        <w:trPr>
          <w:trHeight w:val="855"/>
        </w:trPr>
        <w:tc>
          <w:tcPr>
            <w:tcW w:w="668" w:type="dxa"/>
            <w:tcBorders>
              <w:top w:val="nil"/>
              <w:left w:val="single" w:sz="8" w:space="0" w:color="A0A0A0"/>
              <w:bottom w:val="single" w:sz="8" w:space="0" w:color="A0A0A0"/>
              <w:right w:val="single" w:sz="8" w:space="0" w:color="A0A0A0"/>
            </w:tcBorders>
            <w:shd w:val="clear" w:color="000000" w:fill="FFFFFF"/>
            <w:hideMark/>
          </w:tcPr>
          <w:p w:rsidR="00D95A4A" w:rsidRPr="00260FF5" w:rsidRDefault="00D95A4A" w:rsidP="00D95A4A">
            <w:pPr>
              <w:rPr>
                <w:rFonts w:ascii="Calibri" w:hAnsi="Calibri" w:cs="Arial"/>
                <w:color w:val="000000"/>
              </w:rPr>
            </w:pPr>
            <w:r w:rsidRPr="00260FF5">
              <w:rPr>
                <w:rFonts w:ascii="Calibri" w:hAnsi="Calibri" w:cs="Arial"/>
                <w:color w:val="000000"/>
              </w:rPr>
              <w:t>2</w:t>
            </w:r>
          </w:p>
        </w:tc>
        <w:tc>
          <w:tcPr>
            <w:tcW w:w="1050" w:type="dxa"/>
            <w:tcBorders>
              <w:top w:val="nil"/>
              <w:left w:val="nil"/>
              <w:bottom w:val="single" w:sz="8" w:space="0" w:color="A0A0A0"/>
              <w:right w:val="single" w:sz="8" w:space="0" w:color="A0A0A0"/>
            </w:tcBorders>
            <w:shd w:val="clear" w:color="000000" w:fill="FFFFFF"/>
            <w:vAlign w:val="center"/>
            <w:hideMark/>
          </w:tcPr>
          <w:p w:rsidR="00D95A4A" w:rsidRPr="00260FF5" w:rsidRDefault="00D95A4A" w:rsidP="00D95A4A">
            <w:pPr>
              <w:rPr>
                <w:rFonts w:ascii="Calibri" w:hAnsi="Calibri" w:cs="Arial"/>
                <w:color w:val="000000"/>
              </w:rPr>
            </w:pPr>
            <w:r w:rsidRPr="00260FF5">
              <w:rPr>
                <w:rFonts w:ascii="Calibri" w:hAnsi="Calibri" w:cs="Arial"/>
                <w:color w:val="000000"/>
              </w:rPr>
              <w:t>analiza indywidualna</w:t>
            </w:r>
          </w:p>
        </w:tc>
        <w:tc>
          <w:tcPr>
            <w:tcW w:w="4678" w:type="dxa"/>
            <w:tcBorders>
              <w:top w:val="nil"/>
              <w:left w:val="nil"/>
              <w:bottom w:val="single" w:sz="8" w:space="0" w:color="A0A0A0"/>
              <w:right w:val="single" w:sz="8" w:space="0" w:color="A0A0A0"/>
            </w:tcBorders>
            <w:shd w:val="clear" w:color="000000" w:fill="FFFFFF"/>
            <w:hideMark/>
          </w:tcPr>
          <w:p w:rsidR="00D95A4A" w:rsidRPr="00260FF5" w:rsidRDefault="00D95A4A" w:rsidP="00D95A4A">
            <w:pPr>
              <w:rPr>
                <w:rFonts w:ascii="Calibri" w:hAnsi="Calibri" w:cs="Arial"/>
                <w:color w:val="000000"/>
              </w:rPr>
            </w:pPr>
            <w:r w:rsidRPr="00260FF5">
              <w:rPr>
                <w:rFonts w:ascii="Calibri" w:hAnsi="Calibri" w:cs="Arial"/>
                <w:color w:val="000000"/>
              </w:rPr>
              <w:t xml:space="preserve">Roboty remontowe - cięcie piłą nawierzchni bitumicznych na średnią gł. 12 cm - </w:t>
            </w:r>
            <w:r w:rsidR="00260FF5">
              <w:rPr>
                <w:rFonts w:ascii="Calibri" w:hAnsi="Calibri" w:cs="Arial"/>
                <w:color w:val="000000"/>
              </w:rPr>
              <w:t>należy wykonać odcięcie istnieją</w:t>
            </w:r>
            <w:r w:rsidRPr="00260FF5">
              <w:rPr>
                <w:rFonts w:ascii="Calibri" w:hAnsi="Calibri" w:cs="Arial"/>
                <w:color w:val="000000"/>
              </w:rPr>
              <w:t>cej nawierzchni drogi powiatowej</w:t>
            </w:r>
          </w:p>
        </w:tc>
        <w:tc>
          <w:tcPr>
            <w:tcW w:w="567" w:type="dxa"/>
            <w:tcBorders>
              <w:top w:val="nil"/>
              <w:left w:val="nil"/>
              <w:bottom w:val="single" w:sz="8" w:space="0" w:color="A0A0A0"/>
              <w:right w:val="single" w:sz="8" w:space="0" w:color="A0A0A0"/>
            </w:tcBorders>
            <w:shd w:val="clear" w:color="000000" w:fill="FFFFFF"/>
            <w:vAlign w:val="center"/>
            <w:hideMark/>
          </w:tcPr>
          <w:p w:rsidR="00D95A4A" w:rsidRPr="00260FF5" w:rsidRDefault="00D95A4A" w:rsidP="00D95A4A">
            <w:pPr>
              <w:jc w:val="center"/>
              <w:rPr>
                <w:rFonts w:ascii="Calibri" w:hAnsi="Calibri" w:cs="Arial"/>
                <w:color w:val="000000"/>
              </w:rPr>
            </w:pPr>
            <w:r w:rsidRPr="00260FF5">
              <w:rPr>
                <w:rFonts w:ascii="Calibri" w:hAnsi="Calibri" w:cs="Arial"/>
                <w:color w:val="000000"/>
              </w:rPr>
              <w:t>m</w:t>
            </w:r>
          </w:p>
        </w:tc>
        <w:tc>
          <w:tcPr>
            <w:tcW w:w="992" w:type="dxa"/>
            <w:tcBorders>
              <w:top w:val="nil"/>
              <w:left w:val="nil"/>
              <w:bottom w:val="single" w:sz="8" w:space="0" w:color="A0A0A0"/>
              <w:right w:val="single" w:sz="8" w:space="0" w:color="A0A0A0"/>
            </w:tcBorders>
            <w:shd w:val="clear" w:color="000000" w:fill="FFFFFF"/>
            <w:vAlign w:val="center"/>
            <w:hideMark/>
          </w:tcPr>
          <w:p w:rsidR="00D95A4A" w:rsidRPr="00260FF5" w:rsidRDefault="00D95A4A" w:rsidP="00D95A4A">
            <w:pPr>
              <w:jc w:val="center"/>
              <w:rPr>
                <w:rFonts w:ascii="Calibri" w:hAnsi="Calibri" w:cs="Arial"/>
                <w:color w:val="000000"/>
              </w:rPr>
            </w:pPr>
            <w:r w:rsidRPr="00260FF5">
              <w:rPr>
                <w:rFonts w:ascii="Calibri" w:hAnsi="Calibri" w:cs="Arial"/>
                <w:color w:val="000000"/>
              </w:rPr>
              <w:t>72</w:t>
            </w:r>
          </w:p>
        </w:tc>
        <w:tc>
          <w:tcPr>
            <w:tcW w:w="851" w:type="dxa"/>
            <w:tcBorders>
              <w:top w:val="nil"/>
              <w:left w:val="nil"/>
              <w:bottom w:val="single" w:sz="8" w:space="0" w:color="A0A0A0"/>
              <w:right w:val="single" w:sz="8" w:space="0" w:color="A0A0A0"/>
            </w:tcBorders>
            <w:shd w:val="clear" w:color="000000" w:fill="FFFFFF"/>
            <w:vAlign w:val="center"/>
            <w:hideMark/>
          </w:tcPr>
          <w:p w:rsidR="00D95A4A" w:rsidRPr="00260FF5" w:rsidRDefault="00D95A4A" w:rsidP="00D95A4A">
            <w:pPr>
              <w:jc w:val="center"/>
              <w:rPr>
                <w:rFonts w:ascii="Calibri" w:hAnsi="Calibri" w:cs="Arial"/>
                <w:color w:val="000000"/>
              </w:rPr>
            </w:pPr>
            <w:r w:rsidRPr="00260FF5">
              <w:rPr>
                <w:rFonts w:ascii="Calibri" w:hAnsi="Calibri" w:cs="Arial"/>
                <w:color w:val="000000"/>
              </w:rPr>
              <w:t> </w:t>
            </w:r>
          </w:p>
        </w:tc>
        <w:tc>
          <w:tcPr>
            <w:tcW w:w="1276" w:type="dxa"/>
            <w:tcBorders>
              <w:top w:val="nil"/>
              <w:left w:val="nil"/>
              <w:bottom w:val="single" w:sz="8" w:space="0" w:color="A0A0A0"/>
              <w:right w:val="single" w:sz="8" w:space="0" w:color="A0A0A0"/>
            </w:tcBorders>
            <w:shd w:val="clear" w:color="000000" w:fill="FFFFFF"/>
            <w:vAlign w:val="center"/>
            <w:hideMark/>
          </w:tcPr>
          <w:p w:rsidR="00D95A4A" w:rsidRPr="00260FF5" w:rsidRDefault="00D95A4A" w:rsidP="00D95A4A">
            <w:pPr>
              <w:jc w:val="center"/>
              <w:rPr>
                <w:rFonts w:ascii="Calibri" w:hAnsi="Calibri" w:cs="Arial"/>
                <w:color w:val="000000"/>
              </w:rPr>
            </w:pPr>
            <w:r w:rsidRPr="00260FF5">
              <w:rPr>
                <w:rFonts w:ascii="Calibri" w:hAnsi="Calibri" w:cs="Arial"/>
                <w:color w:val="000000"/>
              </w:rPr>
              <w:t> </w:t>
            </w:r>
          </w:p>
        </w:tc>
      </w:tr>
      <w:tr w:rsidR="00D95A4A" w:rsidRPr="00D95A4A" w:rsidTr="00A107BB">
        <w:trPr>
          <w:trHeight w:val="2530"/>
        </w:trPr>
        <w:tc>
          <w:tcPr>
            <w:tcW w:w="668" w:type="dxa"/>
            <w:tcBorders>
              <w:top w:val="nil"/>
              <w:left w:val="single" w:sz="8" w:space="0" w:color="A0A0A0"/>
              <w:bottom w:val="single" w:sz="8" w:space="0" w:color="A0A0A0"/>
              <w:right w:val="single" w:sz="8" w:space="0" w:color="A0A0A0"/>
            </w:tcBorders>
            <w:shd w:val="clear" w:color="000000" w:fill="FFFFFF"/>
            <w:hideMark/>
          </w:tcPr>
          <w:p w:rsidR="00D95A4A" w:rsidRPr="00260FF5" w:rsidRDefault="00D95A4A" w:rsidP="00D95A4A">
            <w:pPr>
              <w:rPr>
                <w:rFonts w:ascii="Calibri" w:hAnsi="Calibri" w:cs="Arial"/>
                <w:color w:val="000000"/>
              </w:rPr>
            </w:pPr>
            <w:r w:rsidRPr="00260FF5">
              <w:rPr>
                <w:rFonts w:ascii="Calibri" w:hAnsi="Calibri" w:cs="Arial"/>
                <w:color w:val="000000"/>
              </w:rPr>
              <w:t>3</w:t>
            </w:r>
          </w:p>
        </w:tc>
        <w:tc>
          <w:tcPr>
            <w:tcW w:w="1050" w:type="dxa"/>
            <w:tcBorders>
              <w:top w:val="nil"/>
              <w:left w:val="nil"/>
              <w:bottom w:val="single" w:sz="8" w:space="0" w:color="A0A0A0"/>
              <w:right w:val="single" w:sz="8" w:space="0" w:color="A0A0A0"/>
            </w:tcBorders>
            <w:shd w:val="clear" w:color="000000" w:fill="FFFFFF"/>
            <w:hideMark/>
          </w:tcPr>
          <w:p w:rsidR="00D95A4A" w:rsidRPr="00260FF5" w:rsidRDefault="00D95A4A" w:rsidP="00D95A4A">
            <w:pPr>
              <w:rPr>
                <w:rFonts w:ascii="Calibri" w:hAnsi="Calibri" w:cs="Arial"/>
                <w:color w:val="000000"/>
              </w:rPr>
            </w:pPr>
            <w:r w:rsidRPr="00260FF5">
              <w:rPr>
                <w:rFonts w:ascii="Calibri" w:hAnsi="Calibri" w:cs="Arial"/>
                <w:color w:val="000000"/>
              </w:rPr>
              <w:t>analiza indywidualna</w:t>
            </w:r>
          </w:p>
        </w:tc>
        <w:tc>
          <w:tcPr>
            <w:tcW w:w="4678" w:type="dxa"/>
            <w:tcBorders>
              <w:top w:val="nil"/>
              <w:left w:val="nil"/>
              <w:bottom w:val="single" w:sz="8" w:space="0" w:color="A0A0A0"/>
              <w:right w:val="single" w:sz="8" w:space="0" w:color="A0A0A0"/>
            </w:tcBorders>
            <w:shd w:val="clear" w:color="000000" w:fill="FFFFFF"/>
            <w:hideMark/>
          </w:tcPr>
          <w:p w:rsidR="00D95A4A" w:rsidRPr="00260FF5" w:rsidRDefault="00D95A4A" w:rsidP="00D95A4A">
            <w:pPr>
              <w:rPr>
                <w:rFonts w:ascii="Calibri" w:hAnsi="Calibri" w:cs="Arial"/>
                <w:color w:val="000000"/>
              </w:rPr>
            </w:pPr>
            <w:r w:rsidRPr="00260FF5">
              <w:rPr>
                <w:rFonts w:ascii="Calibri" w:hAnsi="Calibri" w:cs="Arial"/>
                <w:color w:val="000000"/>
              </w:rPr>
              <w:t>Rozbiórka nawierzchni bitumicznej o średniej gr. 12 cm z transportem materiału z rozbiórki po budowie ( pozycja obejmuje roz</w:t>
            </w:r>
            <w:r w:rsidR="00260FF5">
              <w:rPr>
                <w:rFonts w:ascii="Calibri" w:hAnsi="Calibri" w:cs="Arial"/>
                <w:color w:val="000000"/>
              </w:rPr>
              <w:t>biórkę nawierzchni jezdni wzdłuż</w:t>
            </w:r>
            <w:r w:rsidRPr="00260FF5">
              <w:rPr>
                <w:rFonts w:ascii="Calibri" w:hAnsi="Calibri" w:cs="Arial"/>
                <w:color w:val="000000"/>
              </w:rPr>
              <w:t xml:space="preserve"> całej trasy)wraz z rozbiórką podbudowy z kruszywa łamanego/stabilizacji cementowej gr. 25 </w:t>
            </w:r>
            <w:proofErr w:type="spellStart"/>
            <w:r w:rsidRPr="00260FF5">
              <w:rPr>
                <w:rFonts w:ascii="Calibri" w:hAnsi="Calibri" w:cs="Arial"/>
                <w:color w:val="000000"/>
              </w:rPr>
              <w:t>cm</w:t>
            </w:r>
            <w:proofErr w:type="spellEnd"/>
            <w:r w:rsidRPr="00260FF5">
              <w:rPr>
                <w:rFonts w:ascii="Calibri" w:hAnsi="Calibri" w:cs="Arial"/>
                <w:color w:val="000000"/>
              </w:rPr>
              <w:t>. Frezowanie, rozbiórka mechaniczna lub inna metoda skalkulowana przez Wykonawcę.</w:t>
            </w:r>
            <w:r w:rsidR="00260FF5">
              <w:rPr>
                <w:rFonts w:ascii="Calibri" w:hAnsi="Calibri" w:cs="Arial"/>
                <w:color w:val="000000"/>
              </w:rPr>
              <w:t xml:space="preserve"> </w:t>
            </w:r>
            <w:r w:rsidRPr="00260FF5">
              <w:rPr>
                <w:rFonts w:ascii="Calibri" w:hAnsi="Calibri" w:cs="Arial"/>
                <w:color w:val="000000"/>
              </w:rPr>
              <w:t xml:space="preserve">Uwaga! </w:t>
            </w:r>
            <w:proofErr w:type="spellStart"/>
            <w:r w:rsidRPr="00260FF5">
              <w:rPr>
                <w:rFonts w:ascii="Calibri" w:hAnsi="Calibri" w:cs="Arial"/>
                <w:color w:val="000000"/>
              </w:rPr>
              <w:t>istn</w:t>
            </w:r>
            <w:proofErr w:type="spellEnd"/>
            <w:r w:rsidRPr="00260FF5">
              <w:rPr>
                <w:rFonts w:ascii="Calibri" w:hAnsi="Calibri" w:cs="Arial"/>
                <w:color w:val="000000"/>
              </w:rPr>
              <w:t>, nawierzchnia drogi nie wszędzie da się frezować.( w tej pozycji ujęto również rozbiórkę istniejących na</w:t>
            </w:r>
            <w:r w:rsidR="00260FF5">
              <w:rPr>
                <w:rFonts w:ascii="Calibri" w:hAnsi="Calibri" w:cs="Arial"/>
                <w:color w:val="000000"/>
              </w:rPr>
              <w:t>wierzchni zjazdó</w:t>
            </w:r>
            <w:r w:rsidRPr="00260FF5">
              <w:rPr>
                <w:rFonts w:ascii="Calibri" w:hAnsi="Calibri" w:cs="Arial"/>
                <w:color w:val="000000"/>
              </w:rPr>
              <w:t>w z betonu asfaltowego) Składowanie,</w:t>
            </w:r>
            <w:r w:rsidR="00260FF5">
              <w:rPr>
                <w:rFonts w:ascii="Calibri" w:hAnsi="Calibri" w:cs="Arial"/>
                <w:color w:val="000000"/>
              </w:rPr>
              <w:t xml:space="preserve"> </w:t>
            </w:r>
            <w:r w:rsidRPr="00260FF5">
              <w:rPr>
                <w:rFonts w:ascii="Calibri" w:hAnsi="Calibri" w:cs="Arial"/>
                <w:color w:val="000000"/>
              </w:rPr>
              <w:t>załadunek, transport urobku,</w:t>
            </w:r>
            <w:r w:rsidR="00260FF5">
              <w:rPr>
                <w:rFonts w:ascii="Calibri" w:hAnsi="Calibri" w:cs="Arial"/>
                <w:color w:val="000000"/>
              </w:rPr>
              <w:t xml:space="preserve"> </w:t>
            </w:r>
            <w:r w:rsidRPr="00260FF5">
              <w:rPr>
                <w:rFonts w:ascii="Calibri" w:hAnsi="Calibri" w:cs="Arial"/>
                <w:color w:val="000000"/>
              </w:rPr>
              <w:t>transport materiału ,utylizacja materiału uzyskanego z ro</w:t>
            </w:r>
            <w:r w:rsidR="00260FF5">
              <w:rPr>
                <w:rFonts w:ascii="Calibri" w:hAnsi="Calibri" w:cs="Arial"/>
                <w:color w:val="000000"/>
              </w:rPr>
              <w:t>z</w:t>
            </w:r>
            <w:r w:rsidRPr="00260FF5">
              <w:rPr>
                <w:rFonts w:ascii="Calibri" w:hAnsi="Calibri" w:cs="Arial"/>
                <w:color w:val="000000"/>
              </w:rPr>
              <w:t>biórki lub demontażu - kalkulacja indywidualna Oferenta - pozycja obejmuje wszystkie elementy do rozbiórki.</w:t>
            </w:r>
          </w:p>
        </w:tc>
        <w:tc>
          <w:tcPr>
            <w:tcW w:w="567" w:type="dxa"/>
            <w:tcBorders>
              <w:top w:val="nil"/>
              <w:left w:val="nil"/>
              <w:bottom w:val="single" w:sz="8" w:space="0" w:color="A0A0A0"/>
              <w:right w:val="single" w:sz="8" w:space="0" w:color="A0A0A0"/>
            </w:tcBorders>
            <w:shd w:val="clear" w:color="000000" w:fill="FFFFFF"/>
            <w:vAlign w:val="center"/>
            <w:hideMark/>
          </w:tcPr>
          <w:p w:rsidR="00D95A4A" w:rsidRPr="00260FF5" w:rsidRDefault="00D95A4A" w:rsidP="00D95A4A">
            <w:pPr>
              <w:jc w:val="center"/>
              <w:rPr>
                <w:rFonts w:ascii="Calibri" w:hAnsi="Calibri" w:cs="Arial"/>
                <w:color w:val="000000"/>
              </w:rPr>
            </w:pPr>
            <w:r w:rsidRPr="00260FF5">
              <w:rPr>
                <w:rFonts w:ascii="Calibri" w:hAnsi="Calibri" w:cs="Arial"/>
                <w:color w:val="000000"/>
              </w:rPr>
              <w:t>m2</w:t>
            </w:r>
          </w:p>
        </w:tc>
        <w:tc>
          <w:tcPr>
            <w:tcW w:w="992" w:type="dxa"/>
            <w:tcBorders>
              <w:top w:val="nil"/>
              <w:left w:val="nil"/>
              <w:bottom w:val="single" w:sz="8" w:space="0" w:color="A0A0A0"/>
              <w:right w:val="single" w:sz="8" w:space="0" w:color="A0A0A0"/>
            </w:tcBorders>
            <w:shd w:val="clear" w:color="000000" w:fill="FFFFFF"/>
            <w:vAlign w:val="center"/>
            <w:hideMark/>
          </w:tcPr>
          <w:p w:rsidR="00D95A4A" w:rsidRPr="00260FF5" w:rsidRDefault="00D95A4A" w:rsidP="00D95A4A">
            <w:pPr>
              <w:jc w:val="center"/>
              <w:rPr>
                <w:rFonts w:ascii="Calibri" w:hAnsi="Calibri" w:cs="Arial"/>
                <w:color w:val="000000"/>
              </w:rPr>
            </w:pPr>
            <w:r w:rsidRPr="00260FF5">
              <w:rPr>
                <w:rFonts w:ascii="Calibri" w:hAnsi="Calibri" w:cs="Arial"/>
                <w:color w:val="000000"/>
              </w:rPr>
              <w:t>144</w:t>
            </w:r>
          </w:p>
        </w:tc>
        <w:tc>
          <w:tcPr>
            <w:tcW w:w="851" w:type="dxa"/>
            <w:tcBorders>
              <w:top w:val="nil"/>
              <w:left w:val="nil"/>
              <w:bottom w:val="single" w:sz="8" w:space="0" w:color="A0A0A0"/>
              <w:right w:val="single" w:sz="8" w:space="0" w:color="A0A0A0"/>
            </w:tcBorders>
            <w:shd w:val="clear" w:color="000000" w:fill="FFFFFF"/>
            <w:vAlign w:val="center"/>
            <w:hideMark/>
          </w:tcPr>
          <w:p w:rsidR="00D95A4A" w:rsidRPr="00260FF5" w:rsidRDefault="00D95A4A" w:rsidP="00D95A4A">
            <w:pPr>
              <w:jc w:val="center"/>
              <w:rPr>
                <w:rFonts w:ascii="Calibri" w:hAnsi="Calibri" w:cs="Arial"/>
                <w:color w:val="000000"/>
              </w:rPr>
            </w:pPr>
            <w:r w:rsidRPr="00260FF5">
              <w:rPr>
                <w:rFonts w:ascii="Calibri" w:hAnsi="Calibri" w:cs="Arial"/>
                <w:color w:val="000000"/>
              </w:rPr>
              <w:t> </w:t>
            </w:r>
          </w:p>
        </w:tc>
        <w:tc>
          <w:tcPr>
            <w:tcW w:w="1276" w:type="dxa"/>
            <w:tcBorders>
              <w:top w:val="nil"/>
              <w:left w:val="nil"/>
              <w:bottom w:val="single" w:sz="8" w:space="0" w:color="A0A0A0"/>
              <w:right w:val="single" w:sz="8" w:space="0" w:color="A0A0A0"/>
            </w:tcBorders>
            <w:shd w:val="clear" w:color="000000" w:fill="FFFFFF"/>
            <w:vAlign w:val="center"/>
            <w:hideMark/>
          </w:tcPr>
          <w:p w:rsidR="00D95A4A" w:rsidRPr="00260FF5" w:rsidRDefault="00D95A4A" w:rsidP="00D95A4A">
            <w:pPr>
              <w:jc w:val="center"/>
              <w:rPr>
                <w:rFonts w:ascii="Calibri" w:hAnsi="Calibri" w:cs="Arial"/>
                <w:color w:val="000000"/>
              </w:rPr>
            </w:pPr>
            <w:r w:rsidRPr="00260FF5">
              <w:rPr>
                <w:rFonts w:ascii="Calibri" w:hAnsi="Calibri" w:cs="Arial"/>
                <w:color w:val="000000"/>
              </w:rPr>
              <w:t> </w:t>
            </w:r>
          </w:p>
        </w:tc>
      </w:tr>
      <w:tr w:rsidR="00D95A4A" w:rsidRPr="00D95A4A" w:rsidTr="00A107BB">
        <w:trPr>
          <w:trHeight w:val="435"/>
        </w:trPr>
        <w:tc>
          <w:tcPr>
            <w:tcW w:w="668" w:type="dxa"/>
            <w:tcBorders>
              <w:top w:val="nil"/>
              <w:left w:val="single" w:sz="8" w:space="0" w:color="A0A0A0"/>
              <w:bottom w:val="single" w:sz="8" w:space="0" w:color="A0A0A0"/>
              <w:right w:val="single" w:sz="8" w:space="0" w:color="A0A0A0"/>
            </w:tcBorders>
            <w:shd w:val="clear" w:color="000000" w:fill="FFFFFF"/>
            <w:hideMark/>
          </w:tcPr>
          <w:p w:rsidR="00D95A4A" w:rsidRPr="00260FF5" w:rsidRDefault="00D95A4A" w:rsidP="00D95A4A">
            <w:pPr>
              <w:rPr>
                <w:rFonts w:ascii="Calibri" w:hAnsi="Calibri" w:cs="Arial"/>
                <w:color w:val="000000"/>
              </w:rPr>
            </w:pPr>
            <w:r w:rsidRPr="00260FF5">
              <w:rPr>
                <w:rFonts w:ascii="Calibri" w:hAnsi="Calibri" w:cs="Arial"/>
                <w:color w:val="000000"/>
              </w:rPr>
              <w:t>4</w:t>
            </w:r>
          </w:p>
        </w:tc>
        <w:tc>
          <w:tcPr>
            <w:tcW w:w="1050" w:type="dxa"/>
            <w:tcBorders>
              <w:top w:val="nil"/>
              <w:left w:val="nil"/>
              <w:bottom w:val="single" w:sz="8" w:space="0" w:color="A0A0A0"/>
              <w:right w:val="single" w:sz="8" w:space="0" w:color="A0A0A0"/>
            </w:tcBorders>
            <w:shd w:val="clear" w:color="000000" w:fill="FFFFFF"/>
            <w:hideMark/>
          </w:tcPr>
          <w:p w:rsidR="00D95A4A" w:rsidRPr="00260FF5" w:rsidRDefault="00D95A4A" w:rsidP="00D95A4A">
            <w:pPr>
              <w:rPr>
                <w:rFonts w:ascii="Calibri" w:hAnsi="Calibri" w:cs="Arial"/>
                <w:color w:val="000000"/>
              </w:rPr>
            </w:pPr>
            <w:r w:rsidRPr="00260FF5">
              <w:rPr>
                <w:rFonts w:ascii="Calibri" w:hAnsi="Calibri" w:cs="Arial"/>
                <w:color w:val="000000"/>
              </w:rPr>
              <w:t>KNR 2-01 0307-02</w:t>
            </w:r>
          </w:p>
        </w:tc>
        <w:tc>
          <w:tcPr>
            <w:tcW w:w="4678" w:type="dxa"/>
            <w:tcBorders>
              <w:top w:val="nil"/>
              <w:left w:val="nil"/>
              <w:bottom w:val="single" w:sz="8" w:space="0" w:color="A0A0A0"/>
              <w:right w:val="single" w:sz="8" w:space="0" w:color="A0A0A0"/>
            </w:tcBorders>
            <w:shd w:val="clear" w:color="000000" w:fill="FFFFFF"/>
            <w:hideMark/>
          </w:tcPr>
          <w:p w:rsidR="00D95A4A" w:rsidRPr="00260FF5" w:rsidRDefault="00D95A4A" w:rsidP="00D95A4A">
            <w:pPr>
              <w:rPr>
                <w:rFonts w:ascii="Calibri" w:hAnsi="Calibri" w:cs="Arial"/>
                <w:color w:val="000000"/>
              </w:rPr>
            </w:pPr>
            <w:r w:rsidRPr="00260FF5">
              <w:rPr>
                <w:rFonts w:ascii="Calibri" w:hAnsi="Calibri" w:cs="Arial"/>
                <w:color w:val="000000"/>
              </w:rPr>
              <w:t>Roboty ziemne z przewozem gruntu taczkami na odległość do 10 m (kat.</w:t>
            </w:r>
            <w:r w:rsidR="00260FF5">
              <w:rPr>
                <w:rFonts w:ascii="Calibri" w:hAnsi="Calibri" w:cs="Arial"/>
                <w:color w:val="000000"/>
              </w:rPr>
              <w:t xml:space="preserve"> </w:t>
            </w:r>
            <w:proofErr w:type="spellStart"/>
            <w:r w:rsidRPr="00260FF5">
              <w:rPr>
                <w:rFonts w:ascii="Calibri" w:hAnsi="Calibri" w:cs="Arial"/>
                <w:color w:val="000000"/>
              </w:rPr>
              <w:t>gr.III</w:t>
            </w:r>
            <w:proofErr w:type="spellEnd"/>
            <w:r w:rsidRPr="00260FF5">
              <w:rPr>
                <w:rFonts w:ascii="Calibri" w:hAnsi="Calibri" w:cs="Arial"/>
                <w:color w:val="000000"/>
              </w:rPr>
              <w:t>)</w:t>
            </w:r>
          </w:p>
        </w:tc>
        <w:tc>
          <w:tcPr>
            <w:tcW w:w="567" w:type="dxa"/>
            <w:tcBorders>
              <w:top w:val="nil"/>
              <w:left w:val="nil"/>
              <w:bottom w:val="single" w:sz="8" w:space="0" w:color="A0A0A0"/>
              <w:right w:val="single" w:sz="8" w:space="0" w:color="A0A0A0"/>
            </w:tcBorders>
            <w:shd w:val="clear" w:color="000000" w:fill="FFFFFF"/>
            <w:vAlign w:val="center"/>
            <w:hideMark/>
          </w:tcPr>
          <w:p w:rsidR="00D95A4A" w:rsidRPr="00260FF5" w:rsidRDefault="00D95A4A" w:rsidP="00D95A4A">
            <w:pPr>
              <w:jc w:val="center"/>
              <w:rPr>
                <w:rFonts w:ascii="Calibri" w:hAnsi="Calibri" w:cs="Arial"/>
                <w:color w:val="000000"/>
              </w:rPr>
            </w:pPr>
            <w:r w:rsidRPr="00260FF5">
              <w:rPr>
                <w:rFonts w:ascii="Calibri" w:hAnsi="Calibri" w:cs="Arial"/>
                <w:color w:val="000000"/>
              </w:rPr>
              <w:t>m3</w:t>
            </w:r>
          </w:p>
        </w:tc>
        <w:tc>
          <w:tcPr>
            <w:tcW w:w="992" w:type="dxa"/>
            <w:tcBorders>
              <w:top w:val="nil"/>
              <w:left w:val="nil"/>
              <w:bottom w:val="single" w:sz="8" w:space="0" w:color="A0A0A0"/>
              <w:right w:val="single" w:sz="8" w:space="0" w:color="A0A0A0"/>
            </w:tcBorders>
            <w:shd w:val="clear" w:color="000000" w:fill="FFFFFF"/>
            <w:vAlign w:val="center"/>
            <w:hideMark/>
          </w:tcPr>
          <w:p w:rsidR="00D95A4A" w:rsidRPr="00260FF5" w:rsidRDefault="00D95A4A" w:rsidP="00D95A4A">
            <w:pPr>
              <w:jc w:val="center"/>
              <w:rPr>
                <w:rFonts w:ascii="Calibri" w:hAnsi="Calibri" w:cs="Arial"/>
                <w:color w:val="000000"/>
              </w:rPr>
            </w:pPr>
            <w:r w:rsidRPr="00260FF5">
              <w:rPr>
                <w:rFonts w:ascii="Calibri" w:hAnsi="Calibri" w:cs="Arial"/>
                <w:color w:val="000000"/>
              </w:rPr>
              <w:t>44</w:t>
            </w:r>
          </w:p>
        </w:tc>
        <w:tc>
          <w:tcPr>
            <w:tcW w:w="851" w:type="dxa"/>
            <w:tcBorders>
              <w:top w:val="nil"/>
              <w:left w:val="nil"/>
              <w:bottom w:val="single" w:sz="8" w:space="0" w:color="A0A0A0"/>
              <w:right w:val="single" w:sz="8" w:space="0" w:color="A0A0A0"/>
            </w:tcBorders>
            <w:shd w:val="clear" w:color="000000" w:fill="FFFFFF"/>
            <w:vAlign w:val="center"/>
            <w:hideMark/>
          </w:tcPr>
          <w:p w:rsidR="00D95A4A" w:rsidRPr="00260FF5" w:rsidRDefault="00D95A4A" w:rsidP="00D95A4A">
            <w:pPr>
              <w:jc w:val="center"/>
              <w:rPr>
                <w:rFonts w:ascii="Calibri" w:hAnsi="Calibri" w:cs="Arial"/>
                <w:color w:val="000000"/>
              </w:rPr>
            </w:pPr>
            <w:r w:rsidRPr="00260FF5">
              <w:rPr>
                <w:rFonts w:ascii="Calibri" w:hAnsi="Calibri" w:cs="Arial"/>
                <w:color w:val="000000"/>
              </w:rPr>
              <w:t> </w:t>
            </w:r>
          </w:p>
        </w:tc>
        <w:tc>
          <w:tcPr>
            <w:tcW w:w="1276" w:type="dxa"/>
            <w:tcBorders>
              <w:top w:val="nil"/>
              <w:left w:val="nil"/>
              <w:bottom w:val="single" w:sz="8" w:space="0" w:color="A0A0A0"/>
              <w:right w:val="single" w:sz="8" w:space="0" w:color="A0A0A0"/>
            </w:tcBorders>
            <w:shd w:val="clear" w:color="000000" w:fill="FFFFFF"/>
            <w:vAlign w:val="center"/>
            <w:hideMark/>
          </w:tcPr>
          <w:p w:rsidR="00D95A4A" w:rsidRPr="00260FF5" w:rsidRDefault="00D95A4A" w:rsidP="00D95A4A">
            <w:pPr>
              <w:jc w:val="center"/>
              <w:rPr>
                <w:rFonts w:ascii="Calibri" w:hAnsi="Calibri" w:cs="Arial"/>
                <w:color w:val="000000"/>
              </w:rPr>
            </w:pPr>
            <w:r w:rsidRPr="00260FF5">
              <w:rPr>
                <w:rFonts w:ascii="Calibri" w:hAnsi="Calibri" w:cs="Arial"/>
                <w:color w:val="000000"/>
              </w:rPr>
              <w:t> </w:t>
            </w:r>
          </w:p>
        </w:tc>
      </w:tr>
      <w:tr w:rsidR="00D95A4A" w:rsidRPr="00D95A4A" w:rsidTr="00A107BB">
        <w:trPr>
          <w:trHeight w:val="435"/>
        </w:trPr>
        <w:tc>
          <w:tcPr>
            <w:tcW w:w="668" w:type="dxa"/>
            <w:tcBorders>
              <w:top w:val="nil"/>
              <w:left w:val="single" w:sz="8" w:space="0" w:color="A0A0A0"/>
              <w:bottom w:val="single" w:sz="8" w:space="0" w:color="A0A0A0"/>
              <w:right w:val="single" w:sz="8" w:space="0" w:color="A0A0A0"/>
            </w:tcBorders>
            <w:shd w:val="clear" w:color="000000" w:fill="FFFFFF"/>
            <w:hideMark/>
          </w:tcPr>
          <w:p w:rsidR="00D95A4A" w:rsidRPr="00260FF5" w:rsidRDefault="00D95A4A" w:rsidP="00D95A4A">
            <w:pPr>
              <w:rPr>
                <w:rFonts w:ascii="Calibri" w:hAnsi="Calibri" w:cs="Arial"/>
                <w:color w:val="000000"/>
              </w:rPr>
            </w:pPr>
            <w:r w:rsidRPr="00260FF5">
              <w:rPr>
                <w:rFonts w:ascii="Calibri" w:hAnsi="Calibri" w:cs="Arial"/>
                <w:color w:val="000000"/>
              </w:rPr>
              <w:t>5</w:t>
            </w:r>
          </w:p>
        </w:tc>
        <w:tc>
          <w:tcPr>
            <w:tcW w:w="1050" w:type="dxa"/>
            <w:tcBorders>
              <w:top w:val="nil"/>
              <w:left w:val="nil"/>
              <w:bottom w:val="single" w:sz="8" w:space="0" w:color="A0A0A0"/>
              <w:right w:val="single" w:sz="8" w:space="0" w:color="A0A0A0"/>
            </w:tcBorders>
            <w:shd w:val="clear" w:color="000000" w:fill="FFFFFF"/>
            <w:hideMark/>
          </w:tcPr>
          <w:p w:rsidR="00D95A4A" w:rsidRPr="00260FF5" w:rsidRDefault="00D95A4A" w:rsidP="00D95A4A">
            <w:pPr>
              <w:rPr>
                <w:rFonts w:ascii="Calibri" w:hAnsi="Calibri" w:cs="Arial"/>
                <w:color w:val="000000"/>
              </w:rPr>
            </w:pPr>
            <w:r w:rsidRPr="00260FF5">
              <w:rPr>
                <w:rFonts w:ascii="Calibri" w:hAnsi="Calibri" w:cs="Arial"/>
                <w:color w:val="000000"/>
              </w:rPr>
              <w:t>KNR 2-01 0235-02</w:t>
            </w:r>
          </w:p>
        </w:tc>
        <w:tc>
          <w:tcPr>
            <w:tcW w:w="4678" w:type="dxa"/>
            <w:tcBorders>
              <w:top w:val="nil"/>
              <w:left w:val="nil"/>
              <w:bottom w:val="single" w:sz="8" w:space="0" w:color="A0A0A0"/>
              <w:right w:val="single" w:sz="8" w:space="0" w:color="A0A0A0"/>
            </w:tcBorders>
            <w:shd w:val="clear" w:color="000000" w:fill="FFFFFF"/>
            <w:hideMark/>
          </w:tcPr>
          <w:p w:rsidR="00D95A4A" w:rsidRPr="00260FF5" w:rsidRDefault="00D95A4A" w:rsidP="00D95A4A">
            <w:pPr>
              <w:rPr>
                <w:rFonts w:ascii="Calibri" w:hAnsi="Calibri" w:cs="Arial"/>
                <w:color w:val="000000"/>
              </w:rPr>
            </w:pPr>
            <w:r w:rsidRPr="00260FF5">
              <w:rPr>
                <w:rFonts w:ascii="Calibri" w:hAnsi="Calibri" w:cs="Arial"/>
                <w:color w:val="000000"/>
              </w:rPr>
              <w:t>Formowanie i zagęszczan</w:t>
            </w:r>
            <w:r w:rsidR="00260FF5">
              <w:rPr>
                <w:rFonts w:ascii="Calibri" w:hAnsi="Calibri" w:cs="Arial"/>
                <w:color w:val="000000"/>
              </w:rPr>
              <w:t>ie nasypów o wys. do 3.0 m spy</w:t>
            </w:r>
            <w:r w:rsidRPr="00260FF5">
              <w:rPr>
                <w:rFonts w:ascii="Calibri" w:hAnsi="Calibri" w:cs="Arial"/>
                <w:color w:val="000000"/>
              </w:rPr>
              <w:t>charkami w gruncie kat. III-IV</w:t>
            </w:r>
          </w:p>
        </w:tc>
        <w:tc>
          <w:tcPr>
            <w:tcW w:w="567" w:type="dxa"/>
            <w:tcBorders>
              <w:top w:val="nil"/>
              <w:left w:val="nil"/>
              <w:bottom w:val="single" w:sz="8" w:space="0" w:color="A0A0A0"/>
              <w:right w:val="single" w:sz="8" w:space="0" w:color="A0A0A0"/>
            </w:tcBorders>
            <w:shd w:val="clear" w:color="000000" w:fill="FFFFFF"/>
            <w:vAlign w:val="center"/>
            <w:hideMark/>
          </w:tcPr>
          <w:p w:rsidR="00D95A4A" w:rsidRPr="00260FF5" w:rsidRDefault="00D95A4A" w:rsidP="00D95A4A">
            <w:pPr>
              <w:jc w:val="center"/>
              <w:rPr>
                <w:rFonts w:ascii="Calibri" w:hAnsi="Calibri" w:cs="Arial"/>
                <w:color w:val="000000"/>
              </w:rPr>
            </w:pPr>
            <w:r w:rsidRPr="00260FF5">
              <w:rPr>
                <w:rFonts w:ascii="Calibri" w:hAnsi="Calibri" w:cs="Arial"/>
                <w:color w:val="000000"/>
              </w:rPr>
              <w:t>m3</w:t>
            </w:r>
          </w:p>
        </w:tc>
        <w:tc>
          <w:tcPr>
            <w:tcW w:w="992" w:type="dxa"/>
            <w:tcBorders>
              <w:top w:val="nil"/>
              <w:left w:val="nil"/>
              <w:bottom w:val="single" w:sz="8" w:space="0" w:color="A0A0A0"/>
              <w:right w:val="single" w:sz="8" w:space="0" w:color="A0A0A0"/>
            </w:tcBorders>
            <w:shd w:val="clear" w:color="000000" w:fill="FFFFFF"/>
            <w:vAlign w:val="center"/>
            <w:hideMark/>
          </w:tcPr>
          <w:p w:rsidR="00D95A4A" w:rsidRPr="00260FF5" w:rsidRDefault="00D95A4A" w:rsidP="00D95A4A">
            <w:pPr>
              <w:jc w:val="center"/>
              <w:rPr>
                <w:rFonts w:ascii="Calibri" w:hAnsi="Calibri" w:cs="Arial"/>
                <w:color w:val="000000"/>
              </w:rPr>
            </w:pPr>
            <w:r w:rsidRPr="00260FF5">
              <w:rPr>
                <w:rFonts w:ascii="Calibri" w:hAnsi="Calibri" w:cs="Arial"/>
                <w:color w:val="000000"/>
              </w:rPr>
              <w:t>44</w:t>
            </w:r>
          </w:p>
        </w:tc>
        <w:tc>
          <w:tcPr>
            <w:tcW w:w="851" w:type="dxa"/>
            <w:tcBorders>
              <w:top w:val="nil"/>
              <w:left w:val="nil"/>
              <w:bottom w:val="single" w:sz="8" w:space="0" w:color="A0A0A0"/>
              <w:right w:val="single" w:sz="8" w:space="0" w:color="A0A0A0"/>
            </w:tcBorders>
            <w:shd w:val="clear" w:color="000000" w:fill="FFFFFF"/>
            <w:vAlign w:val="center"/>
            <w:hideMark/>
          </w:tcPr>
          <w:p w:rsidR="00D95A4A" w:rsidRPr="00260FF5" w:rsidRDefault="00D95A4A" w:rsidP="00D95A4A">
            <w:pPr>
              <w:jc w:val="center"/>
              <w:rPr>
                <w:rFonts w:ascii="Calibri" w:hAnsi="Calibri" w:cs="Arial"/>
                <w:color w:val="000000"/>
              </w:rPr>
            </w:pPr>
            <w:r w:rsidRPr="00260FF5">
              <w:rPr>
                <w:rFonts w:ascii="Calibri" w:hAnsi="Calibri" w:cs="Arial"/>
                <w:color w:val="000000"/>
              </w:rPr>
              <w:t> </w:t>
            </w:r>
          </w:p>
        </w:tc>
        <w:tc>
          <w:tcPr>
            <w:tcW w:w="1276" w:type="dxa"/>
            <w:tcBorders>
              <w:top w:val="nil"/>
              <w:left w:val="nil"/>
              <w:bottom w:val="single" w:sz="8" w:space="0" w:color="A0A0A0"/>
              <w:right w:val="single" w:sz="8" w:space="0" w:color="A0A0A0"/>
            </w:tcBorders>
            <w:shd w:val="clear" w:color="000000" w:fill="FFFFFF"/>
            <w:vAlign w:val="center"/>
            <w:hideMark/>
          </w:tcPr>
          <w:p w:rsidR="00D95A4A" w:rsidRPr="00260FF5" w:rsidRDefault="00D95A4A" w:rsidP="00D95A4A">
            <w:pPr>
              <w:jc w:val="center"/>
              <w:rPr>
                <w:rFonts w:ascii="Calibri" w:hAnsi="Calibri" w:cs="Arial"/>
                <w:color w:val="000000"/>
              </w:rPr>
            </w:pPr>
            <w:r w:rsidRPr="00260FF5">
              <w:rPr>
                <w:rFonts w:ascii="Calibri" w:hAnsi="Calibri" w:cs="Arial"/>
                <w:color w:val="000000"/>
              </w:rPr>
              <w:t> </w:t>
            </w:r>
          </w:p>
        </w:tc>
      </w:tr>
      <w:tr w:rsidR="00D95A4A" w:rsidRPr="00D95A4A" w:rsidTr="00A107BB">
        <w:trPr>
          <w:trHeight w:val="645"/>
        </w:trPr>
        <w:tc>
          <w:tcPr>
            <w:tcW w:w="668" w:type="dxa"/>
            <w:tcBorders>
              <w:top w:val="nil"/>
              <w:left w:val="single" w:sz="8" w:space="0" w:color="A0A0A0"/>
              <w:bottom w:val="single" w:sz="8" w:space="0" w:color="A0A0A0"/>
              <w:right w:val="single" w:sz="8" w:space="0" w:color="A0A0A0"/>
            </w:tcBorders>
            <w:shd w:val="clear" w:color="000000" w:fill="FFFFFF"/>
            <w:hideMark/>
          </w:tcPr>
          <w:p w:rsidR="00D95A4A" w:rsidRPr="00260FF5" w:rsidRDefault="00D95A4A" w:rsidP="00D95A4A">
            <w:pPr>
              <w:rPr>
                <w:rFonts w:ascii="Calibri" w:hAnsi="Calibri" w:cs="Arial"/>
                <w:color w:val="000000"/>
              </w:rPr>
            </w:pPr>
            <w:r w:rsidRPr="00260FF5">
              <w:rPr>
                <w:rFonts w:ascii="Calibri" w:hAnsi="Calibri" w:cs="Arial"/>
                <w:color w:val="000000"/>
              </w:rPr>
              <w:t>6</w:t>
            </w:r>
          </w:p>
        </w:tc>
        <w:tc>
          <w:tcPr>
            <w:tcW w:w="1050" w:type="dxa"/>
            <w:tcBorders>
              <w:top w:val="nil"/>
              <w:left w:val="nil"/>
              <w:bottom w:val="single" w:sz="8" w:space="0" w:color="A0A0A0"/>
              <w:right w:val="single" w:sz="8" w:space="0" w:color="A0A0A0"/>
            </w:tcBorders>
            <w:shd w:val="clear" w:color="000000" w:fill="FFFFFF"/>
            <w:hideMark/>
          </w:tcPr>
          <w:p w:rsidR="00D95A4A" w:rsidRPr="00260FF5" w:rsidRDefault="00D95A4A" w:rsidP="00D95A4A">
            <w:pPr>
              <w:rPr>
                <w:rFonts w:ascii="Calibri" w:hAnsi="Calibri" w:cs="Arial"/>
                <w:color w:val="000000"/>
              </w:rPr>
            </w:pPr>
            <w:r w:rsidRPr="00260FF5">
              <w:rPr>
                <w:rFonts w:ascii="Calibri" w:hAnsi="Calibri" w:cs="Arial"/>
                <w:color w:val="000000"/>
              </w:rPr>
              <w:t>KNR 2-01 0230-01</w:t>
            </w:r>
          </w:p>
        </w:tc>
        <w:tc>
          <w:tcPr>
            <w:tcW w:w="4678" w:type="dxa"/>
            <w:tcBorders>
              <w:top w:val="nil"/>
              <w:left w:val="nil"/>
              <w:bottom w:val="single" w:sz="8" w:space="0" w:color="A0A0A0"/>
              <w:right w:val="single" w:sz="8" w:space="0" w:color="A0A0A0"/>
            </w:tcBorders>
            <w:shd w:val="clear" w:color="000000" w:fill="FFFFFF"/>
            <w:hideMark/>
          </w:tcPr>
          <w:p w:rsidR="00D95A4A" w:rsidRPr="00260FF5" w:rsidRDefault="00D95A4A" w:rsidP="00D95A4A">
            <w:pPr>
              <w:rPr>
                <w:rFonts w:ascii="Calibri" w:hAnsi="Calibri" w:cs="Arial"/>
                <w:color w:val="000000"/>
              </w:rPr>
            </w:pPr>
            <w:r w:rsidRPr="00260FF5">
              <w:rPr>
                <w:rFonts w:ascii="Calibri" w:hAnsi="Calibri" w:cs="Arial"/>
                <w:color w:val="000000"/>
              </w:rPr>
              <w:t xml:space="preserve">Zasypywanie wykopów spycharkami z przemieszczeniem gruntu na </w:t>
            </w:r>
            <w:proofErr w:type="spellStart"/>
            <w:r w:rsidRPr="00260FF5">
              <w:rPr>
                <w:rFonts w:ascii="Calibri" w:hAnsi="Calibri" w:cs="Arial"/>
                <w:color w:val="000000"/>
              </w:rPr>
              <w:t>odl</w:t>
            </w:r>
            <w:proofErr w:type="spellEnd"/>
            <w:r w:rsidRPr="00260FF5">
              <w:rPr>
                <w:rFonts w:ascii="Calibri" w:hAnsi="Calibri" w:cs="Arial"/>
                <w:color w:val="000000"/>
              </w:rPr>
              <w:t>. do 10 m w gruncie kat. I-III</w:t>
            </w:r>
          </w:p>
        </w:tc>
        <w:tc>
          <w:tcPr>
            <w:tcW w:w="567" w:type="dxa"/>
            <w:tcBorders>
              <w:top w:val="nil"/>
              <w:left w:val="nil"/>
              <w:bottom w:val="single" w:sz="8" w:space="0" w:color="A0A0A0"/>
              <w:right w:val="single" w:sz="8" w:space="0" w:color="A0A0A0"/>
            </w:tcBorders>
            <w:shd w:val="clear" w:color="000000" w:fill="FFFFFF"/>
            <w:vAlign w:val="center"/>
            <w:hideMark/>
          </w:tcPr>
          <w:p w:rsidR="00D95A4A" w:rsidRPr="00260FF5" w:rsidRDefault="00D95A4A" w:rsidP="00D95A4A">
            <w:pPr>
              <w:jc w:val="center"/>
              <w:rPr>
                <w:rFonts w:ascii="Calibri" w:hAnsi="Calibri" w:cs="Arial"/>
                <w:color w:val="000000"/>
              </w:rPr>
            </w:pPr>
            <w:r w:rsidRPr="00260FF5">
              <w:rPr>
                <w:rFonts w:ascii="Calibri" w:hAnsi="Calibri" w:cs="Arial"/>
                <w:color w:val="000000"/>
              </w:rPr>
              <w:t>m3</w:t>
            </w:r>
          </w:p>
        </w:tc>
        <w:tc>
          <w:tcPr>
            <w:tcW w:w="992" w:type="dxa"/>
            <w:tcBorders>
              <w:top w:val="nil"/>
              <w:left w:val="nil"/>
              <w:bottom w:val="single" w:sz="8" w:space="0" w:color="A0A0A0"/>
              <w:right w:val="single" w:sz="8" w:space="0" w:color="A0A0A0"/>
            </w:tcBorders>
            <w:shd w:val="clear" w:color="000000" w:fill="FFFFFF"/>
            <w:vAlign w:val="center"/>
            <w:hideMark/>
          </w:tcPr>
          <w:p w:rsidR="00D95A4A" w:rsidRPr="00260FF5" w:rsidRDefault="00D95A4A" w:rsidP="00D95A4A">
            <w:pPr>
              <w:jc w:val="center"/>
              <w:rPr>
                <w:rFonts w:ascii="Calibri" w:hAnsi="Calibri" w:cs="Arial"/>
                <w:color w:val="000000"/>
              </w:rPr>
            </w:pPr>
            <w:r w:rsidRPr="00260FF5">
              <w:rPr>
                <w:rFonts w:ascii="Calibri" w:hAnsi="Calibri" w:cs="Arial"/>
                <w:color w:val="000000"/>
              </w:rPr>
              <w:t>44</w:t>
            </w:r>
          </w:p>
        </w:tc>
        <w:tc>
          <w:tcPr>
            <w:tcW w:w="851" w:type="dxa"/>
            <w:tcBorders>
              <w:top w:val="nil"/>
              <w:left w:val="nil"/>
              <w:bottom w:val="single" w:sz="8" w:space="0" w:color="A0A0A0"/>
              <w:right w:val="single" w:sz="8" w:space="0" w:color="A0A0A0"/>
            </w:tcBorders>
            <w:shd w:val="clear" w:color="000000" w:fill="FFFFFF"/>
            <w:vAlign w:val="center"/>
            <w:hideMark/>
          </w:tcPr>
          <w:p w:rsidR="00D95A4A" w:rsidRPr="00260FF5" w:rsidRDefault="00D95A4A" w:rsidP="00D95A4A">
            <w:pPr>
              <w:jc w:val="center"/>
              <w:rPr>
                <w:rFonts w:ascii="Calibri" w:hAnsi="Calibri" w:cs="Arial"/>
                <w:color w:val="000000"/>
              </w:rPr>
            </w:pPr>
            <w:r w:rsidRPr="00260FF5">
              <w:rPr>
                <w:rFonts w:ascii="Calibri" w:hAnsi="Calibri" w:cs="Arial"/>
                <w:color w:val="000000"/>
              </w:rPr>
              <w:t> </w:t>
            </w:r>
          </w:p>
        </w:tc>
        <w:tc>
          <w:tcPr>
            <w:tcW w:w="1276" w:type="dxa"/>
            <w:tcBorders>
              <w:top w:val="nil"/>
              <w:left w:val="nil"/>
              <w:bottom w:val="single" w:sz="8" w:space="0" w:color="A0A0A0"/>
              <w:right w:val="single" w:sz="8" w:space="0" w:color="A0A0A0"/>
            </w:tcBorders>
            <w:shd w:val="clear" w:color="000000" w:fill="FFFFFF"/>
            <w:vAlign w:val="center"/>
            <w:hideMark/>
          </w:tcPr>
          <w:p w:rsidR="00D95A4A" w:rsidRPr="00260FF5" w:rsidRDefault="00D95A4A" w:rsidP="00D95A4A">
            <w:pPr>
              <w:jc w:val="center"/>
              <w:rPr>
                <w:rFonts w:ascii="Calibri" w:hAnsi="Calibri" w:cs="Arial"/>
                <w:color w:val="000000"/>
              </w:rPr>
            </w:pPr>
            <w:r w:rsidRPr="00260FF5">
              <w:rPr>
                <w:rFonts w:ascii="Calibri" w:hAnsi="Calibri" w:cs="Arial"/>
                <w:color w:val="000000"/>
              </w:rPr>
              <w:t> </w:t>
            </w:r>
          </w:p>
        </w:tc>
      </w:tr>
      <w:tr w:rsidR="00D95A4A" w:rsidRPr="00D95A4A" w:rsidTr="00A107BB">
        <w:trPr>
          <w:trHeight w:val="510"/>
        </w:trPr>
        <w:tc>
          <w:tcPr>
            <w:tcW w:w="668" w:type="dxa"/>
            <w:vMerge w:val="restart"/>
            <w:tcBorders>
              <w:top w:val="nil"/>
              <w:left w:val="single" w:sz="8" w:space="0" w:color="A0A0A0"/>
              <w:bottom w:val="single" w:sz="8" w:space="0" w:color="A0A0A0"/>
              <w:right w:val="single" w:sz="8" w:space="0" w:color="A0A0A0"/>
            </w:tcBorders>
            <w:shd w:val="clear" w:color="000000" w:fill="FFFFFF"/>
            <w:hideMark/>
          </w:tcPr>
          <w:p w:rsidR="00D95A4A" w:rsidRPr="00260FF5" w:rsidRDefault="00D95A4A" w:rsidP="00D95A4A">
            <w:pPr>
              <w:rPr>
                <w:rFonts w:ascii="Calibri" w:hAnsi="Calibri" w:cs="Arial"/>
                <w:color w:val="000000"/>
              </w:rPr>
            </w:pPr>
            <w:r w:rsidRPr="00260FF5">
              <w:rPr>
                <w:rFonts w:ascii="Calibri" w:hAnsi="Calibri" w:cs="Arial"/>
                <w:color w:val="000000"/>
              </w:rPr>
              <w:t>7</w:t>
            </w:r>
          </w:p>
        </w:tc>
        <w:tc>
          <w:tcPr>
            <w:tcW w:w="1050" w:type="dxa"/>
            <w:tcBorders>
              <w:top w:val="nil"/>
              <w:left w:val="nil"/>
              <w:bottom w:val="single" w:sz="8" w:space="0" w:color="A0A0A0"/>
              <w:right w:val="single" w:sz="8" w:space="0" w:color="A0A0A0"/>
            </w:tcBorders>
            <w:shd w:val="clear" w:color="000000" w:fill="FFFFFF"/>
            <w:hideMark/>
          </w:tcPr>
          <w:p w:rsidR="00D95A4A" w:rsidRPr="00260FF5" w:rsidRDefault="00D95A4A" w:rsidP="00D95A4A">
            <w:pPr>
              <w:rPr>
                <w:rFonts w:ascii="Calibri" w:hAnsi="Calibri" w:cs="Arial"/>
                <w:color w:val="000000"/>
              </w:rPr>
            </w:pPr>
            <w:r w:rsidRPr="00260FF5">
              <w:rPr>
                <w:rFonts w:ascii="Calibri" w:hAnsi="Calibri" w:cs="Arial"/>
                <w:color w:val="000000"/>
              </w:rPr>
              <w:t>KNNR 4 1009-09</w:t>
            </w:r>
          </w:p>
        </w:tc>
        <w:tc>
          <w:tcPr>
            <w:tcW w:w="4678" w:type="dxa"/>
            <w:vMerge w:val="restart"/>
            <w:tcBorders>
              <w:top w:val="nil"/>
              <w:left w:val="single" w:sz="8" w:space="0" w:color="A0A0A0"/>
              <w:bottom w:val="single" w:sz="8" w:space="0" w:color="A0A0A0"/>
              <w:right w:val="single" w:sz="8" w:space="0" w:color="A0A0A0"/>
            </w:tcBorders>
            <w:shd w:val="clear" w:color="000000" w:fill="FFFFFF"/>
            <w:hideMark/>
          </w:tcPr>
          <w:p w:rsidR="00D95A4A" w:rsidRPr="00260FF5" w:rsidRDefault="00D95A4A" w:rsidP="00D95A4A">
            <w:pPr>
              <w:rPr>
                <w:rFonts w:ascii="Calibri" w:hAnsi="Calibri" w:cs="Arial"/>
                <w:color w:val="000000"/>
              </w:rPr>
            </w:pPr>
            <w:r w:rsidRPr="00260FF5">
              <w:rPr>
                <w:rFonts w:ascii="Calibri" w:hAnsi="Calibri" w:cs="Arial"/>
                <w:color w:val="000000"/>
              </w:rPr>
              <w:t xml:space="preserve">Sieci kanalizacji sanitarnej </w:t>
            </w:r>
            <w:r w:rsidR="00260FF5">
              <w:rPr>
                <w:rFonts w:ascii="Calibri" w:hAnsi="Calibri" w:cs="Arial"/>
                <w:color w:val="000000"/>
              </w:rPr>
              <w:t>- demontaż rurociągów z rur polietyleno</w:t>
            </w:r>
            <w:r w:rsidRPr="00260FF5">
              <w:rPr>
                <w:rFonts w:ascii="Calibri" w:hAnsi="Calibri" w:cs="Arial"/>
                <w:color w:val="000000"/>
              </w:rPr>
              <w:t xml:space="preserve">wych (PE, PEHD) lub stalowych o </w:t>
            </w:r>
            <w:proofErr w:type="spellStart"/>
            <w:r w:rsidRPr="00260FF5">
              <w:rPr>
                <w:rFonts w:ascii="Calibri" w:hAnsi="Calibri" w:cs="Arial"/>
                <w:color w:val="000000"/>
              </w:rPr>
              <w:t>śr</w:t>
            </w:r>
            <w:proofErr w:type="spellEnd"/>
            <w:r w:rsidRPr="00260FF5">
              <w:rPr>
                <w:rFonts w:ascii="Calibri" w:hAnsi="Calibri" w:cs="Arial"/>
                <w:color w:val="000000"/>
              </w:rPr>
              <w:t>.</w:t>
            </w:r>
            <w:r w:rsidR="00260FF5">
              <w:rPr>
                <w:rFonts w:ascii="Calibri" w:hAnsi="Calibri" w:cs="Arial"/>
                <w:color w:val="000000"/>
              </w:rPr>
              <w:t xml:space="preserve"> </w:t>
            </w:r>
            <w:r w:rsidRPr="00260FF5">
              <w:rPr>
                <w:rFonts w:ascii="Calibri" w:hAnsi="Calibri" w:cs="Arial"/>
                <w:color w:val="000000"/>
              </w:rPr>
              <w:t>zewnętrznej 160 mm</w:t>
            </w:r>
          </w:p>
        </w:tc>
        <w:tc>
          <w:tcPr>
            <w:tcW w:w="567" w:type="dxa"/>
            <w:vMerge w:val="restart"/>
            <w:tcBorders>
              <w:top w:val="nil"/>
              <w:left w:val="single" w:sz="8" w:space="0" w:color="A0A0A0"/>
              <w:bottom w:val="single" w:sz="8" w:space="0" w:color="A0A0A0"/>
              <w:right w:val="single" w:sz="8" w:space="0" w:color="A0A0A0"/>
            </w:tcBorders>
            <w:shd w:val="clear" w:color="000000" w:fill="FFFFFF"/>
            <w:vAlign w:val="center"/>
            <w:hideMark/>
          </w:tcPr>
          <w:p w:rsidR="00D95A4A" w:rsidRPr="00260FF5" w:rsidRDefault="00D95A4A" w:rsidP="00D95A4A">
            <w:pPr>
              <w:jc w:val="center"/>
              <w:rPr>
                <w:rFonts w:ascii="Calibri" w:hAnsi="Calibri" w:cs="Arial"/>
                <w:color w:val="000000"/>
              </w:rPr>
            </w:pPr>
            <w:r w:rsidRPr="00260FF5">
              <w:rPr>
                <w:rFonts w:ascii="Calibri" w:hAnsi="Calibri" w:cs="Arial"/>
                <w:color w:val="000000"/>
              </w:rPr>
              <w:t>m</w:t>
            </w:r>
          </w:p>
        </w:tc>
        <w:tc>
          <w:tcPr>
            <w:tcW w:w="992" w:type="dxa"/>
            <w:vMerge w:val="restart"/>
            <w:tcBorders>
              <w:top w:val="nil"/>
              <w:left w:val="single" w:sz="8" w:space="0" w:color="A0A0A0"/>
              <w:bottom w:val="single" w:sz="8" w:space="0" w:color="A0A0A0"/>
              <w:right w:val="single" w:sz="8" w:space="0" w:color="A0A0A0"/>
            </w:tcBorders>
            <w:shd w:val="clear" w:color="000000" w:fill="FFFFFF"/>
            <w:vAlign w:val="center"/>
            <w:hideMark/>
          </w:tcPr>
          <w:p w:rsidR="00D95A4A" w:rsidRPr="00260FF5" w:rsidRDefault="00D95A4A" w:rsidP="00D95A4A">
            <w:pPr>
              <w:jc w:val="center"/>
              <w:rPr>
                <w:rFonts w:ascii="Calibri" w:hAnsi="Calibri" w:cs="Arial"/>
                <w:color w:val="000000"/>
              </w:rPr>
            </w:pPr>
            <w:r w:rsidRPr="00260FF5">
              <w:rPr>
                <w:rFonts w:ascii="Calibri" w:hAnsi="Calibri" w:cs="Arial"/>
                <w:color w:val="000000"/>
              </w:rPr>
              <w:t>22</w:t>
            </w:r>
          </w:p>
        </w:tc>
        <w:tc>
          <w:tcPr>
            <w:tcW w:w="851" w:type="dxa"/>
            <w:vMerge w:val="restart"/>
            <w:tcBorders>
              <w:top w:val="nil"/>
              <w:left w:val="single" w:sz="8" w:space="0" w:color="A0A0A0"/>
              <w:bottom w:val="single" w:sz="8" w:space="0" w:color="A0A0A0"/>
              <w:right w:val="single" w:sz="8" w:space="0" w:color="A0A0A0"/>
            </w:tcBorders>
            <w:shd w:val="clear" w:color="000000" w:fill="FFFFFF"/>
            <w:vAlign w:val="center"/>
            <w:hideMark/>
          </w:tcPr>
          <w:p w:rsidR="00D95A4A" w:rsidRPr="00260FF5" w:rsidRDefault="00D95A4A" w:rsidP="00D95A4A">
            <w:pPr>
              <w:jc w:val="center"/>
              <w:rPr>
                <w:rFonts w:ascii="Calibri" w:hAnsi="Calibri" w:cs="Arial"/>
                <w:color w:val="000000"/>
              </w:rPr>
            </w:pPr>
            <w:r w:rsidRPr="00260FF5">
              <w:rPr>
                <w:rFonts w:ascii="Calibri" w:hAnsi="Calibri" w:cs="Arial"/>
                <w:color w:val="000000"/>
              </w:rPr>
              <w:t> </w:t>
            </w:r>
          </w:p>
        </w:tc>
        <w:tc>
          <w:tcPr>
            <w:tcW w:w="1276" w:type="dxa"/>
            <w:vMerge w:val="restart"/>
            <w:tcBorders>
              <w:top w:val="nil"/>
              <w:left w:val="single" w:sz="8" w:space="0" w:color="A0A0A0"/>
              <w:bottom w:val="single" w:sz="8" w:space="0" w:color="A0A0A0"/>
              <w:right w:val="single" w:sz="8" w:space="0" w:color="A0A0A0"/>
            </w:tcBorders>
            <w:shd w:val="clear" w:color="000000" w:fill="FFFFFF"/>
            <w:vAlign w:val="center"/>
            <w:hideMark/>
          </w:tcPr>
          <w:p w:rsidR="00D95A4A" w:rsidRPr="00260FF5" w:rsidRDefault="00D95A4A" w:rsidP="00D95A4A">
            <w:pPr>
              <w:jc w:val="center"/>
              <w:rPr>
                <w:rFonts w:ascii="Calibri" w:hAnsi="Calibri" w:cs="Arial"/>
                <w:color w:val="000000"/>
              </w:rPr>
            </w:pPr>
            <w:r w:rsidRPr="00260FF5">
              <w:rPr>
                <w:rFonts w:ascii="Calibri" w:hAnsi="Calibri" w:cs="Arial"/>
                <w:color w:val="000000"/>
              </w:rPr>
              <w:t> </w:t>
            </w:r>
          </w:p>
        </w:tc>
      </w:tr>
      <w:tr w:rsidR="00D95A4A" w:rsidRPr="00D95A4A" w:rsidTr="00A107BB">
        <w:trPr>
          <w:trHeight w:val="345"/>
        </w:trPr>
        <w:tc>
          <w:tcPr>
            <w:tcW w:w="668" w:type="dxa"/>
            <w:vMerge/>
            <w:tcBorders>
              <w:top w:val="nil"/>
              <w:left w:val="single" w:sz="8" w:space="0" w:color="A0A0A0"/>
              <w:bottom w:val="single" w:sz="8" w:space="0" w:color="A0A0A0"/>
              <w:right w:val="single" w:sz="8" w:space="0" w:color="A0A0A0"/>
            </w:tcBorders>
            <w:vAlign w:val="center"/>
            <w:hideMark/>
          </w:tcPr>
          <w:p w:rsidR="00D95A4A" w:rsidRPr="00260FF5" w:rsidRDefault="00D95A4A" w:rsidP="00D95A4A">
            <w:pPr>
              <w:rPr>
                <w:rFonts w:ascii="Calibri" w:hAnsi="Calibri" w:cs="Arial"/>
                <w:color w:val="000000"/>
              </w:rPr>
            </w:pPr>
          </w:p>
        </w:tc>
        <w:tc>
          <w:tcPr>
            <w:tcW w:w="1050" w:type="dxa"/>
            <w:tcBorders>
              <w:top w:val="nil"/>
              <w:left w:val="nil"/>
              <w:bottom w:val="single" w:sz="8" w:space="0" w:color="A0A0A0"/>
              <w:right w:val="single" w:sz="8" w:space="0" w:color="A0A0A0"/>
            </w:tcBorders>
            <w:shd w:val="clear" w:color="000000" w:fill="FFFFFF"/>
            <w:hideMark/>
          </w:tcPr>
          <w:p w:rsidR="00D95A4A" w:rsidRPr="00260FF5" w:rsidRDefault="00D95A4A" w:rsidP="00D95A4A">
            <w:pPr>
              <w:rPr>
                <w:rFonts w:ascii="Calibri" w:hAnsi="Calibri" w:cs="Arial"/>
                <w:color w:val="000000"/>
              </w:rPr>
            </w:pPr>
            <w:r w:rsidRPr="00260FF5">
              <w:rPr>
                <w:rFonts w:ascii="Calibri" w:hAnsi="Calibri" w:cs="Arial"/>
                <w:color w:val="000000"/>
              </w:rPr>
              <w:t>analogia</w:t>
            </w:r>
          </w:p>
        </w:tc>
        <w:tc>
          <w:tcPr>
            <w:tcW w:w="4678" w:type="dxa"/>
            <w:vMerge/>
            <w:tcBorders>
              <w:top w:val="nil"/>
              <w:left w:val="single" w:sz="8" w:space="0" w:color="A0A0A0"/>
              <w:bottom w:val="single" w:sz="8" w:space="0" w:color="A0A0A0"/>
              <w:right w:val="single" w:sz="8" w:space="0" w:color="A0A0A0"/>
            </w:tcBorders>
            <w:vAlign w:val="center"/>
            <w:hideMark/>
          </w:tcPr>
          <w:p w:rsidR="00D95A4A" w:rsidRPr="00260FF5" w:rsidRDefault="00D95A4A" w:rsidP="00D95A4A">
            <w:pPr>
              <w:rPr>
                <w:rFonts w:ascii="Calibri" w:hAnsi="Calibri" w:cs="Arial"/>
                <w:color w:val="000000"/>
              </w:rPr>
            </w:pPr>
          </w:p>
        </w:tc>
        <w:tc>
          <w:tcPr>
            <w:tcW w:w="567" w:type="dxa"/>
            <w:vMerge/>
            <w:tcBorders>
              <w:top w:val="nil"/>
              <w:left w:val="single" w:sz="8" w:space="0" w:color="A0A0A0"/>
              <w:bottom w:val="single" w:sz="8" w:space="0" w:color="A0A0A0"/>
              <w:right w:val="single" w:sz="8" w:space="0" w:color="A0A0A0"/>
            </w:tcBorders>
            <w:vAlign w:val="center"/>
            <w:hideMark/>
          </w:tcPr>
          <w:p w:rsidR="00D95A4A" w:rsidRPr="00260FF5" w:rsidRDefault="00D95A4A" w:rsidP="00D95A4A">
            <w:pPr>
              <w:rPr>
                <w:rFonts w:ascii="Calibri" w:hAnsi="Calibri" w:cs="Arial"/>
                <w:color w:val="000000"/>
              </w:rPr>
            </w:pPr>
          </w:p>
        </w:tc>
        <w:tc>
          <w:tcPr>
            <w:tcW w:w="992" w:type="dxa"/>
            <w:vMerge/>
            <w:tcBorders>
              <w:top w:val="nil"/>
              <w:left w:val="single" w:sz="8" w:space="0" w:color="A0A0A0"/>
              <w:bottom w:val="single" w:sz="8" w:space="0" w:color="A0A0A0"/>
              <w:right w:val="single" w:sz="8" w:space="0" w:color="A0A0A0"/>
            </w:tcBorders>
            <w:vAlign w:val="center"/>
            <w:hideMark/>
          </w:tcPr>
          <w:p w:rsidR="00D95A4A" w:rsidRPr="00260FF5" w:rsidRDefault="00D95A4A" w:rsidP="00D95A4A">
            <w:pPr>
              <w:rPr>
                <w:rFonts w:ascii="Calibri" w:hAnsi="Calibri" w:cs="Arial"/>
                <w:color w:val="000000"/>
              </w:rPr>
            </w:pPr>
          </w:p>
        </w:tc>
        <w:tc>
          <w:tcPr>
            <w:tcW w:w="851" w:type="dxa"/>
            <w:vMerge/>
            <w:tcBorders>
              <w:top w:val="nil"/>
              <w:left w:val="single" w:sz="8" w:space="0" w:color="A0A0A0"/>
              <w:bottom w:val="single" w:sz="8" w:space="0" w:color="A0A0A0"/>
              <w:right w:val="single" w:sz="8" w:space="0" w:color="A0A0A0"/>
            </w:tcBorders>
            <w:vAlign w:val="center"/>
            <w:hideMark/>
          </w:tcPr>
          <w:p w:rsidR="00D95A4A" w:rsidRPr="00260FF5" w:rsidRDefault="00D95A4A" w:rsidP="00D95A4A">
            <w:pPr>
              <w:rPr>
                <w:rFonts w:ascii="Calibri" w:hAnsi="Calibri" w:cs="Arial"/>
                <w:color w:val="000000"/>
              </w:rPr>
            </w:pPr>
          </w:p>
        </w:tc>
        <w:tc>
          <w:tcPr>
            <w:tcW w:w="1276" w:type="dxa"/>
            <w:vMerge/>
            <w:tcBorders>
              <w:top w:val="nil"/>
              <w:left w:val="single" w:sz="8" w:space="0" w:color="A0A0A0"/>
              <w:bottom w:val="single" w:sz="8" w:space="0" w:color="A0A0A0"/>
              <w:right w:val="single" w:sz="8" w:space="0" w:color="A0A0A0"/>
            </w:tcBorders>
            <w:vAlign w:val="center"/>
            <w:hideMark/>
          </w:tcPr>
          <w:p w:rsidR="00D95A4A" w:rsidRPr="00260FF5" w:rsidRDefault="00D95A4A" w:rsidP="00D95A4A">
            <w:pPr>
              <w:rPr>
                <w:rFonts w:ascii="Calibri" w:hAnsi="Calibri" w:cs="Arial"/>
                <w:color w:val="000000"/>
              </w:rPr>
            </w:pPr>
          </w:p>
        </w:tc>
      </w:tr>
      <w:tr w:rsidR="00D95A4A" w:rsidRPr="00D95A4A" w:rsidTr="00A107BB">
        <w:trPr>
          <w:trHeight w:val="645"/>
        </w:trPr>
        <w:tc>
          <w:tcPr>
            <w:tcW w:w="668" w:type="dxa"/>
            <w:tcBorders>
              <w:top w:val="nil"/>
              <w:left w:val="single" w:sz="8" w:space="0" w:color="A0A0A0"/>
              <w:bottom w:val="single" w:sz="8" w:space="0" w:color="A0A0A0"/>
              <w:right w:val="single" w:sz="8" w:space="0" w:color="A0A0A0"/>
            </w:tcBorders>
            <w:shd w:val="clear" w:color="000000" w:fill="FFFFFF"/>
            <w:hideMark/>
          </w:tcPr>
          <w:p w:rsidR="00D95A4A" w:rsidRPr="00260FF5" w:rsidRDefault="00D95A4A" w:rsidP="00D95A4A">
            <w:pPr>
              <w:rPr>
                <w:rFonts w:ascii="Calibri" w:hAnsi="Calibri" w:cs="Arial"/>
                <w:color w:val="000000"/>
              </w:rPr>
            </w:pPr>
            <w:r w:rsidRPr="00260FF5">
              <w:rPr>
                <w:rFonts w:ascii="Calibri" w:hAnsi="Calibri" w:cs="Arial"/>
                <w:color w:val="000000"/>
              </w:rPr>
              <w:t>8</w:t>
            </w:r>
          </w:p>
        </w:tc>
        <w:tc>
          <w:tcPr>
            <w:tcW w:w="1050" w:type="dxa"/>
            <w:tcBorders>
              <w:top w:val="nil"/>
              <w:left w:val="nil"/>
              <w:bottom w:val="single" w:sz="8" w:space="0" w:color="A0A0A0"/>
              <w:right w:val="single" w:sz="8" w:space="0" w:color="A0A0A0"/>
            </w:tcBorders>
            <w:shd w:val="clear" w:color="000000" w:fill="FFFFFF"/>
            <w:hideMark/>
          </w:tcPr>
          <w:p w:rsidR="00D95A4A" w:rsidRPr="00260FF5" w:rsidRDefault="00D95A4A" w:rsidP="00D95A4A">
            <w:pPr>
              <w:rPr>
                <w:rFonts w:ascii="Calibri" w:hAnsi="Calibri" w:cs="Arial"/>
                <w:color w:val="000000"/>
              </w:rPr>
            </w:pPr>
            <w:r w:rsidRPr="00260FF5">
              <w:rPr>
                <w:rFonts w:ascii="Calibri" w:hAnsi="Calibri" w:cs="Arial"/>
                <w:color w:val="000000"/>
              </w:rPr>
              <w:t>KNNR 4 1009-07</w:t>
            </w:r>
          </w:p>
        </w:tc>
        <w:tc>
          <w:tcPr>
            <w:tcW w:w="4678" w:type="dxa"/>
            <w:tcBorders>
              <w:top w:val="nil"/>
              <w:left w:val="nil"/>
              <w:bottom w:val="single" w:sz="8" w:space="0" w:color="A0A0A0"/>
              <w:right w:val="single" w:sz="8" w:space="0" w:color="A0A0A0"/>
            </w:tcBorders>
            <w:shd w:val="clear" w:color="000000" w:fill="FFFFFF"/>
            <w:hideMark/>
          </w:tcPr>
          <w:p w:rsidR="00D95A4A" w:rsidRPr="00260FF5" w:rsidRDefault="00D95A4A" w:rsidP="00260FF5">
            <w:pPr>
              <w:rPr>
                <w:rFonts w:ascii="Calibri" w:hAnsi="Calibri" w:cs="Arial"/>
                <w:color w:val="000000"/>
              </w:rPr>
            </w:pPr>
            <w:r w:rsidRPr="00260FF5">
              <w:rPr>
                <w:rFonts w:ascii="Calibri" w:hAnsi="Calibri" w:cs="Arial"/>
                <w:color w:val="000000"/>
              </w:rPr>
              <w:t>Sieci kanalizacji sanitarnej - mo</w:t>
            </w:r>
            <w:r w:rsidR="00260FF5">
              <w:rPr>
                <w:rFonts w:ascii="Calibri" w:hAnsi="Calibri" w:cs="Arial"/>
                <w:color w:val="000000"/>
              </w:rPr>
              <w:t>ntaż rurociągów z rur polietyle</w:t>
            </w:r>
            <w:r w:rsidRPr="00260FF5">
              <w:rPr>
                <w:rFonts w:ascii="Calibri" w:hAnsi="Calibri" w:cs="Arial"/>
                <w:color w:val="000000"/>
              </w:rPr>
              <w:t xml:space="preserve">nowych (PE, PEHD) o </w:t>
            </w:r>
            <w:proofErr w:type="spellStart"/>
            <w:r w:rsidRPr="00260FF5">
              <w:rPr>
                <w:rFonts w:ascii="Calibri" w:hAnsi="Calibri" w:cs="Arial"/>
                <w:color w:val="000000"/>
              </w:rPr>
              <w:t>śr</w:t>
            </w:r>
            <w:proofErr w:type="spellEnd"/>
            <w:r w:rsidRPr="00260FF5">
              <w:rPr>
                <w:rFonts w:ascii="Calibri" w:hAnsi="Calibri" w:cs="Arial"/>
                <w:color w:val="000000"/>
              </w:rPr>
              <w:t>.</w:t>
            </w:r>
            <w:r w:rsidR="00260FF5">
              <w:rPr>
                <w:rFonts w:ascii="Calibri" w:hAnsi="Calibri" w:cs="Arial"/>
                <w:color w:val="000000"/>
              </w:rPr>
              <w:t xml:space="preserve"> </w:t>
            </w:r>
            <w:r w:rsidRPr="00260FF5">
              <w:rPr>
                <w:rFonts w:ascii="Calibri" w:hAnsi="Calibri" w:cs="Arial"/>
                <w:color w:val="000000"/>
              </w:rPr>
              <w:t>zewnętrznej 160 mm</w:t>
            </w:r>
          </w:p>
        </w:tc>
        <w:tc>
          <w:tcPr>
            <w:tcW w:w="567" w:type="dxa"/>
            <w:tcBorders>
              <w:top w:val="nil"/>
              <w:left w:val="nil"/>
              <w:bottom w:val="single" w:sz="8" w:space="0" w:color="A0A0A0"/>
              <w:right w:val="single" w:sz="8" w:space="0" w:color="A0A0A0"/>
            </w:tcBorders>
            <w:shd w:val="clear" w:color="000000" w:fill="FFFFFF"/>
            <w:vAlign w:val="center"/>
            <w:hideMark/>
          </w:tcPr>
          <w:p w:rsidR="00D95A4A" w:rsidRPr="00260FF5" w:rsidRDefault="00D95A4A" w:rsidP="00D95A4A">
            <w:pPr>
              <w:jc w:val="center"/>
              <w:rPr>
                <w:rFonts w:ascii="Calibri" w:hAnsi="Calibri" w:cs="Arial"/>
                <w:color w:val="000000"/>
              </w:rPr>
            </w:pPr>
            <w:r w:rsidRPr="00260FF5">
              <w:rPr>
                <w:rFonts w:ascii="Calibri" w:hAnsi="Calibri" w:cs="Arial"/>
                <w:color w:val="000000"/>
              </w:rPr>
              <w:t>m</w:t>
            </w:r>
          </w:p>
        </w:tc>
        <w:tc>
          <w:tcPr>
            <w:tcW w:w="992" w:type="dxa"/>
            <w:tcBorders>
              <w:top w:val="nil"/>
              <w:left w:val="nil"/>
              <w:bottom w:val="single" w:sz="8" w:space="0" w:color="A0A0A0"/>
              <w:right w:val="single" w:sz="8" w:space="0" w:color="A0A0A0"/>
            </w:tcBorders>
            <w:shd w:val="clear" w:color="000000" w:fill="FFFFFF"/>
            <w:vAlign w:val="center"/>
            <w:hideMark/>
          </w:tcPr>
          <w:p w:rsidR="00D95A4A" w:rsidRPr="00260FF5" w:rsidRDefault="00D95A4A" w:rsidP="00D95A4A">
            <w:pPr>
              <w:jc w:val="center"/>
              <w:rPr>
                <w:rFonts w:ascii="Calibri" w:hAnsi="Calibri" w:cs="Arial"/>
                <w:color w:val="000000"/>
              </w:rPr>
            </w:pPr>
            <w:r w:rsidRPr="00260FF5">
              <w:rPr>
                <w:rFonts w:ascii="Calibri" w:hAnsi="Calibri" w:cs="Arial"/>
                <w:color w:val="000000"/>
              </w:rPr>
              <w:t>22</w:t>
            </w:r>
          </w:p>
        </w:tc>
        <w:tc>
          <w:tcPr>
            <w:tcW w:w="851" w:type="dxa"/>
            <w:tcBorders>
              <w:top w:val="nil"/>
              <w:left w:val="nil"/>
              <w:bottom w:val="single" w:sz="8" w:space="0" w:color="A0A0A0"/>
              <w:right w:val="single" w:sz="8" w:space="0" w:color="A0A0A0"/>
            </w:tcBorders>
            <w:shd w:val="clear" w:color="000000" w:fill="FFFFFF"/>
            <w:vAlign w:val="center"/>
            <w:hideMark/>
          </w:tcPr>
          <w:p w:rsidR="00D95A4A" w:rsidRPr="00260FF5" w:rsidRDefault="00D95A4A" w:rsidP="00D95A4A">
            <w:pPr>
              <w:jc w:val="center"/>
              <w:rPr>
                <w:rFonts w:ascii="Calibri" w:hAnsi="Calibri" w:cs="Arial"/>
                <w:color w:val="000000"/>
              </w:rPr>
            </w:pPr>
            <w:r w:rsidRPr="00260FF5">
              <w:rPr>
                <w:rFonts w:ascii="Calibri" w:hAnsi="Calibri" w:cs="Arial"/>
                <w:color w:val="000000"/>
              </w:rPr>
              <w:t> </w:t>
            </w:r>
          </w:p>
        </w:tc>
        <w:tc>
          <w:tcPr>
            <w:tcW w:w="1276" w:type="dxa"/>
            <w:tcBorders>
              <w:top w:val="nil"/>
              <w:left w:val="nil"/>
              <w:bottom w:val="single" w:sz="8" w:space="0" w:color="A0A0A0"/>
              <w:right w:val="single" w:sz="8" w:space="0" w:color="A0A0A0"/>
            </w:tcBorders>
            <w:shd w:val="clear" w:color="000000" w:fill="FFFFFF"/>
            <w:vAlign w:val="center"/>
            <w:hideMark/>
          </w:tcPr>
          <w:p w:rsidR="00D95A4A" w:rsidRPr="00260FF5" w:rsidRDefault="00D95A4A" w:rsidP="00D95A4A">
            <w:pPr>
              <w:jc w:val="center"/>
              <w:rPr>
                <w:rFonts w:ascii="Calibri" w:hAnsi="Calibri" w:cs="Arial"/>
                <w:color w:val="000000"/>
              </w:rPr>
            </w:pPr>
            <w:r w:rsidRPr="00260FF5">
              <w:rPr>
                <w:rFonts w:ascii="Calibri" w:hAnsi="Calibri" w:cs="Arial"/>
                <w:color w:val="000000"/>
              </w:rPr>
              <w:t> </w:t>
            </w:r>
          </w:p>
        </w:tc>
      </w:tr>
      <w:tr w:rsidR="00D95A4A" w:rsidRPr="00D95A4A" w:rsidTr="00A107BB">
        <w:trPr>
          <w:trHeight w:val="435"/>
        </w:trPr>
        <w:tc>
          <w:tcPr>
            <w:tcW w:w="668" w:type="dxa"/>
            <w:tcBorders>
              <w:top w:val="nil"/>
              <w:left w:val="single" w:sz="8" w:space="0" w:color="A0A0A0"/>
              <w:bottom w:val="single" w:sz="8" w:space="0" w:color="A0A0A0"/>
              <w:right w:val="single" w:sz="8" w:space="0" w:color="A0A0A0"/>
            </w:tcBorders>
            <w:shd w:val="clear" w:color="000000" w:fill="FFFFFF"/>
            <w:hideMark/>
          </w:tcPr>
          <w:p w:rsidR="00D95A4A" w:rsidRPr="00260FF5" w:rsidRDefault="00D95A4A" w:rsidP="00D95A4A">
            <w:pPr>
              <w:rPr>
                <w:rFonts w:ascii="Calibri" w:hAnsi="Calibri" w:cs="Arial"/>
                <w:color w:val="000000"/>
              </w:rPr>
            </w:pPr>
            <w:r w:rsidRPr="00260FF5">
              <w:rPr>
                <w:rFonts w:ascii="Calibri" w:hAnsi="Calibri" w:cs="Arial"/>
                <w:color w:val="000000"/>
              </w:rPr>
              <w:t>9</w:t>
            </w:r>
          </w:p>
        </w:tc>
        <w:tc>
          <w:tcPr>
            <w:tcW w:w="1050" w:type="dxa"/>
            <w:tcBorders>
              <w:top w:val="nil"/>
              <w:left w:val="nil"/>
              <w:bottom w:val="single" w:sz="8" w:space="0" w:color="A0A0A0"/>
              <w:right w:val="single" w:sz="8" w:space="0" w:color="A0A0A0"/>
            </w:tcBorders>
            <w:shd w:val="clear" w:color="000000" w:fill="FFFFFF"/>
            <w:hideMark/>
          </w:tcPr>
          <w:p w:rsidR="00D95A4A" w:rsidRPr="00260FF5" w:rsidRDefault="00D95A4A" w:rsidP="00D95A4A">
            <w:pPr>
              <w:rPr>
                <w:rFonts w:ascii="Calibri" w:hAnsi="Calibri" w:cs="Arial"/>
                <w:color w:val="000000"/>
              </w:rPr>
            </w:pPr>
            <w:r w:rsidRPr="00260FF5">
              <w:rPr>
                <w:rFonts w:ascii="Calibri" w:hAnsi="Calibri" w:cs="Arial"/>
                <w:color w:val="000000"/>
              </w:rPr>
              <w:t>KNNR 4 2102-03</w:t>
            </w:r>
          </w:p>
        </w:tc>
        <w:tc>
          <w:tcPr>
            <w:tcW w:w="4678" w:type="dxa"/>
            <w:tcBorders>
              <w:top w:val="nil"/>
              <w:left w:val="nil"/>
              <w:bottom w:val="single" w:sz="8" w:space="0" w:color="A0A0A0"/>
              <w:right w:val="single" w:sz="8" w:space="0" w:color="A0A0A0"/>
            </w:tcBorders>
            <w:shd w:val="clear" w:color="000000" w:fill="FFFFFF"/>
            <w:hideMark/>
          </w:tcPr>
          <w:p w:rsidR="00D95A4A" w:rsidRPr="00260FF5" w:rsidRDefault="00D95A4A" w:rsidP="00D95A4A">
            <w:pPr>
              <w:rPr>
                <w:rFonts w:ascii="Calibri" w:hAnsi="Calibri" w:cs="Arial"/>
                <w:color w:val="000000"/>
              </w:rPr>
            </w:pPr>
            <w:r w:rsidRPr="00260FF5">
              <w:rPr>
                <w:rFonts w:ascii="Calibri" w:hAnsi="Calibri" w:cs="Arial"/>
                <w:color w:val="000000"/>
              </w:rPr>
              <w:t>Rurociągi z rur stalowyc</w:t>
            </w:r>
            <w:r w:rsidR="00260FF5">
              <w:rPr>
                <w:rFonts w:ascii="Calibri" w:hAnsi="Calibri" w:cs="Arial"/>
                <w:color w:val="000000"/>
              </w:rPr>
              <w:t xml:space="preserve">h o </w:t>
            </w:r>
            <w:proofErr w:type="spellStart"/>
            <w:r w:rsidR="00260FF5">
              <w:rPr>
                <w:rFonts w:ascii="Calibri" w:hAnsi="Calibri" w:cs="Arial"/>
                <w:color w:val="000000"/>
              </w:rPr>
              <w:t>śr</w:t>
            </w:r>
            <w:proofErr w:type="spellEnd"/>
            <w:r w:rsidR="00260FF5">
              <w:rPr>
                <w:rFonts w:ascii="Calibri" w:hAnsi="Calibri" w:cs="Arial"/>
                <w:color w:val="000000"/>
              </w:rPr>
              <w:t>. nominalnej 200 mm i gru</w:t>
            </w:r>
            <w:r w:rsidRPr="00260FF5">
              <w:rPr>
                <w:rFonts w:ascii="Calibri" w:hAnsi="Calibri" w:cs="Arial"/>
                <w:color w:val="000000"/>
              </w:rPr>
              <w:t>bości ścianek do 7 mm</w:t>
            </w:r>
          </w:p>
        </w:tc>
        <w:tc>
          <w:tcPr>
            <w:tcW w:w="567" w:type="dxa"/>
            <w:tcBorders>
              <w:top w:val="nil"/>
              <w:left w:val="nil"/>
              <w:bottom w:val="single" w:sz="8" w:space="0" w:color="A0A0A0"/>
              <w:right w:val="single" w:sz="8" w:space="0" w:color="A0A0A0"/>
            </w:tcBorders>
            <w:shd w:val="clear" w:color="000000" w:fill="FFFFFF"/>
            <w:vAlign w:val="center"/>
            <w:hideMark/>
          </w:tcPr>
          <w:p w:rsidR="00D95A4A" w:rsidRPr="00260FF5" w:rsidRDefault="00D95A4A" w:rsidP="00D95A4A">
            <w:pPr>
              <w:jc w:val="center"/>
              <w:rPr>
                <w:rFonts w:ascii="Calibri" w:hAnsi="Calibri" w:cs="Arial"/>
                <w:color w:val="000000"/>
              </w:rPr>
            </w:pPr>
            <w:r w:rsidRPr="00260FF5">
              <w:rPr>
                <w:rFonts w:ascii="Calibri" w:hAnsi="Calibri" w:cs="Arial"/>
                <w:color w:val="000000"/>
              </w:rPr>
              <w:t>m</w:t>
            </w:r>
          </w:p>
        </w:tc>
        <w:tc>
          <w:tcPr>
            <w:tcW w:w="992" w:type="dxa"/>
            <w:tcBorders>
              <w:top w:val="nil"/>
              <w:left w:val="nil"/>
              <w:bottom w:val="single" w:sz="8" w:space="0" w:color="A0A0A0"/>
              <w:right w:val="single" w:sz="8" w:space="0" w:color="A0A0A0"/>
            </w:tcBorders>
            <w:shd w:val="clear" w:color="000000" w:fill="FFFFFF"/>
            <w:vAlign w:val="center"/>
            <w:hideMark/>
          </w:tcPr>
          <w:p w:rsidR="00D95A4A" w:rsidRPr="00260FF5" w:rsidRDefault="00D95A4A" w:rsidP="00D95A4A">
            <w:pPr>
              <w:jc w:val="center"/>
              <w:rPr>
                <w:rFonts w:ascii="Calibri" w:hAnsi="Calibri" w:cs="Arial"/>
                <w:color w:val="000000"/>
              </w:rPr>
            </w:pPr>
            <w:r w:rsidRPr="00260FF5">
              <w:rPr>
                <w:rFonts w:ascii="Calibri" w:hAnsi="Calibri" w:cs="Arial"/>
                <w:color w:val="000000"/>
              </w:rPr>
              <w:t>22</w:t>
            </w:r>
          </w:p>
        </w:tc>
        <w:tc>
          <w:tcPr>
            <w:tcW w:w="851" w:type="dxa"/>
            <w:tcBorders>
              <w:top w:val="nil"/>
              <w:left w:val="nil"/>
              <w:bottom w:val="single" w:sz="8" w:space="0" w:color="A0A0A0"/>
              <w:right w:val="single" w:sz="8" w:space="0" w:color="A0A0A0"/>
            </w:tcBorders>
            <w:shd w:val="clear" w:color="000000" w:fill="FFFFFF"/>
            <w:vAlign w:val="center"/>
            <w:hideMark/>
          </w:tcPr>
          <w:p w:rsidR="00D95A4A" w:rsidRPr="00260FF5" w:rsidRDefault="00D95A4A" w:rsidP="00D95A4A">
            <w:pPr>
              <w:jc w:val="center"/>
              <w:rPr>
                <w:rFonts w:ascii="Calibri" w:hAnsi="Calibri" w:cs="Arial"/>
                <w:color w:val="000000"/>
              </w:rPr>
            </w:pPr>
            <w:r w:rsidRPr="00260FF5">
              <w:rPr>
                <w:rFonts w:ascii="Calibri" w:hAnsi="Calibri" w:cs="Arial"/>
                <w:color w:val="000000"/>
              </w:rPr>
              <w:t> </w:t>
            </w:r>
          </w:p>
        </w:tc>
        <w:tc>
          <w:tcPr>
            <w:tcW w:w="1276" w:type="dxa"/>
            <w:tcBorders>
              <w:top w:val="nil"/>
              <w:left w:val="nil"/>
              <w:bottom w:val="single" w:sz="8" w:space="0" w:color="A0A0A0"/>
              <w:right w:val="single" w:sz="8" w:space="0" w:color="A0A0A0"/>
            </w:tcBorders>
            <w:shd w:val="clear" w:color="000000" w:fill="FFFFFF"/>
            <w:vAlign w:val="center"/>
            <w:hideMark/>
          </w:tcPr>
          <w:p w:rsidR="00D95A4A" w:rsidRPr="00260FF5" w:rsidRDefault="00D95A4A" w:rsidP="00D95A4A">
            <w:pPr>
              <w:jc w:val="center"/>
              <w:rPr>
                <w:rFonts w:ascii="Calibri" w:hAnsi="Calibri" w:cs="Arial"/>
                <w:color w:val="000000"/>
              </w:rPr>
            </w:pPr>
            <w:r w:rsidRPr="00260FF5">
              <w:rPr>
                <w:rFonts w:ascii="Calibri" w:hAnsi="Calibri" w:cs="Arial"/>
                <w:color w:val="000000"/>
              </w:rPr>
              <w:t> </w:t>
            </w:r>
          </w:p>
        </w:tc>
      </w:tr>
      <w:tr w:rsidR="00D95A4A" w:rsidRPr="00D95A4A" w:rsidTr="00A107BB">
        <w:trPr>
          <w:trHeight w:val="435"/>
        </w:trPr>
        <w:tc>
          <w:tcPr>
            <w:tcW w:w="668" w:type="dxa"/>
            <w:vMerge w:val="restart"/>
            <w:tcBorders>
              <w:top w:val="nil"/>
              <w:left w:val="single" w:sz="8" w:space="0" w:color="A0A0A0"/>
              <w:bottom w:val="single" w:sz="8" w:space="0" w:color="A0A0A0"/>
              <w:right w:val="single" w:sz="8" w:space="0" w:color="A0A0A0"/>
            </w:tcBorders>
            <w:shd w:val="clear" w:color="000000" w:fill="FFFFFF"/>
            <w:hideMark/>
          </w:tcPr>
          <w:p w:rsidR="00D95A4A" w:rsidRPr="00260FF5" w:rsidRDefault="00D95A4A" w:rsidP="00D95A4A">
            <w:pPr>
              <w:rPr>
                <w:rFonts w:ascii="Calibri" w:hAnsi="Calibri" w:cs="Arial"/>
                <w:color w:val="000000"/>
              </w:rPr>
            </w:pPr>
            <w:r w:rsidRPr="00260FF5">
              <w:rPr>
                <w:rFonts w:ascii="Calibri" w:hAnsi="Calibri" w:cs="Arial"/>
                <w:color w:val="000000"/>
              </w:rPr>
              <w:t>10</w:t>
            </w:r>
          </w:p>
        </w:tc>
        <w:tc>
          <w:tcPr>
            <w:tcW w:w="1050" w:type="dxa"/>
            <w:tcBorders>
              <w:top w:val="nil"/>
              <w:left w:val="nil"/>
              <w:bottom w:val="single" w:sz="8" w:space="0" w:color="A0A0A0"/>
              <w:right w:val="single" w:sz="8" w:space="0" w:color="A0A0A0"/>
            </w:tcBorders>
            <w:shd w:val="clear" w:color="000000" w:fill="FFFFFF"/>
            <w:hideMark/>
          </w:tcPr>
          <w:p w:rsidR="00D95A4A" w:rsidRPr="00260FF5" w:rsidRDefault="00D95A4A" w:rsidP="00D95A4A">
            <w:pPr>
              <w:rPr>
                <w:rFonts w:ascii="Calibri" w:hAnsi="Calibri" w:cs="Arial"/>
                <w:color w:val="000000"/>
              </w:rPr>
            </w:pPr>
            <w:r w:rsidRPr="00260FF5">
              <w:rPr>
                <w:rFonts w:ascii="Calibri" w:hAnsi="Calibri" w:cs="Arial"/>
                <w:color w:val="000000"/>
              </w:rPr>
              <w:t>KNR 2-16 0501-06</w:t>
            </w:r>
          </w:p>
        </w:tc>
        <w:tc>
          <w:tcPr>
            <w:tcW w:w="4678" w:type="dxa"/>
            <w:vMerge w:val="restart"/>
            <w:tcBorders>
              <w:top w:val="nil"/>
              <w:left w:val="single" w:sz="8" w:space="0" w:color="A0A0A0"/>
              <w:bottom w:val="single" w:sz="8" w:space="0" w:color="A0A0A0"/>
              <w:right w:val="single" w:sz="8" w:space="0" w:color="A0A0A0"/>
            </w:tcBorders>
            <w:shd w:val="clear" w:color="000000" w:fill="FFFFFF"/>
            <w:hideMark/>
          </w:tcPr>
          <w:p w:rsidR="00D95A4A" w:rsidRPr="00260FF5" w:rsidRDefault="00D95A4A" w:rsidP="00D95A4A">
            <w:pPr>
              <w:rPr>
                <w:rFonts w:ascii="Calibri" w:hAnsi="Calibri" w:cs="Arial"/>
                <w:color w:val="000000"/>
              </w:rPr>
            </w:pPr>
            <w:r w:rsidRPr="00260FF5">
              <w:rPr>
                <w:rFonts w:ascii="Calibri" w:hAnsi="Calibri" w:cs="Arial"/>
                <w:color w:val="000000"/>
              </w:rPr>
              <w:t xml:space="preserve">Izolacja o grubości 20 mm otulinami styropianowymi ruro-ciągów o </w:t>
            </w:r>
            <w:proofErr w:type="spellStart"/>
            <w:r w:rsidRPr="00260FF5">
              <w:rPr>
                <w:rFonts w:ascii="Calibri" w:hAnsi="Calibri" w:cs="Arial"/>
                <w:color w:val="000000"/>
              </w:rPr>
              <w:t>śr</w:t>
            </w:r>
            <w:proofErr w:type="spellEnd"/>
            <w:r w:rsidRPr="00260FF5">
              <w:rPr>
                <w:rFonts w:ascii="Calibri" w:hAnsi="Calibri" w:cs="Arial"/>
                <w:color w:val="000000"/>
              </w:rPr>
              <w:t>.</w:t>
            </w:r>
            <w:r w:rsidR="00260FF5">
              <w:rPr>
                <w:rFonts w:ascii="Calibri" w:hAnsi="Calibri" w:cs="Arial"/>
                <w:color w:val="000000"/>
              </w:rPr>
              <w:t xml:space="preserve"> </w:t>
            </w:r>
            <w:r w:rsidRPr="00260FF5">
              <w:rPr>
                <w:rFonts w:ascii="Calibri" w:hAnsi="Calibri" w:cs="Arial"/>
                <w:color w:val="000000"/>
              </w:rPr>
              <w:t>zewn. 159-219 mm (jedna warstwa)</w:t>
            </w:r>
          </w:p>
        </w:tc>
        <w:tc>
          <w:tcPr>
            <w:tcW w:w="567" w:type="dxa"/>
            <w:vMerge w:val="restart"/>
            <w:tcBorders>
              <w:top w:val="nil"/>
              <w:left w:val="single" w:sz="8" w:space="0" w:color="A0A0A0"/>
              <w:bottom w:val="single" w:sz="8" w:space="0" w:color="A0A0A0"/>
              <w:right w:val="single" w:sz="8" w:space="0" w:color="A0A0A0"/>
            </w:tcBorders>
            <w:shd w:val="clear" w:color="000000" w:fill="FFFFFF"/>
            <w:vAlign w:val="center"/>
            <w:hideMark/>
          </w:tcPr>
          <w:p w:rsidR="00D95A4A" w:rsidRPr="00260FF5" w:rsidRDefault="00D95A4A" w:rsidP="00D95A4A">
            <w:pPr>
              <w:jc w:val="center"/>
              <w:rPr>
                <w:rFonts w:ascii="Calibri" w:hAnsi="Calibri" w:cs="Arial"/>
                <w:color w:val="000000"/>
              </w:rPr>
            </w:pPr>
            <w:r w:rsidRPr="00260FF5">
              <w:rPr>
                <w:rFonts w:ascii="Calibri" w:hAnsi="Calibri" w:cs="Arial"/>
                <w:color w:val="000000"/>
              </w:rPr>
              <w:t>m2</w:t>
            </w:r>
          </w:p>
        </w:tc>
        <w:tc>
          <w:tcPr>
            <w:tcW w:w="992" w:type="dxa"/>
            <w:vMerge w:val="restart"/>
            <w:tcBorders>
              <w:top w:val="nil"/>
              <w:left w:val="single" w:sz="8" w:space="0" w:color="A0A0A0"/>
              <w:bottom w:val="single" w:sz="8" w:space="0" w:color="A0A0A0"/>
              <w:right w:val="single" w:sz="8" w:space="0" w:color="A0A0A0"/>
            </w:tcBorders>
            <w:shd w:val="clear" w:color="000000" w:fill="FFFFFF"/>
            <w:vAlign w:val="center"/>
            <w:hideMark/>
          </w:tcPr>
          <w:p w:rsidR="00D95A4A" w:rsidRPr="00260FF5" w:rsidRDefault="00D95A4A" w:rsidP="00D95A4A">
            <w:pPr>
              <w:jc w:val="center"/>
              <w:rPr>
                <w:rFonts w:ascii="Calibri" w:hAnsi="Calibri" w:cs="Arial"/>
                <w:color w:val="000000"/>
              </w:rPr>
            </w:pPr>
            <w:r w:rsidRPr="00260FF5">
              <w:rPr>
                <w:rFonts w:ascii="Calibri" w:hAnsi="Calibri" w:cs="Arial"/>
                <w:color w:val="000000"/>
              </w:rPr>
              <w:t>22</w:t>
            </w:r>
          </w:p>
        </w:tc>
        <w:tc>
          <w:tcPr>
            <w:tcW w:w="851" w:type="dxa"/>
            <w:vMerge w:val="restart"/>
            <w:tcBorders>
              <w:top w:val="nil"/>
              <w:left w:val="single" w:sz="8" w:space="0" w:color="A0A0A0"/>
              <w:bottom w:val="single" w:sz="8" w:space="0" w:color="A0A0A0"/>
              <w:right w:val="single" w:sz="8" w:space="0" w:color="A0A0A0"/>
            </w:tcBorders>
            <w:shd w:val="clear" w:color="000000" w:fill="FFFFFF"/>
            <w:vAlign w:val="center"/>
            <w:hideMark/>
          </w:tcPr>
          <w:p w:rsidR="00D95A4A" w:rsidRPr="00260FF5" w:rsidRDefault="00D95A4A" w:rsidP="00D95A4A">
            <w:pPr>
              <w:jc w:val="center"/>
              <w:rPr>
                <w:rFonts w:ascii="Calibri" w:hAnsi="Calibri" w:cs="Arial"/>
                <w:color w:val="000000"/>
              </w:rPr>
            </w:pPr>
            <w:r w:rsidRPr="00260FF5">
              <w:rPr>
                <w:rFonts w:ascii="Calibri" w:hAnsi="Calibri" w:cs="Arial"/>
                <w:color w:val="000000"/>
              </w:rPr>
              <w:t> </w:t>
            </w:r>
          </w:p>
        </w:tc>
        <w:tc>
          <w:tcPr>
            <w:tcW w:w="1276" w:type="dxa"/>
            <w:vMerge w:val="restart"/>
            <w:tcBorders>
              <w:top w:val="nil"/>
              <w:left w:val="single" w:sz="8" w:space="0" w:color="A0A0A0"/>
              <w:bottom w:val="single" w:sz="8" w:space="0" w:color="A0A0A0"/>
              <w:right w:val="single" w:sz="8" w:space="0" w:color="A0A0A0"/>
            </w:tcBorders>
            <w:shd w:val="clear" w:color="000000" w:fill="FFFFFF"/>
            <w:vAlign w:val="center"/>
            <w:hideMark/>
          </w:tcPr>
          <w:p w:rsidR="00D95A4A" w:rsidRPr="00260FF5" w:rsidRDefault="00D95A4A" w:rsidP="00D95A4A">
            <w:pPr>
              <w:jc w:val="center"/>
              <w:rPr>
                <w:rFonts w:ascii="Calibri" w:hAnsi="Calibri" w:cs="Arial"/>
                <w:color w:val="000000"/>
              </w:rPr>
            </w:pPr>
            <w:r w:rsidRPr="00260FF5">
              <w:rPr>
                <w:rFonts w:ascii="Calibri" w:hAnsi="Calibri" w:cs="Arial"/>
                <w:color w:val="000000"/>
              </w:rPr>
              <w:t> </w:t>
            </w:r>
          </w:p>
        </w:tc>
      </w:tr>
      <w:tr w:rsidR="00D95A4A" w:rsidRPr="00D95A4A" w:rsidTr="00A107BB">
        <w:trPr>
          <w:trHeight w:val="315"/>
        </w:trPr>
        <w:tc>
          <w:tcPr>
            <w:tcW w:w="668" w:type="dxa"/>
            <w:vMerge/>
            <w:tcBorders>
              <w:top w:val="nil"/>
              <w:left w:val="single" w:sz="8" w:space="0" w:color="A0A0A0"/>
              <w:bottom w:val="single" w:sz="8" w:space="0" w:color="A0A0A0"/>
              <w:right w:val="single" w:sz="8" w:space="0" w:color="A0A0A0"/>
            </w:tcBorders>
            <w:vAlign w:val="center"/>
            <w:hideMark/>
          </w:tcPr>
          <w:p w:rsidR="00D95A4A" w:rsidRPr="00260FF5" w:rsidRDefault="00D95A4A" w:rsidP="00D95A4A">
            <w:pPr>
              <w:rPr>
                <w:rFonts w:ascii="Calibri" w:hAnsi="Calibri" w:cs="Arial"/>
                <w:color w:val="000000"/>
              </w:rPr>
            </w:pPr>
          </w:p>
        </w:tc>
        <w:tc>
          <w:tcPr>
            <w:tcW w:w="1050" w:type="dxa"/>
            <w:tcBorders>
              <w:top w:val="nil"/>
              <w:left w:val="nil"/>
              <w:bottom w:val="single" w:sz="8" w:space="0" w:color="A0A0A0"/>
              <w:right w:val="single" w:sz="8" w:space="0" w:color="A0A0A0"/>
            </w:tcBorders>
            <w:shd w:val="clear" w:color="000000" w:fill="FFFFFF"/>
            <w:hideMark/>
          </w:tcPr>
          <w:p w:rsidR="00D95A4A" w:rsidRPr="00260FF5" w:rsidRDefault="00D95A4A" w:rsidP="00D95A4A">
            <w:pPr>
              <w:rPr>
                <w:rFonts w:ascii="Calibri" w:hAnsi="Calibri" w:cs="Arial"/>
                <w:color w:val="000000"/>
              </w:rPr>
            </w:pPr>
            <w:r w:rsidRPr="00260FF5">
              <w:rPr>
                <w:rFonts w:ascii="Calibri" w:hAnsi="Calibri" w:cs="Arial"/>
                <w:color w:val="000000"/>
              </w:rPr>
              <w:t>analogia</w:t>
            </w:r>
          </w:p>
        </w:tc>
        <w:tc>
          <w:tcPr>
            <w:tcW w:w="4678" w:type="dxa"/>
            <w:vMerge/>
            <w:tcBorders>
              <w:top w:val="nil"/>
              <w:left w:val="single" w:sz="8" w:space="0" w:color="A0A0A0"/>
              <w:bottom w:val="single" w:sz="8" w:space="0" w:color="A0A0A0"/>
              <w:right w:val="single" w:sz="8" w:space="0" w:color="A0A0A0"/>
            </w:tcBorders>
            <w:vAlign w:val="center"/>
            <w:hideMark/>
          </w:tcPr>
          <w:p w:rsidR="00D95A4A" w:rsidRPr="00260FF5" w:rsidRDefault="00D95A4A" w:rsidP="00D95A4A">
            <w:pPr>
              <w:rPr>
                <w:rFonts w:ascii="Calibri" w:hAnsi="Calibri" w:cs="Arial"/>
                <w:color w:val="000000"/>
              </w:rPr>
            </w:pPr>
          </w:p>
        </w:tc>
        <w:tc>
          <w:tcPr>
            <w:tcW w:w="567" w:type="dxa"/>
            <w:vMerge/>
            <w:tcBorders>
              <w:top w:val="nil"/>
              <w:left w:val="single" w:sz="8" w:space="0" w:color="A0A0A0"/>
              <w:bottom w:val="single" w:sz="8" w:space="0" w:color="A0A0A0"/>
              <w:right w:val="single" w:sz="8" w:space="0" w:color="A0A0A0"/>
            </w:tcBorders>
            <w:vAlign w:val="center"/>
            <w:hideMark/>
          </w:tcPr>
          <w:p w:rsidR="00D95A4A" w:rsidRPr="00260FF5" w:rsidRDefault="00D95A4A" w:rsidP="00D95A4A">
            <w:pPr>
              <w:rPr>
                <w:rFonts w:ascii="Calibri" w:hAnsi="Calibri" w:cs="Arial"/>
                <w:color w:val="000000"/>
              </w:rPr>
            </w:pPr>
          </w:p>
        </w:tc>
        <w:tc>
          <w:tcPr>
            <w:tcW w:w="992" w:type="dxa"/>
            <w:vMerge/>
            <w:tcBorders>
              <w:top w:val="nil"/>
              <w:left w:val="single" w:sz="8" w:space="0" w:color="A0A0A0"/>
              <w:bottom w:val="single" w:sz="8" w:space="0" w:color="A0A0A0"/>
              <w:right w:val="single" w:sz="8" w:space="0" w:color="A0A0A0"/>
            </w:tcBorders>
            <w:vAlign w:val="center"/>
            <w:hideMark/>
          </w:tcPr>
          <w:p w:rsidR="00D95A4A" w:rsidRPr="00260FF5" w:rsidRDefault="00D95A4A" w:rsidP="00D95A4A">
            <w:pPr>
              <w:rPr>
                <w:rFonts w:ascii="Calibri" w:hAnsi="Calibri" w:cs="Arial"/>
                <w:color w:val="000000"/>
              </w:rPr>
            </w:pPr>
          </w:p>
        </w:tc>
        <w:tc>
          <w:tcPr>
            <w:tcW w:w="851" w:type="dxa"/>
            <w:vMerge/>
            <w:tcBorders>
              <w:top w:val="nil"/>
              <w:left w:val="single" w:sz="8" w:space="0" w:color="A0A0A0"/>
              <w:bottom w:val="single" w:sz="8" w:space="0" w:color="A0A0A0"/>
              <w:right w:val="single" w:sz="8" w:space="0" w:color="A0A0A0"/>
            </w:tcBorders>
            <w:vAlign w:val="center"/>
            <w:hideMark/>
          </w:tcPr>
          <w:p w:rsidR="00D95A4A" w:rsidRPr="00260FF5" w:rsidRDefault="00D95A4A" w:rsidP="00D95A4A">
            <w:pPr>
              <w:rPr>
                <w:rFonts w:ascii="Calibri" w:hAnsi="Calibri" w:cs="Arial"/>
                <w:color w:val="000000"/>
              </w:rPr>
            </w:pPr>
          </w:p>
        </w:tc>
        <w:tc>
          <w:tcPr>
            <w:tcW w:w="1276" w:type="dxa"/>
            <w:vMerge/>
            <w:tcBorders>
              <w:top w:val="nil"/>
              <w:left w:val="single" w:sz="8" w:space="0" w:color="A0A0A0"/>
              <w:bottom w:val="single" w:sz="8" w:space="0" w:color="A0A0A0"/>
              <w:right w:val="single" w:sz="8" w:space="0" w:color="A0A0A0"/>
            </w:tcBorders>
            <w:vAlign w:val="center"/>
            <w:hideMark/>
          </w:tcPr>
          <w:p w:rsidR="00D95A4A" w:rsidRPr="00260FF5" w:rsidRDefault="00D95A4A" w:rsidP="00D95A4A">
            <w:pPr>
              <w:rPr>
                <w:rFonts w:ascii="Calibri" w:hAnsi="Calibri" w:cs="Arial"/>
                <w:color w:val="000000"/>
              </w:rPr>
            </w:pPr>
          </w:p>
        </w:tc>
      </w:tr>
      <w:tr w:rsidR="00D95A4A" w:rsidRPr="00D95A4A" w:rsidTr="00A107BB">
        <w:trPr>
          <w:trHeight w:val="728"/>
        </w:trPr>
        <w:tc>
          <w:tcPr>
            <w:tcW w:w="668" w:type="dxa"/>
            <w:tcBorders>
              <w:top w:val="nil"/>
              <w:left w:val="single" w:sz="8" w:space="0" w:color="A0A0A0"/>
              <w:bottom w:val="single" w:sz="8" w:space="0" w:color="A0A0A0"/>
              <w:right w:val="single" w:sz="8" w:space="0" w:color="A0A0A0"/>
            </w:tcBorders>
            <w:shd w:val="clear" w:color="000000" w:fill="FFFFFF"/>
            <w:hideMark/>
          </w:tcPr>
          <w:p w:rsidR="00D95A4A" w:rsidRPr="00260FF5" w:rsidRDefault="00D95A4A" w:rsidP="00D95A4A">
            <w:pPr>
              <w:rPr>
                <w:rFonts w:ascii="Calibri" w:hAnsi="Calibri" w:cs="Arial"/>
                <w:color w:val="000000"/>
              </w:rPr>
            </w:pPr>
            <w:r w:rsidRPr="00260FF5">
              <w:rPr>
                <w:rFonts w:ascii="Calibri" w:hAnsi="Calibri" w:cs="Arial"/>
                <w:color w:val="000000"/>
              </w:rPr>
              <w:t>11</w:t>
            </w:r>
          </w:p>
        </w:tc>
        <w:tc>
          <w:tcPr>
            <w:tcW w:w="1050" w:type="dxa"/>
            <w:tcBorders>
              <w:top w:val="nil"/>
              <w:left w:val="nil"/>
              <w:bottom w:val="single" w:sz="8" w:space="0" w:color="A0A0A0"/>
              <w:right w:val="single" w:sz="8" w:space="0" w:color="A0A0A0"/>
            </w:tcBorders>
            <w:shd w:val="clear" w:color="000000" w:fill="FFFFFF"/>
            <w:hideMark/>
          </w:tcPr>
          <w:p w:rsidR="00D95A4A" w:rsidRPr="00260FF5" w:rsidRDefault="00D95A4A" w:rsidP="00D95A4A">
            <w:pPr>
              <w:rPr>
                <w:rFonts w:ascii="Calibri" w:hAnsi="Calibri" w:cs="Arial"/>
                <w:color w:val="000000"/>
              </w:rPr>
            </w:pPr>
            <w:proofErr w:type="spellStart"/>
            <w:r w:rsidRPr="00260FF5">
              <w:rPr>
                <w:rFonts w:ascii="Calibri" w:hAnsi="Calibri" w:cs="Arial"/>
                <w:color w:val="000000"/>
              </w:rPr>
              <w:t>KNR-W</w:t>
            </w:r>
            <w:proofErr w:type="spellEnd"/>
            <w:r w:rsidRPr="00260FF5">
              <w:rPr>
                <w:rFonts w:ascii="Calibri" w:hAnsi="Calibri" w:cs="Arial"/>
                <w:color w:val="000000"/>
              </w:rPr>
              <w:t xml:space="preserve"> 2-18 0704-0100</w:t>
            </w:r>
          </w:p>
        </w:tc>
        <w:tc>
          <w:tcPr>
            <w:tcW w:w="4678" w:type="dxa"/>
            <w:tcBorders>
              <w:top w:val="nil"/>
              <w:left w:val="nil"/>
              <w:bottom w:val="single" w:sz="8" w:space="0" w:color="A0A0A0"/>
              <w:right w:val="single" w:sz="8" w:space="0" w:color="A0A0A0"/>
            </w:tcBorders>
            <w:shd w:val="clear" w:color="000000" w:fill="FFFFFF"/>
            <w:hideMark/>
          </w:tcPr>
          <w:p w:rsidR="00D95A4A" w:rsidRPr="00260FF5" w:rsidRDefault="00D95A4A" w:rsidP="00A107BB">
            <w:pPr>
              <w:rPr>
                <w:rFonts w:ascii="Calibri" w:hAnsi="Calibri" w:cs="Arial"/>
                <w:color w:val="000000"/>
              </w:rPr>
            </w:pPr>
            <w:r w:rsidRPr="00260FF5">
              <w:rPr>
                <w:rFonts w:ascii="Calibri" w:hAnsi="Calibri" w:cs="Arial"/>
                <w:color w:val="000000"/>
              </w:rPr>
              <w:t>Próba wodna szczelności sieci kan</w:t>
            </w:r>
            <w:r w:rsidR="00A107BB">
              <w:rPr>
                <w:rFonts w:ascii="Calibri" w:hAnsi="Calibri" w:cs="Arial"/>
                <w:color w:val="000000"/>
              </w:rPr>
              <w:t>a</w:t>
            </w:r>
            <w:r w:rsidRPr="00260FF5">
              <w:rPr>
                <w:rFonts w:ascii="Calibri" w:hAnsi="Calibri" w:cs="Arial"/>
                <w:color w:val="000000"/>
              </w:rPr>
              <w:t>l</w:t>
            </w:r>
            <w:r w:rsidR="00A107BB">
              <w:rPr>
                <w:rFonts w:ascii="Calibri" w:hAnsi="Calibri" w:cs="Arial"/>
                <w:color w:val="000000"/>
              </w:rPr>
              <w:t>i</w:t>
            </w:r>
            <w:r w:rsidRPr="00260FF5">
              <w:rPr>
                <w:rFonts w:ascii="Calibri" w:hAnsi="Calibri" w:cs="Arial"/>
                <w:color w:val="000000"/>
              </w:rPr>
              <w:t>zacyjnych z rur typu PCW, PVC, PE, PEHD o średnicy nominalnej 160 mm - dla całego etapu dla wszystkich przyłączy i elementów objętych robotami - wykonać oddzielnie.</w:t>
            </w:r>
          </w:p>
        </w:tc>
        <w:tc>
          <w:tcPr>
            <w:tcW w:w="567" w:type="dxa"/>
            <w:tcBorders>
              <w:top w:val="nil"/>
              <w:left w:val="nil"/>
              <w:bottom w:val="single" w:sz="8" w:space="0" w:color="A0A0A0"/>
              <w:right w:val="single" w:sz="8" w:space="0" w:color="A0A0A0"/>
            </w:tcBorders>
            <w:shd w:val="clear" w:color="000000" w:fill="FFFFFF"/>
            <w:vAlign w:val="center"/>
            <w:hideMark/>
          </w:tcPr>
          <w:p w:rsidR="00D95A4A" w:rsidRPr="00260FF5" w:rsidRDefault="00D95A4A" w:rsidP="00D95A4A">
            <w:pPr>
              <w:jc w:val="center"/>
              <w:rPr>
                <w:rFonts w:ascii="Calibri" w:hAnsi="Calibri" w:cs="Arial"/>
                <w:color w:val="000000"/>
              </w:rPr>
            </w:pPr>
            <w:proofErr w:type="spellStart"/>
            <w:r w:rsidRPr="00260FF5">
              <w:rPr>
                <w:rFonts w:ascii="Calibri" w:hAnsi="Calibri" w:cs="Arial"/>
                <w:color w:val="000000"/>
              </w:rPr>
              <w:t>kpl</w:t>
            </w:r>
            <w:proofErr w:type="spellEnd"/>
            <w:r w:rsidRPr="00260FF5">
              <w:rPr>
                <w:rFonts w:ascii="Calibri" w:hAnsi="Calibri" w:cs="Arial"/>
                <w:color w:val="000000"/>
              </w:rPr>
              <w:t>.</w:t>
            </w:r>
          </w:p>
        </w:tc>
        <w:tc>
          <w:tcPr>
            <w:tcW w:w="992" w:type="dxa"/>
            <w:tcBorders>
              <w:top w:val="nil"/>
              <w:left w:val="nil"/>
              <w:bottom w:val="single" w:sz="8" w:space="0" w:color="A0A0A0"/>
              <w:right w:val="single" w:sz="8" w:space="0" w:color="A0A0A0"/>
            </w:tcBorders>
            <w:shd w:val="clear" w:color="000000" w:fill="FFFFFF"/>
            <w:vAlign w:val="center"/>
            <w:hideMark/>
          </w:tcPr>
          <w:p w:rsidR="00D95A4A" w:rsidRPr="00260FF5" w:rsidRDefault="00D95A4A" w:rsidP="00D95A4A">
            <w:pPr>
              <w:jc w:val="center"/>
              <w:rPr>
                <w:rFonts w:ascii="Calibri" w:hAnsi="Calibri" w:cs="Arial"/>
                <w:color w:val="000000"/>
              </w:rPr>
            </w:pPr>
            <w:r w:rsidRPr="00260FF5">
              <w:rPr>
                <w:rFonts w:ascii="Calibri" w:hAnsi="Calibri" w:cs="Arial"/>
                <w:color w:val="000000"/>
              </w:rPr>
              <w:t>1</w:t>
            </w:r>
          </w:p>
        </w:tc>
        <w:tc>
          <w:tcPr>
            <w:tcW w:w="851" w:type="dxa"/>
            <w:tcBorders>
              <w:top w:val="nil"/>
              <w:left w:val="nil"/>
              <w:bottom w:val="single" w:sz="8" w:space="0" w:color="A0A0A0"/>
              <w:right w:val="single" w:sz="8" w:space="0" w:color="A0A0A0"/>
            </w:tcBorders>
            <w:shd w:val="clear" w:color="000000" w:fill="FFFFFF"/>
            <w:vAlign w:val="center"/>
            <w:hideMark/>
          </w:tcPr>
          <w:p w:rsidR="00D95A4A" w:rsidRPr="00260FF5" w:rsidRDefault="00D95A4A" w:rsidP="00D95A4A">
            <w:pPr>
              <w:jc w:val="center"/>
              <w:rPr>
                <w:rFonts w:ascii="Calibri" w:hAnsi="Calibri" w:cs="Arial"/>
                <w:color w:val="000000"/>
              </w:rPr>
            </w:pPr>
            <w:r w:rsidRPr="00260FF5">
              <w:rPr>
                <w:rFonts w:ascii="Calibri" w:hAnsi="Calibri" w:cs="Arial"/>
                <w:color w:val="000000"/>
              </w:rPr>
              <w:t> </w:t>
            </w:r>
          </w:p>
        </w:tc>
        <w:tc>
          <w:tcPr>
            <w:tcW w:w="1276" w:type="dxa"/>
            <w:tcBorders>
              <w:top w:val="nil"/>
              <w:left w:val="nil"/>
              <w:bottom w:val="single" w:sz="8" w:space="0" w:color="A0A0A0"/>
              <w:right w:val="single" w:sz="8" w:space="0" w:color="A0A0A0"/>
            </w:tcBorders>
            <w:shd w:val="clear" w:color="000000" w:fill="FFFFFF"/>
            <w:vAlign w:val="center"/>
            <w:hideMark/>
          </w:tcPr>
          <w:p w:rsidR="00D95A4A" w:rsidRPr="00260FF5" w:rsidRDefault="00D95A4A" w:rsidP="00D95A4A">
            <w:pPr>
              <w:jc w:val="center"/>
              <w:rPr>
                <w:rFonts w:ascii="Calibri" w:hAnsi="Calibri" w:cs="Arial"/>
                <w:color w:val="000000"/>
              </w:rPr>
            </w:pPr>
            <w:r w:rsidRPr="00260FF5">
              <w:rPr>
                <w:rFonts w:ascii="Calibri" w:hAnsi="Calibri" w:cs="Arial"/>
                <w:color w:val="000000"/>
              </w:rPr>
              <w:t> </w:t>
            </w:r>
          </w:p>
        </w:tc>
      </w:tr>
      <w:tr w:rsidR="00D95A4A" w:rsidRPr="00D95A4A" w:rsidTr="00A107BB">
        <w:trPr>
          <w:trHeight w:val="701"/>
        </w:trPr>
        <w:tc>
          <w:tcPr>
            <w:tcW w:w="8806" w:type="dxa"/>
            <w:gridSpan w:val="6"/>
            <w:tcBorders>
              <w:top w:val="single" w:sz="8" w:space="0" w:color="A0A0A0"/>
              <w:left w:val="single" w:sz="8" w:space="0" w:color="A0A0A0"/>
              <w:bottom w:val="single" w:sz="8" w:space="0" w:color="A0A0A0"/>
              <w:right w:val="single" w:sz="8" w:space="0" w:color="A0A0A0"/>
            </w:tcBorders>
            <w:shd w:val="clear" w:color="auto" w:fill="92D050"/>
            <w:noWrap/>
            <w:vAlign w:val="center"/>
            <w:hideMark/>
          </w:tcPr>
          <w:p w:rsidR="00D95A4A" w:rsidRPr="00260FF5" w:rsidRDefault="00260FF5" w:rsidP="00A107BB">
            <w:pPr>
              <w:jc w:val="right"/>
              <w:rPr>
                <w:rFonts w:ascii="Calibri" w:hAnsi="Calibri"/>
                <w:b/>
                <w:color w:val="000000"/>
                <w:sz w:val="22"/>
                <w:szCs w:val="22"/>
              </w:rPr>
            </w:pPr>
            <w:r w:rsidRPr="00260FF5">
              <w:rPr>
                <w:rFonts w:ascii="Calibri" w:hAnsi="Calibri"/>
                <w:b/>
                <w:color w:val="000000"/>
                <w:sz w:val="22"/>
                <w:szCs w:val="22"/>
              </w:rPr>
              <w:t>RAZEM BRANŻA SANITARNA</w:t>
            </w:r>
          </w:p>
        </w:tc>
        <w:tc>
          <w:tcPr>
            <w:tcW w:w="1276" w:type="dxa"/>
            <w:tcBorders>
              <w:top w:val="nil"/>
              <w:left w:val="nil"/>
              <w:bottom w:val="single" w:sz="8" w:space="0" w:color="A0A0A0"/>
              <w:right w:val="single" w:sz="8" w:space="0" w:color="A0A0A0"/>
            </w:tcBorders>
            <w:shd w:val="clear" w:color="auto" w:fill="92D050"/>
            <w:noWrap/>
            <w:vAlign w:val="center"/>
            <w:hideMark/>
          </w:tcPr>
          <w:p w:rsidR="00D95A4A" w:rsidRPr="00B7252F" w:rsidRDefault="00D95A4A" w:rsidP="00A107BB">
            <w:pPr>
              <w:jc w:val="right"/>
              <w:rPr>
                <w:rFonts w:ascii="Calibri" w:hAnsi="Calibri"/>
                <w:color w:val="000000"/>
                <w:sz w:val="22"/>
                <w:szCs w:val="22"/>
              </w:rPr>
            </w:pPr>
            <w:r w:rsidRPr="00B7252F">
              <w:rPr>
                <w:rFonts w:ascii="Calibri" w:hAnsi="Calibri"/>
                <w:color w:val="000000"/>
                <w:sz w:val="22"/>
                <w:szCs w:val="22"/>
              </w:rPr>
              <w:t> </w:t>
            </w:r>
          </w:p>
        </w:tc>
      </w:tr>
    </w:tbl>
    <w:p w:rsidR="005947BD" w:rsidRDefault="005947BD" w:rsidP="00075B6E">
      <w:pPr>
        <w:rPr>
          <w:highlight w:val="yellow"/>
        </w:rPr>
      </w:pPr>
    </w:p>
    <w:p w:rsidR="00D95A4A" w:rsidRDefault="00C24CC6" w:rsidP="00C24CC6">
      <w:pPr>
        <w:jc w:val="center"/>
        <w:rPr>
          <w:highlight w:val="yellow"/>
        </w:rPr>
      </w:pPr>
      <w:r w:rsidRPr="00C24CC6">
        <w:rPr>
          <w:rFonts w:ascii="Arial" w:hAnsi="Arial" w:cs="Arial"/>
          <w:b/>
          <w:bCs/>
          <w:sz w:val="32"/>
          <w:szCs w:val="32"/>
        </w:rPr>
        <w:lastRenderedPageBreak/>
        <w:t xml:space="preserve">BRANŻA  </w:t>
      </w:r>
      <w:r>
        <w:rPr>
          <w:rFonts w:ascii="Arial" w:hAnsi="Arial" w:cs="Arial"/>
          <w:b/>
          <w:bCs/>
          <w:sz w:val="32"/>
          <w:szCs w:val="32"/>
        </w:rPr>
        <w:t>ENERGETYCZNA</w:t>
      </w:r>
    </w:p>
    <w:p w:rsidR="00D95A4A" w:rsidRDefault="00D95A4A" w:rsidP="00075B6E">
      <w:pPr>
        <w:rPr>
          <w:highlight w:val="yellow"/>
        </w:rPr>
      </w:pPr>
    </w:p>
    <w:tbl>
      <w:tblPr>
        <w:tblW w:w="9160" w:type="dxa"/>
        <w:tblInd w:w="53" w:type="dxa"/>
        <w:tblCellMar>
          <w:left w:w="70" w:type="dxa"/>
          <w:right w:w="70" w:type="dxa"/>
        </w:tblCellMar>
        <w:tblLook w:val="04A0"/>
      </w:tblPr>
      <w:tblGrid>
        <w:gridCol w:w="606"/>
        <w:gridCol w:w="1338"/>
        <w:gridCol w:w="3660"/>
        <w:gridCol w:w="1093"/>
        <w:gridCol w:w="691"/>
        <w:gridCol w:w="826"/>
        <w:gridCol w:w="946"/>
      </w:tblGrid>
      <w:tr w:rsidR="006F4C1A" w:rsidRPr="006F4C1A" w:rsidTr="006F4C1A">
        <w:trPr>
          <w:trHeight w:val="600"/>
        </w:trPr>
        <w:tc>
          <w:tcPr>
            <w:tcW w:w="60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F4C1A" w:rsidRPr="006F4C1A" w:rsidRDefault="006F4C1A" w:rsidP="006F4C1A">
            <w:pPr>
              <w:rPr>
                <w:rFonts w:ascii="Calibri" w:hAnsi="Calibri"/>
                <w:b/>
                <w:bCs/>
                <w:color w:val="000000"/>
                <w:sz w:val="22"/>
                <w:szCs w:val="22"/>
              </w:rPr>
            </w:pPr>
            <w:r w:rsidRPr="006F4C1A">
              <w:rPr>
                <w:rFonts w:ascii="Calibri" w:hAnsi="Calibri"/>
                <w:b/>
                <w:bCs/>
                <w:color w:val="000000"/>
                <w:sz w:val="22"/>
                <w:szCs w:val="22"/>
              </w:rPr>
              <w:t>Lp.</w:t>
            </w:r>
          </w:p>
        </w:tc>
        <w:tc>
          <w:tcPr>
            <w:tcW w:w="1232" w:type="dxa"/>
            <w:tcBorders>
              <w:top w:val="single" w:sz="4" w:space="0" w:color="auto"/>
              <w:left w:val="nil"/>
              <w:bottom w:val="single" w:sz="4" w:space="0" w:color="auto"/>
              <w:right w:val="single" w:sz="4" w:space="0" w:color="auto"/>
            </w:tcBorders>
            <w:shd w:val="clear" w:color="auto" w:fill="auto"/>
            <w:vAlign w:val="center"/>
            <w:hideMark/>
          </w:tcPr>
          <w:p w:rsidR="006F4C1A" w:rsidRPr="006F4C1A" w:rsidRDefault="006F4C1A" w:rsidP="006F4C1A">
            <w:pPr>
              <w:jc w:val="center"/>
              <w:rPr>
                <w:rFonts w:ascii="Calibri" w:hAnsi="Calibri"/>
                <w:b/>
                <w:bCs/>
                <w:color w:val="000000"/>
                <w:sz w:val="22"/>
                <w:szCs w:val="22"/>
              </w:rPr>
            </w:pPr>
            <w:r w:rsidRPr="006F4C1A">
              <w:rPr>
                <w:rFonts w:ascii="Calibri" w:hAnsi="Calibri"/>
                <w:b/>
                <w:bCs/>
                <w:color w:val="000000"/>
                <w:sz w:val="22"/>
                <w:szCs w:val="22"/>
              </w:rPr>
              <w:t>Podstawa</w:t>
            </w:r>
          </w:p>
        </w:tc>
        <w:tc>
          <w:tcPr>
            <w:tcW w:w="3845" w:type="dxa"/>
            <w:tcBorders>
              <w:top w:val="single" w:sz="4" w:space="0" w:color="auto"/>
              <w:left w:val="nil"/>
              <w:bottom w:val="single" w:sz="4" w:space="0" w:color="auto"/>
              <w:right w:val="single" w:sz="4" w:space="0" w:color="auto"/>
            </w:tcBorders>
            <w:shd w:val="clear" w:color="auto" w:fill="auto"/>
            <w:vAlign w:val="center"/>
            <w:hideMark/>
          </w:tcPr>
          <w:p w:rsidR="006F4C1A" w:rsidRPr="006F4C1A" w:rsidRDefault="006F4C1A" w:rsidP="006F4C1A">
            <w:pPr>
              <w:jc w:val="center"/>
              <w:rPr>
                <w:rFonts w:ascii="Calibri" w:hAnsi="Calibri"/>
                <w:b/>
                <w:bCs/>
                <w:color w:val="000000"/>
                <w:sz w:val="22"/>
                <w:szCs w:val="22"/>
              </w:rPr>
            </w:pPr>
            <w:r w:rsidRPr="006F4C1A">
              <w:rPr>
                <w:rFonts w:ascii="Calibri" w:hAnsi="Calibri"/>
                <w:b/>
                <w:bCs/>
                <w:color w:val="000000"/>
                <w:sz w:val="22"/>
                <w:szCs w:val="22"/>
              </w:rPr>
              <w:t>Opis</w:t>
            </w:r>
          </w:p>
        </w:tc>
        <w:tc>
          <w:tcPr>
            <w:tcW w:w="987" w:type="dxa"/>
            <w:tcBorders>
              <w:top w:val="single" w:sz="4" w:space="0" w:color="auto"/>
              <w:left w:val="nil"/>
              <w:bottom w:val="single" w:sz="4" w:space="0" w:color="auto"/>
              <w:right w:val="single" w:sz="4" w:space="0" w:color="auto"/>
            </w:tcBorders>
            <w:shd w:val="clear" w:color="auto" w:fill="auto"/>
            <w:vAlign w:val="center"/>
            <w:hideMark/>
          </w:tcPr>
          <w:p w:rsidR="006F4C1A" w:rsidRPr="006F4C1A" w:rsidRDefault="006F4C1A" w:rsidP="006F4C1A">
            <w:pPr>
              <w:jc w:val="center"/>
              <w:rPr>
                <w:rFonts w:ascii="Calibri" w:hAnsi="Calibri"/>
                <w:b/>
                <w:bCs/>
                <w:color w:val="000000"/>
                <w:sz w:val="22"/>
                <w:szCs w:val="22"/>
              </w:rPr>
            </w:pPr>
            <w:proofErr w:type="spellStart"/>
            <w:r w:rsidRPr="006F4C1A">
              <w:rPr>
                <w:rFonts w:ascii="Calibri" w:hAnsi="Calibri"/>
                <w:b/>
                <w:bCs/>
                <w:color w:val="000000"/>
                <w:sz w:val="22"/>
                <w:szCs w:val="22"/>
              </w:rPr>
              <w:t>Jedn.obm</w:t>
            </w:r>
            <w:proofErr w:type="spellEnd"/>
            <w:r w:rsidRPr="006F4C1A">
              <w:rPr>
                <w:rFonts w:ascii="Calibri" w:hAnsi="Calibri"/>
                <w:b/>
                <w:bCs/>
                <w:color w:val="000000"/>
                <w:sz w:val="22"/>
                <w:szCs w:val="22"/>
              </w:rPr>
              <w:t>.</w:t>
            </w:r>
          </w:p>
        </w:tc>
        <w:tc>
          <w:tcPr>
            <w:tcW w:w="696" w:type="dxa"/>
            <w:tcBorders>
              <w:top w:val="single" w:sz="4" w:space="0" w:color="auto"/>
              <w:left w:val="nil"/>
              <w:bottom w:val="single" w:sz="4" w:space="0" w:color="auto"/>
              <w:right w:val="single" w:sz="4" w:space="0" w:color="auto"/>
            </w:tcBorders>
            <w:shd w:val="clear" w:color="auto" w:fill="auto"/>
            <w:vAlign w:val="center"/>
            <w:hideMark/>
          </w:tcPr>
          <w:p w:rsidR="006F4C1A" w:rsidRPr="006F4C1A" w:rsidRDefault="006F4C1A" w:rsidP="006F4C1A">
            <w:pPr>
              <w:jc w:val="center"/>
              <w:rPr>
                <w:rFonts w:ascii="Calibri" w:hAnsi="Calibri"/>
                <w:b/>
                <w:bCs/>
                <w:color w:val="000000"/>
                <w:sz w:val="22"/>
                <w:szCs w:val="22"/>
              </w:rPr>
            </w:pPr>
            <w:r w:rsidRPr="006F4C1A">
              <w:rPr>
                <w:rFonts w:ascii="Calibri" w:hAnsi="Calibri"/>
                <w:b/>
                <w:bCs/>
                <w:color w:val="000000"/>
                <w:sz w:val="22"/>
                <w:szCs w:val="22"/>
              </w:rPr>
              <w:t>Ilość</w:t>
            </w:r>
          </w:p>
        </w:tc>
        <w:tc>
          <w:tcPr>
            <w:tcW w:w="847" w:type="dxa"/>
            <w:tcBorders>
              <w:top w:val="single" w:sz="4" w:space="0" w:color="auto"/>
              <w:left w:val="nil"/>
              <w:bottom w:val="single" w:sz="4" w:space="0" w:color="auto"/>
              <w:right w:val="single" w:sz="4" w:space="0" w:color="auto"/>
            </w:tcBorders>
            <w:shd w:val="clear" w:color="auto" w:fill="auto"/>
            <w:vAlign w:val="center"/>
            <w:hideMark/>
          </w:tcPr>
          <w:p w:rsidR="006F4C1A" w:rsidRPr="006F4C1A" w:rsidRDefault="006F4C1A" w:rsidP="006F4C1A">
            <w:pPr>
              <w:jc w:val="center"/>
              <w:rPr>
                <w:rFonts w:ascii="Calibri" w:hAnsi="Calibri"/>
                <w:b/>
                <w:bCs/>
                <w:color w:val="000000"/>
                <w:sz w:val="22"/>
                <w:szCs w:val="22"/>
              </w:rPr>
            </w:pPr>
            <w:r w:rsidRPr="006F4C1A">
              <w:rPr>
                <w:rFonts w:ascii="Calibri" w:hAnsi="Calibri"/>
                <w:b/>
                <w:bCs/>
                <w:color w:val="000000"/>
                <w:sz w:val="22"/>
                <w:szCs w:val="22"/>
              </w:rPr>
              <w:t>Cena jedn.</w:t>
            </w:r>
          </w:p>
        </w:tc>
        <w:tc>
          <w:tcPr>
            <w:tcW w:w="946" w:type="dxa"/>
            <w:tcBorders>
              <w:top w:val="single" w:sz="4" w:space="0" w:color="auto"/>
              <w:left w:val="nil"/>
              <w:bottom w:val="single" w:sz="4" w:space="0" w:color="auto"/>
              <w:right w:val="single" w:sz="4" w:space="0" w:color="auto"/>
            </w:tcBorders>
            <w:shd w:val="clear" w:color="auto" w:fill="auto"/>
            <w:vAlign w:val="center"/>
            <w:hideMark/>
          </w:tcPr>
          <w:p w:rsidR="006F4C1A" w:rsidRPr="006F4C1A" w:rsidRDefault="006F4C1A" w:rsidP="006F4C1A">
            <w:pPr>
              <w:jc w:val="center"/>
              <w:rPr>
                <w:rFonts w:ascii="Calibri" w:hAnsi="Calibri"/>
                <w:b/>
                <w:bCs/>
                <w:color w:val="000000"/>
                <w:sz w:val="22"/>
                <w:szCs w:val="22"/>
              </w:rPr>
            </w:pPr>
            <w:r w:rsidRPr="006F4C1A">
              <w:rPr>
                <w:rFonts w:ascii="Calibri" w:hAnsi="Calibri"/>
                <w:b/>
                <w:bCs/>
                <w:color w:val="000000"/>
                <w:sz w:val="22"/>
                <w:szCs w:val="22"/>
              </w:rPr>
              <w:t>Wartość</w:t>
            </w:r>
          </w:p>
        </w:tc>
      </w:tr>
      <w:tr w:rsidR="006F4C1A" w:rsidRPr="006F4C1A" w:rsidTr="006F4C1A">
        <w:trPr>
          <w:trHeight w:val="330"/>
        </w:trPr>
        <w:tc>
          <w:tcPr>
            <w:tcW w:w="607" w:type="dxa"/>
            <w:tcBorders>
              <w:top w:val="nil"/>
              <w:left w:val="single" w:sz="4" w:space="0" w:color="auto"/>
              <w:bottom w:val="single" w:sz="4" w:space="0" w:color="auto"/>
              <w:right w:val="single" w:sz="4" w:space="0" w:color="auto"/>
            </w:tcBorders>
            <w:shd w:val="clear" w:color="auto" w:fill="FFFF00"/>
            <w:vAlign w:val="bottom"/>
            <w:hideMark/>
          </w:tcPr>
          <w:p w:rsidR="006F4C1A" w:rsidRPr="006F4C1A" w:rsidRDefault="006F4C1A" w:rsidP="006F4C1A">
            <w:pPr>
              <w:jc w:val="right"/>
              <w:rPr>
                <w:rFonts w:ascii="Calibri" w:hAnsi="Calibri"/>
                <w:color w:val="000000"/>
                <w:sz w:val="22"/>
                <w:szCs w:val="22"/>
                <w:highlight w:val="yellow"/>
              </w:rPr>
            </w:pPr>
            <w:r w:rsidRPr="006F4C1A">
              <w:rPr>
                <w:rFonts w:ascii="Calibri" w:hAnsi="Calibri"/>
                <w:color w:val="000000"/>
                <w:sz w:val="22"/>
                <w:szCs w:val="22"/>
                <w:highlight w:val="yellow"/>
              </w:rPr>
              <w:t>1</w:t>
            </w:r>
          </w:p>
        </w:tc>
        <w:tc>
          <w:tcPr>
            <w:tcW w:w="8553" w:type="dxa"/>
            <w:gridSpan w:val="6"/>
            <w:tcBorders>
              <w:top w:val="single" w:sz="4" w:space="0" w:color="auto"/>
              <w:left w:val="nil"/>
              <w:bottom w:val="single" w:sz="4" w:space="0" w:color="auto"/>
              <w:right w:val="single" w:sz="4" w:space="0" w:color="000000"/>
            </w:tcBorders>
            <w:shd w:val="clear" w:color="auto" w:fill="FFFF00"/>
            <w:vAlign w:val="bottom"/>
            <w:hideMark/>
          </w:tcPr>
          <w:p w:rsidR="006F4C1A" w:rsidRPr="006F4C1A" w:rsidRDefault="006F4C1A" w:rsidP="006F4C1A">
            <w:pPr>
              <w:jc w:val="center"/>
              <w:rPr>
                <w:rFonts w:ascii="Calibri" w:hAnsi="Calibri"/>
                <w:color w:val="000000"/>
                <w:sz w:val="22"/>
                <w:szCs w:val="22"/>
                <w:highlight w:val="yellow"/>
              </w:rPr>
            </w:pPr>
            <w:r w:rsidRPr="006F4C1A">
              <w:rPr>
                <w:rFonts w:ascii="Calibri" w:hAnsi="Calibri"/>
                <w:color w:val="000000"/>
                <w:sz w:val="22"/>
                <w:szCs w:val="22"/>
                <w:highlight w:val="yellow"/>
              </w:rPr>
              <w:t>Demontaż</w:t>
            </w:r>
          </w:p>
        </w:tc>
      </w:tr>
      <w:tr w:rsidR="006F4C1A" w:rsidRPr="006F4C1A" w:rsidTr="006F4C1A">
        <w:trPr>
          <w:trHeight w:val="3000"/>
        </w:trPr>
        <w:tc>
          <w:tcPr>
            <w:tcW w:w="607" w:type="dxa"/>
            <w:tcBorders>
              <w:top w:val="nil"/>
              <w:left w:val="single" w:sz="4" w:space="0" w:color="auto"/>
              <w:bottom w:val="single" w:sz="4" w:space="0" w:color="auto"/>
              <w:right w:val="single" w:sz="4" w:space="0" w:color="auto"/>
            </w:tcBorders>
            <w:shd w:val="clear" w:color="auto" w:fill="auto"/>
            <w:vAlign w:val="bottom"/>
            <w:hideMark/>
          </w:tcPr>
          <w:p w:rsidR="006F4C1A" w:rsidRPr="006F4C1A" w:rsidRDefault="006F4C1A" w:rsidP="006F4C1A">
            <w:pPr>
              <w:rPr>
                <w:rFonts w:ascii="Calibri" w:hAnsi="Calibri"/>
                <w:color w:val="000000"/>
                <w:sz w:val="22"/>
                <w:szCs w:val="22"/>
              </w:rPr>
            </w:pPr>
            <w:r w:rsidRPr="006F4C1A">
              <w:rPr>
                <w:rFonts w:ascii="Calibri" w:hAnsi="Calibri"/>
                <w:color w:val="000000"/>
                <w:sz w:val="22"/>
                <w:szCs w:val="22"/>
              </w:rPr>
              <w:t>1 d.1</w:t>
            </w:r>
          </w:p>
        </w:tc>
        <w:tc>
          <w:tcPr>
            <w:tcW w:w="1232" w:type="dxa"/>
            <w:tcBorders>
              <w:top w:val="nil"/>
              <w:left w:val="nil"/>
              <w:bottom w:val="single" w:sz="4" w:space="0" w:color="auto"/>
              <w:right w:val="single" w:sz="4" w:space="0" w:color="auto"/>
            </w:tcBorders>
            <w:shd w:val="clear" w:color="auto" w:fill="auto"/>
            <w:vAlign w:val="bottom"/>
            <w:hideMark/>
          </w:tcPr>
          <w:p w:rsidR="006F4C1A" w:rsidRPr="006F4C1A" w:rsidRDefault="006F4C1A" w:rsidP="006F4C1A">
            <w:pPr>
              <w:rPr>
                <w:rFonts w:ascii="Calibri" w:hAnsi="Calibri"/>
                <w:color w:val="000000"/>
                <w:sz w:val="22"/>
                <w:szCs w:val="22"/>
              </w:rPr>
            </w:pPr>
            <w:r w:rsidRPr="006F4C1A">
              <w:rPr>
                <w:rFonts w:ascii="Calibri" w:hAnsi="Calibri"/>
                <w:color w:val="000000"/>
                <w:sz w:val="22"/>
                <w:szCs w:val="22"/>
              </w:rPr>
              <w:t>D.01.01.01.  analiza indywidualna</w:t>
            </w:r>
          </w:p>
        </w:tc>
        <w:tc>
          <w:tcPr>
            <w:tcW w:w="3845" w:type="dxa"/>
            <w:tcBorders>
              <w:top w:val="nil"/>
              <w:left w:val="nil"/>
              <w:bottom w:val="single" w:sz="4" w:space="0" w:color="auto"/>
              <w:right w:val="single" w:sz="4" w:space="0" w:color="auto"/>
            </w:tcBorders>
            <w:shd w:val="clear" w:color="auto" w:fill="auto"/>
            <w:vAlign w:val="bottom"/>
            <w:hideMark/>
          </w:tcPr>
          <w:p w:rsidR="006F4C1A" w:rsidRPr="006F4C1A" w:rsidRDefault="006F4C1A" w:rsidP="006F4C1A">
            <w:pPr>
              <w:rPr>
                <w:rFonts w:ascii="Calibri" w:hAnsi="Calibri"/>
                <w:color w:val="000000"/>
                <w:sz w:val="22"/>
                <w:szCs w:val="22"/>
              </w:rPr>
            </w:pPr>
            <w:r w:rsidRPr="006F4C1A">
              <w:rPr>
                <w:rFonts w:ascii="Calibri" w:hAnsi="Calibri"/>
                <w:color w:val="000000"/>
                <w:sz w:val="22"/>
                <w:szCs w:val="22"/>
              </w:rPr>
              <w:t xml:space="preserve">Obsługa geodezyjna inwestycji wraz z inwentaryzacją powykonawczą - pozycja obejmuje kompleksową </w:t>
            </w:r>
            <w:proofErr w:type="spellStart"/>
            <w:r w:rsidRPr="006F4C1A">
              <w:rPr>
                <w:rFonts w:ascii="Calibri" w:hAnsi="Calibri"/>
                <w:color w:val="000000"/>
                <w:sz w:val="22"/>
                <w:szCs w:val="22"/>
              </w:rPr>
              <w:t>obsługe</w:t>
            </w:r>
            <w:proofErr w:type="spellEnd"/>
            <w:r w:rsidRPr="006F4C1A">
              <w:rPr>
                <w:rFonts w:ascii="Calibri" w:hAnsi="Calibri"/>
                <w:color w:val="000000"/>
                <w:sz w:val="22"/>
                <w:szCs w:val="22"/>
              </w:rPr>
              <w:t xml:space="preserve"> geodezyjną dla całego zadania . Wykonawca winien skalkulować </w:t>
            </w:r>
            <w:proofErr w:type="spellStart"/>
            <w:r w:rsidRPr="006F4C1A">
              <w:rPr>
                <w:rFonts w:ascii="Calibri" w:hAnsi="Calibri"/>
                <w:color w:val="000000"/>
                <w:sz w:val="22"/>
                <w:szCs w:val="22"/>
              </w:rPr>
              <w:t>rownież</w:t>
            </w:r>
            <w:proofErr w:type="spellEnd"/>
            <w:r w:rsidRPr="006F4C1A">
              <w:rPr>
                <w:rFonts w:ascii="Calibri" w:hAnsi="Calibri"/>
                <w:color w:val="000000"/>
                <w:sz w:val="22"/>
                <w:szCs w:val="22"/>
              </w:rPr>
              <w:t xml:space="preserve"> koszty ochrony i przeniesienia znaków osnowy geodezyjnej oraz </w:t>
            </w:r>
            <w:proofErr w:type="spellStart"/>
            <w:r w:rsidRPr="006F4C1A">
              <w:rPr>
                <w:rFonts w:ascii="Calibri" w:hAnsi="Calibri"/>
                <w:color w:val="000000"/>
                <w:sz w:val="22"/>
                <w:szCs w:val="22"/>
              </w:rPr>
              <w:t>zgłość</w:t>
            </w:r>
            <w:proofErr w:type="spellEnd"/>
            <w:r w:rsidRPr="006F4C1A">
              <w:rPr>
                <w:rFonts w:ascii="Calibri" w:hAnsi="Calibri"/>
                <w:color w:val="000000"/>
                <w:sz w:val="22"/>
                <w:szCs w:val="22"/>
              </w:rPr>
              <w:t xml:space="preserve"> taki fakt do PODGIK w Opocznie przed rozpoczęciem prac z tym </w:t>
            </w:r>
            <w:proofErr w:type="spellStart"/>
            <w:r w:rsidRPr="006F4C1A">
              <w:rPr>
                <w:rFonts w:ascii="Calibri" w:hAnsi="Calibri"/>
                <w:color w:val="000000"/>
                <w:sz w:val="22"/>
                <w:szCs w:val="22"/>
              </w:rPr>
              <w:t>zwiążanych</w:t>
            </w:r>
            <w:proofErr w:type="spellEnd"/>
            <w:r w:rsidRPr="006F4C1A">
              <w:rPr>
                <w:rFonts w:ascii="Calibri" w:hAnsi="Calibri"/>
                <w:color w:val="000000"/>
                <w:sz w:val="22"/>
                <w:szCs w:val="22"/>
              </w:rPr>
              <w:t xml:space="preserve"> oraz pokryć wszystkie koszty z tym </w:t>
            </w:r>
            <w:proofErr w:type="spellStart"/>
            <w:r w:rsidRPr="006F4C1A">
              <w:rPr>
                <w:rFonts w:ascii="Calibri" w:hAnsi="Calibri"/>
                <w:color w:val="000000"/>
                <w:sz w:val="22"/>
                <w:szCs w:val="22"/>
              </w:rPr>
              <w:t>zwiazane</w:t>
            </w:r>
            <w:proofErr w:type="spellEnd"/>
            <w:r w:rsidRPr="006F4C1A">
              <w:rPr>
                <w:rFonts w:ascii="Calibri" w:hAnsi="Calibri"/>
                <w:color w:val="000000"/>
                <w:sz w:val="22"/>
                <w:szCs w:val="22"/>
              </w:rPr>
              <w:t>.</w:t>
            </w:r>
          </w:p>
        </w:tc>
        <w:tc>
          <w:tcPr>
            <w:tcW w:w="987" w:type="dxa"/>
            <w:tcBorders>
              <w:top w:val="nil"/>
              <w:left w:val="nil"/>
              <w:bottom w:val="single" w:sz="4" w:space="0" w:color="auto"/>
              <w:right w:val="single" w:sz="4" w:space="0" w:color="auto"/>
            </w:tcBorders>
            <w:shd w:val="clear" w:color="auto" w:fill="auto"/>
            <w:vAlign w:val="center"/>
            <w:hideMark/>
          </w:tcPr>
          <w:p w:rsidR="006F4C1A" w:rsidRPr="006F4C1A" w:rsidRDefault="006F4C1A" w:rsidP="006F4C1A">
            <w:pPr>
              <w:jc w:val="center"/>
              <w:rPr>
                <w:rFonts w:ascii="Calibri" w:hAnsi="Calibri"/>
                <w:color w:val="000000"/>
                <w:sz w:val="22"/>
                <w:szCs w:val="22"/>
              </w:rPr>
            </w:pPr>
            <w:proofErr w:type="spellStart"/>
            <w:r w:rsidRPr="006F4C1A">
              <w:rPr>
                <w:rFonts w:ascii="Calibri" w:hAnsi="Calibri"/>
                <w:color w:val="000000"/>
                <w:sz w:val="22"/>
                <w:szCs w:val="22"/>
              </w:rPr>
              <w:t>kpl</w:t>
            </w:r>
            <w:proofErr w:type="spellEnd"/>
            <w:r w:rsidRPr="006F4C1A">
              <w:rPr>
                <w:rFonts w:ascii="Calibri" w:hAnsi="Calibri"/>
                <w:color w:val="000000"/>
                <w:sz w:val="22"/>
                <w:szCs w:val="22"/>
              </w:rPr>
              <w:t>.</w:t>
            </w:r>
          </w:p>
        </w:tc>
        <w:tc>
          <w:tcPr>
            <w:tcW w:w="696" w:type="dxa"/>
            <w:tcBorders>
              <w:top w:val="nil"/>
              <w:left w:val="nil"/>
              <w:bottom w:val="single" w:sz="4" w:space="0" w:color="auto"/>
              <w:right w:val="single" w:sz="4" w:space="0" w:color="auto"/>
            </w:tcBorders>
            <w:shd w:val="clear" w:color="auto" w:fill="auto"/>
            <w:vAlign w:val="center"/>
            <w:hideMark/>
          </w:tcPr>
          <w:p w:rsidR="006F4C1A" w:rsidRPr="006F4C1A" w:rsidRDefault="006F4C1A" w:rsidP="006F4C1A">
            <w:pPr>
              <w:jc w:val="center"/>
              <w:rPr>
                <w:rFonts w:ascii="Calibri" w:hAnsi="Calibri"/>
                <w:color w:val="000000"/>
                <w:sz w:val="22"/>
                <w:szCs w:val="22"/>
              </w:rPr>
            </w:pPr>
            <w:r w:rsidRPr="006F4C1A">
              <w:rPr>
                <w:rFonts w:ascii="Calibri" w:hAnsi="Calibri"/>
                <w:color w:val="000000"/>
                <w:sz w:val="22"/>
                <w:szCs w:val="22"/>
              </w:rPr>
              <w:t>1</w:t>
            </w:r>
          </w:p>
        </w:tc>
        <w:tc>
          <w:tcPr>
            <w:tcW w:w="847" w:type="dxa"/>
            <w:tcBorders>
              <w:top w:val="nil"/>
              <w:left w:val="nil"/>
              <w:bottom w:val="single" w:sz="4" w:space="0" w:color="auto"/>
              <w:right w:val="single" w:sz="4" w:space="0" w:color="auto"/>
            </w:tcBorders>
            <w:shd w:val="clear" w:color="auto" w:fill="auto"/>
            <w:vAlign w:val="bottom"/>
            <w:hideMark/>
          </w:tcPr>
          <w:p w:rsidR="006F4C1A" w:rsidRPr="006F4C1A" w:rsidRDefault="006F4C1A" w:rsidP="006F4C1A">
            <w:pPr>
              <w:rPr>
                <w:rFonts w:ascii="Calibri" w:hAnsi="Calibri"/>
                <w:color w:val="000000"/>
                <w:sz w:val="22"/>
                <w:szCs w:val="22"/>
              </w:rPr>
            </w:pPr>
            <w:r w:rsidRPr="006F4C1A">
              <w:rPr>
                <w:rFonts w:ascii="Calibri" w:hAnsi="Calibri"/>
                <w:color w:val="000000"/>
                <w:sz w:val="22"/>
                <w:szCs w:val="22"/>
              </w:rPr>
              <w:t> </w:t>
            </w:r>
          </w:p>
        </w:tc>
        <w:tc>
          <w:tcPr>
            <w:tcW w:w="946" w:type="dxa"/>
            <w:tcBorders>
              <w:top w:val="nil"/>
              <w:left w:val="nil"/>
              <w:bottom w:val="single" w:sz="4" w:space="0" w:color="auto"/>
              <w:right w:val="single" w:sz="4" w:space="0" w:color="auto"/>
            </w:tcBorders>
            <w:shd w:val="clear" w:color="auto" w:fill="auto"/>
            <w:vAlign w:val="bottom"/>
            <w:hideMark/>
          </w:tcPr>
          <w:p w:rsidR="006F4C1A" w:rsidRPr="006F4C1A" w:rsidRDefault="006F4C1A" w:rsidP="006F4C1A">
            <w:pPr>
              <w:rPr>
                <w:rFonts w:ascii="Calibri" w:hAnsi="Calibri"/>
                <w:color w:val="000000"/>
                <w:sz w:val="22"/>
                <w:szCs w:val="22"/>
              </w:rPr>
            </w:pPr>
            <w:r w:rsidRPr="006F4C1A">
              <w:rPr>
                <w:rFonts w:ascii="Calibri" w:hAnsi="Calibri"/>
                <w:color w:val="000000"/>
                <w:sz w:val="22"/>
                <w:szCs w:val="22"/>
              </w:rPr>
              <w:t> </w:t>
            </w:r>
          </w:p>
        </w:tc>
      </w:tr>
      <w:tr w:rsidR="006F4C1A" w:rsidRPr="006F4C1A" w:rsidTr="006F4C1A">
        <w:trPr>
          <w:trHeight w:val="600"/>
        </w:trPr>
        <w:tc>
          <w:tcPr>
            <w:tcW w:w="607" w:type="dxa"/>
            <w:tcBorders>
              <w:top w:val="nil"/>
              <w:left w:val="single" w:sz="4" w:space="0" w:color="auto"/>
              <w:bottom w:val="single" w:sz="4" w:space="0" w:color="auto"/>
              <w:right w:val="single" w:sz="4" w:space="0" w:color="auto"/>
            </w:tcBorders>
            <w:shd w:val="clear" w:color="auto" w:fill="auto"/>
            <w:vAlign w:val="bottom"/>
            <w:hideMark/>
          </w:tcPr>
          <w:p w:rsidR="006F4C1A" w:rsidRPr="006F4C1A" w:rsidRDefault="006F4C1A" w:rsidP="006F4C1A">
            <w:pPr>
              <w:rPr>
                <w:rFonts w:ascii="Calibri" w:hAnsi="Calibri"/>
                <w:color w:val="000000"/>
                <w:sz w:val="22"/>
                <w:szCs w:val="22"/>
              </w:rPr>
            </w:pPr>
            <w:r w:rsidRPr="006F4C1A">
              <w:rPr>
                <w:rFonts w:ascii="Calibri" w:hAnsi="Calibri"/>
                <w:color w:val="000000"/>
                <w:sz w:val="22"/>
                <w:szCs w:val="22"/>
              </w:rPr>
              <w:t>2 d.1</w:t>
            </w:r>
          </w:p>
        </w:tc>
        <w:tc>
          <w:tcPr>
            <w:tcW w:w="1232" w:type="dxa"/>
            <w:tcBorders>
              <w:top w:val="nil"/>
              <w:left w:val="nil"/>
              <w:bottom w:val="single" w:sz="4" w:space="0" w:color="auto"/>
              <w:right w:val="single" w:sz="4" w:space="0" w:color="auto"/>
            </w:tcBorders>
            <w:shd w:val="clear" w:color="auto" w:fill="auto"/>
            <w:vAlign w:val="bottom"/>
            <w:hideMark/>
          </w:tcPr>
          <w:p w:rsidR="006F4C1A" w:rsidRPr="006F4C1A" w:rsidRDefault="006F4C1A" w:rsidP="006F4C1A">
            <w:pPr>
              <w:rPr>
                <w:rFonts w:ascii="Calibri" w:hAnsi="Calibri"/>
                <w:color w:val="000000"/>
                <w:sz w:val="22"/>
                <w:szCs w:val="22"/>
              </w:rPr>
            </w:pPr>
            <w:r w:rsidRPr="006F4C1A">
              <w:rPr>
                <w:rFonts w:ascii="Calibri" w:hAnsi="Calibri"/>
                <w:color w:val="000000"/>
                <w:sz w:val="22"/>
                <w:szCs w:val="22"/>
              </w:rPr>
              <w:t>KNNR 9 0901-08</w:t>
            </w:r>
          </w:p>
        </w:tc>
        <w:tc>
          <w:tcPr>
            <w:tcW w:w="3845" w:type="dxa"/>
            <w:tcBorders>
              <w:top w:val="nil"/>
              <w:left w:val="nil"/>
              <w:bottom w:val="single" w:sz="4" w:space="0" w:color="auto"/>
              <w:right w:val="single" w:sz="4" w:space="0" w:color="auto"/>
            </w:tcBorders>
            <w:shd w:val="clear" w:color="auto" w:fill="auto"/>
            <w:vAlign w:val="bottom"/>
            <w:hideMark/>
          </w:tcPr>
          <w:p w:rsidR="006F4C1A" w:rsidRPr="006F4C1A" w:rsidRDefault="006F4C1A" w:rsidP="006F4C1A">
            <w:pPr>
              <w:rPr>
                <w:rFonts w:ascii="Calibri" w:hAnsi="Calibri"/>
                <w:color w:val="000000"/>
                <w:sz w:val="22"/>
                <w:szCs w:val="22"/>
              </w:rPr>
            </w:pPr>
            <w:r w:rsidRPr="006F4C1A">
              <w:rPr>
                <w:rFonts w:ascii="Calibri" w:hAnsi="Calibri"/>
                <w:color w:val="000000"/>
                <w:sz w:val="22"/>
                <w:szCs w:val="22"/>
              </w:rPr>
              <w:t xml:space="preserve">Demontaż słupów żelbetowych linii NN pojedynczych z </w:t>
            </w:r>
            <w:proofErr w:type="spellStart"/>
            <w:r w:rsidRPr="006F4C1A">
              <w:rPr>
                <w:rFonts w:ascii="Calibri" w:hAnsi="Calibri"/>
                <w:color w:val="000000"/>
                <w:sz w:val="22"/>
                <w:szCs w:val="22"/>
              </w:rPr>
              <w:t>ustojami</w:t>
            </w:r>
            <w:proofErr w:type="spellEnd"/>
            <w:r w:rsidRPr="006F4C1A">
              <w:rPr>
                <w:rFonts w:ascii="Calibri" w:hAnsi="Calibri"/>
                <w:color w:val="000000"/>
                <w:sz w:val="22"/>
                <w:szCs w:val="22"/>
              </w:rPr>
              <w:t>(ŻN10)</w:t>
            </w:r>
          </w:p>
        </w:tc>
        <w:tc>
          <w:tcPr>
            <w:tcW w:w="987" w:type="dxa"/>
            <w:tcBorders>
              <w:top w:val="nil"/>
              <w:left w:val="nil"/>
              <w:bottom w:val="single" w:sz="4" w:space="0" w:color="auto"/>
              <w:right w:val="single" w:sz="4" w:space="0" w:color="auto"/>
            </w:tcBorders>
            <w:shd w:val="clear" w:color="auto" w:fill="auto"/>
            <w:vAlign w:val="center"/>
            <w:hideMark/>
          </w:tcPr>
          <w:p w:rsidR="006F4C1A" w:rsidRPr="006F4C1A" w:rsidRDefault="006F4C1A" w:rsidP="006F4C1A">
            <w:pPr>
              <w:jc w:val="center"/>
              <w:rPr>
                <w:rFonts w:ascii="Calibri" w:hAnsi="Calibri"/>
                <w:color w:val="000000"/>
                <w:sz w:val="22"/>
                <w:szCs w:val="22"/>
              </w:rPr>
            </w:pPr>
            <w:proofErr w:type="spellStart"/>
            <w:r w:rsidRPr="006F4C1A">
              <w:rPr>
                <w:rFonts w:ascii="Calibri" w:hAnsi="Calibri"/>
                <w:color w:val="000000"/>
                <w:sz w:val="22"/>
                <w:szCs w:val="22"/>
              </w:rPr>
              <w:t>szt</w:t>
            </w:r>
            <w:proofErr w:type="spellEnd"/>
          </w:p>
        </w:tc>
        <w:tc>
          <w:tcPr>
            <w:tcW w:w="696" w:type="dxa"/>
            <w:tcBorders>
              <w:top w:val="nil"/>
              <w:left w:val="nil"/>
              <w:bottom w:val="single" w:sz="4" w:space="0" w:color="auto"/>
              <w:right w:val="single" w:sz="4" w:space="0" w:color="auto"/>
            </w:tcBorders>
            <w:shd w:val="clear" w:color="auto" w:fill="auto"/>
            <w:vAlign w:val="center"/>
            <w:hideMark/>
          </w:tcPr>
          <w:p w:rsidR="006F4C1A" w:rsidRPr="006F4C1A" w:rsidRDefault="006F4C1A" w:rsidP="006F4C1A">
            <w:pPr>
              <w:jc w:val="center"/>
              <w:rPr>
                <w:rFonts w:ascii="Calibri" w:hAnsi="Calibri"/>
                <w:color w:val="000000"/>
                <w:sz w:val="22"/>
                <w:szCs w:val="22"/>
              </w:rPr>
            </w:pPr>
            <w:r w:rsidRPr="006F4C1A">
              <w:rPr>
                <w:rFonts w:ascii="Calibri" w:hAnsi="Calibri"/>
                <w:color w:val="000000"/>
                <w:sz w:val="22"/>
                <w:szCs w:val="22"/>
              </w:rPr>
              <w:t>2</w:t>
            </w:r>
          </w:p>
        </w:tc>
        <w:tc>
          <w:tcPr>
            <w:tcW w:w="847" w:type="dxa"/>
            <w:tcBorders>
              <w:top w:val="nil"/>
              <w:left w:val="nil"/>
              <w:bottom w:val="single" w:sz="4" w:space="0" w:color="auto"/>
              <w:right w:val="single" w:sz="4" w:space="0" w:color="auto"/>
            </w:tcBorders>
            <w:shd w:val="clear" w:color="auto" w:fill="auto"/>
            <w:vAlign w:val="bottom"/>
            <w:hideMark/>
          </w:tcPr>
          <w:p w:rsidR="006F4C1A" w:rsidRPr="006F4C1A" w:rsidRDefault="006F4C1A" w:rsidP="006F4C1A">
            <w:pPr>
              <w:rPr>
                <w:rFonts w:ascii="Calibri" w:hAnsi="Calibri"/>
                <w:color w:val="000000"/>
                <w:sz w:val="22"/>
                <w:szCs w:val="22"/>
              </w:rPr>
            </w:pPr>
            <w:r w:rsidRPr="006F4C1A">
              <w:rPr>
                <w:rFonts w:ascii="Calibri" w:hAnsi="Calibri"/>
                <w:color w:val="000000"/>
                <w:sz w:val="22"/>
                <w:szCs w:val="22"/>
              </w:rPr>
              <w:t> </w:t>
            </w:r>
          </w:p>
        </w:tc>
        <w:tc>
          <w:tcPr>
            <w:tcW w:w="946" w:type="dxa"/>
            <w:tcBorders>
              <w:top w:val="nil"/>
              <w:left w:val="nil"/>
              <w:bottom w:val="single" w:sz="4" w:space="0" w:color="auto"/>
              <w:right w:val="single" w:sz="4" w:space="0" w:color="auto"/>
            </w:tcBorders>
            <w:shd w:val="clear" w:color="auto" w:fill="auto"/>
            <w:vAlign w:val="bottom"/>
            <w:hideMark/>
          </w:tcPr>
          <w:p w:rsidR="006F4C1A" w:rsidRPr="006F4C1A" w:rsidRDefault="006F4C1A" w:rsidP="006F4C1A">
            <w:pPr>
              <w:rPr>
                <w:rFonts w:ascii="Calibri" w:hAnsi="Calibri"/>
                <w:color w:val="000000"/>
                <w:sz w:val="22"/>
                <w:szCs w:val="22"/>
              </w:rPr>
            </w:pPr>
            <w:r w:rsidRPr="006F4C1A">
              <w:rPr>
                <w:rFonts w:ascii="Calibri" w:hAnsi="Calibri"/>
                <w:color w:val="000000"/>
                <w:sz w:val="22"/>
                <w:szCs w:val="22"/>
              </w:rPr>
              <w:t> </w:t>
            </w:r>
          </w:p>
        </w:tc>
      </w:tr>
      <w:tr w:rsidR="006F4C1A" w:rsidRPr="006F4C1A" w:rsidTr="006F4C1A">
        <w:trPr>
          <w:trHeight w:val="900"/>
        </w:trPr>
        <w:tc>
          <w:tcPr>
            <w:tcW w:w="607" w:type="dxa"/>
            <w:tcBorders>
              <w:top w:val="nil"/>
              <w:left w:val="single" w:sz="4" w:space="0" w:color="auto"/>
              <w:bottom w:val="single" w:sz="4" w:space="0" w:color="auto"/>
              <w:right w:val="single" w:sz="4" w:space="0" w:color="auto"/>
            </w:tcBorders>
            <w:shd w:val="clear" w:color="auto" w:fill="auto"/>
            <w:vAlign w:val="bottom"/>
            <w:hideMark/>
          </w:tcPr>
          <w:p w:rsidR="006F4C1A" w:rsidRPr="006F4C1A" w:rsidRDefault="006F4C1A" w:rsidP="006F4C1A">
            <w:pPr>
              <w:rPr>
                <w:rFonts w:ascii="Calibri" w:hAnsi="Calibri"/>
                <w:color w:val="000000"/>
                <w:sz w:val="22"/>
                <w:szCs w:val="22"/>
              </w:rPr>
            </w:pPr>
            <w:r w:rsidRPr="006F4C1A">
              <w:rPr>
                <w:rFonts w:ascii="Calibri" w:hAnsi="Calibri"/>
                <w:color w:val="000000"/>
                <w:sz w:val="22"/>
                <w:szCs w:val="22"/>
              </w:rPr>
              <w:t>3 d.1</w:t>
            </w:r>
          </w:p>
        </w:tc>
        <w:tc>
          <w:tcPr>
            <w:tcW w:w="1232" w:type="dxa"/>
            <w:tcBorders>
              <w:top w:val="nil"/>
              <w:left w:val="nil"/>
              <w:bottom w:val="single" w:sz="4" w:space="0" w:color="auto"/>
              <w:right w:val="single" w:sz="4" w:space="0" w:color="auto"/>
            </w:tcBorders>
            <w:shd w:val="clear" w:color="auto" w:fill="auto"/>
            <w:vAlign w:val="bottom"/>
            <w:hideMark/>
          </w:tcPr>
          <w:p w:rsidR="006F4C1A" w:rsidRPr="006F4C1A" w:rsidRDefault="006F4C1A" w:rsidP="006F4C1A">
            <w:pPr>
              <w:rPr>
                <w:rFonts w:ascii="Calibri" w:hAnsi="Calibri"/>
                <w:color w:val="000000"/>
                <w:sz w:val="22"/>
                <w:szCs w:val="22"/>
              </w:rPr>
            </w:pPr>
            <w:r w:rsidRPr="006F4C1A">
              <w:rPr>
                <w:rFonts w:ascii="Calibri" w:hAnsi="Calibri"/>
                <w:color w:val="000000"/>
                <w:sz w:val="22"/>
                <w:szCs w:val="22"/>
              </w:rPr>
              <w:t>KNNR 9 0701-03</w:t>
            </w:r>
          </w:p>
        </w:tc>
        <w:tc>
          <w:tcPr>
            <w:tcW w:w="3845" w:type="dxa"/>
            <w:tcBorders>
              <w:top w:val="nil"/>
              <w:left w:val="nil"/>
              <w:bottom w:val="single" w:sz="4" w:space="0" w:color="auto"/>
              <w:right w:val="single" w:sz="4" w:space="0" w:color="auto"/>
            </w:tcBorders>
            <w:shd w:val="clear" w:color="auto" w:fill="auto"/>
            <w:vAlign w:val="bottom"/>
            <w:hideMark/>
          </w:tcPr>
          <w:p w:rsidR="006F4C1A" w:rsidRPr="006F4C1A" w:rsidRDefault="006F4C1A" w:rsidP="006F4C1A">
            <w:pPr>
              <w:rPr>
                <w:rFonts w:ascii="Calibri" w:hAnsi="Calibri"/>
                <w:color w:val="000000"/>
                <w:sz w:val="22"/>
                <w:szCs w:val="22"/>
              </w:rPr>
            </w:pPr>
            <w:r w:rsidRPr="006F4C1A">
              <w:rPr>
                <w:rFonts w:ascii="Calibri" w:hAnsi="Calibri"/>
                <w:color w:val="000000"/>
                <w:sz w:val="22"/>
                <w:szCs w:val="22"/>
              </w:rPr>
              <w:t>Demontaż przyłączy napowietrznych nieizolowanych z wejściem na słup lub z drabin</w:t>
            </w:r>
          </w:p>
        </w:tc>
        <w:tc>
          <w:tcPr>
            <w:tcW w:w="987" w:type="dxa"/>
            <w:tcBorders>
              <w:top w:val="nil"/>
              <w:left w:val="nil"/>
              <w:bottom w:val="single" w:sz="4" w:space="0" w:color="auto"/>
              <w:right w:val="single" w:sz="4" w:space="0" w:color="auto"/>
            </w:tcBorders>
            <w:shd w:val="clear" w:color="auto" w:fill="auto"/>
            <w:vAlign w:val="center"/>
            <w:hideMark/>
          </w:tcPr>
          <w:p w:rsidR="006F4C1A" w:rsidRPr="006F4C1A" w:rsidRDefault="006F4C1A" w:rsidP="006F4C1A">
            <w:pPr>
              <w:jc w:val="center"/>
              <w:rPr>
                <w:rFonts w:ascii="Calibri" w:hAnsi="Calibri"/>
                <w:color w:val="000000"/>
                <w:sz w:val="22"/>
                <w:szCs w:val="22"/>
              </w:rPr>
            </w:pPr>
            <w:r w:rsidRPr="006F4C1A">
              <w:rPr>
                <w:rFonts w:ascii="Calibri" w:hAnsi="Calibri"/>
                <w:color w:val="000000"/>
                <w:sz w:val="22"/>
                <w:szCs w:val="22"/>
              </w:rPr>
              <w:t>km/1prze</w:t>
            </w:r>
          </w:p>
        </w:tc>
        <w:tc>
          <w:tcPr>
            <w:tcW w:w="696" w:type="dxa"/>
            <w:tcBorders>
              <w:top w:val="nil"/>
              <w:left w:val="nil"/>
              <w:bottom w:val="single" w:sz="4" w:space="0" w:color="auto"/>
              <w:right w:val="single" w:sz="4" w:space="0" w:color="auto"/>
            </w:tcBorders>
            <w:shd w:val="clear" w:color="auto" w:fill="auto"/>
            <w:vAlign w:val="center"/>
            <w:hideMark/>
          </w:tcPr>
          <w:p w:rsidR="006F4C1A" w:rsidRPr="006F4C1A" w:rsidRDefault="006F4C1A" w:rsidP="006F4C1A">
            <w:pPr>
              <w:jc w:val="center"/>
              <w:rPr>
                <w:rFonts w:ascii="Calibri" w:hAnsi="Calibri"/>
                <w:color w:val="000000"/>
                <w:sz w:val="22"/>
                <w:szCs w:val="22"/>
              </w:rPr>
            </w:pPr>
            <w:r w:rsidRPr="006F4C1A">
              <w:rPr>
                <w:rFonts w:ascii="Calibri" w:hAnsi="Calibri"/>
                <w:color w:val="000000"/>
                <w:sz w:val="22"/>
                <w:szCs w:val="22"/>
              </w:rPr>
              <w:t>0.308</w:t>
            </w:r>
          </w:p>
        </w:tc>
        <w:tc>
          <w:tcPr>
            <w:tcW w:w="847" w:type="dxa"/>
            <w:tcBorders>
              <w:top w:val="nil"/>
              <w:left w:val="nil"/>
              <w:bottom w:val="single" w:sz="4" w:space="0" w:color="auto"/>
              <w:right w:val="single" w:sz="4" w:space="0" w:color="auto"/>
            </w:tcBorders>
            <w:shd w:val="clear" w:color="auto" w:fill="auto"/>
            <w:vAlign w:val="bottom"/>
            <w:hideMark/>
          </w:tcPr>
          <w:p w:rsidR="006F4C1A" w:rsidRPr="006F4C1A" w:rsidRDefault="006F4C1A" w:rsidP="006F4C1A">
            <w:pPr>
              <w:rPr>
                <w:rFonts w:ascii="Calibri" w:hAnsi="Calibri"/>
                <w:color w:val="000000"/>
                <w:sz w:val="22"/>
                <w:szCs w:val="22"/>
              </w:rPr>
            </w:pPr>
            <w:r w:rsidRPr="006F4C1A">
              <w:rPr>
                <w:rFonts w:ascii="Calibri" w:hAnsi="Calibri"/>
                <w:color w:val="000000"/>
                <w:sz w:val="22"/>
                <w:szCs w:val="22"/>
              </w:rPr>
              <w:t> </w:t>
            </w:r>
          </w:p>
        </w:tc>
        <w:tc>
          <w:tcPr>
            <w:tcW w:w="946" w:type="dxa"/>
            <w:tcBorders>
              <w:top w:val="nil"/>
              <w:left w:val="nil"/>
              <w:bottom w:val="single" w:sz="4" w:space="0" w:color="auto"/>
              <w:right w:val="single" w:sz="4" w:space="0" w:color="auto"/>
            </w:tcBorders>
            <w:shd w:val="clear" w:color="auto" w:fill="auto"/>
            <w:vAlign w:val="bottom"/>
            <w:hideMark/>
          </w:tcPr>
          <w:p w:rsidR="006F4C1A" w:rsidRPr="006F4C1A" w:rsidRDefault="006F4C1A" w:rsidP="006F4C1A">
            <w:pPr>
              <w:rPr>
                <w:rFonts w:ascii="Calibri" w:hAnsi="Calibri"/>
                <w:color w:val="000000"/>
                <w:sz w:val="22"/>
                <w:szCs w:val="22"/>
              </w:rPr>
            </w:pPr>
            <w:r w:rsidRPr="006F4C1A">
              <w:rPr>
                <w:rFonts w:ascii="Calibri" w:hAnsi="Calibri"/>
                <w:color w:val="000000"/>
                <w:sz w:val="22"/>
                <w:szCs w:val="22"/>
              </w:rPr>
              <w:t> </w:t>
            </w:r>
          </w:p>
        </w:tc>
      </w:tr>
      <w:tr w:rsidR="006F4C1A" w:rsidRPr="006F4C1A" w:rsidTr="006F4C1A">
        <w:trPr>
          <w:trHeight w:val="945"/>
        </w:trPr>
        <w:tc>
          <w:tcPr>
            <w:tcW w:w="607" w:type="dxa"/>
            <w:tcBorders>
              <w:top w:val="nil"/>
              <w:left w:val="single" w:sz="4" w:space="0" w:color="auto"/>
              <w:bottom w:val="single" w:sz="4" w:space="0" w:color="auto"/>
              <w:right w:val="single" w:sz="4" w:space="0" w:color="auto"/>
            </w:tcBorders>
            <w:shd w:val="clear" w:color="auto" w:fill="auto"/>
            <w:vAlign w:val="bottom"/>
            <w:hideMark/>
          </w:tcPr>
          <w:p w:rsidR="006F4C1A" w:rsidRPr="006F4C1A" w:rsidRDefault="006F4C1A" w:rsidP="006F4C1A">
            <w:pPr>
              <w:rPr>
                <w:rFonts w:ascii="Calibri" w:hAnsi="Calibri"/>
                <w:color w:val="000000"/>
                <w:sz w:val="22"/>
                <w:szCs w:val="22"/>
              </w:rPr>
            </w:pPr>
            <w:r w:rsidRPr="006F4C1A">
              <w:rPr>
                <w:rFonts w:ascii="Calibri" w:hAnsi="Calibri"/>
                <w:color w:val="000000"/>
                <w:sz w:val="22"/>
                <w:szCs w:val="22"/>
              </w:rPr>
              <w:t>4 d.1</w:t>
            </w:r>
          </w:p>
        </w:tc>
        <w:tc>
          <w:tcPr>
            <w:tcW w:w="1232" w:type="dxa"/>
            <w:tcBorders>
              <w:top w:val="nil"/>
              <w:left w:val="nil"/>
              <w:bottom w:val="single" w:sz="4" w:space="0" w:color="auto"/>
              <w:right w:val="single" w:sz="4" w:space="0" w:color="auto"/>
            </w:tcBorders>
            <w:shd w:val="clear" w:color="auto" w:fill="auto"/>
            <w:vAlign w:val="bottom"/>
            <w:hideMark/>
          </w:tcPr>
          <w:p w:rsidR="006F4C1A" w:rsidRPr="006F4C1A" w:rsidRDefault="006F4C1A" w:rsidP="006F4C1A">
            <w:pPr>
              <w:rPr>
                <w:rFonts w:ascii="Calibri" w:hAnsi="Calibri"/>
                <w:color w:val="000000"/>
                <w:sz w:val="22"/>
                <w:szCs w:val="22"/>
              </w:rPr>
            </w:pPr>
            <w:r w:rsidRPr="006F4C1A">
              <w:rPr>
                <w:rFonts w:ascii="Calibri" w:hAnsi="Calibri"/>
                <w:color w:val="000000"/>
                <w:sz w:val="22"/>
                <w:szCs w:val="22"/>
              </w:rPr>
              <w:t>KNNR 9 0902-04</w:t>
            </w:r>
          </w:p>
        </w:tc>
        <w:tc>
          <w:tcPr>
            <w:tcW w:w="3845" w:type="dxa"/>
            <w:tcBorders>
              <w:top w:val="nil"/>
              <w:left w:val="nil"/>
              <w:bottom w:val="single" w:sz="4" w:space="0" w:color="auto"/>
              <w:right w:val="single" w:sz="4" w:space="0" w:color="auto"/>
            </w:tcBorders>
            <w:shd w:val="clear" w:color="auto" w:fill="auto"/>
            <w:vAlign w:val="bottom"/>
            <w:hideMark/>
          </w:tcPr>
          <w:p w:rsidR="006F4C1A" w:rsidRPr="006F4C1A" w:rsidRDefault="006F4C1A" w:rsidP="006F4C1A">
            <w:pPr>
              <w:rPr>
                <w:rFonts w:ascii="Calibri" w:hAnsi="Calibri"/>
                <w:color w:val="000000"/>
                <w:sz w:val="22"/>
                <w:szCs w:val="22"/>
              </w:rPr>
            </w:pPr>
            <w:r w:rsidRPr="006F4C1A">
              <w:rPr>
                <w:rFonts w:ascii="Calibri" w:hAnsi="Calibri"/>
                <w:color w:val="000000"/>
                <w:sz w:val="22"/>
                <w:szCs w:val="22"/>
              </w:rPr>
              <w:t>Demontaż osprzętu sieciowego i konstrukcji metalowych linii NN - trzon kabłąkowy z izolatorem na słupie stojącym</w:t>
            </w:r>
          </w:p>
        </w:tc>
        <w:tc>
          <w:tcPr>
            <w:tcW w:w="987" w:type="dxa"/>
            <w:tcBorders>
              <w:top w:val="nil"/>
              <w:left w:val="nil"/>
              <w:bottom w:val="single" w:sz="4" w:space="0" w:color="auto"/>
              <w:right w:val="single" w:sz="4" w:space="0" w:color="auto"/>
            </w:tcBorders>
            <w:shd w:val="clear" w:color="auto" w:fill="auto"/>
            <w:vAlign w:val="center"/>
            <w:hideMark/>
          </w:tcPr>
          <w:p w:rsidR="006F4C1A" w:rsidRPr="006F4C1A" w:rsidRDefault="006F4C1A" w:rsidP="006F4C1A">
            <w:pPr>
              <w:jc w:val="center"/>
              <w:rPr>
                <w:rFonts w:ascii="Calibri" w:hAnsi="Calibri"/>
                <w:color w:val="000000"/>
                <w:sz w:val="22"/>
                <w:szCs w:val="22"/>
              </w:rPr>
            </w:pPr>
            <w:proofErr w:type="spellStart"/>
            <w:r w:rsidRPr="006F4C1A">
              <w:rPr>
                <w:rFonts w:ascii="Calibri" w:hAnsi="Calibri"/>
                <w:color w:val="000000"/>
                <w:sz w:val="22"/>
                <w:szCs w:val="22"/>
              </w:rPr>
              <w:t>szt</w:t>
            </w:r>
            <w:proofErr w:type="spellEnd"/>
          </w:p>
        </w:tc>
        <w:tc>
          <w:tcPr>
            <w:tcW w:w="696" w:type="dxa"/>
            <w:tcBorders>
              <w:top w:val="nil"/>
              <w:left w:val="nil"/>
              <w:bottom w:val="single" w:sz="4" w:space="0" w:color="auto"/>
              <w:right w:val="single" w:sz="4" w:space="0" w:color="auto"/>
            </w:tcBorders>
            <w:shd w:val="clear" w:color="auto" w:fill="auto"/>
            <w:vAlign w:val="center"/>
            <w:hideMark/>
          </w:tcPr>
          <w:p w:rsidR="006F4C1A" w:rsidRPr="006F4C1A" w:rsidRDefault="006F4C1A" w:rsidP="006F4C1A">
            <w:pPr>
              <w:jc w:val="center"/>
              <w:rPr>
                <w:rFonts w:ascii="Calibri" w:hAnsi="Calibri"/>
                <w:color w:val="000000"/>
                <w:sz w:val="22"/>
                <w:szCs w:val="22"/>
              </w:rPr>
            </w:pPr>
            <w:r w:rsidRPr="006F4C1A">
              <w:rPr>
                <w:rFonts w:ascii="Calibri" w:hAnsi="Calibri"/>
                <w:color w:val="000000"/>
                <w:sz w:val="22"/>
                <w:szCs w:val="22"/>
              </w:rPr>
              <w:t>2</w:t>
            </w:r>
          </w:p>
        </w:tc>
        <w:tc>
          <w:tcPr>
            <w:tcW w:w="847" w:type="dxa"/>
            <w:tcBorders>
              <w:top w:val="nil"/>
              <w:left w:val="nil"/>
              <w:bottom w:val="single" w:sz="4" w:space="0" w:color="auto"/>
              <w:right w:val="single" w:sz="4" w:space="0" w:color="auto"/>
            </w:tcBorders>
            <w:shd w:val="clear" w:color="auto" w:fill="auto"/>
            <w:vAlign w:val="bottom"/>
            <w:hideMark/>
          </w:tcPr>
          <w:p w:rsidR="006F4C1A" w:rsidRPr="006F4C1A" w:rsidRDefault="006F4C1A" w:rsidP="006F4C1A">
            <w:pPr>
              <w:rPr>
                <w:rFonts w:ascii="Calibri" w:hAnsi="Calibri"/>
                <w:color w:val="000000"/>
                <w:sz w:val="22"/>
                <w:szCs w:val="22"/>
              </w:rPr>
            </w:pPr>
            <w:r w:rsidRPr="006F4C1A">
              <w:rPr>
                <w:rFonts w:ascii="Calibri" w:hAnsi="Calibri"/>
                <w:color w:val="000000"/>
                <w:sz w:val="22"/>
                <w:szCs w:val="22"/>
              </w:rPr>
              <w:t> </w:t>
            </w:r>
          </w:p>
        </w:tc>
        <w:tc>
          <w:tcPr>
            <w:tcW w:w="946" w:type="dxa"/>
            <w:tcBorders>
              <w:top w:val="nil"/>
              <w:left w:val="nil"/>
              <w:bottom w:val="single" w:sz="4" w:space="0" w:color="auto"/>
              <w:right w:val="single" w:sz="4" w:space="0" w:color="auto"/>
            </w:tcBorders>
            <w:shd w:val="clear" w:color="auto" w:fill="auto"/>
            <w:vAlign w:val="bottom"/>
            <w:hideMark/>
          </w:tcPr>
          <w:p w:rsidR="006F4C1A" w:rsidRPr="006F4C1A" w:rsidRDefault="006F4C1A" w:rsidP="006F4C1A">
            <w:pPr>
              <w:rPr>
                <w:rFonts w:ascii="Calibri" w:hAnsi="Calibri"/>
                <w:color w:val="000000"/>
                <w:sz w:val="22"/>
                <w:szCs w:val="22"/>
              </w:rPr>
            </w:pPr>
            <w:r w:rsidRPr="006F4C1A">
              <w:rPr>
                <w:rFonts w:ascii="Calibri" w:hAnsi="Calibri"/>
                <w:color w:val="000000"/>
                <w:sz w:val="22"/>
                <w:szCs w:val="22"/>
              </w:rPr>
              <w:t> </w:t>
            </w:r>
          </w:p>
        </w:tc>
      </w:tr>
      <w:tr w:rsidR="006F4C1A" w:rsidRPr="006F4C1A" w:rsidTr="006F4C1A">
        <w:trPr>
          <w:trHeight w:val="1200"/>
        </w:trPr>
        <w:tc>
          <w:tcPr>
            <w:tcW w:w="607" w:type="dxa"/>
            <w:tcBorders>
              <w:top w:val="nil"/>
              <w:left w:val="single" w:sz="4" w:space="0" w:color="auto"/>
              <w:bottom w:val="single" w:sz="4" w:space="0" w:color="auto"/>
              <w:right w:val="single" w:sz="4" w:space="0" w:color="auto"/>
            </w:tcBorders>
            <w:shd w:val="clear" w:color="auto" w:fill="auto"/>
            <w:vAlign w:val="bottom"/>
            <w:hideMark/>
          </w:tcPr>
          <w:p w:rsidR="006F4C1A" w:rsidRPr="006F4C1A" w:rsidRDefault="006F4C1A" w:rsidP="006F4C1A">
            <w:pPr>
              <w:rPr>
                <w:rFonts w:ascii="Calibri" w:hAnsi="Calibri"/>
                <w:color w:val="000000"/>
                <w:sz w:val="22"/>
                <w:szCs w:val="22"/>
              </w:rPr>
            </w:pPr>
            <w:r w:rsidRPr="006F4C1A">
              <w:rPr>
                <w:rFonts w:ascii="Calibri" w:hAnsi="Calibri"/>
                <w:color w:val="000000"/>
                <w:sz w:val="22"/>
                <w:szCs w:val="22"/>
              </w:rPr>
              <w:t>5 d.1</w:t>
            </w:r>
          </w:p>
        </w:tc>
        <w:tc>
          <w:tcPr>
            <w:tcW w:w="1232" w:type="dxa"/>
            <w:tcBorders>
              <w:top w:val="nil"/>
              <w:left w:val="nil"/>
              <w:bottom w:val="single" w:sz="4" w:space="0" w:color="auto"/>
              <w:right w:val="single" w:sz="4" w:space="0" w:color="auto"/>
            </w:tcBorders>
            <w:shd w:val="clear" w:color="auto" w:fill="auto"/>
            <w:vAlign w:val="bottom"/>
            <w:hideMark/>
          </w:tcPr>
          <w:p w:rsidR="006F4C1A" w:rsidRPr="006F4C1A" w:rsidRDefault="006F4C1A" w:rsidP="006F4C1A">
            <w:pPr>
              <w:rPr>
                <w:rFonts w:ascii="Calibri" w:hAnsi="Calibri"/>
                <w:color w:val="000000"/>
                <w:sz w:val="22"/>
                <w:szCs w:val="22"/>
              </w:rPr>
            </w:pPr>
            <w:r w:rsidRPr="006F4C1A">
              <w:rPr>
                <w:rFonts w:ascii="Calibri" w:hAnsi="Calibri"/>
                <w:color w:val="000000"/>
                <w:sz w:val="22"/>
                <w:szCs w:val="22"/>
              </w:rPr>
              <w:t>KNNR 9 0702-06</w:t>
            </w:r>
          </w:p>
        </w:tc>
        <w:tc>
          <w:tcPr>
            <w:tcW w:w="3845" w:type="dxa"/>
            <w:tcBorders>
              <w:top w:val="nil"/>
              <w:left w:val="nil"/>
              <w:bottom w:val="single" w:sz="4" w:space="0" w:color="auto"/>
              <w:right w:val="single" w:sz="4" w:space="0" w:color="auto"/>
            </w:tcBorders>
            <w:shd w:val="clear" w:color="auto" w:fill="auto"/>
            <w:vAlign w:val="bottom"/>
            <w:hideMark/>
          </w:tcPr>
          <w:p w:rsidR="006F4C1A" w:rsidRPr="006F4C1A" w:rsidRDefault="006F4C1A" w:rsidP="006F4C1A">
            <w:pPr>
              <w:rPr>
                <w:rFonts w:ascii="Calibri" w:hAnsi="Calibri"/>
                <w:color w:val="000000"/>
                <w:sz w:val="22"/>
                <w:szCs w:val="22"/>
              </w:rPr>
            </w:pPr>
            <w:r w:rsidRPr="006F4C1A">
              <w:rPr>
                <w:rFonts w:ascii="Calibri" w:hAnsi="Calibri"/>
                <w:color w:val="000000"/>
                <w:sz w:val="22"/>
                <w:szCs w:val="22"/>
              </w:rPr>
              <w:t xml:space="preserve">Demontaż przyłączy napowietrznych  typu </w:t>
            </w:r>
            <w:proofErr w:type="spellStart"/>
            <w:r w:rsidRPr="006F4C1A">
              <w:rPr>
                <w:rFonts w:ascii="Calibri" w:hAnsi="Calibri"/>
                <w:color w:val="000000"/>
                <w:sz w:val="22"/>
                <w:szCs w:val="22"/>
              </w:rPr>
              <w:t>AsXSn</w:t>
            </w:r>
            <w:proofErr w:type="spellEnd"/>
            <w:r w:rsidRPr="006F4C1A">
              <w:rPr>
                <w:rFonts w:ascii="Calibri" w:hAnsi="Calibri"/>
                <w:color w:val="000000"/>
                <w:sz w:val="22"/>
                <w:szCs w:val="22"/>
              </w:rPr>
              <w:t xml:space="preserve"> z przeznaczeniem do ponownego </w:t>
            </w:r>
            <w:proofErr w:type="spellStart"/>
            <w:r w:rsidRPr="006F4C1A">
              <w:rPr>
                <w:rFonts w:ascii="Calibri" w:hAnsi="Calibri"/>
                <w:color w:val="000000"/>
                <w:sz w:val="22"/>
                <w:szCs w:val="22"/>
              </w:rPr>
              <w:t>montarzu</w:t>
            </w:r>
            <w:proofErr w:type="spellEnd"/>
            <w:r w:rsidRPr="006F4C1A">
              <w:rPr>
                <w:rFonts w:ascii="Calibri" w:hAnsi="Calibri"/>
                <w:color w:val="000000"/>
                <w:sz w:val="22"/>
                <w:szCs w:val="22"/>
              </w:rPr>
              <w:t xml:space="preserve"> z udziałem podnośnika samochodowego</w:t>
            </w:r>
          </w:p>
        </w:tc>
        <w:tc>
          <w:tcPr>
            <w:tcW w:w="987" w:type="dxa"/>
            <w:tcBorders>
              <w:top w:val="nil"/>
              <w:left w:val="nil"/>
              <w:bottom w:val="single" w:sz="4" w:space="0" w:color="auto"/>
              <w:right w:val="single" w:sz="4" w:space="0" w:color="auto"/>
            </w:tcBorders>
            <w:shd w:val="clear" w:color="auto" w:fill="auto"/>
            <w:vAlign w:val="center"/>
            <w:hideMark/>
          </w:tcPr>
          <w:p w:rsidR="006F4C1A" w:rsidRPr="006F4C1A" w:rsidRDefault="006F4C1A" w:rsidP="006F4C1A">
            <w:pPr>
              <w:jc w:val="center"/>
              <w:rPr>
                <w:rFonts w:ascii="Calibri" w:hAnsi="Calibri"/>
                <w:color w:val="000000"/>
                <w:sz w:val="22"/>
                <w:szCs w:val="22"/>
              </w:rPr>
            </w:pPr>
            <w:r w:rsidRPr="006F4C1A">
              <w:rPr>
                <w:rFonts w:ascii="Calibri" w:hAnsi="Calibri"/>
                <w:color w:val="000000"/>
                <w:sz w:val="22"/>
                <w:szCs w:val="22"/>
              </w:rPr>
              <w:t>m</w:t>
            </w:r>
          </w:p>
        </w:tc>
        <w:tc>
          <w:tcPr>
            <w:tcW w:w="696" w:type="dxa"/>
            <w:tcBorders>
              <w:top w:val="nil"/>
              <w:left w:val="nil"/>
              <w:bottom w:val="single" w:sz="4" w:space="0" w:color="auto"/>
              <w:right w:val="single" w:sz="4" w:space="0" w:color="auto"/>
            </w:tcBorders>
            <w:shd w:val="clear" w:color="auto" w:fill="auto"/>
            <w:vAlign w:val="center"/>
            <w:hideMark/>
          </w:tcPr>
          <w:p w:rsidR="006F4C1A" w:rsidRPr="006F4C1A" w:rsidRDefault="006F4C1A" w:rsidP="006F4C1A">
            <w:pPr>
              <w:jc w:val="center"/>
              <w:rPr>
                <w:rFonts w:ascii="Calibri" w:hAnsi="Calibri"/>
                <w:color w:val="000000"/>
                <w:sz w:val="22"/>
                <w:szCs w:val="22"/>
              </w:rPr>
            </w:pPr>
            <w:r w:rsidRPr="006F4C1A">
              <w:rPr>
                <w:rFonts w:ascii="Calibri" w:hAnsi="Calibri"/>
                <w:color w:val="000000"/>
                <w:sz w:val="22"/>
                <w:szCs w:val="22"/>
              </w:rPr>
              <w:t>81</w:t>
            </w:r>
          </w:p>
        </w:tc>
        <w:tc>
          <w:tcPr>
            <w:tcW w:w="847" w:type="dxa"/>
            <w:tcBorders>
              <w:top w:val="nil"/>
              <w:left w:val="nil"/>
              <w:bottom w:val="single" w:sz="4" w:space="0" w:color="auto"/>
              <w:right w:val="single" w:sz="4" w:space="0" w:color="auto"/>
            </w:tcBorders>
            <w:shd w:val="clear" w:color="auto" w:fill="auto"/>
            <w:vAlign w:val="bottom"/>
            <w:hideMark/>
          </w:tcPr>
          <w:p w:rsidR="006F4C1A" w:rsidRPr="006F4C1A" w:rsidRDefault="006F4C1A" w:rsidP="006F4C1A">
            <w:pPr>
              <w:rPr>
                <w:rFonts w:ascii="Calibri" w:hAnsi="Calibri"/>
                <w:color w:val="000000"/>
                <w:sz w:val="22"/>
                <w:szCs w:val="22"/>
              </w:rPr>
            </w:pPr>
            <w:r w:rsidRPr="006F4C1A">
              <w:rPr>
                <w:rFonts w:ascii="Calibri" w:hAnsi="Calibri"/>
                <w:color w:val="000000"/>
                <w:sz w:val="22"/>
                <w:szCs w:val="22"/>
              </w:rPr>
              <w:t> </w:t>
            </w:r>
          </w:p>
        </w:tc>
        <w:tc>
          <w:tcPr>
            <w:tcW w:w="946" w:type="dxa"/>
            <w:tcBorders>
              <w:top w:val="nil"/>
              <w:left w:val="nil"/>
              <w:bottom w:val="single" w:sz="4" w:space="0" w:color="auto"/>
              <w:right w:val="single" w:sz="4" w:space="0" w:color="auto"/>
            </w:tcBorders>
            <w:shd w:val="clear" w:color="auto" w:fill="auto"/>
            <w:vAlign w:val="bottom"/>
            <w:hideMark/>
          </w:tcPr>
          <w:p w:rsidR="006F4C1A" w:rsidRPr="006F4C1A" w:rsidRDefault="006F4C1A" w:rsidP="006F4C1A">
            <w:pPr>
              <w:rPr>
                <w:rFonts w:ascii="Calibri" w:hAnsi="Calibri"/>
                <w:color w:val="000000"/>
                <w:sz w:val="22"/>
                <w:szCs w:val="22"/>
              </w:rPr>
            </w:pPr>
            <w:r w:rsidRPr="006F4C1A">
              <w:rPr>
                <w:rFonts w:ascii="Calibri" w:hAnsi="Calibri"/>
                <w:color w:val="000000"/>
                <w:sz w:val="22"/>
                <w:szCs w:val="22"/>
              </w:rPr>
              <w:t> </w:t>
            </w:r>
          </w:p>
        </w:tc>
      </w:tr>
      <w:tr w:rsidR="006F4C1A" w:rsidRPr="006F4C1A" w:rsidTr="006F4C1A">
        <w:trPr>
          <w:trHeight w:val="600"/>
        </w:trPr>
        <w:tc>
          <w:tcPr>
            <w:tcW w:w="607" w:type="dxa"/>
            <w:tcBorders>
              <w:top w:val="nil"/>
              <w:left w:val="single" w:sz="4" w:space="0" w:color="auto"/>
              <w:bottom w:val="single" w:sz="4" w:space="0" w:color="auto"/>
              <w:right w:val="single" w:sz="4" w:space="0" w:color="auto"/>
            </w:tcBorders>
            <w:shd w:val="clear" w:color="auto" w:fill="auto"/>
            <w:vAlign w:val="bottom"/>
            <w:hideMark/>
          </w:tcPr>
          <w:p w:rsidR="006F4C1A" w:rsidRPr="006F4C1A" w:rsidRDefault="006F4C1A" w:rsidP="006F4C1A">
            <w:pPr>
              <w:rPr>
                <w:rFonts w:ascii="Calibri" w:hAnsi="Calibri"/>
                <w:color w:val="000000"/>
                <w:sz w:val="22"/>
                <w:szCs w:val="22"/>
              </w:rPr>
            </w:pPr>
            <w:r w:rsidRPr="006F4C1A">
              <w:rPr>
                <w:rFonts w:ascii="Calibri" w:hAnsi="Calibri"/>
                <w:color w:val="000000"/>
                <w:sz w:val="22"/>
                <w:szCs w:val="22"/>
              </w:rPr>
              <w:t>6 d.1</w:t>
            </w:r>
          </w:p>
        </w:tc>
        <w:tc>
          <w:tcPr>
            <w:tcW w:w="1232" w:type="dxa"/>
            <w:tcBorders>
              <w:top w:val="nil"/>
              <w:left w:val="nil"/>
              <w:bottom w:val="single" w:sz="4" w:space="0" w:color="auto"/>
              <w:right w:val="single" w:sz="4" w:space="0" w:color="auto"/>
            </w:tcBorders>
            <w:shd w:val="clear" w:color="auto" w:fill="auto"/>
            <w:vAlign w:val="bottom"/>
            <w:hideMark/>
          </w:tcPr>
          <w:p w:rsidR="006F4C1A" w:rsidRPr="006F4C1A" w:rsidRDefault="006F4C1A" w:rsidP="006F4C1A">
            <w:pPr>
              <w:rPr>
                <w:rFonts w:ascii="Calibri" w:hAnsi="Calibri"/>
                <w:color w:val="000000"/>
                <w:sz w:val="22"/>
                <w:szCs w:val="22"/>
              </w:rPr>
            </w:pPr>
            <w:r w:rsidRPr="006F4C1A">
              <w:rPr>
                <w:rFonts w:ascii="Calibri" w:hAnsi="Calibri"/>
                <w:color w:val="000000"/>
                <w:sz w:val="22"/>
                <w:szCs w:val="22"/>
              </w:rPr>
              <w:t>KNNR 5 1004-02</w:t>
            </w:r>
          </w:p>
        </w:tc>
        <w:tc>
          <w:tcPr>
            <w:tcW w:w="3845" w:type="dxa"/>
            <w:tcBorders>
              <w:top w:val="nil"/>
              <w:left w:val="nil"/>
              <w:bottom w:val="single" w:sz="4" w:space="0" w:color="auto"/>
              <w:right w:val="single" w:sz="4" w:space="0" w:color="auto"/>
            </w:tcBorders>
            <w:shd w:val="clear" w:color="auto" w:fill="auto"/>
            <w:vAlign w:val="bottom"/>
            <w:hideMark/>
          </w:tcPr>
          <w:p w:rsidR="006F4C1A" w:rsidRPr="006F4C1A" w:rsidRDefault="006F4C1A" w:rsidP="006F4C1A">
            <w:pPr>
              <w:rPr>
                <w:rFonts w:ascii="Calibri" w:hAnsi="Calibri"/>
                <w:color w:val="000000"/>
                <w:sz w:val="22"/>
                <w:szCs w:val="22"/>
              </w:rPr>
            </w:pPr>
            <w:r w:rsidRPr="006F4C1A">
              <w:rPr>
                <w:rFonts w:ascii="Calibri" w:hAnsi="Calibri"/>
                <w:color w:val="000000"/>
                <w:sz w:val="22"/>
                <w:szCs w:val="22"/>
              </w:rPr>
              <w:t>Demontaż opraw oświetlenia zewnętrznego na wysięgniku</w:t>
            </w:r>
          </w:p>
        </w:tc>
        <w:tc>
          <w:tcPr>
            <w:tcW w:w="987" w:type="dxa"/>
            <w:tcBorders>
              <w:top w:val="nil"/>
              <w:left w:val="nil"/>
              <w:bottom w:val="single" w:sz="4" w:space="0" w:color="auto"/>
              <w:right w:val="single" w:sz="4" w:space="0" w:color="auto"/>
            </w:tcBorders>
            <w:shd w:val="clear" w:color="auto" w:fill="auto"/>
            <w:vAlign w:val="center"/>
            <w:hideMark/>
          </w:tcPr>
          <w:p w:rsidR="006F4C1A" w:rsidRPr="006F4C1A" w:rsidRDefault="006F4C1A" w:rsidP="006F4C1A">
            <w:pPr>
              <w:jc w:val="center"/>
              <w:rPr>
                <w:rFonts w:ascii="Calibri" w:hAnsi="Calibri"/>
                <w:color w:val="000000"/>
                <w:sz w:val="22"/>
                <w:szCs w:val="22"/>
              </w:rPr>
            </w:pPr>
            <w:r w:rsidRPr="006F4C1A">
              <w:rPr>
                <w:rFonts w:ascii="Calibri" w:hAnsi="Calibri"/>
                <w:color w:val="000000"/>
                <w:sz w:val="22"/>
                <w:szCs w:val="22"/>
              </w:rPr>
              <w:t>szt.</w:t>
            </w:r>
          </w:p>
        </w:tc>
        <w:tc>
          <w:tcPr>
            <w:tcW w:w="696" w:type="dxa"/>
            <w:tcBorders>
              <w:top w:val="nil"/>
              <w:left w:val="nil"/>
              <w:bottom w:val="single" w:sz="4" w:space="0" w:color="auto"/>
              <w:right w:val="single" w:sz="4" w:space="0" w:color="auto"/>
            </w:tcBorders>
            <w:shd w:val="clear" w:color="auto" w:fill="auto"/>
            <w:vAlign w:val="center"/>
            <w:hideMark/>
          </w:tcPr>
          <w:p w:rsidR="006F4C1A" w:rsidRPr="006F4C1A" w:rsidRDefault="006F4C1A" w:rsidP="006F4C1A">
            <w:pPr>
              <w:jc w:val="center"/>
              <w:rPr>
                <w:rFonts w:ascii="Calibri" w:hAnsi="Calibri"/>
                <w:color w:val="000000"/>
                <w:sz w:val="22"/>
                <w:szCs w:val="22"/>
              </w:rPr>
            </w:pPr>
            <w:r w:rsidRPr="006F4C1A">
              <w:rPr>
                <w:rFonts w:ascii="Calibri" w:hAnsi="Calibri"/>
                <w:color w:val="000000"/>
                <w:sz w:val="22"/>
                <w:szCs w:val="22"/>
              </w:rPr>
              <w:t>2</w:t>
            </w:r>
          </w:p>
        </w:tc>
        <w:tc>
          <w:tcPr>
            <w:tcW w:w="847" w:type="dxa"/>
            <w:tcBorders>
              <w:top w:val="nil"/>
              <w:left w:val="nil"/>
              <w:bottom w:val="single" w:sz="4" w:space="0" w:color="auto"/>
              <w:right w:val="single" w:sz="4" w:space="0" w:color="auto"/>
            </w:tcBorders>
            <w:shd w:val="clear" w:color="auto" w:fill="auto"/>
            <w:vAlign w:val="bottom"/>
            <w:hideMark/>
          </w:tcPr>
          <w:p w:rsidR="006F4C1A" w:rsidRPr="006F4C1A" w:rsidRDefault="006F4C1A" w:rsidP="006F4C1A">
            <w:pPr>
              <w:rPr>
                <w:rFonts w:ascii="Calibri" w:hAnsi="Calibri"/>
                <w:color w:val="000000"/>
                <w:sz w:val="22"/>
                <w:szCs w:val="22"/>
              </w:rPr>
            </w:pPr>
            <w:r w:rsidRPr="006F4C1A">
              <w:rPr>
                <w:rFonts w:ascii="Calibri" w:hAnsi="Calibri"/>
                <w:color w:val="000000"/>
                <w:sz w:val="22"/>
                <w:szCs w:val="22"/>
              </w:rPr>
              <w:t> </w:t>
            </w:r>
          </w:p>
        </w:tc>
        <w:tc>
          <w:tcPr>
            <w:tcW w:w="946" w:type="dxa"/>
            <w:tcBorders>
              <w:top w:val="nil"/>
              <w:left w:val="nil"/>
              <w:bottom w:val="single" w:sz="4" w:space="0" w:color="auto"/>
              <w:right w:val="single" w:sz="4" w:space="0" w:color="auto"/>
            </w:tcBorders>
            <w:shd w:val="clear" w:color="auto" w:fill="auto"/>
            <w:vAlign w:val="bottom"/>
            <w:hideMark/>
          </w:tcPr>
          <w:p w:rsidR="006F4C1A" w:rsidRPr="006F4C1A" w:rsidRDefault="006F4C1A" w:rsidP="006F4C1A">
            <w:pPr>
              <w:rPr>
                <w:rFonts w:ascii="Calibri" w:hAnsi="Calibri"/>
                <w:color w:val="000000"/>
                <w:sz w:val="22"/>
                <w:szCs w:val="22"/>
              </w:rPr>
            </w:pPr>
            <w:r w:rsidRPr="006F4C1A">
              <w:rPr>
                <w:rFonts w:ascii="Calibri" w:hAnsi="Calibri"/>
                <w:color w:val="000000"/>
                <w:sz w:val="22"/>
                <w:szCs w:val="22"/>
              </w:rPr>
              <w:t> </w:t>
            </w:r>
          </w:p>
        </w:tc>
      </w:tr>
      <w:tr w:rsidR="006F4C1A" w:rsidRPr="006F4C1A" w:rsidTr="006F4C1A">
        <w:trPr>
          <w:trHeight w:val="300"/>
        </w:trPr>
        <w:tc>
          <w:tcPr>
            <w:tcW w:w="8214"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rsidR="006F4C1A" w:rsidRPr="006F4C1A" w:rsidRDefault="006F4C1A" w:rsidP="006F4C1A">
            <w:pPr>
              <w:jc w:val="right"/>
              <w:rPr>
                <w:rFonts w:ascii="Calibri" w:hAnsi="Calibri"/>
                <w:color w:val="000000"/>
                <w:sz w:val="22"/>
                <w:szCs w:val="22"/>
              </w:rPr>
            </w:pPr>
            <w:r w:rsidRPr="006F4C1A">
              <w:rPr>
                <w:rFonts w:ascii="Calibri" w:hAnsi="Calibri"/>
                <w:color w:val="000000"/>
                <w:sz w:val="22"/>
                <w:szCs w:val="22"/>
              </w:rPr>
              <w:t>Razem dział Demontaż</w:t>
            </w:r>
          </w:p>
        </w:tc>
        <w:tc>
          <w:tcPr>
            <w:tcW w:w="946" w:type="dxa"/>
            <w:tcBorders>
              <w:top w:val="nil"/>
              <w:left w:val="nil"/>
              <w:bottom w:val="single" w:sz="4" w:space="0" w:color="auto"/>
              <w:right w:val="single" w:sz="4" w:space="0" w:color="auto"/>
            </w:tcBorders>
            <w:shd w:val="clear" w:color="auto" w:fill="BFBFBF" w:themeFill="background1" w:themeFillShade="BF"/>
            <w:vAlign w:val="bottom"/>
            <w:hideMark/>
          </w:tcPr>
          <w:p w:rsidR="006F4C1A" w:rsidRPr="006F4C1A" w:rsidRDefault="006F4C1A" w:rsidP="006F4C1A">
            <w:pPr>
              <w:rPr>
                <w:rFonts w:ascii="Calibri" w:hAnsi="Calibri"/>
                <w:color w:val="000000"/>
                <w:sz w:val="22"/>
                <w:szCs w:val="22"/>
              </w:rPr>
            </w:pPr>
            <w:r w:rsidRPr="006F4C1A">
              <w:rPr>
                <w:rFonts w:ascii="Calibri" w:hAnsi="Calibri"/>
                <w:color w:val="000000"/>
                <w:sz w:val="22"/>
                <w:szCs w:val="22"/>
              </w:rPr>
              <w:t> </w:t>
            </w:r>
          </w:p>
        </w:tc>
      </w:tr>
      <w:tr w:rsidR="006F4C1A" w:rsidRPr="006F4C1A" w:rsidTr="006F4C1A">
        <w:trPr>
          <w:trHeight w:val="390"/>
        </w:trPr>
        <w:tc>
          <w:tcPr>
            <w:tcW w:w="607" w:type="dxa"/>
            <w:tcBorders>
              <w:top w:val="nil"/>
              <w:left w:val="single" w:sz="4" w:space="0" w:color="auto"/>
              <w:bottom w:val="single" w:sz="4" w:space="0" w:color="auto"/>
              <w:right w:val="single" w:sz="4" w:space="0" w:color="auto"/>
            </w:tcBorders>
            <w:shd w:val="clear" w:color="auto" w:fill="FFFF00"/>
            <w:vAlign w:val="bottom"/>
            <w:hideMark/>
          </w:tcPr>
          <w:p w:rsidR="006F4C1A" w:rsidRPr="006F4C1A" w:rsidRDefault="006F4C1A" w:rsidP="006F4C1A">
            <w:pPr>
              <w:jc w:val="right"/>
              <w:rPr>
                <w:rFonts w:ascii="Calibri" w:hAnsi="Calibri"/>
                <w:color w:val="000000"/>
                <w:sz w:val="22"/>
                <w:szCs w:val="22"/>
              </w:rPr>
            </w:pPr>
            <w:r w:rsidRPr="006F4C1A">
              <w:rPr>
                <w:rFonts w:ascii="Calibri" w:hAnsi="Calibri"/>
                <w:color w:val="000000"/>
                <w:sz w:val="22"/>
                <w:szCs w:val="22"/>
              </w:rPr>
              <w:t>2</w:t>
            </w:r>
          </w:p>
        </w:tc>
        <w:tc>
          <w:tcPr>
            <w:tcW w:w="8553" w:type="dxa"/>
            <w:gridSpan w:val="6"/>
            <w:tcBorders>
              <w:top w:val="single" w:sz="4" w:space="0" w:color="auto"/>
              <w:left w:val="nil"/>
              <w:bottom w:val="single" w:sz="4" w:space="0" w:color="auto"/>
              <w:right w:val="single" w:sz="4" w:space="0" w:color="000000"/>
            </w:tcBorders>
            <w:shd w:val="clear" w:color="auto" w:fill="FFFF00"/>
            <w:vAlign w:val="bottom"/>
            <w:hideMark/>
          </w:tcPr>
          <w:p w:rsidR="006F4C1A" w:rsidRPr="006F4C1A" w:rsidRDefault="006F4C1A" w:rsidP="006F4C1A">
            <w:pPr>
              <w:jc w:val="center"/>
              <w:rPr>
                <w:rFonts w:ascii="Calibri" w:hAnsi="Calibri"/>
                <w:color w:val="000000"/>
                <w:sz w:val="22"/>
                <w:szCs w:val="22"/>
              </w:rPr>
            </w:pPr>
            <w:r w:rsidRPr="006F4C1A">
              <w:rPr>
                <w:rFonts w:ascii="Calibri" w:hAnsi="Calibri"/>
                <w:color w:val="000000"/>
                <w:sz w:val="22"/>
                <w:szCs w:val="22"/>
              </w:rPr>
              <w:t>Wykonanie inwestycji</w:t>
            </w:r>
          </w:p>
        </w:tc>
      </w:tr>
      <w:tr w:rsidR="006F4C1A" w:rsidRPr="006F4C1A" w:rsidTr="006F4C1A">
        <w:trPr>
          <w:trHeight w:val="360"/>
        </w:trPr>
        <w:tc>
          <w:tcPr>
            <w:tcW w:w="607" w:type="dxa"/>
            <w:tcBorders>
              <w:top w:val="nil"/>
              <w:left w:val="single" w:sz="4" w:space="0" w:color="auto"/>
              <w:bottom w:val="single" w:sz="4" w:space="0" w:color="auto"/>
              <w:right w:val="single" w:sz="4" w:space="0" w:color="auto"/>
            </w:tcBorders>
            <w:shd w:val="clear" w:color="auto" w:fill="auto"/>
            <w:vAlign w:val="bottom"/>
            <w:hideMark/>
          </w:tcPr>
          <w:p w:rsidR="006F4C1A" w:rsidRPr="006F4C1A" w:rsidRDefault="006F4C1A" w:rsidP="006F4C1A">
            <w:pPr>
              <w:rPr>
                <w:rFonts w:ascii="Calibri" w:hAnsi="Calibri"/>
                <w:color w:val="000000"/>
                <w:sz w:val="22"/>
                <w:szCs w:val="22"/>
              </w:rPr>
            </w:pPr>
            <w:r w:rsidRPr="006F4C1A">
              <w:rPr>
                <w:rFonts w:ascii="Calibri" w:hAnsi="Calibri"/>
                <w:color w:val="000000"/>
                <w:sz w:val="22"/>
                <w:szCs w:val="22"/>
              </w:rPr>
              <w:t>2.1</w:t>
            </w:r>
          </w:p>
        </w:tc>
        <w:tc>
          <w:tcPr>
            <w:tcW w:w="8553" w:type="dxa"/>
            <w:gridSpan w:val="6"/>
            <w:tcBorders>
              <w:top w:val="single" w:sz="4" w:space="0" w:color="auto"/>
              <w:left w:val="nil"/>
              <w:bottom w:val="single" w:sz="4" w:space="0" w:color="auto"/>
              <w:right w:val="single" w:sz="4" w:space="0" w:color="000000"/>
            </w:tcBorders>
            <w:shd w:val="clear" w:color="auto" w:fill="auto"/>
            <w:vAlign w:val="bottom"/>
            <w:hideMark/>
          </w:tcPr>
          <w:p w:rsidR="006F4C1A" w:rsidRPr="006F4C1A" w:rsidRDefault="006F4C1A" w:rsidP="006F4C1A">
            <w:pPr>
              <w:jc w:val="center"/>
              <w:rPr>
                <w:rFonts w:ascii="Calibri" w:hAnsi="Calibri"/>
                <w:color w:val="000000"/>
                <w:sz w:val="22"/>
                <w:szCs w:val="22"/>
              </w:rPr>
            </w:pPr>
            <w:r w:rsidRPr="006F4C1A">
              <w:rPr>
                <w:rFonts w:ascii="Calibri" w:hAnsi="Calibri"/>
                <w:color w:val="000000"/>
                <w:sz w:val="22"/>
                <w:szCs w:val="22"/>
              </w:rPr>
              <w:t>Niskie napięcie</w:t>
            </w:r>
          </w:p>
        </w:tc>
      </w:tr>
      <w:tr w:rsidR="006F4C1A" w:rsidRPr="006F4C1A" w:rsidTr="006F4C1A">
        <w:trPr>
          <w:trHeight w:val="900"/>
        </w:trPr>
        <w:tc>
          <w:tcPr>
            <w:tcW w:w="607" w:type="dxa"/>
            <w:tcBorders>
              <w:top w:val="nil"/>
              <w:left w:val="single" w:sz="4" w:space="0" w:color="auto"/>
              <w:bottom w:val="single" w:sz="4" w:space="0" w:color="auto"/>
              <w:right w:val="single" w:sz="4" w:space="0" w:color="auto"/>
            </w:tcBorders>
            <w:shd w:val="clear" w:color="auto" w:fill="auto"/>
            <w:vAlign w:val="bottom"/>
            <w:hideMark/>
          </w:tcPr>
          <w:p w:rsidR="006F4C1A" w:rsidRPr="006F4C1A" w:rsidRDefault="006F4C1A" w:rsidP="006F4C1A">
            <w:pPr>
              <w:rPr>
                <w:rFonts w:ascii="Calibri" w:hAnsi="Calibri"/>
                <w:color w:val="000000"/>
                <w:sz w:val="22"/>
                <w:szCs w:val="22"/>
              </w:rPr>
            </w:pPr>
            <w:r w:rsidRPr="006F4C1A">
              <w:rPr>
                <w:rFonts w:ascii="Calibri" w:hAnsi="Calibri"/>
                <w:color w:val="000000"/>
                <w:sz w:val="22"/>
                <w:szCs w:val="22"/>
              </w:rPr>
              <w:t>7 d.2.1</w:t>
            </w:r>
          </w:p>
        </w:tc>
        <w:tc>
          <w:tcPr>
            <w:tcW w:w="1232" w:type="dxa"/>
            <w:tcBorders>
              <w:top w:val="nil"/>
              <w:left w:val="nil"/>
              <w:bottom w:val="single" w:sz="4" w:space="0" w:color="auto"/>
              <w:right w:val="single" w:sz="4" w:space="0" w:color="auto"/>
            </w:tcBorders>
            <w:shd w:val="clear" w:color="auto" w:fill="auto"/>
            <w:vAlign w:val="bottom"/>
            <w:hideMark/>
          </w:tcPr>
          <w:p w:rsidR="006F4C1A" w:rsidRPr="006F4C1A" w:rsidRDefault="006F4C1A" w:rsidP="006F4C1A">
            <w:pPr>
              <w:rPr>
                <w:rFonts w:ascii="Calibri" w:hAnsi="Calibri"/>
                <w:color w:val="000000"/>
                <w:sz w:val="22"/>
                <w:szCs w:val="22"/>
              </w:rPr>
            </w:pPr>
            <w:r w:rsidRPr="006F4C1A">
              <w:rPr>
                <w:rFonts w:ascii="Calibri" w:hAnsi="Calibri"/>
                <w:color w:val="000000"/>
                <w:sz w:val="22"/>
                <w:szCs w:val="22"/>
              </w:rPr>
              <w:t>KSNR 5 0903-01</w:t>
            </w:r>
          </w:p>
        </w:tc>
        <w:tc>
          <w:tcPr>
            <w:tcW w:w="3845" w:type="dxa"/>
            <w:tcBorders>
              <w:top w:val="nil"/>
              <w:left w:val="nil"/>
              <w:bottom w:val="single" w:sz="4" w:space="0" w:color="auto"/>
              <w:right w:val="single" w:sz="4" w:space="0" w:color="auto"/>
            </w:tcBorders>
            <w:shd w:val="clear" w:color="auto" w:fill="auto"/>
            <w:vAlign w:val="bottom"/>
            <w:hideMark/>
          </w:tcPr>
          <w:p w:rsidR="006F4C1A" w:rsidRPr="006F4C1A" w:rsidRDefault="006F4C1A" w:rsidP="006F4C1A">
            <w:pPr>
              <w:rPr>
                <w:rFonts w:ascii="Calibri" w:hAnsi="Calibri"/>
                <w:color w:val="000000"/>
                <w:sz w:val="22"/>
                <w:szCs w:val="22"/>
              </w:rPr>
            </w:pPr>
            <w:r w:rsidRPr="006F4C1A">
              <w:rPr>
                <w:rFonts w:ascii="Calibri" w:hAnsi="Calibri"/>
                <w:color w:val="000000"/>
                <w:sz w:val="22"/>
                <w:szCs w:val="22"/>
              </w:rPr>
              <w:t>Montaż i stawianie słupów  E 10,5/2,5  linii napowietrznych NN z żerdzi wirowanych</w:t>
            </w:r>
          </w:p>
        </w:tc>
        <w:tc>
          <w:tcPr>
            <w:tcW w:w="987" w:type="dxa"/>
            <w:tcBorders>
              <w:top w:val="nil"/>
              <w:left w:val="nil"/>
              <w:bottom w:val="single" w:sz="4" w:space="0" w:color="auto"/>
              <w:right w:val="single" w:sz="4" w:space="0" w:color="auto"/>
            </w:tcBorders>
            <w:shd w:val="clear" w:color="auto" w:fill="auto"/>
            <w:vAlign w:val="center"/>
            <w:hideMark/>
          </w:tcPr>
          <w:p w:rsidR="006F4C1A" w:rsidRPr="006F4C1A" w:rsidRDefault="006F4C1A" w:rsidP="006F4C1A">
            <w:pPr>
              <w:jc w:val="center"/>
              <w:rPr>
                <w:rFonts w:ascii="Calibri" w:hAnsi="Calibri"/>
                <w:color w:val="000000"/>
                <w:sz w:val="22"/>
                <w:szCs w:val="22"/>
              </w:rPr>
            </w:pPr>
            <w:r w:rsidRPr="006F4C1A">
              <w:rPr>
                <w:rFonts w:ascii="Calibri" w:hAnsi="Calibri"/>
                <w:color w:val="000000"/>
                <w:sz w:val="22"/>
                <w:szCs w:val="22"/>
              </w:rPr>
              <w:t>sł.</w:t>
            </w:r>
          </w:p>
        </w:tc>
        <w:tc>
          <w:tcPr>
            <w:tcW w:w="696" w:type="dxa"/>
            <w:tcBorders>
              <w:top w:val="nil"/>
              <w:left w:val="nil"/>
              <w:bottom w:val="single" w:sz="4" w:space="0" w:color="auto"/>
              <w:right w:val="single" w:sz="4" w:space="0" w:color="auto"/>
            </w:tcBorders>
            <w:shd w:val="clear" w:color="auto" w:fill="auto"/>
            <w:vAlign w:val="center"/>
            <w:hideMark/>
          </w:tcPr>
          <w:p w:rsidR="006F4C1A" w:rsidRPr="006F4C1A" w:rsidRDefault="006F4C1A" w:rsidP="006F4C1A">
            <w:pPr>
              <w:jc w:val="center"/>
              <w:rPr>
                <w:rFonts w:ascii="Calibri" w:hAnsi="Calibri"/>
                <w:color w:val="000000"/>
                <w:sz w:val="22"/>
                <w:szCs w:val="22"/>
              </w:rPr>
            </w:pPr>
            <w:r w:rsidRPr="006F4C1A">
              <w:rPr>
                <w:rFonts w:ascii="Calibri" w:hAnsi="Calibri"/>
                <w:color w:val="000000"/>
                <w:sz w:val="22"/>
                <w:szCs w:val="22"/>
              </w:rPr>
              <w:t>2</w:t>
            </w:r>
          </w:p>
        </w:tc>
        <w:tc>
          <w:tcPr>
            <w:tcW w:w="847" w:type="dxa"/>
            <w:tcBorders>
              <w:top w:val="nil"/>
              <w:left w:val="nil"/>
              <w:bottom w:val="single" w:sz="4" w:space="0" w:color="auto"/>
              <w:right w:val="single" w:sz="4" w:space="0" w:color="auto"/>
            </w:tcBorders>
            <w:shd w:val="clear" w:color="auto" w:fill="auto"/>
            <w:vAlign w:val="bottom"/>
            <w:hideMark/>
          </w:tcPr>
          <w:p w:rsidR="006F4C1A" w:rsidRPr="006F4C1A" w:rsidRDefault="006F4C1A" w:rsidP="006F4C1A">
            <w:pPr>
              <w:rPr>
                <w:rFonts w:ascii="Calibri" w:hAnsi="Calibri"/>
                <w:color w:val="000000"/>
                <w:sz w:val="22"/>
                <w:szCs w:val="22"/>
              </w:rPr>
            </w:pPr>
            <w:r w:rsidRPr="006F4C1A">
              <w:rPr>
                <w:rFonts w:ascii="Calibri" w:hAnsi="Calibri"/>
                <w:color w:val="000000"/>
                <w:sz w:val="22"/>
                <w:szCs w:val="22"/>
              </w:rPr>
              <w:t> </w:t>
            </w:r>
          </w:p>
        </w:tc>
        <w:tc>
          <w:tcPr>
            <w:tcW w:w="946" w:type="dxa"/>
            <w:tcBorders>
              <w:top w:val="nil"/>
              <w:left w:val="nil"/>
              <w:bottom w:val="single" w:sz="4" w:space="0" w:color="auto"/>
              <w:right w:val="single" w:sz="4" w:space="0" w:color="auto"/>
            </w:tcBorders>
            <w:shd w:val="clear" w:color="auto" w:fill="auto"/>
            <w:vAlign w:val="bottom"/>
            <w:hideMark/>
          </w:tcPr>
          <w:p w:rsidR="006F4C1A" w:rsidRPr="006F4C1A" w:rsidRDefault="006F4C1A" w:rsidP="006F4C1A">
            <w:pPr>
              <w:rPr>
                <w:rFonts w:ascii="Calibri" w:hAnsi="Calibri"/>
                <w:color w:val="000000"/>
                <w:sz w:val="22"/>
                <w:szCs w:val="22"/>
              </w:rPr>
            </w:pPr>
            <w:r w:rsidRPr="006F4C1A">
              <w:rPr>
                <w:rFonts w:ascii="Calibri" w:hAnsi="Calibri"/>
                <w:color w:val="000000"/>
                <w:sz w:val="22"/>
                <w:szCs w:val="22"/>
              </w:rPr>
              <w:t> </w:t>
            </w:r>
          </w:p>
        </w:tc>
      </w:tr>
      <w:tr w:rsidR="006F4C1A" w:rsidRPr="006F4C1A" w:rsidTr="006F4C1A">
        <w:trPr>
          <w:trHeight w:val="900"/>
        </w:trPr>
        <w:tc>
          <w:tcPr>
            <w:tcW w:w="607" w:type="dxa"/>
            <w:tcBorders>
              <w:top w:val="nil"/>
              <w:left w:val="single" w:sz="4" w:space="0" w:color="auto"/>
              <w:bottom w:val="single" w:sz="4" w:space="0" w:color="auto"/>
              <w:right w:val="single" w:sz="4" w:space="0" w:color="auto"/>
            </w:tcBorders>
            <w:shd w:val="clear" w:color="auto" w:fill="auto"/>
            <w:vAlign w:val="bottom"/>
            <w:hideMark/>
          </w:tcPr>
          <w:p w:rsidR="006F4C1A" w:rsidRPr="006F4C1A" w:rsidRDefault="006F4C1A" w:rsidP="006F4C1A">
            <w:pPr>
              <w:rPr>
                <w:rFonts w:ascii="Calibri" w:hAnsi="Calibri"/>
                <w:color w:val="000000"/>
                <w:sz w:val="22"/>
                <w:szCs w:val="22"/>
              </w:rPr>
            </w:pPr>
            <w:r w:rsidRPr="006F4C1A">
              <w:rPr>
                <w:rFonts w:ascii="Calibri" w:hAnsi="Calibri"/>
                <w:color w:val="000000"/>
                <w:sz w:val="22"/>
                <w:szCs w:val="22"/>
              </w:rPr>
              <w:t>8 d.2.1</w:t>
            </w:r>
          </w:p>
        </w:tc>
        <w:tc>
          <w:tcPr>
            <w:tcW w:w="1232" w:type="dxa"/>
            <w:tcBorders>
              <w:top w:val="nil"/>
              <w:left w:val="nil"/>
              <w:bottom w:val="single" w:sz="4" w:space="0" w:color="auto"/>
              <w:right w:val="single" w:sz="4" w:space="0" w:color="auto"/>
            </w:tcBorders>
            <w:shd w:val="clear" w:color="auto" w:fill="auto"/>
            <w:vAlign w:val="bottom"/>
            <w:hideMark/>
          </w:tcPr>
          <w:p w:rsidR="006F4C1A" w:rsidRPr="006F4C1A" w:rsidRDefault="006F4C1A" w:rsidP="006F4C1A">
            <w:pPr>
              <w:rPr>
                <w:rFonts w:ascii="Calibri" w:hAnsi="Calibri"/>
                <w:color w:val="000000"/>
                <w:sz w:val="22"/>
                <w:szCs w:val="22"/>
              </w:rPr>
            </w:pPr>
            <w:proofErr w:type="spellStart"/>
            <w:r w:rsidRPr="006F4C1A">
              <w:rPr>
                <w:rFonts w:ascii="Calibri" w:hAnsi="Calibri"/>
                <w:color w:val="000000"/>
                <w:sz w:val="22"/>
                <w:szCs w:val="22"/>
              </w:rPr>
              <w:t>KNR-W</w:t>
            </w:r>
            <w:proofErr w:type="spellEnd"/>
            <w:r w:rsidRPr="006F4C1A">
              <w:rPr>
                <w:rFonts w:ascii="Calibri" w:hAnsi="Calibri"/>
                <w:color w:val="000000"/>
                <w:sz w:val="22"/>
                <w:szCs w:val="22"/>
              </w:rPr>
              <w:t xml:space="preserve"> 5-10 0303-02</w:t>
            </w:r>
          </w:p>
        </w:tc>
        <w:tc>
          <w:tcPr>
            <w:tcW w:w="3845" w:type="dxa"/>
            <w:tcBorders>
              <w:top w:val="nil"/>
              <w:left w:val="nil"/>
              <w:bottom w:val="single" w:sz="4" w:space="0" w:color="auto"/>
              <w:right w:val="single" w:sz="4" w:space="0" w:color="auto"/>
            </w:tcBorders>
            <w:shd w:val="clear" w:color="auto" w:fill="auto"/>
            <w:vAlign w:val="bottom"/>
            <w:hideMark/>
          </w:tcPr>
          <w:p w:rsidR="006F4C1A" w:rsidRPr="006F4C1A" w:rsidRDefault="006F4C1A" w:rsidP="006F4C1A">
            <w:pPr>
              <w:rPr>
                <w:rFonts w:ascii="Calibri" w:hAnsi="Calibri"/>
                <w:color w:val="000000"/>
                <w:sz w:val="22"/>
                <w:szCs w:val="22"/>
              </w:rPr>
            </w:pPr>
            <w:r w:rsidRPr="006F4C1A">
              <w:rPr>
                <w:rFonts w:ascii="Calibri" w:hAnsi="Calibri"/>
                <w:color w:val="000000"/>
                <w:sz w:val="22"/>
                <w:szCs w:val="22"/>
              </w:rPr>
              <w:t>Układanie rur ochronnych z PCW o średnicy do 110 mm w wykopie</w:t>
            </w:r>
          </w:p>
        </w:tc>
        <w:tc>
          <w:tcPr>
            <w:tcW w:w="987" w:type="dxa"/>
            <w:tcBorders>
              <w:top w:val="nil"/>
              <w:left w:val="nil"/>
              <w:bottom w:val="single" w:sz="4" w:space="0" w:color="auto"/>
              <w:right w:val="single" w:sz="4" w:space="0" w:color="auto"/>
            </w:tcBorders>
            <w:shd w:val="clear" w:color="auto" w:fill="auto"/>
            <w:vAlign w:val="center"/>
            <w:hideMark/>
          </w:tcPr>
          <w:p w:rsidR="006F4C1A" w:rsidRPr="006F4C1A" w:rsidRDefault="006F4C1A" w:rsidP="006F4C1A">
            <w:pPr>
              <w:jc w:val="center"/>
              <w:rPr>
                <w:rFonts w:ascii="Calibri" w:hAnsi="Calibri"/>
                <w:color w:val="000000"/>
                <w:sz w:val="22"/>
                <w:szCs w:val="22"/>
              </w:rPr>
            </w:pPr>
            <w:r w:rsidRPr="006F4C1A">
              <w:rPr>
                <w:rFonts w:ascii="Calibri" w:hAnsi="Calibri"/>
                <w:color w:val="000000"/>
                <w:sz w:val="22"/>
                <w:szCs w:val="22"/>
              </w:rPr>
              <w:t>m</w:t>
            </w:r>
          </w:p>
        </w:tc>
        <w:tc>
          <w:tcPr>
            <w:tcW w:w="696" w:type="dxa"/>
            <w:tcBorders>
              <w:top w:val="nil"/>
              <w:left w:val="nil"/>
              <w:bottom w:val="single" w:sz="4" w:space="0" w:color="auto"/>
              <w:right w:val="single" w:sz="4" w:space="0" w:color="auto"/>
            </w:tcBorders>
            <w:shd w:val="clear" w:color="auto" w:fill="auto"/>
            <w:vAlign w:val="center"/>
            <w:hideMark/>
          </w:tcPr>
          <w:p w:rsidR="006F4C1A" w:rsidRPr="006F4C1A" w:rsidRDefault="006F4C1A" w:rsidP="00C62C4B">
            <w:pPr>
              <w:jc w:val="center"/>
              <w:rPr>
                <w:rFonts w:ascii="Calibri" w:hAnsi="Calibri"/>
                <w:color w:val="000000"/>
                <w:sz w:val="22"/>
                <w:szCs w:val="22"/>
              </w:rPr>
            </w:pPr>
            <w:r w:rsidRPr="006F4C1A">
              <w:rPr>
                <w:rFonts w:ascii="Calibri" w:hAnsi="Calibri"/>
                <w:color w:val="000000"/>
                <w:sz w:val="22"/>
                <w:szCs w:val="22"/>
              </w:rPr>
              <w:t>44</w:t>
            </w:r>
          </w:p>
        </w:tc>
        <w:tc>
          <w:tcPr>
            <w:tcW w:w="847" w:type="dxa"/>
            <w:tcBorders>
              <w:top w:val="nil"/>
              <w:left w:val="nil"/>
              <w:bottom w:val="single" w:sz="4" w:space="0" w:color="auto"/>
              <w:right w:val="single" w:sz="4" w:space="0" w:color="auto"/>
            </w:tcBorders>
            <w:shd w:val="clear" w:color="auto" w:fill="auto"/>
            <w:vAlign w:val="bottom"/>
            <w:hideMark/>
          </w:tcPr>
          <w:p w:rsidR="006F4C1A" w:rsidRPr="006F4C1A" w:rsidRDefault="006F4C1A" w:rsidP="006F4C1A">
            <w:pPr>
              <w:rPr>
                <w:rFonts w:ascii="Calibri" w:hAnsi="Calibri"/>
                <w:color w:val="000000"/>
                <w:sz w:val="22"/>
                <w:szCs w:val="22"/>
              </w:rPr>
            </w:pPr>
            <w:r w:rsidRPr="006F4C1A">
              <w:rPr>
                <w:rFonts w:ascii="Calibri" w:hAnsi="Calibri"/>
                <w:color w:val="000000"/>
                <w:sz w:val="22"/>
                <w:szCs w:val="22"/>
              </w:rPr>
              <w:t> </w:t>
            </w:r>
          </w:p>
        </w:tc>
        <w:tc>
          <w:tcPr>
            <w:tcW w:w="946" w:type="dxa"/>
            <w:tcBorders>
              <w:top w:val="nil"/>
              <w:left w:val="nil"/>
              <w:bottom w:val="single" w:sz="4" w:space="0" w:color="auto"/>
              <w:right w:val="single" w:sz="4" w:space="0" w:color="auto"/>
            </w:tcBorders>
            <w:shd w:val="clear" w:color="auto" w:fill="auto"/>
            <w:vAlign w:val="bottom"/>
            <w:hideMark/>
          </w:tcPr>
          <w:p w:rsidR="006F4C1A" w:rsidRPr="006F4C1A" w:rsidRDefault="006F4C1A" w:rsidP="006F4C1A">
            <w:pPr>
              <w:rPr>
                <w:rFonts w:ascii="Calibri" w:hAnsi="Calibri"/>
                <w:color w:val="000000"/>
                <w:sz w:val="22"/>
                <w:szCs w:val="22"/>
              </w:rPr>
            </w:pPr>
            <w:r w:rsidRPr="006F4C1A">
              <w:rPr>
                <w:rFonts w:ascii="Calibri" w:hAnsi="Calibri"/>
                <w:color w:val="000000"/>
                <w:sz w:val="22"/>
                <w:szCs w:val="22"/>
              </w:rPr>
              <w:t> </w:t>
            </w:r>
          </w:p>
        </w:tc>
      </w:tr>
      <w:tr w:rsidR="006F4C1A" w:rsidRPr="006F4C1A" w:rsidTr="006F4C1A">
        <w:trPr>
          <w:trHeight w:val="1200"/>
        </w:trPr>
        <w:tc>
          <w:tcPr>
            <w:tcW w:w="607" w:type="dxa"/>
            <w:tcBorders>
              <w:top w:val="nil"/>
              <w:left w:val="single" w:sz="4" w:space="0" w:color="auto"/>
              <w:bottom w:val="single" w:sz="4" w:space="0" w:color="auto"/>
              <w:right w:val="single" w:sz="4" w:space="0" w:color="auto"/>
            </w:tcBorders>
            <w:shd w:val="clear" w:color="auto" w:fill="auto"/>
            <w:vAlign w:val="bottom"/>
            <w:hideMark/>
          </w:tcPr>
          <w:p w:rsidR="006F4C1A" w:rsidRPr="006F4C1A" w:rsidRDefault="006F4C1A" w:rsidP="006F4C1A">
            <w:pPr>
              <w:rPr>
                <w:rFonts w:ascii="Calibri" w:hAnsi="Calibri"/>
                <w:color w:val="000000"/>
                <w:sz w:val="22"/>
                <w:szCs w:val="22"/>
              </w:rPr>
            </w:pPr>
            <w:r w:rsidRPr="006F4C1A">
              <w:rPr>
                <w:rFonts w:ascii="Calibri" w:hAnsi="Calibri"/>
                <w:color w:val="000000"/>
                <w:sz w:val="22"/>
                <w:szCs w:val="22"/>
              </w:rPr>
              <w:t>9 d.2.1</w:t>
            </w:r>
          </w:p>
        </w:tc>
        <w:tc>
          <w:tcPr>
            <w:tcW w:w="1232" w:type="dxa"/>
            <w:tcBorders>
              <w:top w:val="nil"/>
              <w:left w:val="nil"/>
              <w:bottom w:val="single" w:sz="4" w:space="0" w:color="auto"/>
              <w:right w:val="single" w:sz="4" w:space="0" w:color="auto"/>
            </w:tcBorders>
            <w:shd w:val="clear" w:color="auto" w:fill="auto"/>
            <w:vAlign w:val="bottom"/>
            <w:hideMark/>
          </w:tcPr>
          <w:p w:rsidR="006F4C1A" w:rsidRPr="006F4C1A" w:rsidRDefault="006F4C1A" w:rsidP="006F4C1A">
            <w:pPr>
              <w:rPr>
                <w:rFonts w:ascii="Calibri" w:hAnsi="Calibri"/>
                <w:color w:val="000000"/>
                <w:sz w:val="22"/>
                <w:szCs w:val="22"/>
              </w:rPr>
            </w:pPr>
            <w:r w:rsidRPr="006F4C1A">
              <w:rPr>
                <w:rFonts w:ascii="Calibri" w:hAnsi="Calibri"/>
                <w:color w:val="000000"/>
                <w:sz w:val="22"/>
                <w:szCs w:val="22"/>
              </w:rPr>
              <w:t>KSNR 5 0703-04</w:t>
            </w:r>
          </w:p>
        </w:tc>
        <w:tc>
          <w:tcPr>
            <w:tcW w:w="3845" w:type="dxa"/>
            <w:tcBorders>
              <w:top w:val="nil"/>
              <w:left w:val="nil"/>
              <w:bottom w:val="single" w:sz="4" w:space="0" w:color="auto"/>
              <w:right w:val="single" w:sz="4" w:space="0" w:color="auto"/>
            </w:tcBorders>
            <w:shd w:val="clear" w:color="auto" w:fill="auto"/>
            <w:vAlign w:val="bottom"/>
            <w:hideMark/>
          </w:tcPr>
          <w:p w:rsidR="006F4C1A" w:rsidRPr="006F4C1A" w:rsidRDefault="006F4C1A" w:rsidP="006F4C1A">
            <w:pPr>
              <w:rPr>
                <w:rFonts w:ascii="Calibri" w:hAnsi="Calibri"/>
                <w:color w:val="000000"/>
                <w:sz w:val="22"/>
                <w:szCs w:val="22"/>
              </w:rPr>
            </w:pPr>
            <w:r w:rsidRPr="006F4C1A">
              <w:rPr>
                <w:rFonts w:ascii="Calibri" w:hAnsi="Calibri"/>
                <w:color w:val="000000"/>
                <w:sz w:val="22"/>
                <w:szCs w:val="22"/>
              </w:rPr>
              <w:t xml:space="preserve">Ponowny montaż przyłączy przewodami izolowanymi typu </w:t>
            </w:r>
            <w:proofErr w:type="spellStart"/>
            <w:r w:rsidRPr="006F4C1A">
              <w:rPr>
                <w:rFonts w:ascii="Calibri" w:hAnsi="Calibri"/>
                <w:color w:val="000000"/>
                <w:sz w:val="22"/>
                <w:szCs w:val="22"/>
              </w:rPr>
              <w:t>AsXSn</w:t>
            </w:r>
            <w:proofErr w:type="spellEnd"/>
            <w:r w:rsidRPr="006F4C1A">
              <w:rPr>
                <w:rFonts w:ascii="Calibri" w:hAnsi="Calibri"/>
                <w:color w:val="000000"/>
                <w:sz w:val="22"/>
                <w:szCs w:val="22"/>
              </w:rPr>
              <w:t xml:space="preserve"> o przekroju 4x16 mm2 z udziałem podnośnika samochodowego</w:t>
            </w:r>
          </w:p>
        </w:tc>
        <w:tc>
          <w:tcPr>
            <w:tcW w:w="987" w:type="dxa"/>
            <w:tcBorders>
              <w:top w:val="nil"/>
              <w:left w:val="nil"/>
              <w:bottom w:val="single" w:sz="4" w:space="0" w:color="auto"/>
              <w:right w:val="single" w:sz="4" w:space="0" w:color="auto"/>
            </w:tcBorders>
            <w:shd w:val="clear" w:color="auto" w:fill="auto"/>
            <w:vAlign w:val="center"/>
            <w:hideMark/>
          </w:tcPr>
          <w:p w:rsidR="006F4C1A" w:rsidRPr="006F4C1A" w:rsidRDefault="006F4C1A" w:rsidP="006F4C1A">
            <w:pPr>
              <w:jc w:val="center"/>
              <w:rPr>
                <w:rFonts w:ascii="Calibri" w:hAnsi="Calibri"/>
                <w:color w:val="000000"/>
                <w:sz w:val="22"/>
                <w:szCs w:val="22"/>
              </w:rPr>
            </w:pPr>
            <w:proofErr w:type="spellStart"/>
            <w:r w:rsidRPr="006F4C1A">
              <w:rPr>
                <w:rFonts w:ascii="Calibri" w:hAnsi="Calibri"/>
                <w:color w:val="000000"/>
                <w:sz w:val="22"/>
                <w:szCs w:val="22"/>
              </w:rPr>
              <w:t>przył</w:t>
            </w:r>
            <w:proofErr w:type="spellEnd"/>
            <w:r w:rsidRPr="006F4C1A">
              <w:rPr>
                <w:rFonts w:ascii="Calibri" w:hAnsi="Calibri"/>
                <w:color w:val="000000"/>
                <w:sz w:val="22"/>
                <w:szCs w:val="22"/>
              </w:rPr>
              <w:t>.</w:t>
            </w:r>
          </w:p>
        </w:tc>
        <w:tc>
          <w:tcPr>
            <w:tcW w:w="696" w:type="dxa"/>
            <w:tcBorders>
              <w:top w:val="nil"/>
              <w:left w:val="nil"/>
              <w:bottom w:val="single" w:sz="4" w:space="0" w:color="auto"/>
              <w:right w:val="single" w:sz="4" w:space="0" w:color="auto"/>
            </w:tcBorders>
            <w:shd w:val="clear" w:color="auto" w:fill="auto"/>
            <w:vAlign w:val="center"/>
            <w:hideMark/>
          </w:tcPr>
          <w:p w:rsidR="006F4C1A" w:rsidRPr="006F4C1A" w:rsidRDefault="006F4C1A" w:rsidP="006F4C1A">
            <w:pPr>
              <w:jc w:val="center"/>
              <w:rPr>
                <w:rFonts w:ascii="Calibri" w:hAnsi="Calibri"/>
                <w:color w:val="000000"/>
                <w:sz w:val="22"/>
                <w:szCs w:val="22"/>
              </w:rPr>
            </w:pPr>
            <w:r w:rsidRPr="006F4C1A">
              <w:rPr>
                <w:rFonts w:ascii="Calibri" w:hAnsi="Calibri"/>
                <w:color w:val="000000"/>
                <w:sz w:val="22"/>
                <w:szCs w:val="22"/>
              </w:rPr>
              <w:t>3</w:t>
            </w:r>
          </w:p>
        </w:tc>
        <w:tc>
          <w:tcPr>
            <w:tcW w:w="847" w:type="dxa"/>
            <w:tcBorders>
              <w:top w:val="nil"/>
              <w:left w:val="nil"/>
              <w:bottom w:val="single" w:sz="4" w:space="0" w:color="auto"/>
              <w:right w:val="single" w:sz="4" w:space="0" w:color="auto"/>
            </w:tcBorders>
            <w:shd w:val="clear" w:color="auto" w:fill="auto"/>
            <w:vAlign w:val="bottom"/>
            <w:hideMark/>
          </w:tcPr>
          <w:p w:rsidR="006F4C1A" w:rsidRPr="006F4C1A" w:rsidRDefault="006F4C1A" w:rsidP="006F4C1A">
            <w:pPr>
              <w:rPr>
                <w:rFonts w:ascii="Calibri" w:hAnsi="Calibri"/>
                <w:color w:val="000000"/>
                <w:sz w:val="22"/>
                <w:szCs w:val="22"/>
              </w:rPr>
            </w:pPr>
            <w:r w:rsidRPr="006F4C1A">
              <w:rPr>
                <w:rFonts w:ascii="Calibri" w:hAnsi="Calibri"/>
                <w:color w:val="000000"/>
                <w:sz w:val="22"/>
                <w:szCs w:val="22"/>
              </w:rPr>
              <w:t> </w:t>
            </w:r>
          </w:p>
        </w:tc>
        <w:tc>
          <w:tcPr>
            <w:tcW w:w="946" w:type="dxa"/>
            <w:tcBorders>
              <w:top w:val="nil"/>
              <w:left w:val="nil"/>
              <w:bottom w:val="single" w:sz="4" w:space="0" w:color="auto"/>
              <w:right w:val="single" w:sz="4" w:space="0" w:color="auto"/>
            </w:tcBorders>
            <w:shd w:val="clear" w:color="auto" w:fill="auto"/>
            <w:vAlign w:val="bottom"/>
            <w:hideMark/>
          </w:tcPr>
          <w:p w:rsidR="006F4C1A" w:rsidRPr="006F4C1A" w:rsidRDefault="006F4C1A" w:rsidP="006F4C1A">
            <w:pPr>
              <w:rPr>
                <w:rFonts w:ascii="Calibri" w:hAnsi="Calibri"/>
                <w:color w:val="000000"/>
                <w:sz w:val="22"/>
                <w:szCs w:val="22"/>
              </w:rPr>
            </w:pPr>
            <w:r w:rsidRPr="006F4C1A">
              <w:rPr>
                <w:rFonts w:ascii="Calibri" w:hAnsi="Calibri"/>
                <w:color w:val="000000"/>
                <w:sz w:val="22"/>
                <w:szCs w:val="22"/>
              </w:rPr>
              <w:t> </w:t>
            </w:r>
          </w:p>
        </w:tc>
      </w:tr>
      <w:tr w:rsidR="006F4C1A" w:rsidRPr="006F4C1A" w:rsidTr="006F4C1A">
        <w:trPr>
          <w:trHeight w:val="1200"/>
        </w:trPr>
        <w:tc>
          <w:tcPr>
            <w:tcW w:w="607" w:type="dxa"/>
            <w:tcBorders>
              <w:top w:val="nil"/>
              <w:left w:val="single" w:sz="4" w:space="0" w:color="auto"/>
              <w:bottom w:val="single" w:sz="4" w:space="0" w:color="auto"/>
              <w:right w:val="single" w:sz="4" w:space="0" w:color="auto"/>
            </w:tcBorders>
            <w:shd w:val="clear" w:color="auto" w:fill="auto"/>
            <w:vAlign w:val="bottom"/>
            <w:hideMark/>
          </w:tcPr>
          <w:p w:rsidR="006F4C1A" w:rsidRPr="006F4C1A" w:rsidRDefault="006F4C1A" w:rsidP="006F4C1A">
            <w:pPr>
              <w:rPr>
                <w:rFonts w:ascii="Calibri" w:hAnsi="Calibri"/>
                <w:color w:val="000000"/>
                <w:sz w:val="22"/>
                <w:szCs w:val="22"/>
              </w:rPr>
            </w:pPr>
            <w:r w:rsidRPr="006F4C1A">
              <w:rPr>
                <w:rFonts w:ascii="Calibri" w:hAnsi="Calibri"/>
                <w:color w:val="000000"/>
                <w:sz w:val="22"/>
                <w:szCs w:val="22"/>
              </w:rPr>
              <w:lastRenderedPageBreak/>
              <w:t>10 d.2.1</w:t>
            </w:r>
          </w:p>
        </w:tc>
        <w:tc>
          <w:tcPr>
            <w:tcW w:w="1232" w:type="dxa"/>
            <w:tcBorders>
              <w:top w:val="nil"/>
              <w:left w:val="nil"/>
              <w:bottom w:val="single" w:sz="4" w:space="0" w:color="auto"/>
              <w:right w:val="single" w:sz="4" w:space="0" w:color="auto"/>
            </w:tcBorders>
            <w:shd w:val="clear" w:color="auto" w:fill="auto"/>
            <w:vAlign w:val="bottom"/>
            <w:hideMark/>
          </w:tcPr>
          <w:p w:rsidR="006F4C1A" w:rsidRPr="006F4C1A" w:rsidRDefault="006F4C1A" w:rsidP="006F4C1A">
            <w:pPr>
              <w:rPr>
                <w:rFonts w:ascii="Calibri" w:hAnsi="Calibri"/>
                <w:color w:val="000000"/>
                <w:sz w:val="22"/>
                <w:szCs w:val="22"/>
              </w:rPr>
            </w:pPr>
            <w:r w:rsidRPr="006F4C1A">
              <w:rPr>
                <w:rFonts w:ascii="Calibri" w:hAnsi="Calibri"/>
                <w:color w:val="000000"/>
                <w:sz w:val="22"/>
                <w:szCs w:val="22"/>
              </w:rPr>
              <w:t>KSNR 5 0703-04</w:t>
            </w:r>
          </w:p>
        </w:tc>
        <w:tc>
          <w:tcPr>
            <w:tcW w:w="3845" w:type="dxa"/>
            <w:tcBorders>
              <w:top w:val="nil"/>
              <w:left w:val="nil"/>
              <w:bottom w:val="single" w:sz="4" w:space="0" w:color="auto"/>
              <w:right w:val="single" w:sz="4" w:space="0" w:color="auto"/>
            </w:tcBorders>
            <w:shd w:val="clear" w:color="auto" w:fill="auto"/>
            <w:vAlign w:val="bottom"/>
            <w:hideMark/>
          </w:tcPr>
          <w:p w:rsidR="006F4C1A" w:rsidRPr="006F4C1A" w:rsidRDefault="006F4C1A" w:rsidP="006F4C1A">
            <w:pPr>
              <w:rPr>
                <w:rFonts w:ascii="Calibri" w:hAnsi="Calibri"/>
                <w:color w:val="000000"/>
                <w:sz w:val="22"/>
                <w:szCs w:val="22"/>
              </w:rPr>
            </w:pPr>
            <w:r w:rsidRPr="006F4C1A">
              <w:rPr>
                <w:rFonts w:ascii="Calibri" w:hAnsi="Calibri"/>
                <w:color w:val="000000"/>
                <w:sz w:val="22"/>
                <w:szCs w:val="22"/>
              </w:rPr>
              <w:t xml:space="preserve">Montaż przyłączy przewodami izolowanymi typu </w:t>
            </w:r>
            <w:proofErr w:type="spellStart"/>
            <w:r w:rsidRPr="006F4C1A">
              <w:rPr>
                <w:rFonts w:ascii="Calibri" w:hAnsi="Calibri"/>
                <w:color w:val="000000"/>
                <w:sz w:val="22"/>
                <w:szCs w:val="22"/>
              </w:rPr>
              <w:t>AsXSn</w:t>
            </w:r>
            <w:proofErr w:type="spellEnd"/>
            <w:r w:rsidRPr="006F4C1A">
              <w:rPr>
                <w:rFonts w:ascii="Calibri" w:hAnsi="Calibri"/>
                <w:color w:val="000000"/>
                <w:sz w:val="22"/>
                <w:szCs w:val="22"/>
              </w:rPr>
              <w:t xml:space="preserve"> lub podobnymi o przekroju 4x16 mm2 z udziałem podnośnika samochodowego</w:t>
            </w:r>
          </w:p>
        </w:tc>
        <w:tc>
          <w:tcPr>
            <w:tcW w:w="987" w:type="dxa"/>
            <w:tcBorders>
              <w:top w:val="nil"/>
              <w:left w:val="nil"/>
              <w:bottom w:val="single" w:sz="4" w:space="0" w:color="auto"/>
              <w:right w:val="single" w:sz="4" w:space="0" w:color="auto"/>
            </w:tcBorders>
            <w:shd w:val="clear" w:color="auto" w:fill="auto"/>
            <w:vAlign w:val="center"/>
            <w:hideMark/>
          </w:tcPr>
          <w:p w:rsidR="006F4C1A" w:rsidRPr="006F4C1A" w:rsidRDefault="006F4C1A" w:rsidP="006F4C1A">
            <w:pPr>
              <w:jc w:val="center"/>
              <w:rPr>
                <w:rFonts w:ascii="Calibri" w:hAnsi="Calibri"/>
                <w:color w:val="000000"/>
                <w:sz w:val="22"/>
                <w:szCs w:val="22"/>
              </w:rPr>
            </w:pPr>
            <w:proofErr w:type="spellStart"/>
            <w:r w:rsidRPr="006F4C1A">
              <w:rPr>
                <w:rFonts w:ascii="Calibri" w:hAnsi="Calibri"/>
                <w:color w:val="000000"/>
                <w:sz w:val="22"/>
                <w:szCs w:val="22"/>
              </w:rPr>
              <w:t>przył</w:t>
            </w:r>
            <w:proofErr w:type="spellEnd"/>
            <w:r w:rsidRPr="006F4C1A">
              <w:rPr>
                <w:rFonts w:ascii="Calibri" w:hAnsi="Calibri"/>
                <w:color w:val="000000"/>
                <w:sz w:val="22"/>
                <w:szCs w:val="22"/>
              </w:rPr>
              <w:t>.</w:t>
            </w:r>
          </w:p>
        </w:tc>
        <w:tc>
          <w:tcPr>
            <w:tcW w:w="696" w:type="dxa"/>
            <w:tcBorders>
              <w:top w:val="nil"/>
              <w:left w:val="nil"/>
              <w:bottom w:val="single" w:sz="4" w:space="0" w:color="auto"/>
              <w:right w:val="single" w:sz="4" w:space="0" w:color="auto"/>
            </w:tcBorders>
            <w:shd w:val="clear" w:color="auto" w:fill="auto"/>
            <w:vAlign w:val="center"/>
            <w:hideMark/>
          </w:tcPr>
          <w:p w:rsidR="006F4C1A" w:rsidRPr="006F4C1A" w:rsidRDefault="006F4C1A" w:rsidP="006F4C1A">
            <w:pPr>
              <w:jc w:val="center"/>
              <w:rPr>
                <w:rFonts w:ascii="Calibri" w:hAnsi="Calibri"/>
                <w:color w:val="000000"/>
                <w:sz w:val="22"/>
                <w:szCs w:val="22"/>
              </w:rPr>
            </w:pPr>
            <w:r w:rsidRPr="006F4C1A">
              <w:rPr>
                <w:rFonts w:ascii="Calibri" w:hAnsi="Calibri"/>
                <w:color w:val="000000"/>
                <w:sz w:val="22"/>
                <w:szCs w:val="22"/>
              </w:rPr>
              <w:t>3</w:t>
            </w:r>
          </w:p>
        </w:tc>
        <w:tc>
          <w:tcPr>
            <w:tcW w:w="847" w:type="dxa"/>
            <w:tcBorders>
              <w:top w:val="nil"/>
              <w:left w:val="nil"/>
              <w:bottom w:val="single" w:sz="4" w:space="0" w:color="auto"/>
              <w:right w:val="single" w:sz="4" w:space="0" w:color="auto"/>
            </w:tcBorders>
            <w:shd w:val="clear" w:color="auto" w:fill="auto"/>
            <w:vAlign w:val="bottom"/>
            <w:hideMark/>
          </w:tcPr>
          <w:p w:rsidR="006F4C1A" w:rsidRPr="006F4C1A" w:rsidRDefault="006F4C1A" w:rsidP="006F4C1A">
            <w:pPr>
              <w:rPr>
                <w:rFonts w:ascii="Calibri" w:hAnsi="Calibri"/>
                <w:color w:val="000000"/>
                <w:sz w:val="22"/>
                <w:szCs w:val="22"/>
              </w:rPr>
            </w:pPr>
            <w:r w:rsidRPr="006F4C1A">
              <w:rPr>
                <w:rFonts w:ascii="Calibri" w:hAnsi="Calibri"/>
                <w:color w:val="000000"/>
                <w:sz w:val="22"/>
                <w:szCs w:val="22"/>
              </w:rPr>
              <w:t> </w:t>
            </w:r>
          </w:p>
        </w:tc>
        <w:tc>
          <w:tcPr>
            <w:tcW w:w="946" w:type="dxa"/>
            <w:tcBorders>
              <w:top w:val="nil"/>
              <w:left w:val="nil"/>
              <w:bottom w:val="single" w:sz="4" w:space="0" w:color="auto"/>
              <w:right w:val="single" w:sz="4" w:space="0" w:color="auto"/>
            </w:tcBorders>
            <w:shd w:val="clear" w:color="auto" w:fill="auto"/>
            <w:vAlign w:val="bottom"/>
            <w:hideMark/>
          </w:tcPr>
          <w:p w:rsidR="006F4C1A" w:rsidRPr="006F4C1A" w:rsidRDefault="006F4C1A" w:rsidP="006F4C1A">
            <w:pPr>
              <w:rPr>
                <w:rFonts w:ascii="Calibri" w:hAnsi="Calibri"/>
                <w:color w:val="000000"/>
                <w:sz w:val="22"/>
                <w:szCs w:val="22"/>
              </w:rPr>
            </w:pPr>
            <w:r w:rsidRPr="006F4C1A">
              <w:rPr>
                <w:rFonts w:ascii="Calibri" w:hAnsi="Calibri"/>
                <w:color w:val="000000"/>
                <w:sz w:val="22"/>
                <w:szCs w:val="22"/>
              </w:rPr>
              <w:t> </w:t>
            </w:r>
          </w:p>
        </w:tc>
      </w:tr>
      <w:tr w:rsidR="006F4C1A" w:rsidRPr="006F4C1A" w:rsidTr="006F4C1A">
        <w:trPr>
          <w:trHeight w:val="600"/>
        </w:trPr>
        <w:tc>
          <w:tcPr>
            <w:tcW w:w="607" w:type="dxa"/>
            <w:tcBorders>
              <w:top w:val="nil"/>
              <w:left w:val="single" w:sz="4" w:space="0" w:color="auto"/>
              <w:bottom w:val="single" w:sz="4" w:space="0" w:color="auto"/>
              <w:right w:val="single" w:sz="4" w:space="0" w:color="auto"/>
            </w:tcBorders>
            <w:shd w:val="clear" w:color="auto" w:fill="auto"/>
            <w:vAlign w:val="bottom"/>
            <w:hideMark/>
          </w:tcPr>
          <w:p w:rsidR="006F4C1A" w:rsidRPr="006F4C1A" w:rsidRDefault="006F4C1A" w:rsidP="006F4C1A">
            <w:pPr>
              <w:rPr>
                <w:rFonts w:ascii="Calibri" w:hAnsi="Calibri"/>
                <w:color w:val="000000"/>
                <w:sz w:val="22"/>
                <w:szCs w:val="22"/>
              </w:rPr>
            </w:pPr>
            <w:r w:rsidRPr="006F4C1A">
              <w:rPr>
                <w:rFonts w:ascii="Calibri" w:hAnsi="Calibri"/>
                <w:color w:val="000000"/>
                <w:sz w:val="22"/>
                <w:szCs w:val="22"/>
              </w:rPr>
              <w:t>11 d.2.1</w:t>
            </w:r>
          </w:p>
        </w:tc>
        <w:tc>
          <w:tcPr>
            <w:tcW w:w="1232" w:type="dxa"/>
            <w:tcBorders>
              <w:top w:val="nil"/>
              <w:left w:val="nil"/>
              <w:bottom w:val="single" w:sz="4" w:space="0" w:color="auto"/>
              <w:right w:val="single" w:sz="4" w:space="0" w:color="auto"/>
            </w:tcBorders>
            <w:shd w:val="clear" w:color="auto" w:fill="auto"/>
            <w:vAlign w:val="bottom"/>
            <w:hideMark/>
          </w:tcPr>
          <w:p w:rsidR="006F4C1A" w:rsidRPr="006F4C1A" w:rsidRDefault="006F4C1A" w:rsidP="006F4C1A">
            <w:pPr>
              <w:rPr>
                <w:rFonts w:ascii="Calibri" w:hAnsi="Calibri"/>
                <w:color w:val="000000"/>
                <w:sz w:val="22"/>
                <w:szCs w:val="22"/>
              </w:rPr>
            </w:pPr>
            <w:r w:rsidRPr="006F4C1A">
              <w:rPr>
                <w:rFonts w:ascii="Calibri" w:hAnsi="Calibri"/>
                <w:color w:val="000000"/>
                <w:sz w:val="22"/>
                <w:szCs w:val="22"/>
              </w:rPr>
              <w:t>KSNR 5 0902-02</w:t>
            </w:r>
          </w:p>
        </w:tc>
        <w:tc>
          <w:tcPr>
            <w:tcW w:w="3845" w:type="dxa"/>
            <w:tcBorders>
              <w:top w:val="nil"/>
              <w:left w:val="nil"/>
              <w:bottom w:val="single" w:sz="4" w:space="0" w:color="auto"/>
              <w:right w:val="single" w:sz="4" w:space="0" w:color="auto"/>
            </w:tcBorders>
            <w:shd w:val="clear" w:color="auto" w:fill="auto"/>
            <w:vAlign w:val="bottom"/>
            <w:hideMark/>
          </w:tcPr>
          <w:p w:rsidR="006F4C1A" w:rsidRPr="006F4C1A" w:rsidRDefault="006F4C1A" w:rsidP="006F4C1A">
            <w:pPr>
              <w:rPr>
                <w:rFonts w:ascii="Calibri" w:hAnsi="Calibri"/>
                <w:color w:val="000000"/>
                <w:sz w:val="22"/>
                <w:szCs w:val="22"/>
              </w:rPr>
            </w:pPr>
            <w:r w:rsidRPr="006F4C1A">
              <w:rPr>
                <w:rFonts w:ascii="Calibri" w:hAnsi="Calibri"/>
                <w:color w:val="000000"/>
                <w:sz w:val="22"/>
                <w:szCs w:val="22"/>
              </w:rPr>
              <w:t>Montaż konstrukcji stalowych i osprzętu linii NN - poprzeczniki przelotowy</w:t>
            </w:r>
          </w:p>
        </w:tc>
        <w:tc>
          <w:tcPr>
            <w:tcW w:w="987" w:type="dxa"/>
            <w:tcBorders>
              <w:top w:val="nil"/>
              <w:left w:val="nil"/>
              <w:bottom w:val="single" w:sz="4" w:space="0" w:color="auto"/>
              <w:right w:val="single" w:sz="4" w:space="0" w:color="auto"/>
            </w:tcBorders>
            <w:shd w:val="clear" w:color="auto" w:fill="auto"/>
            <w:vAlign w:val="center"/>
            <w:hideMark/>
          </w:tcPr>
          <w:p w:rsidR="006F4C1A" w:rsidRPr="006F4C1A" w:rsidRDefault="006F4C1A" w:rsidP="006F4C1A">
            <w:pPr>
              <w:jc w:val="center"/>
              <w:rPr>
                <w:rFonts w:ascii="Calibri" w:hAnsi="Calibri"/>
                <w:color w:val="000000"/>
                <w:sz w:val="22"/>
                <w:szCs w:val="22"/>
              </w:rPr>
            </w:pPr>
            <w:proofErr w:type="spellStart"/>
            <w:r w:rsidRPr="006F4C1A">
              <w:rPr>
                <w:rFonts w:ascii="Calibri" w:hAnsi="Calibri"/>
                <w:color w:val="000000"/>
                <w:sz w:val="22"/>
                <w:szCs w:val="22"/>
              </w:rPr>
              <w:t>szt</w:t>
            </w:r>
            <w:proofErr w:type="spellEnd"/>
          </w:p>
        </w:tc>
        <w:tc>
          <w:tcPr>
            <w:tcW w:w="696" w:type="dxa"/>
            <w:tcBorders>
              <w:top w:val="nil"/>
              <w:left w:val="nil"/>
              <w:bottom w:val="single" w:sz="4" w:space="0" w:color="auto"/>
              <w:right w:val="single" w:sz="4" w:space="0" w:color="auto"/>
            </w:tcBorders>
            <w:shd w:val="clear" w:color="auto" w:fill="auto"/>
            <w:vAlign w:val="center"/>
            <w:hideMark/>
          </w:tcPr>
          <w:p w:rsidR="006F4C1A" w:rsidRPr="006F4C1A" w:rsidRDefault="006F4C1A" w:rsidP="006F4C1A">
            <w:pPr>
              <w:jc w:val="center"/>
              <w:rPr>
                <w:rFonts w:ascii="Calibri" w:hAnsi="Calibri"/>
                <w:color w:val="000000"/>
                <w:sz w:val="22"/>
                <w:szCs w:val="22"/>
              </w:rPr>
            </w:pPr>
            <w:r w:rsidRPr="006F4C1A">
              <w:rPr>
                <w:rFonts w:ascii="Calibri" w:hAnsi="Calibri"/>
                <w:color w:val="000000"/>
                <w:sz w:val="22"/>
                <w:szCs w:val="22"/>
              </w:rPr>
              <w:t>2</w:t>
            </w:r>
          </w:p>
        </w:tc>
        <w:tc>
          <w:tcPr>
            <w:tcW w:w="847" w:type="dxa"/>
            <w:tcBorders>
              <w:top w:val="nil"/>
              <w:left w:val="nil"/>
              <w:bottom w:val="single" w:sz="4" w:space="0" w:color="auto"/>
              <w:right w:val="single" w:sz="4" w:space="0" w:color="auto"/>
            </w:tcBorders>
            <w:shd w:val="clear" w:color="auto" w:fill="auto"/>
            <w:vAlign w:val="bottom"/>
            <w:hideMark/>
          </w:tcPr>
          <w:p w:rsidR="006F4C1A" w:rsidRPr="006F4C1A" w:rsidRDefault="006F4C1A" w:rsidP="006F4C1A">
            <w:pPr>
              <w:rPr>
                <w:rFonts w:ascii="Calibri" w:hAnsi="Calibri"/>
                <w:color w:val="000000"/>
                <w:sz w:val="22"/>
                <w:szCs w:val="22"/>
              </w:rPr>
            </w:pPr>
            <w:r w:rsidRPr="006F4C1A">
              <w:rPr>
                <w:rFonts w:ascii="Calibri" w:hAnsi="Calibri"/>
                <w:color w:val="000000"/>
                <w:sz w:val="22"/>
                <w:szCs w:val="22"/>
              </w:rPr>
              <w:t> </w:t>
            </w:r>
          </w:p>
        </w:tc>
        <w:tc>
          <w:tcPr>
            <w:tcW w:w="946" w:type="dxa"/>
            <w:tcBorders>
              <w:top w:val="nil"/>
              <w:left w:val="nil"/>
              <w:bottom w:val="single" w:sz="4" w:space="0" w:color="auto"/>
              <w:right w:val="single" w:sz="4" w:space="0" w:color="auto"/>
            </w:tcBorders>
            <w:shd w:val="clear" w:color="auto" w:fill="auto"/>
            <w:vAlign w:val="bottom"/>
            <w:hideMark/>
          </w:tcPr>
          <w:p w:rsidR="006F4C1A" w:rsidRPr="006F4C1A" w:rsidRDefault="006F4C1A" w:rsidP="006F4C1A">
            <w:pPr>
              <w:rPr>
                <w:rFonts w:ascii="Calibri" w:hAnsi="Calibri"/>
                <w:color w:val="000000"/>
                <w:sz w:val="22"/>
                <w:szCs w:val="22"/>
              </w:rPr>
            </w:pPr>
            <w:r w:rsidRPr="006F4C1A">
              <w:rPr>
                <w:rFonts w:ascii="Calibri" w:hAnsi="Calibri"/>
                <w:color w:val="000000"/>
                <w:sz w:val="22"/>
                <w:szCs w:val="22"/>
              </w:rPr>
              <w:t> </w:t>
            </w:r>
          </w:p>
        </w:tc>
      </w:tr>
      <w:tr w:rsidR="006F4C1A" w:rsidRPr="006F4C1A" w:rsidTr="006F4C1A">
        <w:trPr>
          <w:trHeight w:val="600"/>
        </w:trPr>
        <w:tc>
          <w:tcPr>
            <w:tcW w:w="607" w:type="dxa"/>
            <w:tcBorders>
              <w:top w:val="nil"/>
              <w:left w:val="single" w:sz="4" w:space="0" w:color="auto"/>
              <w:bottom w:val="single" w:sz="4" w:space="0" w:color="auto"/>
              <w:right w:val="single" w:sz="4" w:space="0" w:color="auto"/>
            </w:tcBorders>
            <w:shd w:val="clear" w:color="auto" w:fill="auto"/>
            <w:vAlign w:val="bottom"/>
            <w:hideMark/>
          </w:tcPr>
          <w:p w:rsidR="006F4C1A" w:rsidRPr="006F4C1A" w:rsidRDefault="006F4C1A" w:rsidP="006F4C1A">
            <w:pPr>
              <w:rPr>
                <w:rFonts w:ascii="Calibri" w:hAnsi="Calibri"/>
                <w:color w:val="000000"/>
                <w:sz w:val="22"/>
                <w:szCs w:val="22"/>
              </w:rPr>
            </w:pPr>
            <w:r w:rsidRPr="006F4C1A">
              <w:rPr>
                <w:rFonts w:ascii="Calibri" w:hAnsi="Calibri"/>
                <w:color w:val="000000"/>
                <w:sz w:val="22"/>
                <w:szCs w:val="22"/>
              </w:rPr>
              <w:t>12 d.2.1</w:t>
            </w:r>
          </w:p>
        </w:tc>
        <w:tc>
          <w:tcPr>
            <w:tcW w:w="1232" w:type="dxa"/>
            <w:tcBorders>
              <w:top w:val="nil"/>
              <w:left w:val="nil"/>
              <w:bottom w:val="single" w:sz="4" w:space="0" w:color="auto"/>
              <w:right w:val="single" w:sz="4" w:space="0" w:color="auto"/>
            </w:tcBorders>
            <w:shd w:val="clear" w:color="auto" w:fill="auto"/>
            <w:vAlign w:val="bottom"/>
            <w:hideMark/>
          </w:tcPr>
          <w:p w:rsidR="006F4C1A" w:rsidRPr="006F4C1A" w:rsidRDefault="006F4C1A" w:rsidP="006F4C1A">
            <w:pPr>
              <w:rPr>
                <w:rFonts w:ascii="Calibri" w:hAnsi="Calibri"/>
                <w:color w:val="000000"/>
                <w:sz w:val="22"/>
                <w:szCs w:val="22"/>
              </w:rPr>
            </w:pPr>
            <w:r w:rsidRPr="006F4C1A">
              <w:rPr>
                <w:rFonts w:ascii="Calibri" w:hAnsi="Calibri"/>
                <w:color w:val="000000"/>
                <w:sz w:val="22"/>
                <w:szCs w:val="22"/>
              </w:rPr>
              <w:t>KNNR 5 1004-02</w:t>
            </w:r>
          </w:p>
        </w:tc>
        <w:tc>
          <w:tcPr>
            <w:tcW w:w="3845" w:type="dxa"/>
            <w:tcBorders>
              <w:top w:val="nil"/>
              <w:left w:val="nil"/>
              <w:bottom w:val="single" w:sz="4" w:space="0" w:color="auto"/>
              <w:right w:val="single" w:sz="4" w:space="0" w:color="auto"/>
            </w:tcBorders>
            <w:shd w:val="clear" w:color="auto" w:fill="auto"/>
            <w:vAlign w:val="bottom"/>
            <w:hideMark/>
          </w:tcPr>
          <w:p w:rsidR="006F4C1A" w:rsidRPr="006F4C1A" w:rsidRDefault="006F4C1A" w:rsidP="006F4C1A">
            <w:pPr>
              <w:rPr>
                <w:rFonts w:ascii="Calibri" w:hAnsi="Calibri"/>
                <w:color w:val="000000"/>
                <w:sz w:val="22"/>
                <w:szCs w:val="22"/>
              </w:rPr>
            </w:pPr>
            <w:r w:rsidRPr="006F4C1A">
              <w:rPr>
                <w:rFonts w:ascii="Calibri" w:hAnsi="Calibri"/>
                <w:color w:val="000000"/>
                <w:sz w:val="22"/>
                <w:szCs w:val="22"/>
              </w:rPr>
              <w:t>Montaż opraw oświetlenia zewnętrznego na wysięgniku</w:t>
            </w:r>
          </w:p>
        </w:tc>
        <w:tc>
          <w:tcPr>
            <w:tcW w:w="987" w:type="dxa"/>
            <w:tcBorders>
              <w:top w:val="nil"/>
              <w:left w:val="nil"/>
              <w:bottom w:val="single" w:sz="4" w:space="0" w:color="auto"/>
              <w:right w:val="single" w:sz="4" w:space="0" w:color="auto"/>
            </w:tcBorders>
            <w:shd w:val="clear" w:color="auto" w:fill="auto"/>
            <w:vAlign w:val="center"/>
            <w:hideMark/>
          </w:tcPr>
          <w:p w:rsidR="006F4C1A" w:rsidRPr="006F4C1A" w:rsidRDefault="006F4C1A" w:rsidP="006F4C1A">
            <w:pPr>
              <w:jc w:val="center"/>
              <w:rPr>
                <w:rFonts w:ascii="Calibri" w:hAnsi="Calibri"/>
                <w:color w:val="000000"/>
                <w:sz w:val="22"/>
                <w:szCs w:val="22"/>
              </w:rPr>
            </w:pPr>
            <w:r w:rsidRPr="006F4C1A">
              <w:rPr>
                <w:rFonts w:ascii="Calibri" w:hAnsi="Calibri"/>
                <w:color w:val="000000"/>
                <w:sz w:val="22"/>
                <w:szCs w:val="22"/>
              </w:rPr>
              <w:t>szt.</w:t>
            </w:r>
          </w:p>
        </w:tc>
        <w:tc>
          <w:tcPr>
            <w:tcW w:w="696" w:type="dxa"/>
            <w:tcBorders>
              <w:top w:val="nil"/>
              <w:left w:val="nil"/>
              <w:bottom w:val="single" w:sz="4" w:space="0" w:color="auto"/>
              <w:right w:val="single" w:sz="4" w:space="0" w:color="auto"/>
            </w:tcBorders>
            <w:shd w:val="clear" w:color="auto" w:fill="auto"/>
            <w:vAlign w:val="center"/>
            <w:hideMark/>
          </w:tcPr>
          <w:p w:rsidR="006F4C1A" w:rsidRPr="006F4C1A" w:rsidRDefault="006F4C1A" w:rsidP="006F4C1A">
            <w:pPr>
              <w:jc w:val="center"/>
              <w:rPr>
                <w:rFonts w:ascii="Calibri" w:hAnsi="Calibri"/>
                <w:color w:val="000000"/>
                <w:sz w:val="22"/>
                <w:szCs w:val="22"/>
              </w:rPr>
            </w:pPr>
            <w:r w:rsidRPr="006F4C1A">
              <w:rPr>
                <w:rFonts w:ascii="Calibri" w:hAnsi="Calibri"/>
                <w:color w:val="000000"/>
                <w:sz w:val="22"/>
                <w:szCs w:val="22"/>
              </w:rPr>
              <w:t>2</w:t>
            </w:r>
          </w:p>
        </w:tc>
        <w:tc>
          <w:tcPr>
            <w:tcW w:w="847" w:type="dxa"/>
            <w:tcBorders>
              <w:top w:val="nil"/>
              <w:left w:val="nil"/>
              <w:bottom w:val="single" w:sz="4" w:space="0" w:color="auto"/>
              <w:right w:val="single" w:sz="4" w:space="0" w:color="auto"/>
            </w:tcBorders>
            <w:shd w:val="clear" w:color="auto" w:fill="auto"/>
            <w:vAlign w:val="bottom"/>
            <w:hideMark/>
          </w:tcPr>
          <w:p w:rsidR="006F4C1A" w:rsidRPr="006F4C1A" w:rsidRDefault="006F4C1A" w:rsidP="006F4C1A">
            <w:pPr>
              <w:rPr>
                <w:rFonts w:ascii="Calibri" w:hAnsi="Calibri"/>
                <w:color w:val="000000"/>
                <w:sz w:val="22"/>
                <w:szCs w:val="22"/>
              </w:rPr>
            </w:pPr>
            <w:r w:rsidRPr="006F4C1A">
              <w:rPr>
                <w:rFonts w:ascii="Calibri" w:hAnsi="Calibri"/>
                <w:color w:val="000000"/>
                <w:sz w:val="22"/>
                <w:szCs w:val="22"/>
              </w:rPr>
              <w:t> </w:t>
            </w:r>
          </w:p>
        </w:tc>
        <w:tc>
          <w:tcPr>
            <w:tcW w:w="946" w:type="dxa"/>
            <w:tcBorders>
              <w:top w:val="nil"/>
              <w:left w:val="nil"/>
              <w:bottom w:val="single" w:sz="4" w:space="0" w:color="auto"/>
              <w:right w:val="single" w:sz="4" w:space="0" w:color="auto"/>
            </w:tcBorders>
            <w:shd w:val="clear" w:color="auto" w:fill="auto"/>
            <w:vAlign w:val="bottom"/>
            <w:hideMark/>
          </w:tcPr>
          <w:p w:rsidR="006F4C1A" w:rsidRPr="006F4C1A" w:rsidRDefault="006F4C1A" w:rsidP="006F4C1A">
            <w:pPr>
              <w:rPr>
                <w:rFonts w:ascii="Calibri" w:hAnsi="Calibri"/>
                <w:color w:val="000000"/>
                <w:sz w:val="22"/>
                <w:szCs w:val="22"/>
              </w:rPr>
            </w:pPr>
            <w:r w:rsidRPr="006F4C1A">
              <w:rPr>
                <w:rFonts w:ascii="Calibri" w:hAnsi="Calibri"/>
                <w:color w:val="000000"/>
                <w:sz w:val="22"/>
                <w:szCs w:val="22"/>
              </w:rPr>
              <w:t> </w:t>
            </w:r>
          </w:p>
        </w:tc>
      </w:tr>
      <w:tr w:rsidR="006F4C1A" w:rsidRPr="006F4C1A" w:rsidTr="006F4C1A">
        <w:trPr>
          <w:trHeight w:val="600"/>
        </w:trPr>
        <w:tc>
          <w:tcPr>
            <w:tcW w:w="607" w:type="dxa"/>
            <w:tcBorders>
              <w:top w:val="nil"/>
              <w:left w:val="single" w:sz="4" w:space="0" w:color="auto"/>
              <w:bottom w:val="single" w:sz="4" w:space="0" w:color="auto"/>
              <w:right w:val="single" w:sz="4" w:space="0" w:color="auto"/>
            </w:tcBorders>
            <w:shd w:val="clear" w:color="auto" w:fill="auto"/>
            <w:vAlign w:val="bottom"/>
            <w:hideMark/>
          </w:tcPr>
          <w:p w:rsidR="006F4C1A" w:rsidRPr="006F4C1A" w:rsidRDefault="006F4C1A" w:rsidP="006F4C1A">
            <w:pPr>
              <w:rPr>
                <w:rFonts w:ascii="Calibri" w:hAnsi="Calibri"/>
                <w:color w:val="000000"/>
                <w:sz w:val="22"/>
                <w:szCs w:val="22"/>
              </w:rPr>
            </w:pPr>
            <w:r w:rsidRPr="006F4C1A">
              <w:rPr>
                <w:rFonts w:ascii="Calibri" w:hAnsi="Calibri"/>
                <w:color w:val="000000"/>
                <w:sz w:val="22"/>
                <w:szCs w:val="22"/>
              </w:rPr>
              <w:t>13 d.2.1</w:t>
            </w:r>
          </w:p>
        </w:tc>
        <w:tc>
          <w:tcPr>
            <w:tcW w:w="1232" w:type="dxa"/>
            <w:tcBorders>
              <w:top w:val="nil"/>
              <w:left w:val="nil"/>
              <w:bottom w:val="single" w:sz="4" w:space="0" w:color="auto"/>
              <w:right w:val="single" w:sz="4" w:space="0" w:color="auto"/>
            </w:tcBorders>
            <w:shd w:val="clear" w:color="auto" w:fill="auto"/>
            <w:vAlign w:val="bottom"/>
            <w:hideMark/>
          </w:tcPr>
          <w:p w:rsidR="006F4C1A" w:rsidRPr="006F4C1A" w:rsidRDefault="006F4C1A" w:rsidP="006F4C1A">
            <w:pPr>
              <w:rPr>
                <w:rFonts w:ascii="Calibri" w:hAnsi="Calibri"/>
                <w:color w:val="000000"/>
                <w:sz w:val="22"/>
                <w:szCs w:val="22"/>
              </w:rPr>
            </w:pPr>
            <w:r w:rsidRPr="006F4C1A">
              <w:rPr>
                <w:rFonts w:ascii="Calibri" w:hAnsi="Calibri"/>
                <w:color w:val="000000"/>
                <w:sz w:val="22"/>
                <w:szCs w:val="22"/>
              </w:rPr>
              <w:t>KNNR 5 1002-01</w:t>
            </w:r>
          </w:p>
        </w:tc>
        <w:tc>
          <w:tcPr>
            <w:tcW w:w="3845" w:type="dxa"/>
            <w:tcBorders>
              <w:top w:val="nil"/>
              <w:left w:val="nil"/>
              <w:bottom w:val="single" w:sz="4" w:space="0" w:color="auto"/>
              <w:right w:val="single" w:sz="4" w:space="0" w:color="auto"/>
            </w:tcBorders>
            <w:shd w:val="clear" w:color="auto" w:fill="auto"/>
            <w:vAlign w:val="bottom"/>
            <w:hideMark/>
          </w:tcPr>
          <w:p w:rsidR="006F4C1A" w:rsidRPr="006F4C1A" w:rsidRDefault="006F4C1A" w:rsidP="006F4C1A">
            <w:pPr>
              <w:rPr>
                <w:rFonts w:ascii="Calibri" w:hAnsi="Calibri"/>
                <w:color w:val="000000"/>
                <w:sz w:val="22"/>
                <w:szCs w:val="22"/>
              </w:rPr>
            </w:pPr>
            <w:r w:rsidRPr="006F4C1A">
              <w:rPr>
                <w:rFonts w:ascii="Calibri" w:hAnsi="Calibri"/>
                <w:color w:val="000000"/>
                <w:sz w:val="22"/>
                <w:szCs w:val="22"/>
              </w:rPr>
              <w:t>Montaż wysięgników rurowych o masie do 15 kg na słupie</w:t>
            </w:r>
          </w:p>
        </w:tc>
        <w:tc>
          <w:tcPr>
            <w:tcW w:w="987" w:type="dxa"/>
            <w:tcBorders>
              <w:top w:val="nil"/>
              <w:left w:val="nil"/>
              <w:bottom w:val="single" w:sz="4" w:space="0" w:color="auto"/>
              <w:right w:val="single" w:sz="4" w:space="0" w:color="auto"/>
            </w:tcBorders>
            <w:shd w:val="clear" w:color="auto" w:fill="auto"/>
            <w:vAlign w:val="center"/>
            <w:hideMark/>
          </w:tcPr>
          <w:p w:rsidR="006F4C1A" w:rsidRPr="006F4C1A" w:rsidRDefault="006F4C1A" w:rsidP="006F4C1A">
            <w:pPr>
              <w:jc w:val="center"/>
              <w:rPr>
                <w:rFonts w:ascii="Calibri" w:hAnsi="Calibri"/>
                <w:color w:val="000000"/>
                <w:sz w:val="22"/>
                <w:szCs w:val="22"/>
              </w:rPr>
            </w:pPr>
            <w:r w:rsidRPr="006F4C1A">
              <w:rPr>
                <w:rFonts w:ascii="Calibri" w:hAnsi="Calibri"/>
                <w:color w:val="000000"/>
                <w:sz w:val="22"/>
                <w:szCs w:val="22"/>
              </w:rPr>
              <w:t>szt.</w:t>
            </w:r>
          </w:p>
        </w:tc>
        <w:tc>
          <w:tcPr>
            <w:tcW w:w="696" w:type="dxa"/>
            <w:tcBorders>
              <w:top w:val="nil"/>
              <w:left w:val="nil"/>
              <w:bottom w:val="single" w:sz="4" w:space="0" w:color="auto"/>
              <w:right w:val="single" w:sz="4" w:space="0" w:color="auto"/>
            </w:tcBorders>
            <w:shd w:val="clear" w:color="auto" w:fill="auto"/>
            <w:vAlign w:val="center"/>
            <w:hideMark/>
          </w:tcPr>
          <w:p w:rsidR="006F4C1A" w:rsidRPr="006F4C1A" w:rsidRDefault="006F4C1A" w:rsidP="006F4C1A">
            <w:pPr>
              <w:jc w:val="center"/>
              <w:rPr>
                <w:rFonts w:ascii="Calibri" w:hAnsi="Calibri"/>
                <w:color w:val="000000"/>
                <w:sz w:val="22"/>
                <w:szCs w:val="22"/>
              </w:rPr>
            </w:pPr>
            <w:r w:rsidRPr="006F4C1A">
              <w:rPr>
                <w:rFonts w:ascii="Calibri" w:hAnsi="Calibri"/>
                <w:color w:val="000000"/>
                <w:sz w:val="22"/>
                <w:szCs w:val="22"/>
              </w:rPr>
              <w:t>2</w:t>
            </w:r>
          </w:p>
        </w:tc>
        <w:tc>
          <w:tcPr>
            <w:tcW w:w="847" w:type="dxa"/>
            <w:tcBorders>
              <w:top w:val="nil"/>
              <w:left w:val="nil"/>
              <w:bottom w:val="single" w:sz="4" w:space="0" w:color="auto"/>
              <w:right w:val="single" w:sz="4" w:space="0" w:color="auto"/>
            </w:tcBorders>
            <w:shd w:val="clear" w:color="auto" w:fill="auto"/>
            <w:vAlign w:val="bottom"/>
            <w:hideMark/>
          </w:tcPr>
          <w:p w:rsidR="006F4C1A" w:rsidRPr="006F4C1A" w:rsidRDefault="006F4C1A" w:rsidP="006F4C1A">
            <w:pPr>
              <w:rPr>
                <w:rFonts w:ascii="Calibri" w:hAnsi="Calibri"/>
                <w:color w:val="000000"/>
                <w:sz w:val="22"/>
                <w:szCs w:val="22"/>
              </w:rPr>
            </w:pPr>
            <w:r w:rsidRPr="006F4C1A">
              <w:rPr>
                <w:rFonts w:ascii="Calibri" w:hAnsi="Calibri"/>
                <w:color w:val="000000"/>
                <w:sz w:val="22"/>
                <w:szCs w:val="22"/>
              </w:rPr>
              <w:t> </w:t>
            </w:r>
          </w:p>
        </w:tc>
        <w:tc>
          <w:tcPr>
            <w:tcW w:w="946" w:type="dxa"/>
            <w:tcBorders>
              <w:top w:val="nil"/>
              <w:left w:val="nil"/>
              <w:bottom w:val="single" w:sz="4" w:space="0" w:color="auto"/>
              <w:right w:val="single" w:sz="4" w:space="0" w:color="auto"/>
            </w:tcBorders>
            <w:shd w:val="clear" w:color="auto" w:fill="auto"/>
            <w:vAlign w:val="bottom"/>
            <w:hideMark/>
          </w:tcPr>
          <w:p w:rsidR="006F4C1A" w:rsidRPr="006F4C1A" w:rsidRDefault="006F4C1A" w:rsidP="006F4C1A">
            <w:pPr>
              <w:rPr>
                <w:rFonts w:ascii="Calibri" w:hAnsi="Calibri"/>
                <w:color w:val="000000"/>
                <w:sz w:val="22"/>
                <w:szCs w:val="22"/>
              </w:rPr>
            </w:pPr>
            <w:r w:rsidRPr="006F4C1A">
              <w:rPr>
                <w:rFonts w:ascii="Calibri" w:hAnsi="Calibri"/>
                <w:color w:val="000000"/>
                <w:sz w:val="22"/>
                <w:szCs w:val="22"/>
              </w:rPr>
              <w:t> </w:t>
            </w:r>
          </w:p>
        </w:tc>
      </w:tr>
      <w:tr w:rsidR="006F4C1A" w:rsidRPr="006F4C1A" w:rsidTr="006F4C1A">
        <w:trPr>
          <w:trHeight w:val="900"/>
        </w:trPr>
        <w:tc>
          <w:tcPr>
            <w:tcW w:w="607" w:type="dxa"/>
            <w:tcBorders>
              <w:top w:val="nil"/>
              <w:left w:val="single" w:sz="4" w:space="0" w:color="auto"/>
              <w:bottom w:val="single" w:sz="4" w:space="0" w:color="auto"/>
              <w:right w:val="single" w:sz="4" w:space="0" w:color="auto"/>
            </w:tcBorders>
            <w:shd w:val="clear" w:color="auto" w:fill="auto"/>
            <w:vAlign w:val="bottom"/>
            <w:hideMark/>
          </w:tcPr>
          <w:p w:rsidR="006F4C1A" w:rsidRPr="006F4C1A" w:rsidRDefault="006F4C1A" w:rsidP="006F4C1A">
            <w:pPr>
              <w:rPr>
                <w:rFonts w:ascii="Calibri" w:hAnsi="Calibri"/>
                <w:color w:val="000000"/>
                <w:sz w:val="22"/>
                <w:szCs w:val="22"/>
              </w:rPr>
            </w:pPr>
            <w:r w:rsidRPr="006F4C1A">
              <w:rPr>
                <w:rFonts w:ascii="Calibri" w:hAnsi="Calibri"/>
                <w:color w:val="000000"/>
                <w:sz w:val="22"/>
                <w:szCs w:val="22"/>
              </w:rPr>
              <w:t>14 d.2.1</w:t>
            </w:r>
          </w:p>
        </w:tc>
        <w:tc>
          <w:tcPr>
            <w:tcW w:w="1232" w:type="dxa"/>
            <w:tcBorders>
              <w:top w:val="nil"/>
              <w:left w:val="nil"/>
              <w:bottom w:val="single" w:sz="4" w:space="0" w:color="auto"/>
              <w:right w:val="single" w:sz="4" w:space="0" w:color="auto"/>
            </w:tcBorders>
            <w:shd w:val="clear" w:color="auto" w:fill="auto"/>
            <w:vAlign w:val="bottom"/>
            <w:hideMark/>
          </w:tcPr>
          <w:p w:rsidR="006F4C1A" w:rsidRPr="006F4C1A" w:rsidRDefault="006F4C1A" w:rsidP="006F4C1A">
            <w:pPr>
              <w:rPr>
                <w:rFonts w:ascii="Calibri" w:hAnsi="Calibri"/>
                <w:color w:val="000000"/>
                <w:sz w:val="22"/>
                <w:szCs w:val="22"/>
              </w:rPr>
            </w:pPr>
            <w:proofErr w:type="spellStart"/>
            <w:r w:rsidRPr="006F4C1A">
              <w:rPr>
                <w:rFonts w:ascii="Calibri" w:hAnsi="Calibri"/>
                <w:color w:val="000000"/>
                <w:sz w:val="22"/>
                <w:szCs w:val="22"/>
              </w:rPr>
              <w:t>KNR-W</w:t>
            </w:r>
            <w:proofErr w:type="spellEnd"/>
            <w:r w:rsidRPr="006F4C1A">
              <w:rPr>
                <w:rFonts w:ascii="Calibri" w:hAnsi="Calibri"/>
                <w:color w:val="000000"/>
                <w:sz w:val="22"/>
                <w:szCs w:val="22"/>
              </w:rPr>
              <w:t xml:space="preserve"> 5-10 0114-03</w:t>
            </w:r>
          </w:p>
        </w:tc>
        <w:tc>
          <w:tcPr>
            <w:tcW w:w="3845" w:type="dxa"/>
            <w:tcBorders>
              <w:top w:val="nil"/>
              <w:left w:val="nil"/>
              <w:bottom w:val="single" w:sz="4" w:space="0" w:color="auto"/>
              <w:right w:val="single" w:sz="4" w:space="0" w:color="auto"/>
            </w:tcBorders>
            <w:shd w:val="clear" w:color="auto" w:fill="auto"/>
            <w:vAlign w:val="bottom"/>
            <w:hideMark/>
          </w:tcPr>
          <w:p w:rsidR="006F4C1A" w:rsidRPr="006F4C1A" w:rsidRDefault="006F4C1A" w:rsidP="006F4C1A">
            <w:pPr>
              <w:rPr>
                <w:rFonts w:ascii="Calibri" w:hAnsi="Calibri"/>
                <w:color w:val="000000"/>
                <w:sz w:val="22"/>
                <w:szCs w:val="22"/>
              </w:rPr>
            </w:pPr>
            <w:r w:rsidRPr="006F4C1A">
              <w:rPr>
                <w:rFonts w:ascii="Calibri" w:hAnsi="Calibri"/>
                <w:color w:val="000000"/>
                <w:sz w:val="22"/>
                <w:szCs w:val="22"/>
              </w:rPr>
              <w:t xml:space="preserve">Układanie kabla w rurach - o średnicy do 110 mm dwudzielne </w:t>
            </w:r>
            <w:proofErr w:type="spellStart"/>
            <w:r w:rsidRPr="006F4C1A">
              <w:rPr>
                <w:rFonts w:ascii="Calibri" w:hAnsi="Calibri"/>
                <w:color w:val="000000"/>
                <w:sz w:val="22"/>
                <w:szCs w:val="22"/>
              </w:rPr>
              <w:t>zabezpieczajace</w:t>
            </w:r>
            <w:proofErr w:type="spellEnd"/>
            <w:r w:rsidRPr="006F4C1A">
              <w:rPr>
                <w:rFonts w:ascii="Calibri" w:hAnsi="Calibri"/>
                <w:color w:val="000000"/>
                <w:sz w:val="22"/>
                <w:szCs w:val="22"/>
              </w:rPr>
              <w:t>.</w:t>
            </w:r>
          </w:p>
        </w:tc>
        <w:tc>
          <w:tcPr>
            <w:tcW w:w="987" w:type="dxa"/>
            <w:tcBorders>
              <w:top w:val="nil"/>
              <w:left w:val="nil"/>
              <w:bottom w:val="single" w:sz="4" w:space="0" w:color="auto"/>
              <w:right w:val="single" w:sz="4" w:space="0" w:color="auto"/>
            </w:tcBorders>
            <w:shd w:val="clear" w:color="auto" w:fill="auto"/>
            <w:vAlign w:val="center"/>
            <w:hideMark/>
          </w:tcPr>
          <w:p w:rsidR="006F4C1A" w:rsidRPr="006F4C1A" w:rsidRDefault="006F4C1A" w:rsidP="006F4C1A">
            <w:pPr>
              <w:jc w:val="center"/>
              <w:rPr>
                <w:rFonts w:ascii="Calibri" w:hAnsi="Calibri"/>
                <w:color w:val="000000"/>
                <w:sz w:val="22"/>
                <w:szCs w:val="22"/>
              </w:rPr>
            </w:pPr>
            <w:r w:rsidRPr="006F4C1A">
              <w:rPr>
                <w:rFonts w:ascii="Calibri" w:hAnsi="Calibri"/>
                <w:color w:val="000000"/>
                <w:sz w:val="22"/>
                <w:szCs w:val="22"/>
              </w:rPr>
              <w:t>m</w:t>
            </w:r>
          </w:p>
        </w:tc>
        <w:tc>
          <w:tcPr>
            <w:tcW w:w="696" w:type="dxa"/>
            <w:tcBorders>
              <w:top w:val="nil"/>
              <w:left w:val="nil"/>
              <w:bottom w:val="single" w:sz="4" w:space="0" w:color="auto"/>
              <w:right w:val="single" w:sz="4" w:space="0" w:color="auto"/>
            </w:tcBorders>
            <w:shd w:val="clear" w:color="auto" w:fill="auto"/>
            <w:vAlign w:val="center"/>
            <w:hideMark/>
          </w:tcPr>
          <w:p w:rsidR="006F4C1A" w:rsidRPr="006F4C1A" w:rsidRDefault="006F4C1A" w:rsidP="006F4C1A">
            <w:pPr>
              <w:jc w:val="center"/>
              <w:rPr>
                <w:rFonts w:ascii="Calibri" w:hAnsi="Calibri"/>
                <w:color w:val="000000"/>
                <w:sz w:val="22"/>
                <w:szCs w:val="22"/>
              </w:rPr>
            </w:pPr>
            <w:r w:rsidRPr="006F4C1A">
              <w:rPr>
                <w:rFonts w:ascii="Calibri" w:hAnsi="Calibri"/>
                <w:color w:val="000000"/>
                <w:sz w:val="22"/>
                <w:szCs w:val="22"/>
              </w:rPr>
              <w:t>44</w:t>
            </w:r>
          </w:p>
        </w:tc>
        <w:tc>
          <w:tcPr>
            <w:tcW w:w="847" w:type="dxa"/>
            <w:tcBorders>
              <w:top w:val="nil"/>
              <w:left w:val="nil"/>
              <w:bottom w:val="single" w:sz="4" w:space="0" w:color="auto"/>
              <w:right w:val="single" w:sz="4" w:space="0" w:color="auto"/>
            </w:tcBorders>
            <w:shd w:val="clear" w:color="auto" w:fill="auto"/>
            <w:vAlign w:val="bottom"/>
            <w:hideMark/>
          </w:tcPr>
          <w:p w:rsidR="006F4C1A" w:rsidRPr="006F4C1A" w:rsidRDefault="006F4C1A" w:rsidP="006F4C1A">
            <w:pPr>
              <w:rPr>
                <w:rFonts w:ascii="Calibri" w:hAnsi="Calibri"/>
                <w:color w:val="000000"/>
                <w:sz w:val="22"/>
                <w:szCs w:val="22"/>
              </w:rPr>
            </w:pPr>
            <w:r w:rsidRPr="006F4C1A">
              <w:rPr>
                <w:rFonts w:ascii="Calibri" w:hAnsi="Calibri"/>
                <w:color w:val="000000"/>
                <w:sz w:val="22"/>
                <w:szCs w:val="22"/>
              </w:rPr>
              <w:t> </w:t>
            </w:r>
          </w:p>
        </w:tc>
        <w:tc>
          <w:tcPr>
            <w:tcW w:w="946" w:type="dxa"/>
            <w:tcBorders>
              <w:top w:val="nil"/>
              <w:left w:val="nil"/>
              <w:bottom w:val="single" w:sz="4" w:space="0" w:color="auto"/>
              <w:right w:val="single" w:sz="4" w:space="0" w:color="auto"/>
            </w:tcBorders>
            <w:shd w:val="clear" w:color="auto" w:fill="auto"/>
            <w:vAlign w:val="bottom"/>
            <w:hideMark/>
          </w:tcPr>
          <w:p w:rsidR="006F4C1A" w:rsidRPr="006F4C1A" w:rsidRDefault="006F4C1A" w:rsidP="006F4C1A">
            <w:pPr>
              <w:rPr>
                <w:rFonts w:ascii="Calibri" w:hAnsi="Calibri"/>
                <w:color w:val="000000"/>
                <w:sz w:val="22"/>
                <w:szCs w:val="22"/>
              </w:rPr>
            </w:pPr>
            <w:r w:rsidRPr="006F4C1A">
              <w:rPr>
                <w:rFonts w:ascii="Calibri" w:hAnsi="Calibri"/>
                <w:color w:val="000000"/>
                <w:sz w:val="22"/>
                <w:szCs w:val="22"/>
              </w:rPr>
              <w:t> </w:t>
            </w:r>
          </w:p>
        </w:tc>
      </w:tr>
      <w:tr w:rsidR="006F4C1A" w:rsidRPr="006F4C1A" w:rsidTr="006F4C1A">
        <w:trPr>
          <w:trHeight w:val="600"/>
        </w:trPr>
        <w:tc>
          <w:tcPr>
            <w:tcW w:w="607" w:type="dxa"/>
            <w:tcBorders>
              <w:top w:val="nil"/>
              <w:left w:val="single" w:sz="4" w:space="0" w:color="auto"/>
              <w:bottom w:val="single" w:sz="4" w:space="0" w:color="auto"/>
              <w:right w:val="single" w:sz="4" w:space="0" w:color="auto"/>
            </w:tcBorders>
            <w:shd w:val="clear" w:color="auto" w:fill="auto"/>
            <w:vAlign w:val="bottom"/>
            <w:hideMark/>
          </w:tcPr>
          <w:p w:rsidR="006F4C1A" w:rsidRPr="006F4C1A" w:rsidRDefault="006F4C1A" w:rsidP="006F4C1A">
            <w:pPr>
              <w:rPr>
                <w:rFonts w:ascii="Calibri" w:hAnsi="Calibri"/>
                <w:color w:val="000000"/>
                <w:sz w:val="22"/>
                <w:szCs w:val="22"/>
              </w:rPr>
            </w:pPr>
            <w:r w:rsidRPr="006F4C1A">
              <w:rPr>
                <w:rFonts w:ascii="Calibri" w:hAnsi="Calibri"/>
                <w:color w:val="000000"/>
                <w:sz w:val="22"/>
                <w:szCs w:val="22"/>
              </w:rPr>
              <w:t>15 d.2.1</w:t>
            </w:r>
          </w:p>
        </w:tc>
        <w:tc>
          <w:tcPr>
            <w:tcW w:w="1232" w:type="dxa"/>
            <w:tcBorders>
              <w:top w:val="nil"/>
              <w:left w:val="nil"/>
              <w:bottom w:val="single" w:sz="4" w:space="0" w:color="auto"/>
              <w:right w:val="single" w:sz="4" w:space="0" w:color="auto"/>
            </w:tcBorders>
            <w:shd w:val="clear" w:color="auto" w:fill="auto"/>
            <w:vAlign w:val="bottom"/>
            <w:hideMark/>
          </w:tcPr>
          <w:p w:rsidR="006F4C1A" w:rsidRPr="006F4C1A" w:rsidRDefault="006F4C1A" w:rsidP="006F4C1A">
            <w:pPr>
              <w:rPr>
                <w:rFonts w:ascii="Calibri" w:hAnsi="Calibri"/>
                <w:color w:val="000000"/>
                <w:sz w:val="22"/>
                <w:szCs w:val="22"/>
              </w:rPr>
            </w:pPr>
            <w:r w:rsidRPr="006F4C1A">
              <w:rPr>
                <w:rFonts w:ascii="Calibri" w:hAnsi="Calibri"/>
                <w:color w:val="000000"/>
                <w:sz w:val="22"/>
                <w:szCs w:val="22"/>
              </w:rPr>
              <w:t>KNR 5-12 0307-01</w:t>
            </w:r>
          </w:p>
        </w:tc>
        <w:tc>
          <w:tcPr>
            <w:tcW w:w="3845" w:type="dxa"/>
            <w:tcBorders>
              <w:top w:val="nil"/>
              <w:left w:val="nil"/>
              <w:bottom w:val="single" w:sz="4" w:space="0" w:color="auto"/>
              <w:right w:val="single" w:sz="4" w:space="0" w:color="auto"/>
            </w:tcBorders>
            <w:shd w:val="clear" w:color="auto" w:fill="auto"/>
            <w:vAlign w:val="bottom"/>
            <w:hideMark/>
          </w:tcPr>
          <w:p w:rsidR="006F4C1A" w:rsidRPr="006F4C1A" w:rsidRDefault="006F4C1A" w:rsidP="006F4C1A">
            <w:pPr>
              <w:rPr>
                <w:rFonts w:ascii="Calibri" w:hAnsi="Calibri"/>
                <w:color w:val="000000"/>
                <w:sz w:val="22"/>
                <w:szCs w:val="22"/>
              </w:rPr>
            </w:pPr>
            <w:r w:rsidRPr="006F4C1A">
              <w:rPr>
                <w:rFonts w:ascii="Calibri" w:hAnsi="Calibri"/>
                <w:color w:val="000000"/>
                <w:sz w:val="22"/>
                <w:szCs w:val="22"/>
              </w:rPr>
              <w:t>Zabezpieczenie podziemnej części słupa</w:t>
            </w:r>
          </w:p>
        </w:tc>
        <w:tc>
          <w:tcPr>
            <w:tcW w:w="987" w:type="dxa"/>
            <w:tcBorders>
              <w:top w:val="nil"/>
              <w:left w:val="nil"/>
              <w:bottom w:val="single" w:sz="4" w:space="0" w:color="auto"/>
              <w:right w:val="single" w:sz="4" w:space="0" w:color="auto"/>
            </w:tcBorders>
            <w:shd w:val="clear" w:color="auto" w:fill="auto"/>
            <w:vAlign w:val="center"/>
            <w:hideMark/>
          </w:tcPr>
          <w:p w:rsidR="006F4C1A" w:rsidRPr="006F4C1A" w:rsidRDefault="006F4C1A" w:rsidP="006F4C1A">
            <w:pPr>
              <w:jc w:val="center"/>
              <w:rPr>
                <w:rFonts w:ascii="Calibri" w:hAnsi="Calibri"/>
                <w:color w:val="000000"/>
                <w:sz w:val="22"/>
                <w:szCs w:val="22"/>
              </w:rPr>
            </w:pPr>
            <w:r w:rsidRPr="006F4C1A">
              <w:rPr>
                <w:rFonts w:ascii="Calibri" w:hAnsi="Calibri"/>
                <w:color w:val="000000"/>
                <w:sz w:val="22"/>
                <w:szCs w:val="22"/>
              </w:rPr>
              <w:t>m2</w:t>
            </w:r>
          </w:p>
        </w:tc>
        <w:tc>
          <w:tcPr>
            <w:tcW w:w="696" w:type="dxa"/>
            <w:tcBorders>
              <w:top w:val="nil"/>
              <w:left w:val="nil"/>
              <w:bottom w:val="single" w:sz="4" w:space="0" w:color="auto"/>
              <w:right w:val="single" w:sz="4" w:space="0" w:color="auto"/>
            </w:tcBorders>
            <w:shd w:val="clear" w:color="auto" w:fill="auto"/>
            <w:vAlign w:val="center"/>
            <w:hideMark/>
          </w:tcPr>
          <w:p w:rsidR="006F4C1A" w:rsidRPr="006F4C1A" w:rsidRDefault="006F4C1A" w:rsidP="006F4C1A">
            <w:pPr>
              <w:jc w:val="center"/>
              <w:rPr>
                <w:rFonts w:ascii="Calibri" w:hAnsi="Calibri"/>
                <w:color w:val="000000"/>
                <w:sz w:val="22"/>
                <w:szCs w:val="22"/>
              </w:rPr>
            </w:pPr>
            <w:r w:rsidRPr="006F4C1A">
              <w:rPr>
                <w:rFonts w:ascii="Calibri" w:hAnsi="Calibri"/>
                <w:color w:val="000000"/>
                <w:sz w:val="22"/>
                <w:szCs w:val="22"/>
              </w:rPr>
              <w:t>2</w:t>
            </w:r>
          </w:p>
        </w:tc>
        <w:tc>
          <w:tcPr>
            <w:tcW w:w="847" w:type="dxa"/>
            <w:tcBorders>
              <w:top w:val="nil"/>
              <w:left w:val="nil"/>
              <w:bottom w:val="single" w:sz="4" w:space="0" w:color="auto"/>
              <w:right w:val="single" w:sz="4" w:space="0" w:color="auto"/>
            </w:tcBorders>
            <w:shd w:val="clear" w:color="auto" w:fill="auto"/>
            <w:vAlign w:val="bottom"/>
            <w:hideMark/>
          </w:tcPr>
          <w:p w:rsidR="006F4C1A" w:rsidRPr="006F4C1A" w:rsidRDefault="006F4C1A" w:rsidP="006F4C1A">
            <w:pPr>
              <w:rPr>
                <w:rFonts w:ascii="Calibri" w:hAnsi="Calibri"/>
                <w:color w:val="000000"/>
                <w:sz w:val="22"/>
                <w:szCs w:val="22"/>
              </w:rPr>
            </w:pPr>
            <w:r w:rsidRPr="006F4C1A">
              <w:rPr>
                <w:rFonts w:ascii="Calibri" w:hAnsi="Calibri"/>
                <w:color w:val="000000"/>
                <w:sz w:val="22"/>
                <w:szCs w:val="22"/>
              </w:rPr>
              <w:t> </w:t>
            </w:r>
          </w:p>
        </w:tc>
        <w:tc>
          <w:tcPr>
            <w:tcW w:w="946" w:type="dxa"/>
            <w:tcBorders>
              <w:top w:val="nil"/>
              <w:left w:val="nil"/>
              <w:bottom w:val="single" w:sz="4" w:space="0" w:color="auto"/>
              <w:right w:val="single" w:sz="4" w:space="0" w:color="auto"/>
            </w:tcBorders>
            <w:shd w:val="clear" w:color="auto" w:fill="auto"/>
            <w:vAlign w:val="bottom"/>
            <w:hideMark/>
          </w:tcPr>
          <w:p w:rsidR="006F4C1A" w:rsidRPr="006F4C1A" w:rsidRDefault="006F4C1A" w:rsidP="006F4C1A">
            <w:pPr>
              <w:rPr>
                <w:rFonts w:ascii="Calibri" w:hAnsi="Calibri"/>
                <w:color w:val="000000"/>
                <w:sz w:val="22"/>
                <w:szCs w:val="22"/>
              </w:rPr>
            </w:pPr>
            <w:r w:rsidRPr="006F4C1A">
              <w:rPr>
                <w:rFonts w:ascii="Calibri" w:hAnsi="Calibri"/>
                <w:color w:val="000000"/>
                <w:sz w:val="22"/>
                <w:szCs w:val="22"/>
              </w:rPr>
              <w:t> </w:t>
            </w:r>
          </w:p>
        </w:tc>
      </w:tr>
      <w:tr w:rsidR="006F4C1A" w:rsidRPr="006F4C1A" w:rsidTr="006F4C1A">
        <w:trPr>
          <w:trHeight w:val="360"/>
        </w:trPr>
        <w:tc>
          <w:tcPr>
            <w:tcW w:w="8214"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rsidR="006F4C1A" w:rsidRPr="006F4C1A" w:rsidRDefault="006F4C1A" w:rsidP="006F4C1A">
            <w:pPr>
              <w:jc w:val="right"/>
              <w:rPr>
                <w:rFonts w:ascii="Calibri" w:hAnsi="Calibri"/>
                <w:color w:val="000000"/>
                <w:sz w:val="22"/>
                <w:szCs w:val="22"/>
              </w:rPr>
            </w:pPr>
            <w:r w:rsidRPr="006F4C1A">
              <w:rPr>
                <w:rFonts w:ascii="Calibri" w:hAnsi="Calibri"/>
                <w:color w:val="000000"/>
                <w:sz w:val="22"/>
                <w:szCs w:val="22"/>
              </w:rPr>
              <w:t>Razem dział Wykonanie inwestycji</w:t>
            </w:r>
          </w:p>
        </w:tc>
        <w:tc>
          <w:tcPr>
            <w:tcW w:w="946" w:type="dxa"/>
            <w:tcBorders>
              <w:top w:val="nil"/>
              <w:left w:val="nil"/>
              <w:bottom w:val="single" w:sz="4" w:space="0" w:color="auto"/>
              <w:right w:val="single" w:sz="4" w:space="0" w:color="auto"/>
            </w:tcBorders>
            <w:shd w:val="clear" w:color="auto" w:fill="BFBFBF" w:themeFill="background1" w:themeFillShade="BF"/>
            <w:vAlign w:val="bottom"/>
            <w:hideMark/>
          </w:tcPr>
          <w:p w:rsidR="006F4C1A" w:rsidRPr="006F4C1A" w:rsidRDefault="006F4C1A" w:rsidP="006F4C1A">
            <w:pPr>
              <w:rPr>
                <w:rFonts w:ascii="Calibri" w:hAnsi="Calibri"/>
                <w:color w:val="000000"/>
                <w:sz w:val="22"/>
                <w:szCs w:val="22"/>
              </w:rPr>
            </w:pPr>
            <w:r w:rsidRPr="006F4C1A">
              <w:rPr>
                <w:rFonts w:ascii="Calibri" w:hAnsi="Calibri"/>
                <w:color w:val="000000"/>
                <w:sz w:val="22"/>
                <w:szCs w:val="22"/>
              </w:rPr>
              <w:t> </w:t>
            </w:r>
          </w:p>
        </w:tc>
      </w:tr>
      <w:tr w:rsidR="006F4C1A" w:rsidRPr="006F4C1A" w:rsidTr="006F4C1A">
        <w:trPr>
          <w:trHeight w:val="300"/>
        </w:trPr>
        <w:tc>
          <w:tcPr>
            <w:tcW w:w="8214" w:type="dxa"/>
            <w:gridSpan w:val="6"/>
            <w:tcBorders>
              <w:top w:val="single" w:sz="4" w:space="0" w:color="auto"/>
              <w:left w:val="single" w:sz="4" w:space="0" w:color="auto"/>
              <w:bottom w:val="single" w:sz="4" w:space="0" w:color="auto"/>
              <w:right w:val="single" w:sz="4" w:space="0" w:color="000000"/>
            </w:tcBorders>
            <w:shd w:val="clear" w:color="auto" w:fill="92D050"/>
            <w:noWrap/>
            <w:vAlign w:val="bottom"/>
            <w:hideMark/>
          </w:tcPr>
          <w:p w:rsidR="006F4C1A" w:rsidRPr="006F4C1A" w:rsidRDefault="006F4C1A" w:rsidP="006F4C1A">
            <w:pPr>
              <w:jc w:val="right"/>
              <w:rPr>
                <w:rFonts w:ascii="Calibri" w:hAnsi="Calibri"/>
                <w:b/>
                <w:color w:val="000000"/>
                <w:sz w:val="22"/>
                <w:szCs w:val="22"/>
              </w:rPr>
            </w:pPr>
            <w:r w:rsidRPr="006F4C1A">
              <w:rPr>
                <w:rFonts w:ascii="Calibri" w:hAnsi="Calibri"/>
                <w:b/>
                <w:color w:val="000000"/>
                <w:sz w:val="22"/>
                <w:szCs w:val="22"/>
              </w:rPr>
              <w:t>RAZEM BRANŻA ENERGETYCZNA</w:t>
            </w:r>
          </w:p>
        </w:tc>
        <w:tc>
          <w:tcPr>
            <w:tcW w:w="946" w:type="dxa"/>
            <w:tcBorders>
              <w:top w:val="nil"/>
              <w:left w:val="nil"/>
              <w:bottom w:val="single" w:sz="4" w:space="0" w:color="auto"/>
              <w:right w:val="single" w:sz="4" w:space="0" w:color="auto"/>
            </w:tcBorders>
            <w:shd w:val="clear" w:color="auto" w:fill="92D050"/>
            <w:noWrap/>
            <w:vAlign w:val="bottom"/>
            <w:hideMark/>
          </w:tcPr>
          <w:p w:rsidR="006F4C1A" w:rsidRPr="006F4C1A" w:rsidRDefault="006F4C1A" w:rsidP="006F4C1A">
            <w:pPr>
              <w:rPr>
                <w:rFonts w:ascii="Calibri" w:hAnsi="Calibri"/>
                <w:color w:val="000000"/>
                <w:sz w:val="22"/>
                <w:szCs w:val="22"/>
              </w:rPr>
            </w:pPr>
            <w:r w:rsidRPr="006F4C1A">
              <w:rPr>
                <w:rFonts w:ascii="Calibri" w:hAnsi="Calibri"/>
                <w:color w:val="000000"/>
                <w:sz w:val="22"/>
                <w:szCs w:val="22"/>
              </w:rPr>
              <w:t> </w:t>
            </w:r>
          </w:p>
        </w:tc>
      </w:tr>
    </w:tbl>
    <w:p w:rsidR="00D95A4A" w:rsidRDefault="00D95A4A" w:rsidP="00075B6E">
      <w:pPr>
        <w:rPr>
          <w:highlight w:val="yellow"/>
        </w:rPr>
      </w:pPr>
    </w:p>
    <w:p w:rsidR="00D95A4A" w:rsidRDefault="00D95A4A" w:rsidP="00075B6E">
      <w:pPr>
        <w:rPr>
          <w:highlight w:val="yellow"/>
        </w:rPr>
      </w:pPr>
    </w:p>
    <w:p w:rsidR="00D95A4A" w:rsidRDefault="00D95A4A" w:rsidP="00075B6E">
      <w:pPr>
        <w:rPr>
          <w:highlight w:val="yellow"/>
        </w:rPr>
      </w:pPr>
    </w:p>
    <w:p w:rsidR="00B7252F" w:rsidRDefault="00B7252F" w:rsidP="00B7252F">
      <w:pPr>
        <w:jc w:val="center"/>
        <w:rPr>
          <w:sz w:val="28"/>
          <w:szCs w:val="28"/>
          <w:highlight w:val="yellow"/>
        </w:rPr>
      </w:pPr>
      <w:r w:rsidRPr="00C24CC6">
        <w:rPr>
          <w:rFonts w:ascii="Arial" w:hAnsi="Arial" w:cs="Arial"/>
          <w:b/>
          <w:bCs/>
          <w:sz w:val="32"/>
          <w:szCs w:val="32"/>
        </w:rPr>
        <w:t xml:space="preserve">BRANŻA  </w:t>
      </w:r>
      <w:r>
        <w:rPr>
          <w:rFonts w:ascii="Arial" w:hAnsi="Arial" w:cs="Arial"/>
          <w:b/>
          <w:bCs/>
          <w:sz w:val="32"/>
          <w:szCs w:val="32"/>
        </w:rPr>
        <w:t>TELEKOMUNIKACYJNA</w:t>
      </w:r>
    </w:p>
    <w:p w:rsidR="00B7252F" w:rsidRDefault="00B7252F" w:rsidP="00B7252F">
      <w:pPr>
        <w:rPr>
          <w:highlight w:val="yellow"/>
        </w:rPr>
      </w:pPr>
    </w:p>
    <w:p w:rsidR="00B7252F" w:rsidRPr="00BD5EDA" w:rsidRDefault="00B7252F" w:rsidP="00B7252F">
      <w:pPr>
        <w:rPr>
          <w:highlight w:val="yellow"/>
        </w:rPr>
      </w:pPr>
    </w:p>
    <w:tbl>
      <w:tblPr>
        <w:tblW w:w="9940" w:type="dxa"/>
        <w:tblInd w:w="53" w:type="dxa"/>
        <w:tblLayout w:type="fixed"/>
        <w:tblCellMar>
          <w:left w:w="70" w:type="dxa"/>
          <w:right w:w="70" w:type="dxa"/>
        </w:tblCellMar>
        <w:tblLook w:val="04A0"/>
      </w:tblPr>
      <w:tblGrid>
        <w:gridCol w:w="496"/>
        <w:gridCol w:w="1039"/>
        <w:gridCol w:w="4578"/>
        <w:gridCol w:w="850"/>
        <w:gridCol w:w="992"/>
        <w:gridCol w:w="851"/>
        <w:gridCol w:w="1134"/>
      </w:tblGrid>
      <w:tr w:rsidR="00B7252F" w:rsidRPr="005947BD" w:rsidTr="006F4C1A">
        <w:trPr>
          <w:trHeight w:val="600"/>
        </w:trPr>
        <w:tc>
          <w:tcPr>
            <w:tcW w:w="4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252F" w:rsidRPr="005947BD" w:rsidRDefault="00B7252F" w:rsidP="00B7252F">
            <w:pPr>
              <w:jc w:val="center"/>
              <w:rPr>
                <w:rFonts w:ascii="Calibri" w:hAnsi="Calibri"/>
                <w:b/>
                <w:bCs/>
                <w:color w:val="000000"/>
                <w:sz w:val="22"/>
                <w:szCs w:val="22"/>
              </w:rPr>
            </w:pPr>
            <w:r w:rsidRPr="005947BD">
              <w:rPr>
                <w:rFonts w:ascii="Calibri" w:hAnsi="Calibri"/>
                <w:b/>
                <w:bCs/>
                <w:color w:val="000000"/>
                <w:sz w:val="22"/>
                <w:szCs w:val="22"/>
              </w:rPr>
              <w:t>Lp.</w:t>
            </w:r>
          </w:p>
        </w:tc>
        <w:tc>
          <w:tcPr>
            <w:tcW w:w="1039" w:type="dxa"/>
            <w:tcBorders>
              <w:top w:val="single" w:sz="4" w:space="0" w:color="auto"/>
              <w:left w:val="nil"/>
              <w:bottom w:val="single" w:sz="4" w:space="0" w:color="auto"/>
              <w:right w:val="single" w:sz="4" w:space="0" w:color="auto"/>
            </w:tcBorders>
            <w:shd w:val="clear" w:color="auto" w:fill="auto"/>
            <w:vAlign w:val="center"/>
            <w:hideMark/>
          </w:tcPr>
          <w:p w:rsidR="00B7252F" w:rsidRPr="005947BD" w:rsidRDefault="00B7252F" w:rsidP="00B7252F">
            <w:pPr>
              <w:jc w:val="center"/>
              <w:rPr>
                <w:rFonts w:ascii="Calibri" w:hAnsi="Calibri"/>
                <w:b/>
                <w:bCs/>
                <w:color w:val="000000"/>
                <w:sz w:val="22"/>
                <w:szCs w:val="22"/>
              </w:rPr>
            </w:pPr>
            <w:r w:rsidRPr="005947BD">
              <w:rPr>
                <w:rFonts w:ascii="Calibri" w:hAnsi="Calibri"/>
                <w:b/>
                <w:bCs/>
                <w:color w:val="000000"/>
                <w:sz w:val="22"/>
                <w:szCs w:val="22"/>
              </w:rPr>
              <w:t>Podstawa</w:t>
            </w:r>
          </w:p>
        </w:tc>
        <w:tc>
          <w:tcPr>
            <w:tcW w:w="4578" w:type="dxa"/>
            <w:tcBorders>
              <w:top w:val="single" w:sz="4" w:space="0" w:color="auto"/>
              <w:left w:val="nil"/>
              <w:bottom w:val="single" w:sz="4" w:space="0" w:color="auto"/>
              <w:right w:val="single" w:sz="4" w:space="0" w:color="auto"/>
            </w:tcBorders>
            <w:shd w:val="clear" w:color="auto" w:fill="auto"/>
            <w:vAlign w:val="center"/>
            <w:hideMark/>
          </w:tcPr>
          <w:p w:rsidR="00B7252F" w:rsidRPr="005947BD" w:rsidRDefault="00B7252F" w:rsidP="00B7252F">
            <w:pPr>
              <w:jc w:val="center"/>
              <w:rPr>
                <w:rFonts w:ascii="Calibri" w:hAnsi="Calibri"/>
                <w:b/>
                <w:bCs/>
                <w:color w:val="000000"/>
                <w:sz w:val="22"/>
                <w:szCs w:val="22"/>
              </w:rPr>
            </w:pPr>
            <w:r w:rsidRPr="005947BD">
              <w:rPr>
                <w:rFonts w:ascii="Calibri" w:hAnsi="Calibri"/>
                <w:b/>
                <w:bCs/>
                <w:color w:val="000000"/>
                <w:sz w:val="22"/>
                <w:szCs w:val="22"/>
              </w:rPr>
              <w:t>Opis</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B7252F" w:rsidRPr="005947BD" w:rsidRDefault="00B7252F" w:rsidP="00B7252F">
            <w:pPr>
              <w:jc w:val="center"/>
              <w:rPr>
                <w:rFonts w:ascii="Calibri" w:hAnsi="Calibri"/>
                <w:b/>
                <w:bCs/>
                <w:color w:val="000000"/>
                <w:sz w:val="22"/>
                <w:szCs w:val="22"/>
              </w:rPr>
            </w:pPr>
            <w:proofErr w:type="spellStart"/>
            <w:r w:rsidRPr="005947BD">
              <w:rPr>
                <w:rFonts w:ascii="Calibri" w:hAnsi="Calibri"/>
                <w:b/>
                <w:bCs/>
                <w:color w:val="000000"/>
                <w:sz w:val="22"/>
                <w:szCs w:val="22"/>
              </w:rPr>
              <w:t>Jedn.obm</w:t>
            </w:r>
            <w:proofErr w:type="spellEnd"/>
            <w:r w:rsidRPr="005947BD">
              <w:rPr>
                <w:rFonts w:ascii="Calibri" w:hAnsi="Calibri"/>
                <w:b/>
                <w:bCs/>
                <w:color w:val="000000"/>
                <w:sz w:val="22"/>
                <w:szCs w:val="22"/>
              </w:rPr>
              <w: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7252F" w:rsidRPr="005947BD" w:rsidRDefault="00B7252F" w:rsidP="00B7252F">
            <w:pPr>
              <w:jc w:val="center"/>
              <w:rPr>
                <w:rFonts w:ascii="Calibri" w:hAnsi="Calibri"/>
                <w:b/>
                <w:bCs/>
                <w:color w:val="000000"/>
                <w:sz w:val="22"/>
                <w:szCs w:val="22"/>
              </w:rPr>
            </w:pPr>
            <w:r w:rsidRPr="005947BD">
              <w:rPr>
                <w:rFonts w:ascii="Calibri" w:hAnsi="Calibri"/>
                <w:b/>
                <w:bCs/>
                <w:color w:val="000000"/>
                <w:sz w:val="22"/>
                <w:szCs w:val="22"/>
              </w:rPr>
              <w:t>Ilość</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B7252F" w:rsidRPr="005947BD" w:rsidRDefault="00B7252F" w:rsidP="00B7252F">
            <w:pPr>
              <w:jc w:val="center"/>
              <w:rPr>
                <w:rFonts w:ascii="Calibri" w:hAnsi="Calibri"/>
                <w:b/>
                <w:bCs/>
                <w:color w:val="000000"/>
                <w:sz w:val="22"/>
                <w:szCs w:val="22"/>
              </w:rPr>
            </w:pPr>
            <w:r w:rsidRPr="005947BD">
              <w:rPr>
                <w:rFonts w:ascii="Calibri" w:hAnsi="Calibri"/>
                <w:b/>
                <w:bCs/>
                <w:color w:val="000000"/>
                <w:sz w:val="22"/>
                <w:szCs w:val="22"/>
              </w:rPr>
              <w:t>Cena jedn.</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7252F" w:rsidRPr="005947BD" w:rsidRDefault="00B7252F" w:rsidP="00B7252F">
            <w:pPr>
              <w:jc w:val="center"/>
              <w:rPr>
                <w:rFonts w:ascii="Calibri" w:hAnsi="Calibri"/>
                <w:b/>
                <w:bCs/>
                <w:color w:val="000000"/>
                <w:sz w:val="22"/>
                <w:szCs w:val="22"/>
              </w:rPr>
            </w:pPr>
            <w:r w:rsidRPr="005947BD">
              <w:rPr>
                <w:rFonts w:ascii="Calibri" w:hAnsi="Calibri"/>
                <w:b/>
                <w:bCs/>
                <w:color w:val="000000"/>
                <w:sz w:val="22"/>
                <w:szCs w:val="22"/>
              </w:rPr>
              <w:t>Wartość</w:t>
            </w:r>
          </w:p>
        </w:tc>
      </w:tr>
      <w:tr w:rsidR="00B7252F" w:rsidRPr="005947BD" w:rsidTr="006F4C1A">
        <w:trPr>
          <w:trHeight w:val="600"/>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B7252F" w:rsidRPr="005947BD" w:rsidRDefault="00B7252F" w:rsidP="00B7252F">
            <w:pPr>
              <w:jc w:val="center"/>
              <w:rPr>
                <w:rFonts w:ascii="Calibri" w:hAnsi="Calibri"/>
                <w:color w:val="000000"/>
                <w:sz w:val="22"/>
                <w:szCs w:val="22"/>
              </w:rPr>
            </w:pPr>
            <w:r w:rsidRPr="005947BD">
              <w:rPr>
                <w:rFonts w:ascii="Calibri" w:hAnsi="Calibri"/>
                <w:color w:val="000000"/>
                <w:sz w:val="22"/>
                <w:szCs w:val="22"/>
              </w:rPr>
              <w:t>1</w:t>
            </w:r>
          </w:p>
        </w:tc>
        <w:tc>
          <w:tcPr>
            <w:tcW w:w="1039" w:type="dxa"/>
            <w:tcBorders>
              <w:top w:val="nil"/>
              <w:left w:val="nil"/>
              <w:bottom w:val="single" w:sz="4" w:space="0" w:color="auto"/>
              <w:right w:val="single" w:sz="4" w:space="0" w:color="auto"/>
            </w:tcBorders>
            <w:shd w:val="clear" w:color="auto" w:fill="auto"/>
            <w:vAlign w:val="center"/>
            <w:hideMark/>
          </w:tcPr>
          <w:p w:rsidR="00B7252F" w:rsidRPr="005947BD" w:rsidRDefault="00B7252F" w:rsidP="00B7252F">
            <w:pPr>
              <w:jc w:val="center"/>
              <w:rPr>
                <w:rFonts w:ascii="Calibri" w:hAnsi="Calibri"/>
                <w:color w:val="000000"/>
                <w:sz w:val="22"/>
                <w:szCs w:val="22"/>
              </w:rPr>
            </w:pPr>
            <w:r w:rsidRPr="005947BD">
              <w:rPr>
                <w:rFonts w:ascii="Calibri" w:hAnsi="Calibri"/>
                <w:color w:val="000000"/>
                <w:sz w:val="22"/>
                <w:szCs w:val="22"/>
              </w:rPr>
              <w:t>KNR 5-01 0106-01</w:t>
            </w:r>
          </w:p>
        </w:tc>
        <w:tc>
          <w:tcPr>
            <w:tcW w:w="4578" w:type="dxa"/>
            <w:tcBorders>
              <w:top w:val="nil"/>
              <w:left w:val="nil"/>
              <w:bottom w:val="single" w:sz="4" w:space="0" w:color="auto"/>
              <w:right w:val="single" w:sz="4" w:space="0" w:color="auto"/>
            </w:tcBorders>
            <w:shd w:val="clear" w:color="auto" w:fill="auto"/>
            <w:vAlign w:val="bottom"/>
            <w:hideMark/>
          </w:tcPr>
          <w:p w:rsidR="00B7252F" w:rsidRPr="005947BD" w:rsidRDefault="00B7252F" w:rsidP="00B7252F">
            <w:pPr>
              <w:rPr>
                <w:rFonts w:ascii="Calibri" w:hAnsi="Calibri"/>
                <w:color w:val="000000"/>
                <w:sz w:val="22"/>
                <w:szCs w:val="22"/>
              </w:rPr>
            </w:pPr>
            <w:r w:rsidRPr="005947BD">
              <w:rPr>
                <w:rFonts w:ascii="Calibri" w:hAnsi="Calibri"/>
                <w:color w:val="000000"/>
                <w:sz w:val="22"/>
                <w:szCs w:val="22"/>
              </w:rPr>
              <w:t>Budowa rur przepustowych. ANALOGIA.</w:t>
            </w:r>
          </w:p>
        </w:tc>
        <w:tc>
          <w:tcPr>
            <w:tcW w:w="850" w:type="dxa"/>
            <w:tcBorders>
              <w:top w:val="nil"/>
              <w:left w:val="nil"/>
              <w:bottom w:val="single" w:sz="4" w:space="0" w:color="auto"/>
              <w:right w:val="single" w:sz="4" w:space="0" w:color="auto"/>
            </w:tcBorders>
            <w:shd w:val="clear" w:color="auto" w:fill="auto"/>
            <w:vAlign w:val="center"/>
            <w:hideMark/>
          </w:tcPr>
          <w:p w:rsidR="00B7252F" w:rsidRPr="005947BD" w:rsidRDefault="00B7252F" w:rsidP="00B7252F">
            <w:pPr>
              <w:jc w:val="center"/>
              <w:rPr>
                <w:rFonts w:ascii="Calibri" w:hAnsi="Calibri"/>
                <w:color w:val="000000"/>
                <w:sz w:val="22"/>
                <w:szCs w:val="22"/>
              </w:rPr>
            </w:pPr>
            <w:r w:rsidRPr="005947BD">
              <w:rPr>
                <w:rFonts w:ascii="Calibri" w:hAnsi="Calibri"/>
                <w:color w:val="000000"/>
                <w:sz w:val="22"/>
                <w:szCs w:val="22"/>
              </w:rPr>
              <w:t>m</w:t>
            </w:r>
          </w:p>
        </w:tc>
        <w:tc>
          <w:tcPr>
            <w:tcW w:w="992" w:type="dxa"/>
            <w:tcBorders>
              <w:top w:val="nil"/>
              <w:left w:val="nil"/>
              <w:bottom w:val="single" w:sz="4" w:space="0" w:color="auto"/>
              <w:right w:val="single" w:sz="4" w:space="0" w:color="auto"/>
            </w:tcBorders>
            <w:shd w:val="clear" w:color="auto" w:fill="auto"/>
            <w:vAlign w:val="center"/>
            <w:hideMark/>
          </w:tcPr>
          <w:p w:rsidR="00B7252F" w:rsidRPr="005947BD" w:rsidRDefault="00B7252F" w:rsidP="00B7252F">
            <w:pPr>
              <w:jc w:val="center"/>
              <w:rPr>
                <w:rFonts w:ascii="Calibri" w:hAnsi="Calibri"/>
                <w:color w:val="000000"/>
                <w:sz w:val="22"/>
                <w:szCs w:val="22"/>
              </w:rPr>
            </w:pPr>
            <w:r w:rsidRPr="005947BD">
              <w:rPr>
                <w:rFonts w:ascii="Calibri" w:hAnsi="Calibri"/>
                <w:color w:val="000000"/>
                <w:sz w:val="22"/>
                <w:szCs w:val="22"/>
              </w:rPr>
              <w:t>13</w:t>
            </w:r>
          </w:p>
        </w:tc>
        <w:tc>
          <w:tcPr>
            <w:tcW w:w="851" w:type="dxa"/>
            <w:tcBorders>
              <w:top w:val="nil"/>
              <w:left w:val="nil"/>
              <w:bottom w:val="single" w:sz="4" w:space="0" w:color="auto"/>
              <w:right w:val="single" w:sz="4" w:space="0" w:color="auto"/>
            </w:tcBorders>
            <w:shd w:val="clear" w:color="auto" w:fill="auto"/>
            <w:vAlign w:val="bottom"/>
            <w:hideMark/>
          </w:tcPr>
          <w:p w:rsidR="00B7252F" w:rsidRPr="005947BD" w:rsidRDefault="00B7252F" w:rsidP="00B7252F">
            <w:pPr>
              <w:rPr>
                <w:rFonts w:ascii="Calibri" w:hAnsi="Calibri"/>
                <w:color w:val="000000"/>
                <w:sz w:val="22"/>
                <w:szCs w:val="22"/>
              </w:rPr>
            </w:pPr>
            <w:r w:rsidRPr="005947BD">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vAlign w:val="bottom"/>
            <w:hideMark/>
          </w:tcPr>
          <w:p w:rsidR="00B7252F" w:rsidRPr="005947BD" w:rsidRDefault="00B7252F" w:rsidP="00B7252F">
            <w:pPr>
              <w:rPr>
                <w:rFonts w:ascii="Calibri" w:hAnsi="Calibri"/>
                <w:color w:val="000000"/>
                <w:sz w:val="22"/>
                <w:szCs w:val="22"/>
              </w:rPr>
            </w:pPr>
            <w:r w:rsidRPr="005947BD">
              <w:rPr>
                <w:rFonts w:ascii="Calibri" w:hAnsi="Calibri"/>
                <w:color w:val="000000"/>
                <w:sz w:val="22"/>
                <w:szCs w:val="22"/>
              </w:rPr>
              <w:t> </w:t>
            </w:r>
          </w:p>
        </w:tc>
      </w:tr>
      <w:tr w:rsidR="00B7252F" w:rsidRPr="005947BD" w:rsidTr="006F4C1A">
        <w:trPr>
          <w:trHeight w:val="680"/>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B7252F" w:rsidRPr="005947BD" w:rsidRDefault="00B7252F" w:rsidP="00B7252F">
            <w:pPr>
              <w:jc w:val="center"/>
              <w:rPr>
                <w:rFonts w:ascii="Calibri" w:hAnsi="Calibri"/>
                <w:color w:val="000000"/>
                <w:sz w:val="22"/>
                <w:szCs w:val="22"/>
              </w:rPr>
            </w:pPr>
            <w:r w:rsidRPr="005947BD">
              <w:rPr>
                <w:rFonts w:ascii="Calibri" w:hAnsi="Calibri"/>
                <w:color w:val="000000"/>
                <w:sz w:val="22"/>
                <w:szCs w:val="22"/>
              </w:rPr>
              <w:t>2</w:t>
            </w:r>
          </w:p>
        </w:tc>
        <w:tc>
          <w:tcPr>
            <w:tcW w:w="1039" w:type="dxa"/>
            <w:tcBorders>
              <w:top w:val="nil"/>
              <w:left w:val="nil"/>
              <w:bottom w:val="single" w:sz="4" w:space="0" w:color="auto"/>
              <w:right w:val="single" w:sz="4" w:space="0" w:color="auto"/>
            </w:tcBorders>
            <w:shd w:val="clear" w:color="auto" w:fill="auto"/>
            <w:vAlign w:val="center"/>
            <w:hideMark/>
          </w:tcPr>
          <w:p w:rsidR="00B7252F" w:rsidRPr="005947BD" w:rsidRDefault="00B7252F" w:rsidP="00B7252F">
            <w:pPr>
              <w:jc w:val="center"/>
              <w:rPr>
                <w:rFonts w:ascii="Calibri" w:hAnsi="Calibri"/>
                <w:color w:val="000000"/>
                <w:sz w:val="22"/>
                <w:szCs w:val="22"/>
              </w:rPr>
            </w:pPr>
            <w:r w:rsidRPr="005947BD">
              <w:rPr>
                <w:rFonts w:ascii="Calibri" w:hAnsi="Calibri"/>
                <w:color w:val="000000"/>
                <w:sz w:val="22"/>
                <w:szCs w:val="22"/>
              </w:rPr>
              <w:t>KNR 5-01 0708-06</w:t>
            </w:r>
          </w:p>
        </w:tc>
        <w:tc>
          <w:tcPr>
            <w:tcW w:w="4578" w:type="dxa"/>
            <w:tcBorders>
              <w:top w:val="nil"/>
              <w:left w:val="nil"/>
              <w:bottom w:val="single" w:sz="4" w:space="0" w:color="auto"/>
              <w:right w:val="single" w:sz="4" w:space="0" w:color="auto"/>
            </w:tcBorders>
            <w:shd w:val="clear" w:color="auto" w:fill="auto"/>
            <w:vAlign w:val="bottom"/>
            <w:hideMark/>
          </w:tcPr>
          <w:p w:rsidR="00B7252F" w:rsidRPr="005947BD" w:rsidRDefault="00B7252F" w:rsidP="00B7252F">
            <w:pPr>
              <w:rPr>
                <w:rFonts w:ascii="Calibri" w:hAnsi="Calibri"/>
                <w:color w:val="000000"/>
                <w:sz w:val="22"/>
                <w:szCs w:val="22"/>
              </w:rPr>
            </w:pPr>
            <w:r w:rsidRPr="005947BD">
              <w:rPr>
                <w:rFonts w:ascii="Calibri" w:hAnsi="Calibri"/>
                <w:color w:val="000000"/>
                <w:sz w:val="22"/>
                <w:szCs w:val="22"/>
              </w:rPr>
              <w:t>Montaż i ust.</w:t>
            </w:r>
            <w:r w:rsidR="00260FF5">
              <w:rPr>
                <w:rFonts w:ascii="Calibri" w:hAnsi="Calibri"/>
                <w:color w:val="000000"/>
                <w:sz w:val="22"/>
                <w:szCs w:val="22"/>
              </w:rPr>
              <w:t xml:space="preserve"> </w:t>
            </w:r>
            <w:r w:rsidRPr="005947BD">
              <w:rPr>
                <w:rFonts w:ascii="Calibri" w:hAnsi="Calibri"/>
                <w:color w:val="000000"/>
                <w:sz w:val="22"/>
                <w:szCs w:val="22"/>
              </w:rPr>
              <w:t xml:space="preserve">słupów </w:t>
            </w:r>
            <w:proofErr w:type="spellStart"/>
            <w:r w:rsidRPr="005947BD">
              <w:rPr>
                <w:rFonts w:ascii="Calibri" w:hAnsi="Calibri"/>
                <w:color w:val="000000"/>
                <w:sz w:val="22"/>
                <w:szCs w:val="22"/>
              </w:rPr>
              <w:t>kablow</w:t>
            </w:r>
            <w:proofErr w:type="spellEnd"/>
            <w:r w:rsidRPr="005947BD">
              <w:rPr>
                <w:rFonts w:ascii="Calibri" w:hAnsi="Calibri"/>
                <w:color w:val="000000"/>
                <w:sz w:val="22"/>
                <w:szCs w:val="22"/>
              </w:rPr>
              <w:t>.</w:t>
            </w:r>
            <w:r w:rsidR="00260FF5">
              <w:rPr>
                <w:rFonts w:ascii="Calibri" w:hAnsi="Calibri"/>
                <w:color w:val="000000"/>
                <w:sz w:val="22"/>
                <w:szCs w:val="22"/>
              </w:rPr>
              <w:t xml:space="preserve"> </w:t>
            </w:r>
            <w:r w:rsidRPr="005947BD">
              <w:rPr>
                <w:rFonts w:ascii="Calibri" w:hAnsi="Calibri"/>
                <w:color w:val="000000"/>
                <w:sz w:val="22"/>
                <w:szCs w:val="22"/>
              </w:rPr>
              <w:t>żelbet.</w:t>
            </w:r>
            <w:r w:rsidR="00260FF5">
              <w:rPr>
                <w:rFonts w:ascii="Calibri" w:hAnsi="Calibri"/>
                <w:color w:val="000000"/>
                <w:sz w:val="22"/>
                <w:szCs w:val="22"/>
              </w:rPr>
              <w:t xml:space="preserve"> </w:t>
            </w:r>
            <w:r w:rsidRPr="005947BD">
              <w:rPr>
                <w:rFonts w:ascii="Calibri" w:hAnsi="Calibri"/>
                <w:color w:val="000000"/>
                <w:sz w:val="22"/>
                <w:szCs w:val="22"/>
              </w:rPr>
              <w:t xml:space="preserve">bliźniaczych o dł. 8.5 m z dwiema belkami </w:t>
            </w:r>
            <w:proofErr w:type="spellStart"/>
            <w:r w:rsidRPr="005947BD">
              <w:rPr>
                <w:rFonts w:ascii="Calibri" w:hAnsi="Calibri"/>
                <w:color w:val="000000"/>
                <w:sz w:val="22"/>
                <w:szCs w:val="22"/>
              </w:rPr>
              <w:t>ustoj</w:t>
            </w:r>
            <w:proofErr w:type="spellEnd"/>
            <w:r w:rsidRPr="005947BD">
              <w:rPr>
                <w:rFonts w:ascii="Calibri" w:hAnsi="Calibri"/>
                <w:color w:val="000000"/>
                <w:sz w:val="22"/>
                <w:szCs w:val="22"/>
              </w:rPr>
              <w:t>.- gr.</w:t>
            </w:r>
            <w:r w:rsidR="00260FF5">
              <w:rPr>
                <w:rFonts w:ascii="Calibri" w:hAnsi="Calibri"/>
                <w:color w:val="000000"/>
                <w:sz w:val="22"/>
                <w:szCs w:val="22"/>
              </w:rPr>
              <w:t xml:space="preserve"> </w:t>
            </w:r>
            <w:proofErr w:type="spellStart"/>
            <w:r w:rsidRPr="005947BD">
              <w:rPr>
                <w:rFonts w:ascii="Calibri" w:hAnsi="Calibri"/>
                <w:color w:val="000000"/>
                <w:sz w:val="22"/>
                <w:szCs w:val="22"/>
              </w:rPr>
              <w:t>kat.III</w:t>
            </w:r>
            <w:proofErr w:type="spellEnd"/>
          </w:p>
        </w:tc>
        <w:tc>
          <w:tcPr>
            <w:tcW w:w="850" w:type="dxa"/>
            <w:tcBorders>
              <w:top w:val="nil"/>
              <w:left w:val="nil"/>
              <w:bottom w:val="single" w:sz="4" w:space="0" w:color="auto"/>
              <w:right w:val="single" w:sz="4" w:space="0" w:color="auto"/>
            </w:tcBorders>
            <w:shd w:val="clear" w:color="auto" w:fill="auto"/>
            <w:vAlign w:val="center"/>
            <w:hideMark/>
          </w:tcPr>
          <w:p w:rsidR="00B7252F" w:rsidRPr="005947BD" w:rsidRDefault="00B7252F" w:rsidP="00B7252F">
            <w:pPr>
              <w:jc w:val="center"/>
              <w:rPr>
                <w:rFonts w:ascii="Calibri" w:hAnsi="Calibri"/>
                <w:color w:val="000000"/>
                <w:sz w:val="22"/>
                <w:szCs w:val="22"/>
              </w:rPr>
            </w:pPr>
            <w:r w:rsidRPr="005947BD">
              <w:rPr>
                <w:rFonts w:ascii="Calibri" w:hAnsi="Calibri"/>
                <w:color w:val="000000"/>
                <w:sz w:val="22"/>
                <w:szCs w:val="22"/>
              </w:rPr>
              <w:t>szt.</w:t>
            </w:r>
          </w:p>
        </w:tc>
        <w:tc>
          <w:tcPr>
            <w:tcW w:w="992" w:type="dxa"/>
            <w:tcBorders>
              <w:top w:val="nil"/>
              <w:left w:val="nil"/>
              <w:bottom w:val="single" w:sz="4" w:space="0" w:color="auto"/>
              <w:right w:val="single" w:sz="4" w:space="0" w:color="auto"/>
            </w:tcBorders>
            <w:shd w:val="clear" w:color="auto" w:fill="auto"/>
            <w:vAlign w:val="center"/>
            <w:hideMark/>
          </w:tcPr>
          <w:p w:rsidR="00B7252F" w:rsidRPr="005947BD" w:rsidRDefault="00B7252F" w:rsidP="00B7252F">
            <w:pPr>
              <w:jc w:val="center"/>
              <w:rPr>
                <w:rFonts w:ascii="Calibri" w:hAnsi="Calibri"/>
                <w:color w:val="000000"/>
                <w:sz w:val="22"/>
                <w:szCs w:val="22"/>
              </w:rPr>
            </w:pPr>
            <w:r w:rsidRPr="005947BD">
              <w:rPr>
                <w:rFonts w:ascii="Calibri" w:hAnsi="Calibri"/>
                <w:color w:val="000000"/>
                <w:sz w:val="22"/>
                <w:szCs w:val="22"/>
              </w:rPr>
              <w:t>11</w:t>
            </w:r>
          </w:p>
        </w:tc>
        <w:tc>
          <w:tcPr>
            <w:tcW w:w="851" w:type="dxa"/>
            <w:tcBorders>
              <w:top w:val="nil"/>
              <w:left w:val="nil"/>
              <w:bottom w:val="single" w:sz="4" w:space="0" w:color="auto"/>
              <w:right w:val="single" w:sz="4" w:space="0" w:color="auto"/>
            </w:tcBorders>
            <w:shd w:val="clear" w:color="auto" w:fill="auto"/>
            <w:vAlign w:val="bottom"/>
            <w:hideMark/>
          </w:tcPr>
          <w:p w:rsidR="00B7252F" w:rsidRPr="005947BD" w:rsidRDefault="00B7252F" w:rsidP="00B7252F">
            <w:pPr>
              <w:rPr>
                <w:rFonts w:ascii="Calibri" w:hAnsi="Calibri"/>
                <w:color w:val="000000"/>
                <w:sz w:val="22"/>
                <w:szCs w:val="22"/>
              </w:rPr>
            </w:pPr>
            <w:r w:rsidRPr="005947BD">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vAlign w:val="bottom"/>
            <w:hideMark/>
          </w:tcPr>
          <w:p w:rsidR="00B7252F" w:rsidRPr="005947BD" w:rsidRDefault="00B7252F" w:rsidP="00B7252F">
            <w:pPr>
              <w:rPr>
                <w:rFonts w:ascii="Calibri" w:hAnsi="Calibri"/>
                <w:color w:val="000000"/>
                <w:sz w:val="22"/>
                <w:szCs w:val="22"/>
              </w:rPr>
            </w:pPr>
            <w:r w:rsidRPr="005947BD">
              <w:rPr>
                <w:rFonts w:ascii="Calibri" w:hAnsi="Calibri"/>
                <w:color w:val="000000"/>
                <w:sz w:val="22"/>
                <w:szCs w:val="22"/>
              </w:rPr>
              <w:t> </w:t>
            </w:r>
          </w:p>
        </w:tc>
      </w:tr>
      <w:tr w:rsidR="00B7252F" w:rsidRPr="005947BD" w:rsidTr="006F4C1A">
        <w:trPr>
          <w:trHeight w:val="704"/>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B7252F" w:rsidRPr="005947BD" w:rsidRDefault="00B7252F" w:rsidP="00B7252F">
            <w:pPr>
              <w:jc w:val="center"/>
              <w:rPr>
                <w:rFonts w:ascii="Calibri" w:hAnsi="Calibri"/>
                <w:color w:val="000000"/>
                <w:sz w:val="22"/>
                <w:szCs w:val="22"/>
              </w:rPr>
            </w:pPr>
            <w:r w:rsidRPr="005947BD">
              <w:rPr>
                <w:rFonts w:ascii="Calibri" w:hAnsi="Calibri"/>
                <w:color w:val="000000"/>
                <w:sz w:val="22"/>
                <w:szCs w:val="22"/>
              </w:rPr>
              <w:t>3</w:t>
            </w:r>
          </w:p>
        </w:tc>
        <w:tc>
          <w:tcPr>
            <w:tcW w:w="1039" w:type="dxa"/>
            <w:tcBorders>
              <w:top w:val="nil"/>
              <w:left w:val="nil"/>
              <w:bottom w:val="single" w:sz="4" w:space="0" w:color="auto"/>
              <w:right w:val="single" w:sz="4" w:space="0" w:color="auto"/>
            </w:tcBorders>
            <w:shd w:val="clear" w:color="auto" w:fill="auto"/>
            <w:vAlign w:val="center"/>
            <w:hideMark/>
          </w:tcPr>
          <w:p w:rsidR="00B7252F" w:rsidRPr="005947BD" w:rsidRDefault="00B7252F" w:rsidP="00B7252F">
            <w:pPr>
              <w:jc w:val="center"/>
              <w:rPr>
                <w:rFonts w:ascii="Calibri" w:hAnsi="Calibri"/>
                <w:color w:val="000000"/>
                <w:sz w:val="22"/>
                <w:szCs w:val="22"/>
              </w:rPr>
            </w:pPr>
            <w:r w:rsidRPr="005947BD">
              <w:rPr>
                <w:rFonts w:ascii="Calibri" w:hAnsi="Calibri"/>
                <w:color w:val="000000"/>
                <w:sz w:val="22"/>
                <w:szCs w:val="22"/>
              </w:rPr>
              <w:t>KNR 5-01 0704-06</w:t>
            </w:r>
          </w:p>
        </w:tc>
        <w:tc>
          <w:tcPr>
            <w:tcW w:w="4578" w:type="dxa"/>
            <w:tcBorders>
              <w:top w:val="nil"/>
              <w:left w:val="nil"/>
              <w:bottom w:val="single" w:sz="4" w:space="0" w:color="auto"/>
              <w:right w:val="single" w:sz="4" w:space="0" w:color="auto"/>
            </w:tcBorders>
            <w:shd w:val="clear" w:color="auto" w:fill="auto"/>
            <w:vAlign w:val="bottom"/>
            <w:hideMark/>
          </w:tcPr>
          <w:p w:rsidR="00B7252F" w:rsidRPr="005947BD" w:rsidRDefault="00B7252F" w:rsidP="00B7252F">
            <w:pPr>
              <w:rPr>
                <w:rFonts w:ascii="Calibri" w:hAnsi="Calibri"/>
                <w:color w:val="000000"/>
                <w:sz w:val="22"/>
                <w:szCs w:val="22"/>
              </w:rPr>
            </w:pPr>
            <w:r w:rsidRPr="005947BD">
              <w:rPr>
                <w:rFonts w:ascii="Calibri" w:hAnsi="Calibri"/>
                <w:color w:val="000000"/>
                <w:sz w:val="22"/>
                <w:szCs w:val="22"/>
              </w:rPr>
              <w:t>Montaż i ust.</w:t>
            </w:r>
            <w:r w:rsidR="00260FF5">
              <w:rPr>
                <w:rFonts w:ascii="Calibri" w:hAnsi="Calibri"/>
                <w:color w:val="000000"/>
                <w:sz w:val="22"/>
                <w:szCs w:val="22"/>
              </w:rPr>
              <w:t xml:space="preserve"> </w:t>
            </w:r>
            <w:r w:rsidRPr="005947BD">
              <w:rPr>
                <w:rFonts w:ascii="Calibri" w:hAnsi="Calibri"/>
                <w:color w:val="000000"/>
                <w:sz w:val="22"/>
                <w:szCs w:val="22"/>
              </w:rPr>
              <w:t xml:space="preserve">słupów </w:t>
            </w:r>
            <w:proofErr w:type="spellStart"/>
            <w:r w:rsidRPr="005947BD">
              <w:rPr>
                <w:rFonts w:ascii="Calibri" w:hAnsi="Calibri"/>
                <w:color w:val="000000"/>
                <w:sz w:val="22"/>
                <w:szCs w:val="22"/>
              </w:rPr>
              <w:t>kablow</w:t>
            </w:r>
            <w:proofErr w:type="spellEnd"/>
            <w:r w:rsidRPr="005947BD">
              <w:rPr>
                <w:rFonts w:ascii="Calibri" w:hAnsi="Calibri"/>
                <w:color w:val="000000"/>
                <w:sz w:val="22"/>
                <w:szCs w:val="22"/>
              </w:rPr>
              <w:t>.</w:t>
            </w:r>
            <w:r w:rsidR="00260FF5">
              <w:rPr>
                <w:rFonts w:ascii="Calibri" w:hAnsi="Calibri"/>
                <w:color w:val="000000"/>
                <w:sz w:val="22"/>
                <w:szCs w:val="22"/>
              </w:rPr>
              <w:t xml:space="preserve"> </w:t>
            </w:r>
            <w:r w:rsidRPr="005947BD">
              <w:rPr>
                <w:rFonts w:ascii="Calibri" w:hAnsi="Calibri"/>
                <w:color w:val="000000"/>
                <w:sz w:val="22"/>
                <w:szCs w:val="22"/>
              </w:rPr>
              <w:t>żelbet.</w:t>
            </w:r>
            <w:r w:rsidR="00260FF5">
              <w:rPr>
                <w:rFonts w:ascii="Calibri" w:hAnsi="Calibri"/>
                <w:color w:val="000000"/>
                <w:sz w:val="22"/>
                <w:szCs w:val="22"/>
              </w:rPr>
              <w:t xml:space="preserve"> </w:t>
            </w:r>
            <w:proofErr w:type="spellStart"/>
            <w:r w:rsidRPr="005947BD">
              <w:rPr>
                <w:rFonts w:ascii="Calibri" w:hAnsi="Calibri"/>
                <w:color w:val="000000"/>
                <w:sz w:val="22"/>
                <w:szCs w:val="22"/>
              </w:rPr>
              <w:t>pojedyncz</w:t>
            </w:r>
            <w:proofErr w:type="spellEnd"/>
            <w:r w:rsidRPr="005947BD">
              <w:rPr>
                <w:rFonts w:ascii="Calibri" w:hAnsi="Calibri"/>
                <w:color w:val="000000"/>
                <w:sz w:val="22"/>
                <w:szCs w:val="22"/>
              </w:rPr>
              <w:t>.</w:t>
            </w:r>
            <w:r w:rsidR="00260FF5">
              <w:rPr>
                <w:rFonts w:ascii="Calibri" w:hAnsi="Calibri"/>
                <w:color w:val="000000"/>
                <w:sz w:val="22"/>
                <w:szCs w:val="22"/>
              </w:rPr>
              <w:t xml:space="preserve"> </w:t>
            </w:r>
            <w:r w:rsidRPr="005947BD">
              <w:rPr>
                <w:rFonts w:ascii="Calibri" w:hAnsi="Calibri"/>
                <w:color w:val="000000"/>
                <w:sz w:val="22"/>
                <w:szCs w:val="22"/>
              </w:rPr>
              <w:t xml:space="preserve">o dł. 8.5 m z dwiema belkami </w:t>
            </w:r>
            <w:proofErr w:type="spellStart"/>
            <w:r w:rsidRPr="005947BD">
              <w:rPr>
                <w:rFonts w:ascii="Calibri" w:hAnsi="Calibri"/>
                <w:color w:val="000000"/>
                <w:sz w:val="22"/>
                <w:szCs w:val="22"/>
              </w:rPr>
              <w:t>ustoj</w:t>
            </w:r>
            <w:proofErr w:type="spellEnd"/>
            <w:r w:rsidRPr="005947BD">
              <w:rPr>
                <w:rFonts w:ascii="Calibri" w:hAnsi="Calibri"/>
                <w:color w:val="000000"/>
                <w:sz w:val="22"/>
                <w:szCs w:val="22"/>
              </w:rPr>
              <w:t xml:space="preserve">.- </w:t>
            </w:r>
            <w:proofErr w:type="spellStart"/>
            <w:r w:rsidRPr="005947BD">
              <w:rPr>
                <w:rFonts w:ascii="Calibri" w:hAnsi="Calibri"/>
                <w:color w:val="000000"/>
                <w:sz w:val="22"/>
                <w:szCs w:val="22"/>
              </w:rPr>
              <w:t>gr.kat.III</w:t>
            </w:r>
            <w:proofErr w:type="spellEnd"/>
          </w:p>
        </w:tc>
        <w:tc>
          <w:tcPr>
            <w:tcW w:w="850" w:type="dxa"/>
            <w:tcBorders>
              <w:top w:val="nil"/>
              <w:left w:val="nil"/>
              <w:bottom w:val="single" w:sz="4" w:space="0" w:color="auto"/>
              <w:right w:val="single" w:sz="4" w:space="0" w:color="auto"/>
            </w:tcBorders>
            <w:shd w:val="clear" w:color="auto" w:fill="auto"/>
            <w:vAlign w:val="center"/>
            <w:hideMark/>
          </w:tcPr>
          <w:p w:rsidR="00B7252F" w:rsidRPr="005947BD" w:rsidRDefault="00B7252F" w:rsidP="00B7252F">
            <w:pPr>
              <w:jc w:val="center"/>
              <w:rPr>
                <w:rFonts w:ascii="Calibri" w:hAnsi="Calibri"/>
                <w:color w:val="000000"/>
                <w:sz w:val="22"/>
                <w:szCs w:val="22"/>
              </w:rPr>
            </w:pPr>
            <w:r w:rsidRPr="005947BD">
              <w:rPr>
                <w:rFonts w:ascii="Calibri" w:hAnsi="Calibri"/>
                <w:color w:val="000000"/>
                <w:sz w:val="22"/>
                <w:szCs w:val="22"/>
              </w:rPr>
              <w:t>szt.</w:t>
            </w:r>
          </w:p>
        </w:tc>
        <w:tc>
          <w:tcPr>
            <w:tcW w:w="992" w:type="dxa"/>
            <w:tcBorders>
              <w:top w:val="nil"/>
              <w:left w:val="nil"/>
              <w:bottom w:val="single" w:sz="4" w:space="0" w:color="auto"/>
              <w:right w:val="single" w:sz="4" w:space="0" w:color="auto"/>
            </w:tcBorders>
            <w:shd w:val="clear" w:color="auto" w:fill="auto"/>
            <w:vAlign w:val="center"/>
            <w:hideMark/>
          </w:tcPr>
          <w:p w:rsidR="00B7252F" w:rsidRPr="005947BD" w:rsidRDefault="00B7252F" w:rsidP="00B7252F">
            <w:pPr>
              <w:jc w:val="center"/>
              <w:rPr>
                <w:rFonts w:ascii="Calibri" w:hAnsi="Calibri"/>
                <w:color w:val="000000"/>
                <w:sz w:val="22"/>
                <w:szCs w:val="22"/>
              </w:rPr>
            </w:pPr>
            <w:r w:rsidRPr="005947BD">
              <w:rPr>
                <w:rFonts w:ascii="Calibri" w:hAnsi="Calibri"/>
                <w:color w:val="000000"/>
                <w:sz w:val="22"/>
                <w:szCs w:val="22"/>
              </w:rPr>
              <w:t>7</w:t>
            </w:r>
          </w:p>
        </w:tc>
        <w:tc>
          <w:tcPr>
            <w:tcW w:w="851" w:type="dxa"/>
            <w:tcBorders>
              <w:top w:val="nil"/>
              <w:left w:val="nil"/>
              <w:bottom w:val="single" w:sz="4" w:space="0" w:color="auto"/>
              <w:right w:val="single" w:sz="4" w:space="0" w:color="auto"/>
            </w:tcBorders>
            <w:shd w:val="clear" w:color="auto" w:fill="auto"/>
            <w:vAlign w:val="bottom"/>
            <w:hideMark/>
          </w:tcPr>
          <w:p w:rsidR="00B7252F" w:rsidRPr="005947BD" w:rsidRDefault="00B7252F" w:rsidP="00B7252F">
            <w:pPr>
              <w:rPr>
                <w:rFonts w:ascii="Calibri" w:hAnsi="Calibri"/>
                <w:color w:val="000000"/>
                <w:sz w:val="22"/>
                <w:szCs w:val="22"/>
              </w:rPr>
            </w:pPr>
            <w:r w:rsidRPr="005947BD">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vAlign w:val="bottom"/>
            <w:hideMark/>
          </w:tcPr>
          <w:p w:rsidR="00B7252F" w:rsidRPr="005947BD" w:rsidRDefault="00B7252F" w:rsidP="00B7252F">
            <w:pPr>
              <w:rPr>
                <w:rFonts w:ascii="Calibri" w:hAnsi="Calibri"/>
                <w:color w:val="000000"/>
                <w:sz w:val="22"/>
                <w:szCs w:val="22"/>
              </w:rPr>
            </w:pPr>
            <w:r w:rsidRPr="005947BD">
              <w:rPr>
                <w:rFonts w:ascii="Calibri" w:hAnsi="Calibri"/>
                <w:color w:val="000000"/>
                <w:sz w:val="22"/>
                <w:szCs w:val="22"/>
              </w:rPr>
              <w:t> </w:t>
            </w:r>
          </w:p>
        </w:tc>
      </w:tr>
      <w:tr w:rsidR="00B7252F" w:rsidRPr="005947BD" w:rsidTr="006F4C1A">
        <w:trPr>
          <w:trHeight w:val="900"/>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B7252F" w:rsidRPr="005947BD" w:rsidRDefault="00B7252F" w:rsidP="00B7252F">
            <w:pPr>
              <w:jc w:val="center"/>
              <w:rPr>
                <w:rFonts w:ascii="Calibri" w:hAnsi="Calibri"/>
                <w:color w:val="000000"/>
                <w:sz w:val="22"/>
                <w:szCs w:val="22"/>
              </w:rPr>
            </w:pPr>
            <w:r w:rsidRPr="005947BD">
              <w:rPr>
                <w:rFonts w:ascii="Calibri" w:hAnsi="Calibri"/>
                <w:color w:val="000000"/>
                <w:sz w:val="22"/>
                <w:szCs w:val="22"/>
              </w:rPr>
              <w:t>4</w:t>
            </w:r>
          </w:p>
        </w:tc>
        <w:tc>
          <w:tcPr>
            <w:tcW w:w="1039" w:type="dxa"/>
            <w:tcBorders>
              <w:top w:val="nil"/>
              <w:left w:val="nil"/>
              <w:bottom w:val="single" w:sz="4" w:space="0" w:color="auto"/>
              <w:right w:val="single" w:sz="4" w:space="0" w:color="auto"/>
            </w:tcBorders>
            <w:shd w:val="clear" w:color="auto" w:fill="auto"/>
            <w:vAlign w:val="center"/>
            <w:hideMark/>
          </w:tcPr>
          <w:p w:rsidR="00B7252F" w:rsidRPr="005947BD" w:rsidRDefault="00B7252F" w:rsidP="00B7252F">
            <w:pPr>
              <w:jc w:val="center"/>
              <w:rPr>
                <w:rFonts w:ascii="Calibri" w:hAnsi="Calibri"/>
                <w:color w:val="000000"/>
                <w:sz w:val="22"/>
                <w:szCs w:val="22"/>
              </w:rPr>
            </w:pPr>
            <w:r w:rsidRPr="005947BD">
              <w:rPr>
                <w:rFonts w:ascii="Calibri" w:hAnsi="Calibri"/>
                <w:color w:val="000000"/>
                <w:sz w:val="22"/>
                <w:szCs w:val="22"/>
              </w:rPr>
              <w:t>ZN-97/TP S.A. 040 0608-03</w:t>
            </w:r>
          </w:p>
        </w:tc>
        <w:tc>
          <w:tcPr>
            <w:tcW w:w="4578" w:type="dxa"/>
            <w:tcBorders>
              <w:top w:val="nil"/>
              <w:left w:val="nil"/>
              <w:bottom w:val="single" w:sz="4" w:space="0" w:color="auto"/>
              <w:right w:val="single" w:sz="4" w:space="0" w:color="auto"/>
            </w:tcBorders>
            <w:shd w:val="clear" w:color="auto" w:fill="auto"/>
            <w:vAlign w:val="bottom"/>
            <w:hideMark/>
          </w:tcPr>
          <w:p w:rsidR="00B7252F" w:rsidRPr="005947BD" w:rsidRDefault="00B7252F" w:rsidP="00B7252F">
            <w:pPr>
              <w:rPr>
                <w:rFonts w:ascii="Calibri" w:hAnsi="Calibri"/>
                <w:color w:val="000000"/>
                <w:sz w:val="22"/>
                <w:szCs w:val="22"/>
              </w:rPr>
            </w:pPr>
            <w:r w:rsidRPr="005947BD">
              <w:rPr>
                <w:rFonts w:ascii="Calibri" w:hAnsi="Calibri"/>
                <w:color w:val="000000"/>
                <w:sz w:val="22"/>
                <w:szCs w:val="22"/>
              </w:rPr>
              <w:t>Montaż uziomów szpilkowych miedziowanych metodą udarową w gruncie kat. III , na głębokość 3m.</w:t>
            </w:r>
          </w:p>
        </w:tc>
        <w:tc>
          <w:tcPr>
            <w:tcW w:w="850" w:type="dxa"/>
            <w:tcBorders>
              <w:top w:val="nil"/>
              <w:left w:val="nil"/>
              <w:bottom w:val="single" w:sz="4" w:space="0" w:color="auto"/>
              <w:right w:val="single" w:sz="4" w:space="0" w:color="auto"/>
            </w:tcBorders>
            <w:shd w:val="clear" w:color="auto" w:fill="auto"/>
            <w:vAlign w:val="center"/>
            <w:hideMark/>
          </w:tcPr>
          <w:p w:rsidR="00B7252F" w:rsidRPr="005947BD" w:rsidRDefault="00B7252F" w:rsidP="00B7252F">
            <w:pPr>
              <w:jc w:val="center"/>
              <w:rPr>
                <w:rFonts w:ascii="Calibri" w:hAnsi="Calibri"/>
                <w:color w:val="000000"/>
                <w:sz w:val="22"/>
                <w:szCs w:val="22"/>
              </w:rPr>
            </w:pPr>
            <w:r w:rsidRPr="005947BD">
              <w:rPr>
                <w:rFonts w:ascii="Calibri" w:hAnsi="Calibri"/>
                <w:color w:val="000000"/>
                <w:sz w:val="22"/>
                <w:szCs w:val="22"/>
              </w:rPr>
              <w:t>uziom.</w:t>
            </w:r>
          </w:p>
        </w:tc>
        <w:tc>
          <w:tcPr>
            <w:tcW w:w="992" w:type="dxa"/>
            <w:tcBorders>
              <w:top w:val="nil"/>
              <w:left w:val="nil"/>
              <w:bottom w:val="single" w:sz="4" w:space="0" w:color="auto"/>
              <w:right w:val="single" w:sz="4" w:space="0" w:color="auto"/>
            </w:tcBorders>
            <w:shd w:val="clear" w:color="auto" w:fill="auto"/>
            <w:vAlign w:val="center"/>
            <w:hideMark/>
          </w:tcPr>
          <w:p w:rsidR="00B7252F" w:rsidRPr="005947BD" w:rsidRDefault="00B7252F" w:rsidP="00B7252F">
            <w:pPr>
              <w:jc w:val="center"/>
              <w:rPr>
                <w:rFonts w:ascii="Calibri" w:hAnsi="Calibri"/>
                <w:color w:val="000000"/>
                <w:sz w:val="22"/>
                <w:szCs w:val="22"/>
              </w:rPr>
            </w:pPr>
            <w:r w:rsidRPr="005947BD">
              <w:rPr>
                <w:rFonts w:ascii="Calibri" w:hAnsi="Calibri"/>
                <w:color w:val="000000"/>
                <w:sz w:val="22"/>
                <w:szCs w:val="22"/>
              </w:rPr>
              <w:t>8</w:t>
            </w:r>
          </w:p>
        </w:tc>
        <w:tc>
          <w:tcPr>
            <w:tcW w:w="851" w:type="dxa"/>
            <w:tcBorders>
              <w:top w:val="nil"/>
              <w:left w:val="nil"/>
              <w:bottom w:val="single" w:sz="4" w:space="0" w:color="auto"/>
              <w:right w:val="single" w:sz="4" w:space="0" w:color="auto"/>
            </w:tcBorders>
            <w:shd w:val="clear" w:color="auto" w:fill="auto"/>
            <w:vAlign w:val="bottom"/>
            <w:hideMark/>
          </w:tcPr>
          <w:p w:rsidR="00B7252F" w:rsidRPr="005947BD" w:rsidRDefault="00B7252F" w:rsidP="00B7252F">
            <w:pPr>
              <w:rPr>
                <w:rFonts w:ascii="Calibri" w:hAnsi="Calibri"/>
                <w:color w:val="000000"/>
                <w:sz w:val="22"/>
                <w:szCs w:val="22"/>
              </w:rPr>
            </w:pPr>
            <w:r w:rsidRPr="005947BD">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vAlign w:val="bottom"/>
            <w:hideMark/>
          </w:tcPr>
          <w:p w:rsidR="00B7252F" w:rsidRPr="005947BD" w:rsidRDefault="00B7252F" w:rsidP="00B7252F">
            <w:pPr>
              <w:rPr>
                <w:rFonts w:ascii="Calibri" w:hAnsi="Calibri"/>
                <w:color w:val="000000"/>
                <w:sz w:val="22"/>
                <w:szCs w:val="22"/>
              </w:rPr>
            </w:pPr>
            <w:r w:rsidRPr="005947BD">
              <w:rPr>
                <w:rFonts w:ascii="Calibri" w:hAnsi="Calibri"/>
                <w:color w:val="000000"/>
                <w:sz w:val="22"/>
                <w:szCs w:val="22"/>
              </w:rPr>
              <w:t> </w:t>
            </w:r>
          </w:p>
        </w:tc>
      </w:tr>
      <w:tr w:rsidR="00B7252F" w:rsidRPr="005947BD" w:rsidTr="006F4C1A">
        <w:trPr>
          <w:trHeight w:val="486"/>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B7252F" w:rsidRPr="005947BD" w:rsidRDefault="00B7252F" w:rsidP="00B7252F">
            <w:pPr>
              <w:jc w:val="center"/>
              <w:rPr>
                <w:rFonts w:ascii="Calibri" w:hAnsi="Calibri"/>
                <w:color w:val="000000"/>
                <w:sz w:val="22"/>
                <w:szCs w:val="22"/>
              </w:rPr>
            </w:pPr>
            <w:r w:rsidRPr="005947BD">
              <w:rPr>
                <w:rFonts w:ascii="Calibri" w:hAnsi="Calibri"/>
                <w:color w:val="000000"/>
                <w:sz w:val="22"/>
                <w:szCs w:val="22"/>
              </w:rPr>
              <w:t>5</w:t>
            </w:r>
          </w:p>
        </w:tc>
        <w:tc>
          <w:tcPr>
            <w:tcW w:w="1039" w:type="dxa"/>
            <w:tcBorders>
              <w:top w:val="nil"/>
              <w:left w:val="nil"/>
              <w:bottom w:val="single" w:sz="4" w:space="0" w:color="auto"/>
              <w:right w:val="single" w:sz="4" w:space="0" w:color="auto"/>
            </w:tcBorders>
            <w:shd w:val="clear" w:color="auto" w:fill="auto"/>
            <w:vAlign w:val="center"/>
            <w:hideMark/>
          </w:tcPr>
          <w:p w:rsidR="00B7252F" w:rsidRPr="005947BD" w:rsidRDefault="00B7252F" w:rsidP="00B7252F">
            <w:pPr>
              <w:jc w:val="center"/>
              <w:rPr>
                <w:rFonts w:ascii="Calibri" w:hAnsi="Calibri"/>
                <w:color w:val="000000"/>
                <w:sz w:val="22"/>
                <w:szCs w:val="22"/>
              </w:rPr>
            </w:pPr>
            <w:r w:rsidRPr="005947BD">
              <w:rPr>
                <w:rFonts w:ascii="Calibri" w:hAnsi="Calibri"/>
                <w:color w:val="000000"/>
                <w:sz w:val="22"/>
                <w:szCs w:val="22"/>
              </w:rPr>
              <w:t>KNR 5-03I 0408-02</w:t>
            </w:r>
          </w:p>
        </w:tc>
        <w:tc>
          <w:tcPr>
            <w:tcW w:w="4578" w:type="dxa"/>
            <w:tcBorders>
              <w:top w:val="nil"/>
              <w:left w:val="nil"/>
              <w:bottom w:val="single" w:sz="4" w:space="0" w:color="auto"/>
              <w:right w:val="single" w:sz="4" w:space="0" w:color="auto"/>
            </w:tcBorders>
            <w:shd w:val="clear" w:color="auto" w:fill="auto"/>
            <w:vAlign w:val="bottom"/>
            <w:hideMark/>
          </w:tcPr>
          <w:p w:rsidR="00B7252F" w:rsidRPr="005947BD" w:rsidRDefault="00B7252F" w:rsidP="00B7252F">
            <w:pPr>
              <w:rPr>
                <w:rFonts w:ascii="Calibri" w:hAnsi="Calibri"/>
                <w:color w:val="000000"/>
                <w:sz w:val="22"/>
                <w:szCs w:val="22"/>
              </w:rPr>
            </w:pPr>
            <w:r w:rsidRPr="005947BD">
              <w:rPr>
                <w:rFonts w:ascii="Calibri" w:hAnsi="Calibri"/>
                <w:color w:val="000000"/>
                <w:sz w:val="22"/>
                <w:szCs w:val="22"/>
              </w:rPr>
              <w:t>Montaż uchwytów do odciągów na słupach pojedynczych o wysokości słupa 8.5 m</w:t>
            </w:r>
          </w:p>
        </w:tc>
        <w:tc>
          <w:tcPr>
            <w:tcW w:w="850" w:type="dxa"/>
            <w:tcBorders>
              <w:top w:val="nil"/>
              <w:left w:val="nil"/>
              <w:bottom w:val="single" w:sz="4" w:space="0" w:color="auto"/>
              <w:right w:val="single" w:sz="4" w:space="0" w:color="auto"/>
            </w:tcBorders>
            <w:shd w:val="clear" w:color="auto" w:fill="auto"/>
            <w:vAlign w:val="center"/>
            <w:hideMark/>
          </w:tcPr>
          <w:p w:rsidR="00B7252F" w:rsidRPr="005947BD" w:rsidRDefault="00B7252F" w:rsidP="00B7252F">
            <w:pPr>
              <w:jc w:val="center"/>
              <w:rPr>
                <w:rFonts w:ascii="Calibri" w:hAnsi="Calibri"/>
                <w:color w:val="000000"/>
                <w:sz w:val="22"/>
                <w:szCs w:val="22"/>
              </w:rPr>
            </w:pPr>
            <w:r w:rsidRPr="005947BD">
              <w:rPr>
                <w:rFonts w:ascii="Calibri" w:hAnsi="Calibri"/>
                <w:color w:val="000000"/>
                <w:sz w:val="22"/>
                <w:szCs w:val="22"/>
              </w:rPr>
              <w:t>szt.</w:t>
            </w:r>
          </w:p>
        </w:tc>
        <w:tc>
          <w:tcPr>
            <w:tcW w:w="992" w:type="dxa"/>
            <w:tcBorders>
              <w:top w:val="nil"/>
              <w:left w:val="nil"/>
              <w:bottom w:val="single" w:sz="4" w:space="0" w:color="auto"/>
              <w:right w:val="single" w:sz="4" w:space="0" w:color="auto"/>
            </w:tcBorders>
            <w:shd w:val="clear" w:color="auto" w:fill="auto"/>
            <w:vAlign w:val="center"/>
            <w:hideMark/>
          </w:tcPr>
          <w:p w:rsidR="00B7252F" w:rsidRPr="005947BD" w:rsidRDefault="00B7252F" w:rsidP="00B7252F">
            <w:pPr>
              <w:jc w:val="center"/>
              <w:rPr>
                <w:rFonts w:ascii="Calibri" w:hAnsi="Calibri"/>
                <w:color w:val="000000"/>
                <w:sz w:val="22"/>
                <w:szCs w:val="22"/>
              </w:rPr>
            </w:pPr>
            <w:r w:rsidRPr="005947BD">
              <w:rPr>
                <w:rFonts w:ascii="Calibri" w:hAnsi="Calibri"/>
                <w:color w:val="000000"/>
                <w:sz w:val="22"/>
                <w:szCs w:val="22"/>
              </w:rPr>
              <w:t>7</w:t>
            </w:r>
          </w:p>
        </w:tc>
        <w:tc>
          <w:tcPr>
            <w:tcW w:w="851" w:type="dxa"/>
            <w:tcBorders>
              <w:top w:val="nil"/>
              <w:left w:val="nil"/>
              <w:bottom w:val="single" w:sz="4" w:space="0" w:color="auto"/>
              <w:right w:val="single" w:sz="4" w:space="0" w:color="auto"/>
            </w:tcBorders>
            <w:shd w:val="clear" w:color="auto" w:fill="auto"/>
            <w:vAlign w:val="bottom"/>
            <w:hideMark/>
          </w:tcPr>
          <w:p w:rsidR="00B7252F" w:rsidRPr="005947BD" w:rsidRDefault="00B7252F" w:rsidP="00B7252F">
            <w:pPr>
              <w:rPr>
                <w:rFonts w:ascii="Calibri" w:hAnsi="Calibri"/>
                <w:color w:val="000000"/>
                <w:sz w:val="22"/>
                <w:szCs w:val="22"/>
              </w:rPr>
            </w:pPr>
            <w:r w:rsidRPr="005947BD">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vAlign w:val="bottom"/>
            <w:hideMark/>
          </w:tcPr>
          <w:p w:rsidR="00B7252F" w:rsidRPr="005947BD" w:rsidRDefault="00B7252F" w:rsidP="00B7252F">
            <w:pPr>
              <w:rPr>
                <w:rFonts w:ascii="Calibri" w:hAnsi="Calibri"/>
                <w:color w:val="000000"/>
                <w:sz w:val="22"/>
                <w:szCs w:val="22"/>
              </w:rPr>
            </w:pPr>
            <w:r w:rsidRPr="005947BD">
              <w:rPr>
                <w:rFonts w:ascii="Calibri" w:hAnsi="Calibri"/>
                <w:color w:val="000000"/>
                <w:sz w:val="22"/>
                <w:szCs w:val="22"/>
              </w:rPr>
              <w:t> </w:t>
            </w:r>
          </w:p>
        </w:tc>
      </w:tr>
      <w:tr w:rsidR="00B7252F" w:rsidRPr="005947BD" w:rsidTr="006F4C1A">
        <w:trPr>
          <w:trHeight w:val="650"/>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B7252F" w:rsidRPr="005947BD" w:rsidRDefault="00B7252F" w:rsidP="00B7252F">
            <w:pPr>
              <w:jc w:val="center"/>
              <w:rPr>
                <w:rFonts w:ascii="Calibri" w:hAnsi="Calibri"/>
                <w:color w:val="000000"/>
                <w:sz w:val="22"/>
                <w:szCs w:val="22"/>
              </w:rPr>
            </w:pPr>
            <w:r w:rsidRPr="005947BD">
              <w:rPr>
                <w:rFonts w:ascii="Calibri" w:hAnsi="Calibri"/>
                <w:color w:val="000000"/>
                <w:sz w:val="22"/>
                <w:szCs w:val="22"/>
              </w:rPr>
              <w:t>6</w:t>
            </w:r>
          </w:p>
        </w:tc>
        <w:tc>
          <w:tcPr>
            <w:tcW w:w="1039" w:type="dxa"/>
            <w:tcBorders>
              <w:top w:val="nil"/>
              <w:left w:val="nil"/>
              <w:bottom w:val="single" w:sz="4" w:space="0" w:color="auto"/>
              <w:right w:val="single" w:sz="4" w:space="0" w:color="auto"/>
            </w:tcBorders>
            <w:shd w:val="clear" w:color="auto" w:fill="auto"/>
            <w:vAlign w:val="center"/>
            <w:hideMark/>
          </w:tcPr>
          <w:p w:rsidR="00B7252F" w:rsidRPr="005947BD" w:rsidRDefault="00B7252F" w:rsidP="00B7252F">
            <w:pPr>
              <w:jc w:val="center"/>
              <w:rPr>
                <w:rFonts w:ascii="Calibri" w:hAnsi="Calibri"/>
                <w:color w:val="000000"/>
                <w:sz w:val="22"/>
                <w:szCs w:val="22"/>
              </w:rPr>
            </w:pPr>
            <w:r w:rsidRPr="005947BD">
              <w:rPr>
                <w:rFonts w:ascii="Calibri" w:hAnsi="Calibri"/>
                <w:color w:val="000000"/>
                <w:sz w:val="22"/>
                <w:szCs w:val="22"/>
              </w:rPr>
              <w:t>KNR 5-03I 0408-05</w:t>
            </w:r>
          </w:p>
        </w:tc>
        <w:tc>
          <w:tcPr>
            <w:tcW w:w="4578" w:type="dxa"/>
            <w:tcBorders>
              <w:top w:val="nil"/>
              <w:left w:val="nil"/>
              <w:bottom w:val="single" w:sz="4" w:space="0" w:color="auto"/>
              <w:right w:val="single" w:sz="4" w:space="0" w:color="auto"/>
            </w:tcBorders>
            <w:shd w:val="clear" w:color="auto" w:fill="auto"/>
            <w:vAlign w:val="bottom"/>
            <w:hideMark/>
          </w:tcPr>
          <w:p w:rsidR="00B7252F" w:rsidRPr="005947BD" w:rsidRDefault="00B7252F" w:rsidP="00B7252F">
            <w:pPr>
              <w:rPr>
                <w:rFonts w:ascii="Calibri" w:hAnsi="Calibri"/>
                <w:color w:val="000000"/>
                <w:sz w:val="22"/>
                <w:szCs w:val="22"/>
              </w:rPr>
            </w:pPr>
            <w:r w:rsidRPr="005947BD">
              <w:rPr>
                <w:rFonts w:ascii="Calibri" w:hAnsi="Calibri"/>
                <w:color w:val="000000"/>
                <w:sz w:val="22"/>
                <w:szCs w:val="22"/>
              </w:rPr>
              <w:t>Montaż uchwytów do odciągów na słupach bliźniaczych o wysokości słupa 8.5 m</w:t>
            </w:r>
          </w:p>
        </w:tc>
        <w:tc>
          <w:tcPr>
            <w:tcW w:w="850" w:type="dxa"/>
            <w:tcBorders>
              <w:top w:val="nil"/>
              <w:left w:val="nil"/>
              <w:bottom w:val="single" w:sz="4" w:space="0" w:color="auto"/>
              <w:right w:val="single" w:sz="4" w:space="0" w:color="auto"/>
            </w:tcBorders>
            <w:shd w:val="clear" w:color="auto" w:fill="auto"/>
            <w:vAlign w:val="center"/>
            <w:hideMark/>
          </w:tcPr>
          <w:p w:rsidR="00B7252F" w:rsidRPr="005947BD" w:rsidRDefault="00B7252F" w:rsidP="00B7252F">
            <w:pPr>
              <w:jc w:val="center"/>
              <w:rPr>
                <w:rFonts w:ascii="Calibri" w:hAnsi="Calibri"/>
                <w:color w:val="000000"/>
                <w:sz w:val="22"/>
                <w:szCs w:val="22"/>
              </w:rPr>
            </w:pPr>
            <w:r w:rsidRPr="005947BD">
              <w:rPr>
                <w:rFonts w:ascii="Calibri" w:hAnsi="Calibri"/>
                <w:color w:val="000000"/>
                <w:sz w:val="22"/>
                <w:szCs w:val="22"/>
              </w:rPr>
              <w:t>szt.</w:t>
            </w:r>
          </w:p>
        </w:tc>
        <w:tc>
          <w:tcPr>
            <w:tcW w:w="992" w:type="dxa"/>
            <w:tcBorders>
              <w:top w:val="nil"/>
              <w:left w:val="nil"/>
              <w:bottom w:val="single" w:sz="4" w:space="0" w:color="auto"/>
              <w:right w:val="single" w:sz="4" w:space="0" w:color="auto"/>
            </w:tcBorders>
            <w:shd w:val="clear" w:color="auto" w:fill="auto"/>
            <w:vAlign w:val="center"/>
            <w:hideMark/>
          </w:tcPr>
          <w:p w:rsidR="00B7252F" w:rsidRPr="005947BD" w:rsidRDefault="00B7252F" w:rsidP="00B7252F">
            <w:pPr>
              <w:jc w:val="center"/>
              <w:rPr>
                <w:rFonts w:ascii="Calibri" w:hAnsi="Calibri"/>
                <w:color w:val="000000"/>
                <w:sz w:val="22"/>
                <w:szCs w:val="22"/>
              </w:rPr>
            </w:pPr>
            <w:r w:rsidRPr="005947BD">
              <w:rPr>
                <w:rFonts w:ascii="Calibri" w:hAnsi="Calibri"/>
                <w:color w:val="000000"/>
                <w:sz w:val="22"/>
                <w:szCs w:val="22"/>
              </w:rPr>
              <w:t>11</w:t>
            </w:r>
          </w:p>
        </w:tc>
        <w:tc>
          <w:tcPr>
            <w:tcW w:w="851" w:type="dxa"/>
            <w:tcBorders>
              <w:top w:val="nil"/>
              <w:left w:val="nil"/>
              <w:bottom w:val="single" w:sz="4" w:space="0" w:color="auto"/>
              <w:right w:val="single" w:sz="4" w:space="0" w:color="auto"/>
            </w:tcBorders>
            <w:shd w:val="clear" w:color="auto" w:fill="auto"/>
            <w:vAlign w:val="bottom"/>
            <w:hideMark/>
          </w:tcPr>
          <w:p w:rsidR="00B7252F" w:rsidRPr="005947BD" w:rsidRDefault="00B7252F" w:rsidP="00B7252F">
            <w:pPr>
              <w:rPr>
                <w:rFonts w:ascii="Calibri" w:hAnsi="Calibri"/>
                <w:color w:val="000000"/>
                <w:sz w:val="22"/>
                <w:szCs w:val="22"/>
              </w:rPr>
            </w:pPr>
            <w:r w:rsidRPr="005947BD">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vAlign w:val="bottom"/>
            <w:hideMark/>
          </w:tcPr>
          <w:p w:rsidR="00B7252F" w:rsidRPr="005947BD" w:rsidRDefault="00B7252F" w:rsidP="00B7252F">
            <w:pPr>
              <w:rPr>
                <w:rFonts w:ascii="Calibri" w:hAnsi="Calibri"/>
                <w:color w:val="000000"/>
                <w:sz w:val="22"/>
                <w:szCs w:val="22"/>
              </w:rPr>
            </w:pPr>
            <w:r w:rsidRPr="005947BD">
              <w:rPr>
                <w:rFonts w:ascii="Calibri" w:hAnsi="Calibri"/>
                <w:color w:val="000000"/>
                <w:sz w:val="22"/>
                <w:szCs w:val="22"/>
              </w:rPr>
              <w:t> </w:t>
            </w:r>
          </w:p>
        </w:tc>
      </w:tr>
      <w:tr w:rsidR="00B7252F" w:rsidRPr="005947BD" w:rsidTr="006F4C1A">
        <w:trPr>
          <w:trHeight w:val="843"/>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B7252F" w:rsidRPr="005947BD" w:rsidRDefault="00B7252F" w:rsidP="00B7252F">
            <w:pPr>
              <w:jc w:val="center"/>
              <w:rPr>
                <w:rFonts w:ascii="Calibri" w:hAnsi="Calibri"/>
                <w:color w:val="000000"/>
                <w:sz w:val="22"/>
                <w:szCs w:val="22"/>
              </w:rPr>
            </w:pPr>
            <w:r w:rsidRPr="005947BD">
              <w:rPr>
                <w:rFonts w:ascii="Calibri" w:hAnsi="Calibri"/>
                <w:color w:val="000000"/>
                <w:sz w:val="22"/>
                <w:szCs w:val="22"/>
              </w:rPr>
              <w:t>7</w:t>
            </w:r>
          </w:p>
        </w:tc>
        <w:tc>
          <w:tcPr>
            <w:tcW w:w="1039" w:type="dxa"/>
            <w:tcBorders>
              <w:top w:val="nil"/>
              <w:left w:val="nil"/>
              <w:bottom w:val="single" w:sz="4" w:space="0" w:color="auto"/>
              <w:right w:val="single" w:sz="4" w:space="0" w:color="auto"/>
            </w:tcBorders>
            <w:shd w:val="clear" w:color="auto" w:fill="auto"/>
            <w:vAlign w:val="center"/>
            <w:hideMark/>
          </w:tcPr>
          <w:p w:rsidR="00B7252F" w:rsidRPr="005947BD" w:rsidRDefault="00B7252F" w:rsidP="00B7252F">
            <w:pPr>
              <w:jc w:val="center"/>
              <w:rPr>
                <w:rFonts w:ascii="Calibri" w:hAnsi="Calibri"/>
                <w:color w:val="000000"/>
                <w:sz w:val="22"/>
                <w:szCs w:val="22"/>
              </w:rPr>
            </w:pPr>
            <w:r w:rsidRPr="005947BD">
              <w:rPr>
                <w:rFonts w:ascii="Calibri" w:hAnsi="Calibri"/>
                <w:color w:val="000000"/>
                <w:sz w:val="22"/>
                <w:szCs w:val="22"/>
              </w:rPr>
              <w:t>ZN-97/TP S.A. 040 0603-02</w:t>
            </w:r>
          </w:p>
        </w:tc>
        <w:tc>
          <w:tcPr>
            <w:tcW w:w="4578" w:type="dxa"/>
            <w:tcBorders>
              <w:top w:val="nil"/>
              <w:left w:val="nil"/>
              <w:bottom w:val="single" w:sz="4" w:space="0" w:color="auto"/>
              <w:right w:val="single" w:sz="4" w:space="0" w:color="auto"/>
            </w:tcBorders>
            <w:shd w:val="clear" w:color="auto" w:fill="auto"/>
            <w:vAlign w:val="bottom"/>
            <w:hideMark/>
          </w:tcPr>
          <w:p w:rsidR="00B7252F" w:rsidRPr="005947BD" w:rsidRDefault="00B7252F" w:rsidP="00B7252F">
            <w:pPr>
              <w:rPr>
                <w:rFonts w:ascii="Calibri" w:hAnsi="Calibri"/>
                <w:color w:val="000000"/>
                <w:sz w:val="22"/>
                <w:szCs w:val="22"/>
              </w:rPr>
            </w:pPr>
            <w:r w:rsidRPr="005947BD">
              <w:rPr>
                <w:rFonts w:ascii="Calibri" w:hAnsi="Calibri"/>
                <w:color w:val="000000"/>
                <w:sz w:val="22"/>
                <w:szCs w:val="22"/>
              </w:rPr>
              <w:t>Montaż zespołów łączówek szczelinowych dwustronnych, zabezpieczonych uszczelnionych i nieuszczelnionych o 20 parach zacisków w zespole.</w:t>
            </w:r>
          </w:p>
        </w:tc>
        <w:tc>
          <w:tcPr>
            <w:tcW w:w="850" w:type="dxa"/>
            <w:tcBorders>
              <w:top w:val="nil"/>
              <w:left w:val="nil"/>
              <w:bottom w:val="single" w:sz="4" w:space="0" w:color="auto"/>
              <w:right w:val="single" w:sz="4" w:space="0" w:color="auto"/>
            </w:tcBorders>
            <w:shd w:val="clear" w:color="auto" w:fill="auto"/>
            <w:vAlign w:val="center"/>
            <w:hideMark/>
          </w:tcPr>
          <w:p w:rsidR="00B7252F" w:rsidRPr="005947BD" w:rsidRDefault="00B7252F" w:rsidP="00B7252F">
            <w:pPr>
              <w:jc w:val="center"/>
              <w:rPr>
                <w:rFonts w:ascii="Calibri" w:hAnsi="Calibri"/>
                <w:color w:val="000000"/>
                <w:sz w:val="22"/>
                <w:szCs w:val="22"/>
              </w:rPr>
            </w:pPr>
            <w:proofErr w:type="spellStart"/>
            <w:r w:rsidRPr="005947BD">
              <w:rPr>
                <w:rFonts w:ascii="Calibri" w:hAnsi="Calibri"/>
                <w:color w:val="000000"/>
                <w:sz w:val="22"/>
                <w:szCs w:val="22"/>
              </w:rPr>
              <w:t>zesp</w:t>
            </w:r>
            <w:proofErr w:type="spellEnd"/>
            <w:r w:rsidRPr="005947BD">
              <w:rPr>
                <w:rFonts w:ascii="Calibri" w:hAnsi="Calibri"/>
                <w:color w:val="000000"/>
                <w:sz w:val="22"/>
                <w:szCs w:val="22"/>
              </w:rPr>
              <w:t>.</w:t>
            </w:r>
          </w:p>
        </w:tc>
        <w:tc>
          <w:tcPr>
            <w:tcW w:w="992" w:type="dxa"/>
            <w:tcBorders>
              <w:top w:val="nil"/>
              <w:left w:val="nil"/>
              <w:bottom w:val="single" w:sz="4" w:space="0" w:color="auto"/>
              <w:right w:val="single" w:sz="4" w:space="0" w:color="auto"/>
            </w:tcBorders>
            <w:shd w:val="clear" w:color="auto" w:fill="auto"/>
            <w:vAlign w:val="center"/>
            <w:hideMark/>
          </w:tcPr>
          <w:p w:rsidR="00B7252F" w:rsidRPr="005947BD" w:rsidRDefault="00B7252F" w:rsidP="00B7252F">
            <w:pPr>
              <w:jc w:val="center"/>
              <w:rPr>
                <w:rFonts w:ascii="Calibri" w:hAnsi="Calibri"/>
                <w:color w:val="000000"/>
                <w:sz w:val="22"/>
                <w:szCs w:val="22"/>
              </w:rPr>
            </w:pPr>
            <w:r w:rsidRPr="005947BD">
              <w:rPr>
                <w:rFonts w:ascii="Calibri" w:hAnsi="Calibri"/>
                <w:color w:val="000000"/>
                <w:sz w:val="22"/>
                <w:szCs w:val="22"/>
              </w:rPr>
              <w:t>3</w:t>
            </w:r>
          </w:p>
        </w:tc>
        <w:tc>
          <w:tcPr>
            <w:tcW w:w="851" w:type="dxa"/>
            <w:tcBorders>
              <w:top w:val="nil"/>
              <w:left w:val="nil"/>
              <w:bottom w:val="single" w:sz="4" w:space="0" w:color="auto"/>
              <w:right w:val="single" w:sz="4" w:space="0" w:color="auto"/>
            </w:tcBorders>
            <w:shd w:val="clear" w:color="auto" w:fill="auto"/>
            <w:vAlign w:val="bottom"/>
            <w:hideMark/>
          </w:tcPr>
          <w:p w:rsidR="00B7252F" w:rsidRPr="005947BD" w:rsidRDefault="00B7252F" w:rsidP="00B7252F">
            <w:pPr>
              <w:rPr>
                <w:rFonts w:ascii="Calibri" w:hAnsi="Calibri"/>
                <w:color w:val="000000"/>
                <w:sz w:val="22"/>
                <w:szCs w:val="22"/>
              </w:rPr>
            </w:pPr>
            <w:r w:rsidRPr="005947BD">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vAlign w:val="bottom"/>
            <w:hideMark/>
          </w:tcPr>
          <w:p w:rsidR="00B7252F" w:rsidRPr="005947BD" w:rsidRDefault="00B7252F" w:rsidP="00B7252F">
            <w:pPr>
              <w:rPr>
                <w:rFonts w:ascii="Calibri" w:hAnsi="Calibri"/>
                <w:color w:val="000000"/>
                <w:sz w:val="22"/>
                <w:szCs w:val="22"/>
              </w:rPr>
            </w:pPr>
            <w:r w:rsidRPr="005947BD">
              <w:rPr>
                <w:rFonts w:ascii="Calibri" w:hAnsi="Calibri"/>
                <w:color w:val="000000"/>
                <w:sz w:val="22"/>
                <w:szCs w:val="22"/>
              </w:rPr>
              <w:t> </w:t>
            </w:r>
          </w:p>
        </w:tc>
      </w:tr>
      <w:tr w:rsidR="00B7252F" w:rsidRPr="005947BD" w:rsidTr="006F4C1A">
        <w:trPr>
          <w:trHeight w:val="842"/>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B7252F" w:rsidRPr="005947BD" w:rsidRDefault="00B7252F" w:rsidP="00B7252F">
            <w:pPr>
              <w:jc w:val="center"/>
              <w:rPr>
                <w:rFonts w:ascii="Calibri" w:hAnsi="Calibri"/>
                <w:color w:val="000000"/>
                <w:sz w:val="22"/>
                <w:szCs w:val="22"/>
              </w:rPr>
            </w:pPr>
            <w:r w:rsidRPr="005947BD">
              <w:rPr>
                <w:rFonts w:ascii="Calibri" w:hAnsi="Calibri"/>
                <w:color w:val="000000"/>
                <w:sz w:val="22"/>
                <w:szCs w:val="22"/>
              </w:rPr>
              <w:t>8</w:t>
            </w:r>
          </w:p>
        </w:tc>
        <w:tc>
          <w:tcPr>
            <w:tcW w:w="1039" w:type="dxa"/>
            <w:tcBorders>
              <w:top w:val="nil"/>
              <w:left w:val="nil"/>
              <w:bottom w:val="single" w:sz="4" w:space="0" w:color="auto"/>
              <w:right w:val="single" w:sz="4" w:space="0" w:color="auto"/>
            </w:tcBorders>
            <w:shd w:val="clear" w:color="auto" w:fill="auto"/>
            <w:vAlign w:val="center"/>
            <w:hideMark/>
          </w:tcPr>
          <w:p w:rsidR="00B7252F" w:rsidRPr="005947BD" w:rsidRDefault="00B7252F" w:rsidP="00B7252F">
            <w:pPr>
              <w:jc w:val="center"/>
              <w:rPr>
                <w:rFonts w:ascii="Calibri" w:hAnsi="Calibri"/>
                <w:color w:val="000000"/>
                <w:sz w:val="22"/>
                <w:szCs w:val="22"/>
              </w:rPr>
            </w:pPr>
            <w:r w:rsidRPr="005947BD">
              <w:rPr>
                <w:rFonts w:ascii="Calibri" w:hAnsi="Calibri"/>
                <w:color w:val="000000"/>
                <w:sz w:val="22"/>
                <w:szCs w:val="22"/>
              </w:rPr>
              <w:t>ZN-97/TP S.A. 040 0603-01</w:t>
            </w:r>
          </w:p>
        </w:tc>
        <w:tc>
          <w:tcPr>
            <w:tcW w:w="4578" w:type="dxa"/>
            <w:tcBorders>
              <w:top w:val="nil"/>
              <w:left w:val="nil"/>
              <w:bottom w:val="single" w:sz="4" w:space="0" w:color="auto"/>
              <w:right w:val="single" w:sz="4" w:space="0" w:color="auto"/>
            </w:tcBorders>
            <w:shd w:val="clear" w:color="auto" w:fill="auto"/>
            <w:vAlign w:val="bottom"/>
            <w:hideMark/>
          </w:tcPr>
          <w:p w:rsidR="00B7252F" w:rsidRPr="005947BD" w:rsidRDefault="00B7252F" w:rsidP="00B7252F">
            <w:pPr>
              <w:rPr>
                <w:rFonts w:ascii="Calibri" w:hAnsi="Calibri"/>
                <w:color w:val="000000"/>
                <w:sz w:val="22"/>
                <w:szCs w:val="22"/>
              </w:rPr>
            </w:pPr>
            <w:r w:rsidRPr="005947BD">
              <w:rPr>
                <w:rFonts w:ascii="Calibri" w:hAnsi="Calibri"/>
                <w:color w:val="000000"/>
                <w:sz w:val="22"/>
                <w:szCs w:val="22"/>
              </w:rPr>
              <w:t>Montaż zespołów łączówek szczelinowych dwustronnych, zabezpieczonych uszczelnionych i nieuszczelnionych o 10 parach zacisków w zespole.</w:t>
            </w:r>
          </w:p>
        </w:tc>
        <w:tc>
          <w:tcPr>
            <w:tcW w:w="850" w:type="dxa"/>
            <w:tcBorders>
              <w:top w:val="nil"/>
              <w:left w:val="nil"/>
              <w:bottom w:val="single" w:sz="4" w:space="0" w:color="auto"/>
              <w:right w:val="single" w:sz="4" w:space="0" w:color="auto"/>
            </w:tcBorders>
            <w:shd w:val="clear" w:color="auto" w:fill="auto"/>
            <w:vAlign w:val="center"/>
            <w:hideMark/>
          </w:tcPr>
          <w:p w:rsidR="00B7252F" w:rsidRPr="005947BD" w:rsidRDefault="00B7252F" w:rsidP="00B7252F">
            <w:pPr>
              <w:jc w:val="center"/>
              <w:rPr>
                <w:rFonts w:ascii="Calibri" w:hAnsi="Calibri"/>
                <w:color w:val="000000"/>
                <w:sz w:val="22"/>
                <w:szCs w:val="22"/>
              </w:rPr>
            </w:pPr>
            <w:proofErr w:type="spellStart"/>
            <w:r w:rsidRPr="005947BD">
              <w:rPr>
                <w:rFonts w:ascii="Calibri" w:hAnsi="Calibri"/>
                <w:color w:val="000000"/>
                <w:sz w:val="22"/>
                <w:szCs w:val="22"/>
              </w:rPr>
              <w:t>zesp</w:t>
            </w:r>
            <w:proofErr w:type="spellEnd"/>
            <w:r w:rsidRPr="005947BD">
              <w:rPr>
                <w:rFonts w:ascii="Calibri" w:hAnsi="Calibri"/>
                <w:color w:val="000000"/>
                <w:sz w:val="22"/>
                <w:szCs w:val="22"/>
              </w:rPr>
              <w:t>.</w:t>
            </w:r>
          </w:p>
        </w:tc>
        <w:tc>
          <w:tcPr>
            <w:tcW w:w="992" w:type="dxa"/>
            <w:tcBorders>
              <w:top w:val="nil"/>
              <w:left w:val="nil"/>
              <w:bottom w:val="single" w:sz="4" w:space="0" w:color="auto"/>
              <w:right w:val="single" w:sz="4" w:space="0" w:color="auto"/>
            </w:tcBorders>
            <w:shd w:val="clear" w:color="auto" w:fill="auto"/>
            <w:vAlign w:val="center"/>
            <w:hideMark/>
          </w:tcPr>
          <w:p w:rsidR="00B7252F" w:rsidRPr="005947BD" w:rsidRDefault="00B7252F" w:rsidP="00B7252F">
            <w:pPr>
              <w:jc w:val="center"/>
              <w:rPr>
                <w:rFonts w:ascii="Calibri" w:hAnsi="Calibri"/>
                <w:color w:val="000000"/>
                <w:sz w:val="22"/>
                <w:szCs w:val="22"/>
              </w:rPr>
            </w:pPr>
            <w:r w:rsidRPr="005947BD">
              <w:rPr>
                <w:rFonts w:ascii="Calibri" w:hAnsi="Calibri"/>
                <w:color w:val="000000"/>
                <w:sz w:val="22"/>
                <w:szCs w:val="22"/>
              </w:rPr>
              <w:t>5</w:t>
            </w:r>
          </w:p>
        </w:tc>
        <w:tc>
          <w:tcPr>
            <w:tcW w:w="851" w:type="dxa"/>
            <w:tcBorders>
              <w:top w:val="nil"/>
              <w:left w:val="nil"/>
              <w:bottom w:val="single" w:sz="4" w:space="0" w:color="auto"/>
              <w:right w:val="single" w:sz="4" w:space="0" w:color="auto"/>
            </w:tcBorders>
            <w:shd w:val="clear" w:color="auto" w:fill="auto"/>
            <w:vAlign w:val="bottom"/>
            <w:hideMark/>
          </w:tcPr>
          <w:p w:rsidR="00B7252F" w:rsidRPr="005947BD" w:rsidRDefault="00B7252F" w:rsidP="00B7252F">
            <w:pPr>
              <w:rPr>
                <w:rFonts w:ascii="Calibri" w:hAnsi="Calibri"/>
                <w:color w:val="000000"/>
                <w:sz w:val="22"/>
                <w:szCs w:val="22"/>
              </w:rPr>
            </w:pPr>
            <w:r w:rsidRPr="005947BD">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vAlign w:val="bottom"/>
            <w:hideMark/>
          </w:tcPr>
          <w:p w:rsidR="00B7252F" w:rsidRPr="005947BD" w:rsidRDefault="00B7252F" w:rsidP="00B7252F">
            <w:pPr>
              <w:rPr>
                <w:rFonts w:ascii="Calibri" w:hAnsi="Calibri"/>
                <w:color w:val="000000"/>
                <w:sz w:val="22"/>
                <w:szCs w:val="22"/>
              </w:rPr>
            </w:pPr>
            <w:r w:rsidRPr="005947BD">
              <w:rPr>
                <w:rFonts w:ascii="Calibri" w:hAnsi="Calibri"/>
                <w:color w:val="000000"/>
                <w:sz w:val="22"/>
                <w:szCs w:val="22"/>
              </w:rPr>
              <w:t> </w:t>
            </w:r>
          </w:p>
        </w:tc>
      </w:tr>
      <w:tr w:rsidR="00B7252F" w:rsidRPr="005947BD" w:rsidTr="006F4C1A">
        <w:trPr>
          <w:trHeight w:val="900"/>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B7252F" w:rsidRPr="005947BD" w:rsidRDefault="00B7252F" w:rsidP="00B7252F">
            <w:pPr>
              <w:jc w:val="center"/>
              <w:rPr>
                <w:rFonts w:ascii="Calibri" w:hAnsi="Calibri"/>
                <w:color w:val="000000"/>
                <w:sz w:val="22"/>
                <w:szCs w:val="22"/>
              </w:rPr>
            </w:pPr>
            <w:r w:rsidRPr="005947BD">
              <w:rPr>
                <w:rFonts w:ascii="Calibri" w:hAnsi="Calibri"/>
                <w:color w:val="000000"/>
                <w:sz w:val="22"/>
                <w:szCs w:val="22"/>
              </w:rPr>
              <w:lastRenderedPageBreak/>
              <w:t>9</w:t>
            </w:r>
          </w:p>
        </w:tc>
        <w:tc>
          <w:tcPr>
            <w:tcW w:w="1039" w:type="dxa"/>
            <w:tcBorders>
              <w:top w:val="nil"/>
              <w:left w:val="nil"/>
              <w:bottom w:val="single" w:sz="4" w:space="0" w:color="auto"/>
              <w:right w:val="single" w:sz="4" w:space="0" w:color="auto"/>
            </w:tcBorders>
            <w:shd w:val="clear" w:color="auto" w:fill="auto"/>
            <w:vAlign w:val="center"/>
            <w:hideMark/>
          </w:tcPr>
          <w:p w:rsidR="00B7252F" w:rsidRPr="005947BD" w:rsidRDefault="00B7252F" w:rsidP="00B7252F">
            <w:pPr>
              <w:jc w:val="center"/>
              <w:rPr>
                <w:rFonts w:ascii="Calibri" w:hAnsi="Calibri"/>
                <w:color w:val="000000"/>
                <w:sz w:val="22"/>
                <w:szCs w:val="22"/>
              </w:rPr>
            </w:pPr>
            <w:r w:rsidRPr="005947BD">
              <w:rPr>
                <w:rFonts w:ascii="Calibri" w:hAnsi="Calibri"/>
                <w:color w:val="000000"/>
                <w:sz w:val="22"/>
                <w:szCs w:val="22"/>
              </w:rPr>
              <w:t>ZN-97/TP S.A. 040 0606-04</w:t>
            </w:r>
          </w:p>
        </w:tc>
        <w:tc>
          <w:tcPr>
            <w:tcW w:w="4578" w:type="dxa"/>
            <w:tcBorders>
              <w:top w:val="nil"/>
              <w:left w:val="nil"/>
              <w:bottom w:val="single" w:sz="4" w:space="0" w:color="auto"/>
              <w:right w:val="single" w:sz="4" w:space="0" w:color="auto"/>
            </w:tcBorders>
            <w:shd w:val="clear" w:color="auto" w:fill="auto"/>
            <w:vAlign w:val="bottom"/>
            <w:hideMark/>
          </w:tcPr>
          <w:p w:rsidR="00B7252F" w:rsidRPr="005947BD" w:rsidRDefault="00B7252F" w:rsidP="00B7252F">
            <w:pPr>
              <w:rPr>
                <w:rFonts w:ascii="Calibri" w:hAnsi="Calibri"/>
                <w:color w:val="000000"/>
                <w:sz w:val="22"/>
                <w:szCs w:val="22"/>
              </w:rPr>
            </w:pPr>
            <w:r w:rsidRPr="005947BD">
              <w:rPr>
                <w:rFonts w:ascii="Calibri" w:hAnsi="Calibri"/>
                <w:color w:val="000000"/>
                <w:sz w:val="22"/>
                <w:szCs w:val="22"/>
              </w:rPr>
              <w:t>Montaż skrzynek kablowych słupowych</w:t>
            </w:r>
          </w:p>
        </w:tc>
        <w:tc>
          <w:tcPr>
            <w:tcW w:w="850" w:type="dxa"/>
            <w:tcBorders>
              <w:top w:val="nil"/>
              <w:left w:val="nil"/>
              <w:bottom w:val="single" w:sz="4" w:space="0" w:color="auto"/>
              <w:right w:val="single" w:sz="4" w:space="0" w:color="auto"/>
            </w:tcBorders>
            <w:shd w:val="clear" w:color="auto" w:fill="auto"/>
            <w:vAlign w:val="center"/>
            <w:hideMark/>
          </w:tcPr>
          <w:p w:rsidR="00B7252F" w:rsidRPr="005947BD" w:rsidRDefault="00B7252F" w:rsidP="00B7252F">
            <w:pPr>
              <w:jc w:val="center"/>
              <w:rPr>
                <w:rFonts w:ascii="Calibri" w:hAnsi="Calibri"/>
                <w:color w:val="000000"/>
                <w:sz w:val="22"/>
                <w:szCs w:val="22"/>
              </w:rPr>
            </w:pPr>
            <w:r w:rsidRPr="005947BD">
              <w:rPr>
                <w:rFonts w:ascii="Calibri" w:hAnsi="Calibri"/>
                <w:color w:val="000000"/>
                <w:sz w:val="22"/>
                <w:szCs w:val="22"/>
              </w:rPr>
              <w:t>szt.</w:t>
            </w:r>
          </w:p>
        </w:tc>
        <w:tc>
          <w:tcPr>
            <w:tcW w:w="992" w:type="dxa"/>
            <w:tcBorders>
              <w:top w:val="nil"/>
              <w:left w:val="nil"/>
              <w:bottom w:val="single" w:sz="4" w:space="0" w:color="auto"/>
              <w:right w:val="single" w:sz="4" w:space="0" w:color="auto"/>
            </w:tcBorders>
            <w:shd w:val="clear" w:color="auto" w:fill="auto"/>
            <w:vAlign w:val="center"/>
            <w:hideMark/>
          </w:tcPr>
          <w:p w:rsidR="00B7252F" w:rsidRPr="005947BD" w:rsidRDefault="00B7252F" w:rsidP="00B7252F">
            <w:pPr>
              <w:jc w:val="center"/>
              <w:rPr>
                <w:rFonts w:ascii="Calibri" w:hAnsi="Calibri"/>
                <w:color w:val="000000"/>
                <w:sz w:val="22"/>
                <w:szCs w:val="22"/>
              </w:rPr>
            </w:pPr>
            <w:r w:rsidRPr="005947BD">
              <w:rPr>
                <w:rFonts w:ascii="Calibri" w:hAnsi="Calibri"/>
                <w:color w:val="000000"/>
                <w:sz w:val="22"/>
                <w:szCs w:val="22"/>
              </w:rPr>
              <w:t>8</w:t>
            </w:r>
          </w:p>
        </w:tc>
        <w:tc>
          <w:tcPr>
            <w:tcW w:w="851" w:type="dxa"/>
            <w:tcBorders>
              <w:top w:val="nil"/>
              <w:left w:val="nil"/>
              <w:bottom w:val="single" w:sz="4" w:space="0" w:color="auto"/>
              <w:right w:val="single" w:sz="4" w:space="0" w:color="auto"/>
            </w:tcBorders>
            <w:shd w:val="clear" w:color="auto" w:fill="auto"/>
            <w:vAlign w:val="bottom"/>
            <w:hideMark/>
          </w:tcPr>
          <w:p w:rsidR="00B7252F" w:rsidRPr="005947BD" w:rsidRDefault="00B7252F" w:rsidP="00B7252F">
            <w:pPr>
              <w:rPr>
                <w:rFonts w:ascii="Calibri" w:hAnsi="Calibri"/>
                <w:color w:val="000000"/>
                <w:sz w:val="22"/>
                <w:szCs w:val="22"/>
              </w:rPr>
            </w:pPr>
            <w:r w:rsidRPr="005947BD">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vAlign w:val="bottom"/>
            <w:hideMark/>
          </w:tcPr>
          <w:p w:rsidR="00B7252F" w:rsidRPr="005947BD" w:rsidRDefault="00B7252F" w:rsidP="00B7252F">
            <w:pPr>
              <w:rPr>
                <w:rFonts w:ascii="Calibri" w:hAnsi="Calibri"/>
                <w:color w:val="000000"/>
                <w:sz w:val="22"/>
                <w:szCs w:val="22"/>
              </w:rPr>
            </w:pPr>
            <w:r w:rsidRPr="005947BD">
              <w:rPr>
                <w:rFonts w:ascii="Calibri" w:hAnsi="Calibri"/>
                <w:color w:val="000000"/>
                <w:sz w:val="22"/>
                <w:szCs w:val="22"/>
              </w:rPr>
              <w:t> </w:t>
            </w:r>
          </w:p>
        </w:tc>
      </w:tr>
      <w:tr w:rsidR="00B7252F" w:rsidRPr="005947BD" w:rsidTr="006F4C1A">
        <w:trPr>
          <w:trHeight w:val="910"/>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B7252F" w:rsidRPr="005947BD" w:rsidRDefault="00B7252F" w:rsidP="00B7252F">
            <w:pPr>
              <w:jc w:val="center"/>
              <w:rPr>
                <w:rFonts w:ascii="Calibri" w:hAnsi="Calibri"/>
                <w:color w:val="000000"/>
                <w:sz w:val="22"/>
                <w:szCs w:val="22"/>
              </w:rPr>
            </w:pPr>
            <w:r w:rsidRPr="005947BD">
              <w:rPr>
                <w:rFonts w:ascii="Calibri" w:hAnsi="Calibri"/>
                <w:color w:val="000000"/>
                <w:sz w:val="22"/>
                <w:szCs w:val="22"/>
              </w:rPr>
              <w:t>10</w:t>
            </w:r>
          </w:p>
        </w:tc>
        <w:tc>
          <w:tcPr>
            <w:tcW w:w="1039" w:type="dxa"/>
            <w:tcBorders>
              <w:top w:val="nil"/>
              <w:left w:val="nil"/>
              <w:bottom w:val="single" w:sz="4" w:space="0" w:color="auto"/>
              <w:right w:val="single" w:sz="4" w:space="0" w:color="auto"/>
            </w:tcBorders>
            <w:shd w:val="clear" w:color="auto" w:fill="auto"/>
            <w:vAlign w:val="center"/>
            <w:hideMark/>
          </w:tcPr>
          <w:p w:rsidR="00B7252F" w:rsidRPr="005947BD" w:rsidRDefault="00B7252F" w:rsidP="00B7252F">
            <w:pPr>
              <w:jc w:val="center"/>
              <w:rPr>
                <w:rFonts w:ascii="Calibri" w:hAnsi="Calibri"/>
                <w:color w:val="000000"/>
                <w:sz w:val="22"/>
                <w:szCs w:val="22"/>
              </w:rPr>
            </w:pPr>
            <w:r w:rsidRPr="005947BD">
              <w:rPr>
                <w:rFonts w:ascii="Calibri" w:hAnsi="Calibri"/>
                <w:color w:val="000000"/>
                <w:sz w:val="22"/>
                <w:szCs w:val="22"/>
              </w:rPr>
              <w:t>ZN-97/TP S.A. 040 0506-02</w:t>
            </w:r>
          </w:p>
        </w:tc>
        <w:tc>
          <w:tcPr>
            <w:tcW w:w="4578" w:type="dxa"/>
            <w:tcBorders>
              <w:top w:val="nil"/>
              <w:left w:val="nil"/>
              <w:bottom w:val="single" w:sz="4" w:space="0" w:color="auto"/>
              <w:right w:val="single" w:sz="4" w:space="0" w:color="auto"/>
            </w:tcBorders>
            <w:shd w:val="clear" w:color="auto" w:fill="auto"/>
            <w:vAlign w:val="bottom"/>
            <w:hideMark/>
          </w:tcPr>
          <w:p w:rsidR="00B7252F" w:rsidRPr="005947BD" w:rsidRDefault="00B7252F" w:rsidP="00B7252F">
            <w:pPr>
              <w:rPr>
                <w:rFonts w:ascii="Calibri" w:hAnsi="Calibri"/>
                <w:color w:val="000000"/>
                <w:sz w:val="22"/>
                <w:szCs w:val="22"/>
              </w:rPr>
            </w:pPr>
            <w:r w:rsidRPr="005947BD">
              <w:rPr>
                <w:rFonts w:ascii="Calibri" w:hAnsi="Calibri"/>
                <w:color w:val="000000"/>
                <w:sz w:val="22"/>
                <w:szCs w:val="22"/>
              </w:rPr>
              <w:t xml:space="preserve">Zawieszanie kabli nadziemnych na podbudowie słupowej - podnoszenie z ziemi kabla ósemkowego o </w:t>
            </w:r>
            <w:proofErr w:type="spellStart"/>
            <w:r w:rsidRPr="005947BD">
              <w:rPr>
                <w:rFonts w:ascii="Calibri" w:hAnsi="Calibri"/>
                <w:color w:val="000000"/>
                <w:sz w:val="22"/>
                <w:szCs w:val="22"/>
              </w:rPr>
              <w:t>śr</w:t>
            </w:r>
            <w:proofErr w:type="spellEnd"/>
            <w:r w:rsidRPr="005947BD">
              <w:rPr>
                <w:rFonts w:ascii="Calibri" w:hAnsi="Calibri"/>
                <w:color w:val="000000"/>
                <w:sz w:val="22"/>
                <w:szCs w:val="22"/>
              </w:rPr>
              <w:t>. zewn.15 - 30 mm</w:t>
            </w:r>
          </w:p>
        </w:tc>
        <w:tc>
          <w:tcPr>
            <w:tcW w:w="850" w:type="dxa"/>
            <w:tcBorders>
              <w:top w:val="nil"/>
              <w:left w:val="nil"/>
              <w:bottom w:val="single" w:sz="4" w:space="0" w:color="auto"/>
              <w:right w:val="single" w:sz="4" w:space="0" w:color="auto"/>
            </w:tcBorders>
            <w:shd w:val="clear" w:color="auto" w:fill="auto"/>
            <w:vAlign w:val="center"/>
            <w:hideMark/>
          </w:tcPr>
          <w:p w:rsidR="00B7252F" w:rsidRPr="005947BD" w:rsidRDefault="00B7252F" w:rsidP="00B7252F">
            <w:pPr>
              <w:jc w:val="center"/>
              <w:rPr>
                <w:rFonts w:ascii="Calibri" w:hAnsi="Calibri"/>
                <w:color w:val="000000"/>
                <w:sz w:val="22"/>
                <w:szCs w:val="22"/>
              </w:rPr>
            </w:pPr>
            <w:r w:rsidRPr="005947BD">
              <w:rPr>
                <w:rFonts w:ascii="Calibri" w:hAnsi="Calibri"/>
                <w:color w:val="000000"/>
                <w:sz w:val="22"/>
                <w:szCs w:val="22"/>
              </w:rPr>
              <w:t>m</w:t>
            </w:r>
          </w:p>
        </w:tc>
        <w:tc>
          <w:tcPr>
            <w:tcW w:w="992" w:type="dxa"/>
            <w:tcBorders>
              <w:top w:val="nil"/>
              <w:left w:val="nil"/>
              <w:bottom w:val="single" w:sz="4" w:space="0" w:color="auto"/>
              <w:right w:val="single" w:sz="4" w:space="0" w:color="auto"/>
            </w:tcBorders>
            <w:shd w:val="clear" w:color="auto" w:fill="auto"/>
            <w:vAlign w:val="center"/>
            <w:hideMark/>
          </w:tcPr>
          <w:p w:rsidR="00B7252F" w:rsidRPr="005947BD" w:rsidRDefault="00B7252F" w:rsidP="00B7252F">
            <w:pPr>
              <w:jc w:val="center"/>
              <w:rPr>
                <w:rFonts w:ascii="Calibri" w:hAnsi="Calibri"/>
                <w:color w:val="000000"/>
                <w:sz w:val="22"/>
                <w:szCs w:val="22"/>
              </w:rPr>
            </w:pPr>
            <w:r w:rsidRPr="005947BD">
              <w:rPr>
                <w:rFonts w:ascii="Calibri" w:hAnsi="Calibri"/>
                <w:color w:val="000000"/>
                <w:sz w:val="22"/>
                <w:szCs w:val="22"/>
              </w:rPr>
              <w:t>1150</w:t>
            </w:r>
          </w:p>
        </w:tc>
        <w:tc>
          <w:tcPr>
            <w:tcW w:w="851" w:type="dxa"/>
            <w:tcBorders>
              <w:top w:val="nil"/>
              <w:left w:val="nil"/>
              <w:bottom w:val="single" w:sz="4" w:space="0" w:color="auto"/>
              <w:right w:val="single" w:sz="4" w:space="0" w:color="auto"/>
            </w:tcBorders>
            <w:shd w:val="clear" w:color="auto" w:fill="auto"/>
            <w:vAlign w:val="bottom"/>
            <w:hideMark/>
          </w:tcPr>
          <w:p w:rsidR="00B7252F" w:rsidRPr="005947BD" w:rsidRDefault="00B7252F" w:rsidP="00B7252F">
            <w:pPr>
              <w:rPr>
                <w:rFonts w:ascii="Calibri" w:hAnsi="Calibri"/>
                <w:color w:val="000000"/>
                <w:sz w:val="22"/>
                <w:szCs w:val="22"/>
              </w:rPr>
            </w:pPr>
            <w:r w:rsidRPr="005947BD">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vAlign w:val="bottom"/>
            <w:hideMark/>
          </w:tcPr>
          <w:p w:rsidR="00B7252F" w:rsidRPr="005947BD" w:rsidRDefault="00B7252F" w:rsidP="00B7252F">
            <w:pPr>
              <w:rPr>
                <w:rFonts w:ascii="Calibri" w:hAnsi="Calibri"/>
                <w:color w:val="000000"/>
                <w:sz w:val="22"/>
                <w:szCs w:val="22"/>
              </w:rPr>
            </w:pPr>
            <w:r w:rsidRPr="005947BD">
              <w:rPr>
                <w:rFonts w:ascii="Calibri" w:hAnsi="Calibri"/>
                <w:color w:val="000000"/>
                <w:sz w:val="22"/>
                <w:szCs w:val="22"/>
              </w:rPr>
              <w:t> </w:t>
            </w:r>
          </w:p>
        </w:tc>
      </w:tr>
      <w:tr w:rsidR="00B7252F" w:rsidRPr="005947BD" w:rsidTr="006F4C1A">
        <w:trPr>
          <w:trHeight w:val="851"/>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B7252F" w:rsidRPr="005947BD" w:rsidRDefault="00B7252F" w:rsidP="00B7252F">
            <w:pPr>
              <w:jc w:val="center"/>
              <w:rPr>
                <w:rFonts w:ascii="Calibri" w:hAnsi="Calibri"/>
                <w:color w:val="000000"/>
                <w:sz w:val="22"/>
                <w:szCs w:val="22"/>
              </w:rPr>
            </w:pPr>
            <w:r w:rsidRPr="005947BD">
              <w:rPr>
                <w:rFonts w:ascii="Calibri" w:hAnsi="Calibri"/>
                <w:color w:val="000000"/>
                <w:sz w:val="22"/>
                <w:szCs w:val="22"/>
              </w:rPr>
              <w:t>11</w:t>
            </w:r>
          </w:p>
        </w:tc>
        <w:tc>
          <w:tcPr>
            <w:tcW w:w="1039" w:type="dxa"/>
            <w:tcBorders>
              <w:top w:val="nil"/>
              <w:left w:val="nil"/>
              <w:bottom w:val="single" w:sz="4" w:space="0" w:color="auto"/>
              <w:right w:val="single" w:sz="4" w:space="0" w:color="auto"/>
            </w:tcBorders>
            <w:shd w:val="clear" w:color="auto" w:fill="auto"/>
            <w:vAlign w:val="center"/>
            <w:hideMark/>
          </w:tcPr>
          <w:p w:rsidR="00B7252F" w:rsidRPr="005947BD" w:rsidRDefault="00B7252F" w:rsidP="00B7252F">
            <w:pPr>
              <w:jc w:val="center"/>
              <w:rPr>
                <w:rFonts w:ascii="Calibri" w:hAnsi="Calibri"/>
                <w:color w:val="000000"/>
                <w:sz w:val="22"/>
                <w:szCs w:val="22"/>
              </w:rPr>
            </w:pPr>
            <w:r w:rsidRPr="005947BD">
              <w:rPr>
                <w:rFonts w:ascii="Calibri" w:hAnsi="Calibri"/>
                <w:color w:val="000000"/>
                <w:sz w:val="22"/>
                <w:szCs w:val="22"/>
              </w:rPr>
              <w:t>ZN-97/TP S.A. 040 0506-01</w:t>
            </w:r>
          </w:p>
        </w:tc>
        <w:tc>
          <w:tcPr>
            <w:tcW w:w="4578" w:type="dxa"/>
            <w:tcBorders>
              <w:top w:val="nil"/>
              <w:left w:val="nil"/>
              <w:bottom w:val="single" w:sz="4" w:space="0" w:color="auto"/>
              <w:right w:val="single" w:sz="4" w:space="0" w:color="auto"/>
            </w:tcBorders>
            <w:shd w:val="clear" w:color="auto" w:fill="auto"/>
            <w:vAlign w:val="bottom"/>
            <w:hideMark/>
          </w:tcPr>
          <w:p w:rsidR="00B7252F" w:rsidRPr="005947BD" w:rsidRDefault="00B7252F" w:rsidP="00B7252F">
            <w:pPr>
              <w:rPr>
                <w:rFonts w:ascii="Calibri" w:hAnsi="Calibri"/>
                <w:color w:val="000000"/>
                <w:sz w:val="22"/>
                <w:szCs w:val="22"/>
              </w:rPr>
            </w:pPr>
            <w:r w:rsidRPr="005947BD">
              <w:rPr>
                <w:rFonts w:ascii="Calibri" w:hAnsi="Calibri"/>
                <w:color w:val="000000"/>
                <w:sz w:val="22"/>
                <w:szCs w:val="22"/>
              </w:rPr>
              <w:t xml:space="preserve">Zawieszanie kabli nadziemnych na podbudowie słupowej - podnoszenie z ziemi kabla ósemkowego o </w:t>
            </w:r>
            <w:proofErr w:type="spellStart"/>
            <w:r w:rsidRPr="005947BD">
              <w:rPr>
                <w:rFonts w:ascii="Calibri" w:hAnsi="Calibri"/>
                <w:color w:val="000000"/>
                <w:sz w:val="22"/>
                <w:szCs w:val="22"/>
              </w:rPr>
              <w:t>śr</w:t>
            </w:r>
            <w:proofErr w:type="spellEnd"/>
            <w:r w:rsidRPr="005947BD">
              <w:rPr>
                <w:rFonts w:ascii="Calibri" w:hAnsi="Calibri"/>
                <w:color w:val="000000"/>
                <w:sz w:val="22"/>
                <w:szCs w:val="22"/>
              </w:rPr>
              <w:t>. zewn.</w:t>
            </w:r>
            <w:r w:rsidR="00260FF5">
              <w:rPr>
                <w:rFonts w:ascii="Calibri" w:hAnsi="Calibri"/>
                <w:color w:val="000000"/>
                <w:sz w:val="22"/>
                <w:szCs w:val="22"/>
              </w:rPr>
              <w:t xml:space="preserve"> </w:t>
            </w:r>
            <w:r w:rsidRPr="005947BD">
              <w:rPr>
                <w:rFonts w:ascii="Calibri" w:hAnsi="Calibri"/>
                <w:color w:val="000000"/>
                <w:sz w:val="22"/>
                <w:szCs w:val="22"/>
              </w:rPr>
              <w:t>mniejszej od 15 mm</w:t>
            </w:r>
          </w:p>
        </w:tc>
        <w:tc>
          <w:tcPr>
            <w:tcW w:w="850" w:type="dxa"/>
            <w:tcBorders>
              <w:top w:val="nil"/>
              <w:left w:val="nil"/>
              <w:bottom w:val="single" w:sz="4" w:space="0" w:color="auto"/>
              <w:right w:val="single" w:sz="4" w:space="0" w:color="auto"/>
            </w:tcBorders>
            <w:shd w:val="clear" w:color="auto" w:fill="auto"/>
            <w:vAlign w:val="center"/>
            <w:hideMark/>
          </w:tcPr>
          <w:p w:rsidR="00B7252F" w:rsidRPr="005947BD" w:rsidRDefault="00B7252F" w:rsidP="00B7252F">
            <w:pPr>
              <w:jc w:val="center"/>
              <w:rPr>
                <w:rFonts w:ascii="Calibri" w:hAnsi="Calibri"/>
                <w:color w:val="000000"/>
                <w:sz w:val="22"/>
                <w:szCs w:val="22"/>
              </w:rPr>
            </w:pPr>
            <w:r w:rsidRPr="005947BD">
              <w:rPr>
                <w:rFonts w:ascii="Calibri" w:hAnsi="Calibri"/>
                <w:color w:val="000000"/>
                <w:sz w:val="22"/>
                <w:szCs w:val="22"/>
              </w:rPr>
              <w:t>m</w:t>
            </w:r>
          </w:p>
        </w:tc>
        <w:tc>
          <w:tcPr>
            <w:tcW w:w="992" w:type="dxa"/>
            <w:tcBorders>
              <w:top w:val="nil"/>
              <w:left w:val="nil"/>
              <w:bottom w:val="single" w:sz="4" w:space="0" w:color="auto"/>
              <w:right w:val="single" w:sz="4" w:space="0" w:color="auto"/>
            </w:tcBorders>
            <w:shd w:val="clear" w:color="auto" w:fill="auto"/>
            <w:vAlign w:val="center"/>
            <w:hideMark/>
          </w:tcPr>
          <w:p w:rsidR="00B7252F" w:rsidRPr="005947BD" w:rsidRDefault="00B7252F" w:rsidP="00B7252F">
            <w:pPr>
              <w:jc w:val="center"/>
              <w:rPr>
                <w:rFonts w:ascii="Calibri" w:hAnsi="Calibri"/>
                <w:color w:val="000000"/>
                <w:sz w:val="22"/>
                <w:szCs w:val="22"/>
              </w:rPr>
            </w:pPr>
            <w:r w:rsidRPr="005947BD">
              <w:rPr>
                <w:rFonts w:ascii="Calibri" w:hAnsi="Calibri"/>
                <w:color w:val="000000"/>
                <w:sz w:val="22"/>
                <w:szCs w:val="22"/>
              </w:rPr>
              <w:t>1850</w:t>
            </w:r>
          </w:p>
        </w:tc>
        <w:tc>
          <w:tcPr>
            <w:tcW w:w="851" w:type="dxa"/>
            <w:tcBorders>
              <w:top w:val="nil"/>
              <w:left w:val="nil"/>
              <w:bottom w:val="single" w:sz="4" w:space="0" w:color="auto"/>
              <w:right w:val="single" w:sz="4" w:space="0" w:color="auto"/>
            </w:tcBorders>
            <w:shd w:val="clear" w:color="auto" w:fill="auto"/>
            <w:vAlign w:val="bottom"/>
            <w:hideMark/>
          </w:tcPr>
          <w:p w:rsidR="00B7252F" w:rsidRPr="005947BD" w:rsidRDefault="00B7252F" w:rsidP="00B7252F">
            <w:pPr>
              <w:rPr>
                <w:rFonts w:ascii="Calibri" w:hAnsi="Calibri"/>
                <w:color w:val="000000"/>
                <w:sz w:val="22"/>
                <w:szCs w:val="22"/>
              </w:rPr>
            </w:pPr>
            <w:r w:rsidRPr="005947BD">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vAlign w:val="bottom"/>
            <w:hideMark/>
          </w:tcPr>
          <w:p w:rsidR="00B7252F" w:rsidRPr="005947BD" w:rsidRDefault="00B7252F" w:rsidP="00B7252F">
            <w:pPr>
              <w:rPr>
                <w:rFonts w:ascii="Calibri" w:hAnsi="Calibri"/>
                <w:color w:val="000000"/>
                <w:sz w:val="22"/>
                <w:szCs w:val="22"/>
              </w:rPr>
            </w:pPr>
            <w:r w:rsidRPr="005947BD">
              <w:rPr>
                <w:rFonts w:ascii="Calibri" w:hAnsi="Calibri"/>
                <w:color w:val="000000"/>
                <w:sz w:val="22"/>
                <w:szCs w:val="22"/>
              </w:rPr>
              <w:t> </w:t>
            </w:r>
          </w:p>
        </w:tc>
      </w:tr>
      <w:tr w:rsidR="00B7252F" w:rsidRPr="005947BD" w:rsidTr="006F4C1A">
        <w:trPr>
          <w:trHeight w:val="1119"/>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B7252F" w:rsidRPr="005947BD" w:rsidRDefault="00B7252F" w:rsidP="00B7252F">
            <w:pPr>
              <w:jc w:val="center"/>
              <w:rPr>
                <w:rFonts w:ascii="Calibri" w:hAnsi="Calibri"/>
                <w:color w:val="000000"/>
                <w:sz w:val="22"/>
                <w:szCs w:val="22"/>
              </w:rPr>
            </w:pPr>
            <w:r w:rsidRPr="005947BD">
              <w:rPr>
                <w:rFonts w:ascii="Calibri" w:hAnsi="Calibri"/>
                <w:color w:val="000000"/>
                <w:sz w:val="22"/>
                <w:szCs w:val="22"/>
              </w:rPr>
              <w:t>12</w:t>
            </w:r>
          </w:p>
        </w:tc>
        <w:tc>
          <w:tcPr>
            <w:tcW w:w="1039" w:type="dxa"/>
            <w:tcBorders>
              <w:top w:val="nil"/>
              <w:left w:val="nil"/>
              <w:bottom w:val="single" w:sz="4" w:space="0" w:color="auto"/>
              <w:right w:val="single" w:sz="4" w:space="0" w:color="auto"/>
            </w:tcBorders>
            <w:shd w:val="clear" w:color="auto" w:fill="auto"/>
            <w:vAlign w:val="center"/>
            <w:hideMark/>
          </w:tcPr>
          <w:p w:rsidR="00B7252F" w:rsidRPr="005947BD" w:rsidRDefault="00B7252F" w:rsidP="00B7252F">
            <w:pPr>
              <w:jc w:val="center"/>
              <w:rPr>
                <w:rFonts w:ascii="Calibri" w:hAnsi="Calibri"/>
                <w:color w:val="000000"/>
                <w:sz w:val="22"/>
                <w:szCs w:val="22"/>
              </w:rPr>
            </w:pPr>
            <w:r w:rsidRPr="005947BD">
              <w:rPr>
                <w:rFonts w:ascii="Calibri" w:hAnsi="Calibri"/>
                <w:color w:val="000000"/>
                <w:sz w:val="22"/>
                <w:szCs w:val="22"/>
              </w:rPr>
              <w:t>ZN-97/TP S.A. 040 0733-10</w:t>
            </w:r>
          </w:p>
        </w:tc>
        <w:tc>
          <w:tcPr>
            <w:tcW w:w="4578" w:type="dxa"/>
            <w:tcBorders>
              <w:top w:val="nil"/>
              <w:left w:val="nil"/>
              <w:bottom w:val="single" w:sz="4" w:space="0" w:color="auto"/>
              <w:right w:val="single" w:sz="4" w:space="0" w:color="auto"/>
            </w:tcBorders>
            <w:shd w:val="clear" w:color="auto" w:fill="auto"/>
            <w:vAlign w:val="bottom"/>
            <w:hideMark/>
          </w:tcPr>
          <w:p w:rsidR="00B7252F" w:rsidRPr="005947BD" w:rsidRDefault="00B7252F" w:rsidP="00B7252F">
            <w:pPr>
              <w:rPr>
                <w:rFonts w:ascii="Calibri" w:hAnsi="Calibri"/>
                <w:color w:val="000000"/>
                <w:sz w:val="22"/>
                <w:szCs w:val="22"/>
              </w:rPr>
            </w:pPr>
            <w:r w:rsidRPr="005947BD">
              <w:rPr>
                <w:rFonts w:ascii="Calibri" w:hAnsi="Calibri"/>
                <w:color w:val="000000"/>
                <w:sz w:val="22"/>
                <w:szCs w:val="22"/>
              </w:rPr>
              <w:t>Montaż złączy odgałęźnych lub równoległych kabli wypełnionych samonośnych o 50 parach z zastosowaniem modułowych łączników żył i termokurczliwych osłon wzmocnionych</w:t>
            </w:r>
          </w:p>
        </w:tc>
        <w:tc>
          <w:tcPr>
            <w:tcW w:w="850" w:type="dxa"/>
            <w:tcBorders>
              <w:top w:val="nil"/>
              <w:left w:val="nil"/>
              <w:bottom w:val="single" w:sz="4" w:space="0" w:color="auto"/>
              <w:right w:val="single" w:sz="4" w:space="0" w:color="auto"/>
            </w:tcBorders>
            <w:shd w:val="clear" w:color="auto" w:fill="auto"/>
            <w:vAlign w:val="center"/>
            <w:hideMark/>
          </w:tcPr>
          <w:p w:rsidR="00B7252F" w:rsidRPr="005947BD" w:rsidRDefault="00B7252F" w:rsidP="00B7252F">
            <w:pPr>
              <w:jc w:val="center"/>
              <w:rPr>
                <w:rFonts w:ascii="Calibri" w:hAnsi="Calibri"/>
                <w:color w:val="000000"/>
                <w:sz w:val="22"/>
                <w:szCs w:val="22"/>
              </w:rPr>
            </w:pPr>
            <w:r w:rsidRPr="005947BD">
              <w:rPr>
                <w:rFonts w:ascii="Calibri" w:hAnsi="Calibri"/>
                <w:color w:val="000000"/>
                <w:sz w:val="22"/>
                <w:szCs w:val="22"/>
              </w:rPr>
              <w:t>złącz.</w:t>
            </w:r>
          </w:p>
        </w:tc>
        <w:tc>
          <w:tcPr>
            <w:tcW w:w="992" w:type="dxa"/>
            <w:tcBorders>
              <w:top w:val="nil"/>
              <w:left w:val="nil"/>
              <w:bottom w:val="single" w:sz="4" w:space="0" w:color="auto"/>
              <w:right w:val="single" w:sz="4" w:space="0" w:color="auto"/>
            </w:tcBorders>
            <w:shd w:val="clear" w:color="auto" w:fill="auto"/>
            <w:vAlign w:val="center"/>
            <w:hideMark/>
          </w:tcPr>
          <w:p w:rsidR="00B7252F" w:rsidRPr="005947BD" w:rsidRDefault="00B7252F" w:rsidP="00B7252F">
            <w:pPr>
              <w:jc w:val="center"/>
              <w:rPr>
                <w:rFonts w:ascii="Calibri" w:hAnsi="Calibri"/>
                <w:color w:val="000000"/>
                <w:sz w:val="22"/>
                <w:szCs w:val="22"/>
              </w:rPr>
            </w:pPr>
            <w:r w:rsidRPr="005947BD">
              <w:rPr>
                <w:rFonts w:ascii="Calibri" w:hAnsi="Calibri"/>
                <w:color w:val="000000"/>
                <w:sz w:val="22"/>
                <w:szCs w:val="22"/>
              </w:rPr>
              <w:t>3</w:t>
            </w:r>
          </w:p>
        </w:tc>
        <w:tc>
          <w:tcPr>
            <w:tcW w:w="851" w:type="dxa"/>
            <w:tcBorders>
              <w:top w:val="nil"/>
              <w:left w:val="nil"/>
              <w:bottom w:val="single" w:sz="4" w:space="0" w:color="auto"/>
              <w:right w:val="single" w:sz="4" w:space="0" w:color="auto"/>
            </w:tcBorders>
            <w:shd w:val="clear" w:color="auto" w:fill="auto"/>
            <w:vAlign w:val="bottom"/>
            <w:hideMark/>
          </w:tcPr>
          <w:p w:rsidR="00B7252F" w:rsidRPr="005947BD" w:rsidRDefault="00B7252F" w:rsidP="00B7252F">
            <w:pPr>
              <w:rPr>
                <w:rFonts w:ascii="Calibri" w:hAnsi="Calibri"/>
                <w:color w:val="000000"/>
                <w:sz w:val="22"/>
                <w:szCs w:val="22"/>
              </w:rPr>
            </w:pPr>
            <w:r w:rsidRPr="005947BD">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vAlign w:val="bottom"/>
            <w:hideMark/>
          </w:tcPr>
          <w:p w:rsidR="00B7252F" w:rsidRPr="005947BD" w:rsidRDefault="00B7252F" w:rsidP="00B7252F">
            <w:pPr>
              <w:rPr>
                <w:rFonts w:ascii="Calibri" w:hAnsi="Calibri"/>
                <w:color w:val="000000"/>
                <w:sz w:val="22"/>
                <w:szCs w:val="22"/>
              </w:rPr>
            </w:pPr>
            <w:r w:rsidRPr="005947BD">
              <w:rPr>
                <w:rFonts w:ascii="Calibri" w:hAnsi="Calibri"/>
                <w:color w:val="000000"/>
                <w:sz w:val="22"/>
                <w:szCs w:val="22"/>
              </w:rPr>
              <w:t> </w:t>
            </w:r>
          </w:p>
        </w:tc>
      </w:tr>
      <w:tr w:rsidR="00B7252F" w:rsidRPr="005947BD" w:rsidTr="006F4C1A">
        <w:trPr>
          <w:trHeight w:val="981"/>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B7252F" w:rsidRPr="005947BD" w:rsidRDefault="00B7252F" w:rsidP="00B7252F">
            <w:pPr>
              <w:jc w:val="center"/>
              <w:rPr>
                <w:rFonts w:ascii="Calibri" w:hAnsi="Calibri"/>
                <w:color w:val="000000"/>
                <w:sz w:val="22"/>
                <w:szCs w:val="22"/>
              </w:rPr>
            </w:pPr>
            <w:r w:rsidRPr="005947BD">
              <w:rPr>
                <w:rFonts w:ascii="Calibri" w:hAnsi="Calibri"/>
                <w:color w:val="000000"/>
                <w:sz w:val="22"/>
                <w:szCs w:val="22"/>
              </w:rPr>
              <w:t>13</w:t>
            </w:r>
          </w:p>
        </w:tc>
        <w:tc>
          <w:tcPr>
            <w:tcW w:w="1039" w:type="dxa"/>
            <w:tcBorders>
              <w:top w:val="nil"/>
              <w:left w:val="nil"/>
              <w:bottom w:val="single" w:sz="4" w:space="0" w:color="auto"/>
              <w:right w:val="single" w:sz="4" w:space="0" w:color="auto"/>
            </w:tcBorders>
            <w:shd w:val="clear" w:color="auto" w:fill="auto"/>
            <w:vAlign w:val="center"/>
            <w:hideMark/>
          </w:tcPr>
          <w:p w:rsidR="00B7252F" w:rsidRPr="005947BD" w:rsidRDefault="00B7252F" w:rsidP="00B7252F">
            <w:pPr>
              <w:jc w:val="center"/>
              <w:rPr>
                <w:rFonts w:ascii="Calibri" w:hAnsi="Calibri"/>
                <w:color w:val="000000"/>
                <w:sz w:val="22"/>
                <w:szCs w:val="22"/>
              </w:rPr>
            </w:pPr>
            <w:r w:rsidRPr="005947BD">
              <w:rPr>
                <w:rFonts w:ascii="Calibri" w:hAnsi="Calibri"/>
                <w:color w:val="000000"/>
                <w:sz w:val="22"/>
                <w:szCs w:val="22"/>
              </w:rPr>
              <w:t>ZN-97/TP S.A. 040 0733-09</w:t>
            </w:r>
          </w:p>
        </w:tc>
        <w:tc>
          <w:tcPr>
            <w:tcW w:w="4578" w:type="dxa"/>
            <w:tcBorders>
              <w:top w:val="nil"/>
              <w:left w:val="nil"/>
              <w:bottom w:val="single" w:sz="4" w:space="0" w:color="auto"/>
              <w:right w:val="single" w:sz="4" w:space="0" w:color="auto"/>
            </w:tcBorders>
            <w:shd w:val="clear" w:color="auto" w:fill="auto"/>
            <w:vAlign w:val="bottom"/>
            <w:hideMark/>
          </w:tcPr>
          <w:p w:rsidR="00B7252F" w:rsidRPr="005947BD" w:rsidRDefault="00B7252F" w:rsidP="00B7252F">
            <w:pPr>
              <w:rPr>
                <w:rFonts w:ascii="Calibri" w:hAnsi="Calibri"/>
                <w:color w:val="000000"/>
                <w:sz w:val="22"/>
                <w:szCs w:val="22"/>
              </w:rPr>
            </w:pPr>
            <w:r w:rsidRPr="005947BD">
              <w:rPr>
                <w:rFonts w:ascii="Calibri" w:hAnsi="Calibri"/>
                <w:color w:val="000000"/>
                <w:sz w:val="22"/>
                <w:szCs w:val="22"/>
              </w:rPr>
              <w:t>Montaż złączy odgałęźnych lub równoległych kabli wypełnionych samonośnych o 30 parach z zastosowaniem modułowych łączników żył i termokurczliwych osłon wzmocnionych</w:t>
            </w:r>
          </w:p>
        </w:tc>
        <w:tc>
          <w:tcPr>
            <w:tcW w:w="850" w:type="dxa"/>
            <w:tcBorders>
              <w:top w:val="nil"/>
              <w:left w:val="nil"/>
              <w:bottom w:val="single" w:sz="4" w:space="0" w:color="auto"/>
              <w:right w:val="single" w:sz="4" w:space="0" w:color="auto"/>
            </w:tcBorders>
            <w:shd w:val="clear" w:color="auto" w:fill="auto"/>
            <w:vAlign w:val="center"/>
            <w:hideMark/>
          </w:tcPr>
          <w:p w:rsidR="00B7252F" w:rsidRPr="005947BD" w:rsidRDefault="00B7252F" w:rsidP="00B7252F">
            <w:pPr>
              <w:jc w:val="center"/>
              <w:rPr>
                <w:rFonts w:ascii="Calibri" w:hAnsi="Calibri"/>
                <w:color w:val="000000"/>
                <w:sz w:val="22"/>
                <w:szCs w:val="22"/>
              </w:rPr>
            </w:pPr>
            <w:r w:rsidRPr="005947BD">
              <w:rPr>
                <w:rFonts w:ascii="Calibri" w:hAnsi="Calibri"/>
                <w:color w:val="000000"/>
                <w:sz w:val="22"/>
                <w:szCs w:val="22"/>
              </w:rPr>
              <w:t>złącz.</w:t>
            </w:r>
          </w:p>
        </w:tc>
        <w:tc>
          <w:tcPr>
            <w:tcW w:w="992" w:type="dxa"/>
            <w:tcBorders>
              <w:top w:val="nil"/>
              <w:left w:val="nil"/>
              <w:bottom w:val="single" w:sz="4" w:space="0" w:color="auto"/>
              <w:right w:val="single" w:sz="4" w:space="0" w:color="auto"/>
            </w:tcBorders>
            <w:shd w:val="clear" w:color="auto" w:fill="auto"/>
            <w:vAlign w:val="center"/>
            <w:hideMark/>
          </w:tcPr>
          <w:p w:rsidR="00B7252F" w:rsidRPr="005947BD" w:rsidRDefault="00B7252F" w:rsidP="00B7252F">
            <w:pPr>
              <w:jc w:val="center"/>
              <w:rPr>
                <w:rFonts w:ascii="Calibri" w:hAnsi="Calibri"/>
                <w:color w:val="000000"/>
                <w:sz w:val="22"/>
                <w:szCs w:val="22"/>
              </w:rPr>
            </w:pPr>
            <w:r w:rsidRPr="005947BD">
              <w:rPr>
                <w:rFonts w:ascii="Calibri" w:hAnsi="Calibri"/>
                <w:color w:val="000000"/>
                <w:sz w:val="22"/>
                <w:szCs w:val="22"/>
              </w:rPr>
              <w:t>2</w:t>
            </w:r>
          </w:p>
        </w:tc>
        <w:tc>
          <w:tcPr>
            <w:tcW w:w="851" w:type="dxa"/>
            <w:tcBorders>
              <w:top w:val="nil"/>
              <w:left w:val="nil"/>
              <w:bottom w:val="single" w:sz="4" w:space="0" w:color="auto"/>
              <w:right w:val="single" w:sz="4" w:space="0" w:color="auto"/>
            </w:tcBorders>
            <w:shd w:val="clear" w:color="auto" w:fill="auto"/>
            <w:vAlign w:val="bottom"/>
            <w:hideMark/>
          </w:tcPr>
          <w:p w:rsidR="00B7252F" w:rsidRPr="005947BD" w:rsidRDefault="00B7252F" w:rsidP="00B7252F">
            <w:pPr>
              <w:rPr>
                <w:rFonts w:ascii="Calibri" w:hAnsi="Calibri"/>
                <w:color w:val="000000"/>
                <w:sz w:val="22"/>
                <w:szCs w:val="22"/>
              </w:rPr>
            </w:pPr>
            <w:r w:rsidRPr="005947BD">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vAlign w:val="bottom"/>
            <w:hideMark/>
          </w:tcPr>
          <w:p w:rsidR="00B7252F" w:rsidRPr="005947BD" w:rsidRDefault="00B7252F" w:rsidP="00B7252F">
            <w:pPr>
              <w:rPr>
                <w:rFonts w:ascii="Calibri" w:hAnsi="Calibri"/>
                <w:color w:val="000000"/>
                <w:sz w:val="22"/>
                <w:szCs w:val="22"/>
              </w:rPr>
            </w:pPr>
            <w:r w:rsidRPr="005947BD">
              <w:rPr>
                <w:rFonts w:ascii="Calibri" w:hAnsi="Calibri"/>
                <w:color w:val="000000"/>
                <w:sz w:val="22"/>
                <w:szCs w:val="22"/>
              </w:rPr>
              <w:t> </w:t>
            </w:r>
          </w:p>
        </w:tc>
      </w:tr>
      <w:tr w:rsidR="00B7252F" w:rsidRPr="005947BD" w:rsidTr="006F4C1A">
        <w:trPr>
          <w:trHeight w:val="1038"/>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B7252F" w:rsidRPr="005947BD" w:rsidRDefault="00B7252F" w:rsidP="00B7252F">
            <w:pPr>
              <w:jc w:val="center"/>
              <w:rPr>
                <w:rFonts w:ascii="Calibri" w:hAnsi="Calibri"/>
                <w:color w:val="000000"/>
                <w:sz w:val="22"/>
                <w:szCs w:val="22"/>
              </w:rPr>
            </w:pPr>
            <w:r w:rsidRPr="005947BD">
              <w:rPr>
                <w:rFonts w:ascii="Calibri" w:hAnsi="Calibri"/>
                <w:color w:val="000000"/>
                <w:sz w:val="22"/>
                <w:szCs w:val="22"/>
              </w:rPr>
              <w:t>14</w:t>
            </w:r>
          </w:p>
        </w:tc>
        <w:tc>
          <w:tcPr>
            <w:tcW w:w="1039" w:type="dxa"/>
            <w:tcBorders>
              <w:top w:val="nil"/>
              <w:left w:val="nil"/>
              <w:bottom w:val="single" w:sz="4" w:space="0" w:color="auto"/>
              <w:right w:val="single" w:sz="4" w:space="0" w:color="auto"/>
            </w:tcBorders>
            <w:shd w:val="clear" w:color="auto" w:fill="auto"/>
            <w:vAlign w:val="center"/>
            <w:hideMark/>
          </w:tcPr>
          <w:p w:rsidR="00B7252F" w:rsidRPr="005947BD" w:rsidRDefault="00B7252F" w:rsidP="00B7252F">
            <w:pPr>
              <w:jc w:val="center"/>
              <w:rPr>
                <w:rFonts w:ascii="Calibri" w:hAnsi="Calibri"/>
                <w:color w:val="000000"/>
                <w:sz w:val="22"/>
                <w:szCs w:val="22"/>
              </w:rPr>
            </w:pPr>
            <w:r w:rsidRPr="005947BD">
              <w:rPr>
                <w:rFonts w:ascii="Calibri" w:hAnsi="Calibri"/>
                <w:color w:val="000000"/>
                <w:sz w:val="22"/>
                <w:szCs w:val="22"/>
              </w:rPr>
              <w:t>ZN-97/TP S.A. 040 0733-08</w:t>
            </w:r>
          </w:p>
        </w:tc>
        <w:tc>
          <w:tcPr>
            <w:tcW w:w="4578" w:type="dxa"/>
            <w:tcBorders>
              <w:top w:val="nil"/>
              <w:left w:val="nil"/>
              <w:bottom w:val="single" w:sz="4" w:space="0" w:color="auto"/>
              <w:right w:val="single" w:sz="4" w:space="0" w:color="auto"/>
            </w:tcBorders>
            <w:shd w:val="clear" w:color="auto" w:fill="auto"/>
            <w:vAlign w:val="bottom"/>
            <w:hideMark/>
          </w:tcPr>
          <w:p w:rsidR="00B7252F" w:rsidRPr="005947BD" w:rsidRDefault="00B7252F" w:rsidP="00B7252F">
            <w:pPr>
              <w:rPr>
                <w:rFonts w:ascii="Calibri" w:hAnsi="Calibri"/>
                <w:color w:val="000000"/>
                <w:sz w:val="22"/>
                <w:szCs w:val="22"/>
              </w:rPr>
            </w:pPr>
            <w:r w:rsidRPr="005947BD">
              <w:rPr>
                <w:rFonts w:ascii="Calibri" w:hAnsi="Calibri"/>
                <w:color w:val="000000"/>
                <w:sz w:val="22"/>
                <w:szCs w:val="22"/>
              </w:rPr>
              <w:t>Montaż złączy odgałęźnych lub równoległych kabli wypełnionych samonośnych o 20 parach z zastosowaniem modułowych łączników żył i termokurczliwych osłon wzmocnionych</w:t>
            </w:r>
          </w:p>
        </w:tc>
        <w:tc>
          <w:tcPr>
            <w:tcW w:w="850" w:type="dxa"/>
            <w:tcBorders>
              <w:top w:val="nil"/>
              <w:left w:val="nil"/>
              <w:bottom w:val="single" w:sz="4" w:space="0" w:color="auto"/>
              <w:right w:val="single" w:sz="4" w:space="0" w:color="auto"/>
            </w:tcBorders>
            <w:shd w:val="clear" w:color="auto" w:fill="auto"/>
            <w:vAlign w:val="center"/>
            <w:hideMark/>
          </w:tcPr>
          <w:p w:rsidR="00B7252F" w:rsidRPr="005947BD" w:rsidRDefault="00B7252F" w:rsidP="00B7252F">
            <w:pPr>
              <w:jc w:val="center"/>
              <w:rPr>
                <w:rFonts w:ascii="Calibri" w:hAnsi="Calibri"/>
                <w:color w:val="000000"/>
                <w:sz w:val="22"/>
                <w:szCs w:val="22"/>
              </w:rPr>
            </w:pPr>
            <w:r w:rsidRPr="005947BD">
              <w:rPr>
                <w:rFonts w:ascii="Calibri" w:hAnsi="Calibri"/>
                <w:color w:val="000000"/>
                <w:sz w:val="22"/>
                <w:szCs w:val="22"/>
              </w:rPr>
              <w:t>złącz.</w:t>
            </w:r>
          </w:p>
        </w:tc>
        <w:tc>
          <w:tcPr>
            <w:tcW w:w="992" w:type="dxa"/>
            <w:tcBorders>
              <w:top w:val="nil"/>
              <w:left w:val="nil"/>
              <w:bottom w:val="single" w:sz="4" w:space="0" w:color="auto"/>
              <w:right w:val="single" w:sz="4" w:space="0" w:color="auto"/>
            </w:tcBorders>
            <w:shd w:val="clear" w:color="auto" w:fill="auto"/>
            <w:vAlign w:val="center"/>
            <w:hideMark/>
          </w:tcPr>
          <w:p w:rsidR="00B7252F" w:rsidRPr="005947BD" w:rsidRDefault="00B7252F" w:rsidP="00B7252F">
            <w:pPr>
              <w:jc w:val="center"/>
              <w:rPr>
                <w:rFonts w:ascii="Calibri" w:hAnsi="Calibri"/>
                <w:color w:val="000000"/>
                <w:sz w:val="22"/>
                <w:szCs w:val="22"/>
              </w:rPr>
            </w:pPr>
            <w:r w:rsidRPr="005947BD">
              <w:rPr>
                <w:rFonts w:ascii="Calibri" w:hAnsi="Calibri"/>
                <w:color w:val="000000"/>
                <w:sz w:val="22"/>
                <w:szCs w:val="22"/>
              </w:rPr>
              <w:t>2</w:t>
            </w:r>
          </w:p>
        </w:tc>
        <w:tc>
          <w:tcPr>
            <w:tcW w:w="851" w:type="dxa"/>
            <w:tcBorders>
              <w:top w:val="nil"/>
              <w:left w:val="nil"/>
              <w:bottom w:val="single" w:sz="4" w:space="0" w:color="auto"/>
              <w:right w:val="single" w:sz="4" w:space="0" w:color="auto"/>
            </w:tcBorders>
            <w:shd w:val="clear" w:color="auto" w:fill="auto"/>
            <w:vAlign w:val="bottom"/>
            <w:hideMark/>
          </w:tcPr>
          <w:p w:rsidR="00B7252F" w:rsidRPr="005947BD" w:rsidRDefault="00B7252F" w:rsidP="00B7252F">
            <w:pPr>
              <w:rPr>
                <w:rFonts w:ascii="Calibri" w:hAnsi="Calibri"/>
                <w:color w:val="000000"/>
                <w:sz w:val="22"/>
                <w:szCs w:val="22"/>
              </w:rPr>
            </w:pPr>
            <w:r w:rsidRPr="005947BD">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vAlign w:val="bottom"/>
            <w:hideMark/>
          </w:tcPr>
          <w:p w:rsidR="00B7252F" w:rsidRPr="005947BD" w:rsidRDefault="00B7252F" w:rsidP="00B7252F">
            <w:pPr>
              <w:rPr>
                <w:rFonts w:ascii="Calibri" w:hAnsi="Calibri"/>
                <w:color w:val="000000"/>
                <w:sz w:val="22"/>
                <w:szCs w:val="22"/>
              </w:rPr>
            </w:pPr>
            <w:r w:rsidRPr="005947BD">
              <w:rPr>
                <w:rFonts w:ascii="Calibri" w:hAnsi="Calibri"/>
                <w:color w:val="000000"/>
                <w:sz w:val="22"/>
                <w:szCs w:val="22"/>
              </w:rPr>
              <w:t> </w:t>
            </w:r>
          </w:p>
        </w:tc>
      </w:tr>
      <w:tr w:rsidR="00B7252F" w:rsidRPr="005947BD" w:rsidTr="006F4C1A">
        <w:trPr>
          <w:trHeight w:val="900"/>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B7252F" w:rsidRPr="005947BD" w:rsidRDefault="00B7252F" w:rsidP="00B7252F">
            <w:pPr>
              <w:jc w:val="center"/>
              <w:rPr>
                <w:rFonts w:ascii="Calibri" w:hAnsi="Calibri"/>
                <w:color w:val="000000"/>
                <w:sz w:val="22"/>
                <w:szCs w:val="22"/>
              </w:rPr>
            </w:pPr>
            <w:r w:rsidRPr="005947BD">
              <w:rPr>
                <w:rFonts w:ascii="Calibri" w:hAnsi="Calibri"/>
                <w:color w:val="000000"/>
                <w:sz w:val="22"/>
                <w:szCs w:val="22"/>
              </w:rPr>
              <w:t>15</w:t>
            </w:r>
          </w:p>
        </w:tc>
        <w:tc>
          <w:tcPr>
            <w:tcW w:w="1039" w:type="dxa"/>
            <w:tcBorders>
              <w:top w:val="nil"/>
              <w:left w:val="nil"/>
              <w:bottom w:val="single" w:sz="4" w:space="0" w:color="auto"/>
              <w:right w:val="single" w:sz="4" w:space="0" w:color="auto"/>
            </w:tcBorders>
            <w:shd w:val="clear" w:color="auto" w:fill="auto"/>
            <w:vAlign w:val="center"/>
            <w:hideMark/>
          </w:tcPr>
          <w:p w:rsidR="00B7252F" w:rsidRPr="005947BD" w:rsidRDefault="00B7252F" w:rsidP="00B7252F">
            <w:pPr>
              <w:jc w:val="center"/>
              <w:rPr>
                <w:rFonts w:ascii="Calibri" w:hAnsi="Calibri"/>
                <w:color w:val="000000"/>
                <w:sz w:val="22"/>
                <w:szCs w:val="22"/>
              </w:rPr>
            </w:pPr>
            <w:r w:rsidRPr="005947BD">
              <w:rPr>
                <w:rFonts w:ascii="Calibri" w:hAnsi="Calibri"/>
                <w:color w:val="000000"/>
                <w:sz w:val="22"/>
                <w:szCs w:val="22"/>
              </w:rPr>
              <w:t>KNR 5-03II 0509-02</w:t>
            </w:r>
          </w:p>
        </w:tc>
        <w:tc>
          <w:tcPr>
            <w:tcW w:w="4578" w:type="dxa"/>
            <w:tcBorders>
              <w:top w:val="nil"/>
              <w:left w:val="nil"/>
              <w:bottom w:val="single" w:sz="4" w:space="0" w:color="auto"/>
              <w:right w:val="single" w:sz="4" w:space="0" w:color="auto"/>
            </w:tcBorders>
            <w:shd w:val="clear" w:color="auto" w:fill="auto"/>
            <w:vAlign w:val="bottom"/>
            <w:hideMark/>
          </w:tcPr>
          <w:p w:rsidR="00B7252F" w:rsidRPr="005947BD" w:rsidRDefault="00B7252F" w:rsidP="00B7252F">
            <w:pPr>
              <w:rPr>
                <w:rFonts w:ascii="Calibri" w:hAnsi="Calibri"/>
                <w:color w:val="000000"/>
                <w:sz w:val="22"/>
                <w:szCs w:val="22"/>
              </w:rPr>
            </w:pPr>
            <w:r w:rsidRPr="005947BD">
              <w:rPr>
                <w:rFonts w:ascii="Calibri" w:hAnsi="Calibri"/>
                <w:color w:val="000000"/>
                <w:sz w:val="22"/>
                <w:szCs w:val="22"/>
              </w:rPr>
              <w:t>Zdemontowanie słupów bliźniaczych i pojedynczych żelbetowych o długości 7 m w terenie płaskim kat. gruntu III</w:t>
            </w:r>
          </w:p>
        </w:tc>
        <w:tc>
          <w:tcPr>
            <w:tcW w:w="850" w:type="dxa"/>
            <w:tcBorders>
              <w:top w:val="nil"/>
              <w:left w:val="nil"/>
              <w:bottom w:val="single" w:sz="4" w:space="0" w:color="auto"/>
              <w:right w:val="single" w:sz="4" w:space="0" w:color="auto"/>
            </w:tcBorders>
            <w:shd w:val="clear" w:color="auto" w:fill="auto"/>
            <w:vAlign w:val="center"/>
            <w:hideMark/>
          </w:tcPr>
          <w:p w:rsidR="00B7252F" w:rsidRPr="005947BD" w:rsidRDefault="00B7252F" w:rsidP="00B7252F">
            <w:pPr>
              <w:jc w:val="center"/>
              <w:rPr>
                <w:rFonts w:ascii="Calibri" w:hAnsi="Calibri"/>
                <w:color w:val="000000"/>
                <w:sz w:val="22"/>
                <w:szCs w:val="22"/>
              </w:rPr>
            </w:pPr>
            <w:r w:rsidRPr="005947BD">
              <w:rPr>
                <w:rFonts w:ascii="Calibri" w:hAnsi="Calibri"/>
                <w:color w:val="000000"/>
                <w:sz w:val="22"/>
                <w:szCs w:val="22"/>
              </w:rPr>
              <w:t>szt.</w:t>
            </w:r>
          </w:p>
        </w:tc>
        <w:tc>
          <w:tcPr>
            <w:tcW w:w="992" w:type="dxa"/>
            <w:tcBorders>
              <w:top w:val="nil"/>
              <w:left w:val="nil"/>
              <w:bottom w:val="single" w:sz="4" w:space="0" w:color="auto"/>
              <w:right w:val="single" w:sz="4" w:space="0" w:color="auto"/>
            </w:tcBorders>
            <w:shd w:val="clear" w:color="auto" w:fill="auto"/>
            <w:vAlign w:val="center"/>
            <w:hideMark/>
          </w:tcPr>
          <w:p w:rsidR="00B7252F" w:rsidRPr="005947BD" w:rsidRDefault="00B7252F" w:rsidP="00B7252F">
            <w:pPr>
              <w:jc w:val="center"/>
              <w:rPr>
                <w:rFonts w:ascii="Calibri" w:hAnsi="Calibri"/>
                <w:color w:val="000000"/>
                <w:sz w:val="22"/>
                <w:szCs w:val="22"/>
              </w:rPr>
            </w:pPr>
            <w:r w:rsidRPr="005947BD">
              <w:rPr>
                <w:rFonts w:ascii="Calibri" w:hAnsi="Calibri"/>
                <w:color w:val="000000"/>
                <w:sz w:val="22"/>
                <w:szCs w:val="22"/>
              </w:rPr>
              <w:t>25</w:t>
            </w:r>
          </w:p>
        </w:tc>
        <w:tc>
          <w:tcPr>
            <w:tcW w:w="851" w:type="dxa"/>
            <w:tcBorders>
              <w:top w:val="nil"/>
              <w:left w:val="nil"/>
              <w:bottom w:val="single" w:sz="4" w:space="0" w:color="auto"/>
              <w:right w:val="single" w:sz="4" w:space="0" w:color="auto"/>
            </w:tcBorders>
            <w:shd w:val="clear" w:color="auto" w:fill="auto"/>
            <w:vAlign w:val="bottom"/>
            <w:hideMark/>
          </w:tcPr>
          <w:p w:rsidR="00B7252F" w:rsidRPr="005947BD" w:rsidRDefault="00B7252F" w:rsidP="00B7252F">
            <w:pPr>
              <w:rPr>
                <w:rFonts w:ascii="Calibri" w:hAnsi="Calibri"/>
                <w:color w:val="000000"/>
                <w:sz w:val="22"/>
                <w:szCs w:val="22"/>
              </w:rPr>
            </w:pPr>
            <w:r w:rsidRPr="005947BD">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vAlign w:val="bottom"/>
            <w:hideMark/>
          </w:tcPr>
          <w:p w:rsidR="00B7252F" w:rsidRPr="005947BD" w:rsidRDefault="00B7252F" w:rsidP="00B7252F">
            <w:pPr>
              <w:rPr>
                <w:rFonts w:ascii="Calibri" w:hAnsi="Calibri"/>
                <w:color w:val="000000"/>
                <w:sz w:val="22"/>
                <w:szCs w:val="22"/>
              </w:rPr>
            </w:pPr>
            <w:r w:rsidRPr="005947BD">
              <w:rPr>
                <w:rFonts w:ascii="Calibri" w:hAnsi="Calibri"/>
                <w:color w:val="000000"/>
                <w:sz w:val="22"/>
                <w:szCs w:val="22"/>
              </w:rPr>
              <w:t> </w:t>
            </w:r>
          </w:p>
        </w:tc>
      </w:tr>
      <w:tr w:rsidR="00B7252F" w:rsidRPr="005947BD" w:rsidTr="006F4C1A">
        <w:trPr>
          <w:trHeight w:val="600"/>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B7252F" w:rsidRPr="005947BD" w:rsidRDefault="00B7252F" w:rsidP="00B7252F">
            <w:pPr>
              <w:jc w:val="center"/>
              <w:rPr>
                <w:rFonts w:ascii="Calibri" w:hAnsi="Calibri"/>
                <w:color w:val="000000"/>
                <w:sz w:val="22"/>
                <w:szCs w:val="22"/>
              </w:rPr>
            </w:pPr>
            <w:r w:rsidRPr="005947BD">
              <w:rPr>
                <w:rFonts w:ascii="Calibri" w:hAnsi="Calibri"/>
                <w:color w:val="000000"/>
                <w:sz w:val="22"/>
                <w:szCs w:val="22"/>
              </w:rPr>
              <w:t>16</w:t>
            </w:r>
          </w:p>
        </w:tc>
        <w:tc>
          <w:tcPr>
            <w:tcW w:w="1039" w:type="dxa"/>
            <w:tcBorders>
              <w:top w:val="nil"/>
              <w:left w:val="nil"/>
              <w:bottom w:val="single" w:sz="4" w:space="0" w:color="auto"/>
              <w:right w:val="single" w:sz="4" w:space="0" w:color="auto"/>
            </w:tcBorders>
            <w:shd w:val="clear" w:color="auto" w:fill="auto"/>
            <w:vAlign w:val="center"/>
            <w:hideMark/>
          </w:tcPr>
          <w:p w:rsidR="00B7252F" w:rsidRPr="005947BD" w:rsidRDefault="00B7252F" w:rsidP="00B7252F">
            <w:pPr>
              <w:jc w:val="center"/>
              <w:rPr>
                <w:rFonts w:ascii="Calibri" w:hAnsi="Calibri"/>
                <w:color w:val="000000"/>
                <w:sz w:val="22"/>
                <w:szCs w:val="22"/>
              </w:rPr>
            </w:pPr>
            <w:r w:rsidRPr="005947BD">
              <w:rPr>
                <w:rFonts w:ascii="Calibri" w:hAnsi="Calibri"/>
                <w:color w:val="000000"/>
                <w:sz w:val="22"/>
                <w:szCs w:val="22"/>
              </w:rPr>
              <w:t>KNR 5-01 1310-01</w:t>
            </w:r>
          </w:p>
        </w:tc>
        <w:tc>
          <w:tcPr>
            <w:tcW w:w="4578" w:type="dxa"/>
            <w:tcBorders>
              <w:top w:val="nil"/>
              <w:left w:val="nil"/>
              <w:bottom w:val="single" w:sz="4" w:space="0" w:color="auto"/>
              <w:right w:val="single" w:sz="4" w:space="0" w:color="auto"/>
            </w:tcBorders>
            <w:shd w:val="clear" w:color="auto" w:fill="auto"/>
            <w:vAlign w:val="bottom"/>
            <w:hideMark/>
          </w:tcPr>
          <w:p w:rsidR="00B7252F" w:rsidRPr="005947BD" w:rsidRDefault="00B7252F" w:rsidP="00B7252F">
            <w:pPr>
              <w:rPr>
                <w:rFonts w:ascii="Calibri" w:hAnsi="Calibri"/>
                <w:color w:val="000000"/>
                <w:sz w:val="22"/>
                <w:szCs w:val="22"/>
              </w:rPr>
            </w:pPr>
            <w:r w:rsidRPr="005947BD">
              <w:rPr>
                <w:rFonts w:ascii="Calibri" w:hAnsi="Calibri"/>
                <w:color w:val="000000"/>
                <w:sz w:val="22"/>
                <w:szCs w:val="22"/>
              </w:rPr>
              <w:t>Pomiary końcowe prądem stałym kabla o 10 parach</w:t>
            </w:r>
          </w:p>
        </w:tc>
        <w:tc>
          <w:tcPr>
            <w:tcW w:w="850" w:type="dxa"/>
            <w:tcBorders>
              <w:top w:val="nil"/>
              <w:left w:val="nil"/>
              <w:bottom w:val="single" w:sz="4" w:space="0" w:color="auto"/>
              <w:right w:val="single" w:sz="4" w:space="0" w:color="auto"/>
            </w:tcBorders>
            <w:shd w:val="clear" w:color="auto" w:fill="auto"/>
            <w:vAlign w:val="center"/>
            <w:hideMark/>
          </w:tcPr>
          <w:p w:rsidR="00B7252F" w:rsidRPr="005947BD" w:rsidRDefault="00B7252F" w:rsidP="00B7252F">
            <w:pPr>
              <w:jc w:val="center"/>
              <w:rPr>
                <w:rFonts w:ascii="Calibri" w:hAnsi="Calibri"/>
                <w:color w:val="000000"/>
                <w:sz w:val="22"/>
                <w:szCs w:val="22"/>
              </w:rPr>
            </w:pPr>
            <w:r w:rsidRPr="005947BD">
              <w:rPr>
                <w:rFonts w:ascii="Calibri" w:hAnsi="Calibri"/>
                <w:color w:val="000000"/>
                <w:sz w:val="22"/>
                <w:szCs w:val="22"/>
              </w:rPr>
              <w:t>odc.</w:t>
            </w:r>
          </w:p>
        </w:tc>
        <w:tc>
          <w:tcPr>
            <w:tcW w:w="992" w:type="dxa"/>
            <w:tcBorders>
              <w:top w:val="nil"/>
              <w:left w:val="nil"/>
              <w:bottom w:val="single" w:sz="4" w:space="0" w:color="auto"/>
              <w:right w:val="single" w:sz="4" w:space="0" w:color="auto"/>
            </w:tcBorders>
            <w:shd w:val="clear" w:color="auto" w:fill="auto"/>
            <w:vAlign w:val="center"/>
            <w:hideMark/>
          </w:tcPr>
          <w:p w:rsidR="00B7252F" w:rsidRPr="005947BD" w:rsidRDefault="00B7252F" w:rsidP="00B7252F">
            <w:pPr>
              <w:jc w:val="center"/>
              <w:rPr>
                <w:rFonts w:ascii="Calibri" w:hAnsi="Calibri"/>
                <w:color w:val="000000"/>
                <w:sz w:val="22"/>
                <w:szCs w:val="22"/>
              </w:rPr>
            </w:pPr>
            <w:r w:rsidRPr="005947BD">
              <w:rPr>
                <w:rFonts w:ascii="Calibri" w:hAnsi="Calibri"/>
                <w:color w:val="000000"/>
                <w:sz w:val="22"/>
                <w:szCs w:val="22"/>
              </w:rPr>
              <w:t>8</w:t>
            </w:r>
          </w:p>
        </w:tc>
        <w:tc>
          <w:tcPr>
            <w:tcW w:w="851" w:type="dxa"/>
            <w:tcBorders>
              <w:top w:val="nil"/>
              <w:left w:val="nil"/>
              <w:bottom w:val="single" w:sz="4" w:space="0" w:color="auto"/>
              <w:right w:val="single" w:sz="4" w:space="0" w:color="auto"/>
            </w:tcBorders>
            <w:shd w:val="clear" w:color="auto" w:fill="auto"/>
            <w:vAlign w:val="bottom"/>
            <w:hideMark/>
          </w:tcPr>
          <w:p w:rsidR="00B7252F" w:rsidRPr="005947BD" w:rsidRDefault="00B7252F" w:rsidP="00B7252F">
            <w:pPr>
              <w:rPr>
                <w:rFonts w:ascii="Calibri" w:hAnsi="Calibri"/>
                <w:color w:val="000000"/>
                <w:sz w:val="22"/>
                <w:szCs w:val="22"/>
              </w:rPr>
            </w:pPr>
            <w:r w:rsidRPr="005947BD">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vAlign w:val="bottom"/>
            <w:hideMark/>
          </w:tcPr>
          <w:p w:rsidR="00B7252F" w:rsidRPr="005947BD" w:rsidRDefault="00B7252F" w:rsidP="00B7252F">
            <w:pPr>
              <w:rPr>
                <w:rFonts w:ascii="Calibri" w:hAnsi="Calibri"/>
                <w:color w:val="000000"/>
                <w:sz w:val="22"/>
                <w:szCs w:val="22"/>
              </w:rPr>
            </w:pPr>
            <w:r w:rsidRPr="005947BD">
              <w:rPr>
                <w:rFonts w:ascii="Calibri" w:hAnsi="Calibri"/>
                <w:color w:val="000000"/>
                <w:sz w:val="22"/>
                <w:szCs w:val="22"/>
              </w:rPr>
              <w:t> </w:t>
            </w:r>
          </w:p>
        </w:tc>
      </w:tr>
      <w:tr w:rsidR="00B7252F" w:rsidRPr="005947BD" w:rsidTr="006F4C1A">
        <w:trPr>
          <w:trHeight w:val="562"/>
        </w:trPr>
        <w:tc>
          <w:tcPr>
            <w:tcW w:w="8806" w:type="dxa"/>
            <w:gridSpan w:val="6"/>
            <w:tcBorders>
              <w:top w:val="single" w:sz="4" w:space="0" w:color="auto"/>
              <w:left w:val="single" w:sz="4" w:space="0" w:color="auto"/>
              <w:bottom w:val="single" w:sz="4" w:space="0" w:color="auto"/>
              <w:right w:val="single" w:sz="4" w:space="0" w:color="000000"/>
            </w:tcBorders>
            <w:shd w:val="clear" w:color="auto" w:fill="92D050"/>
            <w:noWrap/>
            <w:vAlign w:val="center"/>
            <w:hideMark/>
          </w:tcPr>
          <w:p w:rsidR="00B7252F" w:rsidRPr="00260FF5" w:rsidRDefault="00260FF5" w:rsidP="006F4C1A">
            <w:pPr>
              <w:jc w:val="right"/>
              <w:rPr>
                <w:rFonts w:ascii="Calibri" w:hAnsi="Calibri"/>
                <w:b/>
                <w:color w:val="000000"/>
                <w:sz w:val="22"/>
                <w:szCs w:val="22"/>
              </w:rPr>
            </w:pPr>
            <w:r w:rsidRPr="00260FF5">
              <w:rPr>
                <w:rFonts w:ascii="Calibri" w:hAnsi="Calibri"/>
                <w:b/>
                <w:color w:val="000000"/>
                <w:sz w:val="22"/>
                <w:szCs w:val="22"/>
              </w:rPr>
              <w:t>RAZEM BRANŻA TELEKOMUNIKACYJNA</w:t>
            </w:r>
          </w:p>
        </w:tc>
        <w:tc>
          <w:tcPr>
            <w:tcW w:w="1134" w:type="dxa"/>
            <w:tcBorders>
              <w:top w:val="nil"/>
              <w:left w:val="nil"/>
              <w:bottom w:val="single" w:sz="4" w:space="0" w:color="auto"/>
              <w:right w:val="single" w:sz="4" w:space="0" w:color="auto"/>
            </w:tcBorders>
            <w:shd w:val="clear" w:color="auto" w:fill="92D050"/>
            <w:noWrap/>
            <w:vAlign w:val="bottom"/>
            <w:hideMark/>
          </w:tcPr>
          <w:p w:rsidR="00B7252F" w:rsidRPr="005947BD" w:rsidRDefault="00B7252F" w:rsidP="00B7252F">
            <w:pPr>
              <w:rPr>
                <w:rFonts w:ascii="Calibri" w:hAnsi="Calibri"/>
                <w:color w:val="000000"/>
                <w:sz w:val="22"/>
                <w:szCs w:val="22"/>
              </w:rPr>
            </w:pPr>
            <w:r w:rsidRPr="005947BD">
              <w:rPr>
                <w:rFonts w:ascii="Calibri" w:hAnsi="Calibri"/>
                <w:color w:val="000000"/>
                <w:sz w:val="22"/>
                <w:szCs w:val="22"/>
              </w:rPr>
              <w:t> </w:t>
            </w:r>
          </w:p>
        </w:tc>
      </w:tr>
    </w:tbl>
    <w:p w:rsidR="00B7252F" w:rsidRPr="00BD5EDA" w:rsidRDefault="00B7252F" w:rsidP="00B7252F">
      <w:pPr>
        <w:rPr>
          <w:highlight w:val="yellow"/>
        </w:rPr>
      </w:pPr>
    </w:p>
    <w:p w:rsidR="00D95A4A" w:rsidRDefault="00D95A4A" w:rsidP="00075B6E">
      <w:pPr>
        <w:rPr>
          <w:highlight w:val="yellow"/>
        </w:rPr>
      </w:pPr>
    </w:p>
    <w:p w:rsidR="00D95A4A" w:rsidRDefault="00D95A4A" w:rsidP="00075B6E">
      <w:pPr>
        <w:rPr>
          <w:highlight w:val="yellow"/>
        </w:rPr>
      </w:pPr>
    </w:p>
    <w:p w:rsidR="00D95A4A" w:rsidRDefault="00D95A4A" w:rsidP="00075B6E">
      <w:pPr>
        <w:rPr>
          <w:highlight w:val="yellow"/>
        </w:rPr>
      </w:pPr>
    </w:p>
    <w:p w:rsidR="00D95A4A" w:rsidRDefault="00D95A4A" w:rsidP="00075B6E">
      <w:pPr>
        <w:rPr>
          <w:highlight w:val="yellow"/>
        </w:rPr>
      </w:pPr>
    </w:p>
    <w:p w:rsidR="00D95A4A" w:rsidRPr="00BD5EDA" w:rsidRDefault="00D95A4A" w:rsidP="00075B6E">
      <w:pPr>
        <w:rPr>
          <w:highlight w:val="yellow"/>
        </w:rPr>
      </w:pPr>
    </w:p>
    <w:p w:rsidR="006F7C95" w:rsidRPr="00BD5EDA" w:rsidRDefault="00075B6E" w:rsidP="00075B6E">
      <w:pPr>
        <w:pStyle w:val="Zwykytekst"/>
        <w:spacing w:before="120"/>
        <w:jc w:val="center"/>
        <w:rPr>
          <w:highlight w:val="yellow"/>
        </w:rPr>
      </w:pPr>
      <w:r w:rsidRPr="00BD5EDA">
        <w:rPr>
          <w:highlight w:val="yellow"/>
        </w:rPr>
        <w:br w:type="page"/>
      </w:r>
    </w:p>
    <w:p w:rsidR="006F7C95" w:rsidRPr="00BD5EDA" w:rsidRDefault="006F7C95">
      <w:pPr>
        <w:rPr>
          <w:highlight w:val="yellow"/>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7"/>
        <w:gridCol w:w="2015"/>
        <w:gridCol w:w="2397"/>
        <w:gridCol w:w="4690"/>
      </w:tblGrid>
      <w:tr w:rsidR="00C274A3" w:rsidRPr="00BD5EDA" w:rsidTr="00C274A3">
        <w:tc>
          <w:tcPr>
            <w:tcW w:w="9889" w:type="dxa"/>
            <w:gridSpan w:val="4"/>
          </w:tcPr>
          <w:p w:rsidR="00C274A3" w:rsidRPr="007829BA" w:rsidRDefault="00C274A3" w:rsidP="00C274A3">
            <w:pPr>
              <w:jc w:val="center"/>
              <w:rPr>
                <w:rFonts w:ascii="Arial Narrow" w:hAnsi="Arial Narrow" w:cs="Arial"/>
                <w:b/>
                <w:sz w:val="28"/>
                <w:szCs w:val="28"/>
                <w:highlight w:val="yellow"/>
              </w:rPr>
            </w:pPr>
          </w:p>
          <w:p w:rsidR="00C274A3" w:rsidRPr="007829BA" w:rsidRDefault="00C274A3" w:rsidP="00C274A3">
            <w:pPr>
              <w:jc w:val="center"/>
              <w:rPr>
                <w:rFonts w:ascii="Arial Narrow" w:hAnsi="Arial Narrow" w:cs="Arial"/>
                <w:b/>
                <w:sz w:val="28"/>
                <w:szCs w:val="28"/>
              </w:rPr>
            </w:pPr>
            <w:r w:rsidRPr="007829BA">
              <w:rPr>
                <w:rFonts w:ascii="Arial Narrow" w:hAnsi="Arial Narrow" w:cs="Arial"/>
                <w:b/>
                <w:sz w:val="28"/>
                <w:szCs w:val="28"/>
              </w:rPr>
              <w:t>ZBIORCZE ZESTAWIENIE KOSZTÓW</w:t>
            </w:r>
          </w:p>
          <w:p w:rsidR="00C274A3" w:rsidRPr="007829BA" w:rsidRDefault="00C274A3" w:rsidP="00C274A3">
            <w:pPr>
              <w:jc w:val="center"/>
              <w:rPr>
                <w:rFonts w:ascii="Arial Narrow" w:hAnsi="Arial Narrow" w:cs="Arial"/>
                <w:b/>
                <w:sz w:val="28"/>
                <w:szCs w:val="28"/>
                <w:highlight w:val="yellow"/>
              </w:rPr>
            </w:pPr>
          </w:p>
        </w:tc>
      </w:tr>
      <w:tr w:rsidR="00C274A3" w:rsidRPr="00BD5EDA" w:rsidTr="00C274A3">
        <w:trPr>
          <w:trHeight w:val="804"/>
        </w:trPr>
        <w:tc>
          <w:tcPr>
            <w:tcW w:w="9889" w:type="dxa"/>
            <w:gridSpan w:val="4"/>
            <w:vAlign w:val="center"/>
          </w:tcPr>
          <w:p w:rsidR="000B04B5" w:rsidRPr="007829BA" w:rsidRDefault="000B04B5" w:rsidP="000B04B5">
            <w:pPr>
              <w:spacing w:line="360" w:lineRule="auto"/>
              <w:jc w:val="center"/>
              <w:rPr>
                <w:rFonts w:ascii="Arial Narrow" w:hAnsi="Arial Narrow"/>
                <w:color w:val="000080"/>
                <w:sz w:val="28"/>
                <w:szCs w:val="28"/>
              </w:rPr>
            </w:pPr>
            <w:r w:rsidRPr="007829BA">
              <w:rPr>
                <w:rFonts w:ascii="Arial Narrow" w:hAnsi="Arial Narrow"/>
                <w:color w:val="000080"/>
                <w:sz w:val="28"/>
                <w:szCs w:val="28"/>
              </w:rPr>
              <w:t>Rozbudowa drogi powiatowej nr 3109E na odcinku granica gminy Opoczno/Drzewica – Radzice Małe i drogi powiatowej nr 3111E na odcinku Radzice Małe – Radzice Duże.</w:t>
            </w:r>
          </w:p>
          <w:p w:rsidR="00C274A3" w:rsidRDefault="000B04B5" w:rsidP="000B04B5">
            <w:pPr>
              <w:jc w:val="center"/>
              <w:rPr>
                <w:rFonts w:ascii="Arial Narrow" w:hAnsi="Arial Narrow"/>
                <w:b/>
                <w:color w:val="000080"/>
                <w:sz w:val="28"/>
                <w:szCs w:val="28"/>
              </w:rPr>
            </w:pPr>
            <w:r w:rsidRPr="007829BA">
              <w:rPr>
                <w:rFonts w:ascii="Arial Narrow" w:hAnsi="Arial Narrow"/>
                <w:b/>
                <w:color w:val="000080"/>
                <w:sz w:val="28"/>
                <w:szCs w:val="28"/>
              </w:rPr>
              <w:t>Etap I odcinek Radzice Małe – Radzice Duże.</w:t>
            </w:r>
          </w:p>
          <w:p w:rsidR="007829BA" w:rsidRPr="007829BA" w:rsidRDefault="007829BA" w:rsidP="000B04B5">
            <w:pPr>
              <w:jc w:val="center"/>
              <w:rPr>
                <w:rFonts w:ascii="Arial Narrow" w:hAnsi="Arial Narrow"/>
                <w:highlight w:val="yellow"/>
              </w:rPr>
            </w:pPr>
          </w:p>
        </w:tc>
      </w:tr>
      <w:tr w:rsidR="00C274A3" w:rsidRPr="007829BA" w:rsidTr="00C274A3">
        <w:tc>
          <w:tcPr>
            <w:tcW w:w="787" w:type="dxa"/>
            <w:vAlign w:val="center"/>
          </w:tcPr>
          <w:p w:rsidR="00C274A3" w:rsidRPr="007829BA" w:rsidRDefault="00C274A3" w:rsidP="00C274A3">
            <w:pPr>
              <w:jc w:val="center"/>
              <w:rPr>
                <w:rFonts w:ascii="Arial Narrow" w:hAnsi="Arial Narrow"/>
                <w:b/>
                <w:sz w:val="24"/>
                <w:szCs w:val="24"/>
              </w:rPr>
            </w:pPr>
            <w:r w:rsidRPr="007829BA">
              <w:rPr>
                <w:rFonts w:ascii="Arial Narrow" w:hAnsi="Arial Narrow"/>
                <w:b/>
                <w:sz w:val="24"/>
                <w:szCs w:val="24"/>
              </w:rPr>
              <w:t>L.p.</w:t>
            </w:r>
          </w:p>
        </w:tc>
        <w:tc>
          <w:tcPr>
            <w:tcW w:w="4412" w:type="dxa"/>
            <w:gridSpan w:val="2"/>
            <w:vAlign w:val="center"/>
          </w:tcPr>
          <w:p w:rsidR="00C274A3" w:rsidRPr="007829BA" w:rsidRDefault="00C274A3" w:rsidP="00C274A3">
            <w:pPr>
              <w:jc w:val="center"/>
              <w:rPr>
                <w:rFonts w:ascii="Arial Narrow" w:hAnsi="Arial Narrow"/>
                <w:b/>
                <w:sz w:val="24"/>
                <w:szCs w:val="24"/>
              </w:rPr>
            </w:pPr>
            <w:r w:rsidRPr="007829BA">
              <w:rPr>
                <w:rFonts w:ascii="Arial Narrow" w:hAnsi="Arial Narrow"/>
                <w:b/>
                <w:sz w:val="24"/>
                <w:szCs w:val="24"/>
              </w:rPr>
              <w:t>Wyszczególnienie elementu rozliczeniowego</w:t>
            </w:r>
          </w:p>
        </w:tc>
        <w:tc>
          <w:tcPr>
            <w:tcW w:w="4690" w:type="dxa"/>
            <w:vAlign w:val="center"/>
          </w:tcPr>
          <w:p w:rsidR="00C274A3" w:rsidRPr="007829BA" w:rsidRDefault="00C274A3" w:rsidP="00C274A3">
            <w:pPr>
              <w:jc w:val="center"/>
              <w:rPr>
                <w:rFonts w:ascii="Arial Narrow" w:hAnsi="Arial Narrow"/>
                <w:b/>
                <w:sz w:val="24"/>
                <w:szCs w:val="24"/>
              </w:rPr>
            </w:pPr>
            <w:r w:rsidRPr="007829BA">
              <w:rPr>
                <w:rFonts w:ascii="Arial Narrow" w:hAnsi="Arial Narrow"/>
                <w:b/>
                <w:sz w:val="24"/>
                <w:szCs w:val="24"/>
              </w:rPr>
              <w:t>Wartość robót NETTO</w:t>
            </w:r>
          </w:p>
          <w:p w:rsidR="00C274A3" w:rsidRPr="007829BA" w:rsidRDefault="00C274A3" w:rsidP="00C274A3">
            <w:pPr>
              <w:jc w:val="center"/>
              <w:rPr>
                <w:rFonts w:ascii="Arial Narrow" w:hAnsi="Arial Narrow"/>
                <w:b/>
                <w:sz w:val="24"/>
                <w:szCs w:val="24"/>
              </w:rPr>
            </w:pPr>
            <w:r w:rsidRPr="007829BA">
              <w:rPr>
                <w:rFonts w:ascii="Arial Narrow" w:hAnsi="Arial Narrow"/>
                <w:b/>
                <w:sz w:val="24"/>
                <w:szCs w:val="24"/>
              </w:rPr>
              <w:t>PLN</w:t>
            </w:r>
          </w:p>
        </w:tc>
      </w:tr>
      <w:tr w:rsidR="00C274A3" w:rsidRPr="007829BA" w:rsidTr="007829BA">
        <w:trPr>
          <w:trHeight w:val="972"/>
        </w:trPr>
        <w:tc>
          <w:tcPr>
            <w:tcW w:w="787" w:type="dxa"/>
            <w:vAlign w:val="center"/>
          </w:tcPr>
          <w:p w:rsidR="00C274A3" w:rsidRPr="007829BA" w:rsidRDefault="00C274A3" w:rsidP="00C274A3">
            <w:pPr>
              <w:jc w:val="center"/>
              <w:rPr>
                <w:rFonts w:ascii="Arial Narrow" w:hAnsi="Arial Narrow"/>
                <w:sz w:val="24"/>
                <w:szCs w:val="24"/>
              </w:rPr>
            </w:pPr>
          </w:p>
          <w:p w:rsidR="00C274A3" w:rsidRPr="007829BA" w:rsidRDefault="00C274A3" w:rsidP="00C274A3">
            <w:pPr>
              <w:jc w:val="center"/>
              <w:rPr>
                <w:rFonts w:ascii="Arial Narrow" w:hAnsi="Arial Narrow"/>
                <w:sz w:val="24"/>
                <w:szCs w:val="24"/>
              </w:rPr>
            </w:pPr>
            <w:r w:rsidRPr="007829BA">
              <w:rPr>
                <w:rFonts w:ascii="Arial Narrow" w:hAnsi="Arial Narrow"/>
                <w:sz w:val="24"/>
                <w:szCs w:val="24"/>
              </w:rPr>
              <w:t>1</w:t>
            </w:r>
          </w:p>
          <w:p w:rsidR="00C274A3" w:rsidRPr="007829BA" w:rsidRDefault="00C274A3" w:rsidP="00C274A3">
            <w:pPr>
              <w:jc w:val="center"/>
              <w:rPr>
                <w:rFonts w:ascii="Arial Narrow" w:hAnsi="Arial Narrow"/>
                <w:sz w:val="24"/>
                <w:szCs w:val="24"/>
              </w:rPr>
            </w:pPr>
          </w:p>
        </w:tc>
        <w:tc>
          <w:tcPr>
            <w:tcW w:w="4412" w:type="dxa"/>
            <w:gridSpan w:val="2"/>
            <w:vAlign w:val="center"/>
          </w:tcPr>
          <w:p w:rsidR="00C274A3" w:rsidRPr="007829BA" w:rsidRDefault="00C274A3" w:rsidP="00D92383">
            <w:pPr>
              <w:rPr>
                <w:rFonts w:ascii="Arial Narrow" w:hAnsi="Arial Narrow"/>
                <w:sz w:val="24"/>
                <w:szCs w:val="24"/>
              </w:rPr>
            </w:pPr>
            <w:r w:rsidRPr="007829BA">
              <w:rPr>
                <w:rFonts w:ascii="Arial Narrow" w:hAnsi="Arial Narrow"/>
                <w:sz w:val="24"/>
                <w:szCs w:val="24"/>
              </w:rPr>
              <w:t>BRANŻA DROGOWA</w:t>
            </w:r>
          </w:p>
        </w:tc>
        <w:tc>
          <w:tcPr>
            <w:tcW w:w="4690" w:type="dxa"/>
            <w:vAlign w:val="center"/>
          </w:tcPr>
          <w:p w:rsidR="00C274A3" w:rsidRPr="007829BA" w:rsidRDefault="00C274A3" w:rsidP="00C274A3">
            <w:pPr>
              <w:jc w:val="center"/>
              <w:rPr>
                <w:rFonts w:ascii="Arial Narrow" w:hAnsi="Arial Narrow"/>
                <w:sz w:val="28"/>
                <w:szCs w:val="28"/>
              </w:rPr>
            </w:pPr>
          </w:p>
        </w:tc>
      </w:tr>
      <w:tr w:rsidR="00C274A3" w:rsidRPr="007829BA" w:rsidTr="00C274A3">
        <w:tc>
          <w:tcPr>
            <w:tcW w:w="787" w:type="dxa"/>
            <w:vAlign w:val="center"/>
          </w:tcPr>
          <w:p w:rsidR="00C274A3" w:rsidRPr="007829BA" w:rsidRDefault="00C274A3" w:rsidP="00C274A3">
            <w:pPr>
              <w:jc w:val="center"/>
              <w:rPr>
                <w:rFonts w:ascii="Arial Narrow" w:hAnsi="Arial Narrow"/>
                <w:sz w:val="24"/>
                <w:szCs w:val="24"/>
              </w:rPr>
            </w:pPr>
          </w:p>
          <w:p w:rsidR="00C274A3" w:rsidRPr="007829BA" w:rsidRDefault="00C274A3" w:rsidP="00C274A3">
            <w:pPr>
              <w:jc w:val="center"/>
              <w:rPr>
                <w:rFonts w:ascii="Arial Narrow" w:hAnsi="Arial Narrow"/>
                <w:sz w:val="24"/>
                <w:szCs w:val="24"/>
              </w:rPr>
            </w:pPr>
            <w:r w:rsidRPr="007829BA">
              <w:rPr>
                <w:rFonts w:ascii="Arial Narrow" w:hAnsi="Arial Narrow"/>
                <w:sz w:val="24"/>
                <w:szCs w:val="24"/>
              </w:rPr>
              <w:t>2</w:t>
            </w:r>
          </w:p>
          <w:p w:rsidR="00C274A3" w:rsidRPr="007829BA" w:rsidRDefault="00C274A3" w:rsidP="00C274A3">
            <w:pPr>
              <w:jc w:val="center"/>
              <w:rPr>
                <w:rFonts w:ascii="Arial Narrow" w:hAnsi="Arial Narrow"/>
                <w:sz w:val="24"/>
                <w:szCs w:val="24"/>
              </w:rPr>
            </w:pPr>
          </w:p>
        </w:tc>
        <w:tc>
          <w:tcPr>
            <w:tcW w:w="4412" w:type="dxa"/>
            <w:gridSpan w:val="2"/>
            <w:vAlign w:val="center"/>
          </w:tcPr>
          <w:p w:rsidR="00C274A3" w:rsidRPr="007829BA" w:rsidRDefault="00C274A3" w:rsidP="000B04B5">
            <w:pPr>
              <w:rPr>
                <w:rFonts w:ascii="Arial Narrow" w:hAnsi="Arial Narrow"/>
                <w:sz w:val="24"/>
                <w:szCs w:val="24"/>
              </w:rPr>
            </w:pPr>
            <w:r w:rsidRPr="007829BA">
              <w:rPr>
                <w:rFonts w:ascii="Arial Narrow" w:hAnsi="Arial Narrow"/>
                <w:sz w:val="24"/>
                <w:szCs w:val="24"/>
              </w:rPr>
              <w:t xml:space="preserve">BRANŻA </w:t>
            </w:r>
            <w:r w:rsidR="000B04B5" w:rsidRPr="007829BA">
              <w:rPr>
                <w:rFonts w:ascii="Arial Narrow" w:hAnsi="Arial Narrow"/>
                <w:sz w:val="24"/>
                <w:szCs w:val="24"/>
              </w:rPr>
              <w:t>SANITARNA</w:t>
            </w:r>
          </w:p>
        </w:tc>
        <w:tc>
          <w:tcPr>
            <w:tcW w:w="4690" w:type="dxa"/>
            <w:vAlign w:val="center"/>
          </w:tcPr>
          <w:p w:rsidR="00C274A3" w:rsidRPr="007829BA" w:rsidRDefault="00C274A3" w:rsidP="00C274A3">
            <w:pPr>
              <w:jc w:val="center"/>
              <w:rPr>
                <w:rFonts w:ascii="Arial Narrow" w:hAnsi="Arial Narrow"/>
                <w:sz w:val="28"/>
                <w:szCs w:val="28"/>
              </w:rPr>
            </w:pPr>
          </w:p>
        </w:tc>
      </w:tr>
      <w:tr w:rsidR="00C274A3" w:rsidRPr="007829BA" w:rsidTr="00C274A3">
        <w:tc>
          <w:tcPr>
            <w:tcW w:w="787" w:type="dxa"/>
            <w:vAlign w:val="center"/>
          </w:tcPr>
          <w:p w:rsidR="00C274A3" w:rsidRPr="007829BA" w:rsidRDefault="00C274A3" w:rsidP="00C274A3">
            <w:pPr>
              <w:jc w:val="center"/>
              <w:rPr>
                <w:rFonts w:ascii="Arial Narrow" w:hAnsi="Arial Narrow"/>
                <w:sz w:val="24"/>
                <w:szCs w:val="24"/>
              </w:rPr>
            </w:pPr>
          </w:p>
          <w:p w:rsidR="00C274A3" w:rsidRPr="007829BA" w:rsidRDefault="00C274A3" w:rsidP="00C274A3">
            <w:pPr>
              <w:jc w:val="center"/>
              <w:rPr>
                <w:rFonts w:ascii="Arial Narrow" w:hAnsi="Arial Narrow"/>
                <w:sz w:val="24"/>
                <w:szCs w:val="24"/>
              </w:rPr>
            </w:pPr>
            <w:r w:rsidRPr="007829BA">
              <w:rPr>
                <w:rFonts w:ascii="Arial Narrow" w:hAnsi="Arial Narrow"/>
                <w:sz w:val="24"/>
                <w:szCs w:val="24"/>
              </w:rPr>
              <w:t>3</w:t>
            </w:r>
          </w:p>
          <w:p w:rsidR="00C274A3" w:rsidRPr="007829BA" w:rsidRDefault="00C274A3" w:rsidP="00C274A3">
            <w:pPr>
              <w:jc w:val="center"/>
              <w:rPr>
                <w:rFonts w:ascii="Arial Narrow" w:hAnsi="Arial Narrow"/>
                <w:sz w:val="24"/>
                <w:szCs w:val="24"/>
              </w:rPr>
            </w:pPr>
          </w:p>
        </w:tc>
        <w:tc>
          <w:tcPr>
            <w:tcW w:w="4412" w:type="dxa"/>
            <w:gridSpan w:val="2"/>
            <w:vAlign w:val="center"/>
          </w:tcPr>
          <w:p w:rsidR="00C274A3" w:rsidRPr="007829BA" w:rsidRDefault="00CD1C11" w:rsidP="00CD1C11">
            <w:pPr>
              <w:rPr>
                <w:rFonts w:ascii="Arial Narrow" w:hAnsi="Arial Narrow"/>
                <w:sz w:val="24"/>
                <w:szCs w:val="24"/>
              </w:rPr>
            </w:pPr>
            <w:r w:rsidRPr="007829BA">
              <w:rPr>
                <w:rFonts w:ascii="Arial Narrow" w:hAnsi="Arial Narrow"/>
                <w:sz w:val="24"/>
                <w:szCs w:val="24"/>
              </w:rPr>
              <w:t>BRANŻA ENERGETYCZNA</w:t>
            </w:r>
          </w:p>
        </w:tc>
        <w:tc>
          <w:tcPr>
            <w:tcW w:w="4690" w:type="dxa"/>
            <w:vAlign w:val="center"/>
          </w:tcPr>
          <w:p w:rsidR="00C274A3" w:rsidRPr="007829BA" w:rsidRDefault="00C274A3" w:rsidP="00C274A3">
            <w:pPr>
              <w:jc w:val="center"/>
              <w:rPr>
                <w:rFonts w:ascii="Arial Narrow" w:hAnsi="Arial Narrow"/>
                <w:sz w:val="28"/>
                <w:szCs w:val="28"/>
              </w:rPr>
            </w:pPr>
          </w:p>
        </w:tc>
      </w:tr>
      <w:tr w:rsidR="000B04B5" w:rsidRPr="007829BA" w:rsidTr="00C274A3">
        <w:tc>
          <w:tcPr>
            <w:tcW w:w="787" w:type="dxa"/>
            <w:vAlign w:val="center"/>
          </w:tcPr>
          <w:p w:rsidR="000B04B5" w:rsidRPr="007829BA" w:rsidRDefault="000B04B5" w:rsidP="00C274A3">
            <w:pPr>
              <w:jc w:val="center"/>
              <w:rPr>
                <w:rFonts w:ascii="Arial Narrow" w:hAnsi="Arial Narrow"/>
                <w:sz w:val="24"/>
                <w:szCs w:val="24"/>
              </w:rPr>
            </w:pPr>
          </w:p>
          <w:p w:rsidR="000B04B5" w:rsidRPr="007829BA" w:rsidRDefault="000B04B5" w:rsidP="00C274A3">
            <w:pPr>
              <w:jc w:val="center"/>
              <w:rPr>
                <w:rFonts w:ascii="Arial Narrow" w:hAnsi="Arial Narrow"/>
                <w:sz w:val="24"/>
                <w:szCs w:val="24"/>
              </w:rPr>
            </w:pPr>
            <w:r w:rsidRPr="007829BA">
              <w:rPr>
                <w:rFonts w:ascii="Arial Narrow" w:hAnsi="Arial Narrow"/>
                <w:sz w:val="24"/>
                <w:szCs w:val="24"/>
              </w:rPr>
              <w:t>4</w:t>
            </w:r>
          </w:p>
          <w:p w:rsidR="000B04B5" w:rsidRPr="007829BA" w:rsidRDefault="000B04B5" w:rsidP="00C274A3">
            <w:pPr>
              <w:jc w:val="center"/>
              <w:rPr>
                <w:rFonts w:ascii="Arial Narrow" w:hAnsi="Arial Narrow"/>
                <w:sz w:val="24"/>
                <w:szCs w:val="24"/>
              </w:rPr>
            </w:pPr>
          </w:p>
        </w:tc>
        <w:tc>
          <w:tcPr>
            <w:tcW w:w="4412" w:type="dxa"/>
            <w:gridSpan w:val="2"/>
            <w:vAlign w:val="center"/>
          </w:tcPr>
          <w:p w:rsidR="00CD1C11" w:rsidRPr="007829BA" w:rsidRDefault="00CD1C11" w:rsidP="00D92383">
            <w:pPr>
              <w:rPr>
                <w:rFonts w:ascii="Arial Narrow" w:hAnsi="Arial Narrow"/>
                <w:sz w:val="24"/>
                <w:szCs w:val="24"/>
              </w:rPr>
            </w:pPr>
            <w:r w:rsidRPr="007829BA">
              <w:rPr>
                <w:rFonts w:ascii="Arial Narrow" w:hAnsi="Arial Narrow"/>
                <w:sz w:val="24"/>
                <w:szCs w:val="24"/>
              </w:rPr>
              <w:t>BRANŻA TELEKOMUNIKACYJNA</w:t>
            </w:r>
          </w:p>
        </w:tc>
        <w:tc>
          <w:tcPr>
            <w:tcW w:w="4690" w:type="dxa"/>
            <w:vAlign w:val="center"/>
          </w:tcPr>
          <w:p w:rsidR="000B04B5" w:rsidRPr="007829BA" w:rsidRDefault="000B04B5" w:rsidP="00C274A3">
            <w:pPr>
              <w:jc w:val="center"/>
              <w:rPr>
                <w:rFonts w:ascii="Arial Narrow" w:hAnsi="Arial Narrow"/>
                <w:sz w:val="28"/>
                <w:szCs w:val="28"/>
              </w:rPr>
            </w:pPr>
          </w:p>
        </w:tc>
      </w:tr>
      <w:tr w:rsidR="00C274A3" w:rsidRPr="007829BA" w:rsidTr="00AC62B8">
        <w:trPr>
          <w:trHeight w:val="510"/>
        </w:trPr>
        <w:tc>
          <w:tcPr>
            <w:tcW w:w="2802" w:type="dxa"/>
            <w:gridSpan w:val="2"/>
            <w:vMerge w:val="restart"/>
            <w:tcBorders>
              <w:left w:val="nil"/>
              <w:bottom w:val="nil"/>
            </w:tcBorders>
            <w:vAlign w:val="center"/>
          </w:tcPr>
          <w:p w:rsidR="00C274A3" w:rsidRPr="007829BA" w:rsidRDefault="00C274A3" w:rsidP="00C274A3">
            <w:pPr>
              <w:jc w:val="right"/>
              <w:rPr>
                <w:rFonts w:ascii="Arial Narrow" w:hAnsi="Arial Narrow"/>
                <w:b/>
                <w:sz w:val="24"/>
                <w:szCs w:val="24"/>
              </w:rPr>
            </w:pPr>
          </w:p>
        </w:tc>
        <w:tc>
          <w:tcPr>
            <w:tcW w:w="2397" w:type="dxa"/>
            <w:vAlign w:val="center"/>
          </w:tcPr>
          <w:p w:rsidR="00C274A3" w:rsidRPr="007829BA" w:rsidRDefault="00C274A3" w:rsidP="00C274A3">
            <w:pPr>
              <w:jc w:val="right"/>
              <w:rPr>
                <w:rFonts w:ascii="Arial Narrow" w:hAnsi="Arial Narrow"/>
                <w:b/>
                <w:sz w:val="24"/>
                <w:szCs w:val="24"/>
              </w:rPr>
            </w:pPr>
            <w:r w:rsidRPr="007829BA">
              <w:rPr>
                <w:rFonts w:ascii="Arial Narrow" w:hAnsi="Arial Narrow"/>
                <w:b/>
                <w:sz w:val="24"/>
                <w:szCs w:val="24"/>
              </w:rPr>
              <w:t>RAZEM NETTO</w:t>
            </w:r>
          </w:p>
        </w:tc>
        <w:tc>
          <w:tcPr>
            <w:tcW w:w="4690" w:type="dxa"/>
            <w:vAlign w:val="center"/>
          </w:tcPr>
          <w:p w:rsidR="00C274A3" w:rsidRPr="007829BA" w:rsidRDefault="00C274A3" w:rsidP="00C274A3">
            <w:pPr>
              <w:jc w:val="center"/>
              <w:rPr>
                <w:rFonts w:ascii="Arial Narrow" w:hAnsi="Arial Narrow"/>
                <w:b/>
                <w:sz w:val="24"/>
                <w:szCs w:val="24"/>
              </w:rPr>
            </w:pPr>
          </w:p>
        </w:tc>
      </w:tr>
      <w:tr w:rsidR="00C274A3" w:rsidRPr="007829BA" w:rsidTr="00AC62B8">
        <w:trPr>
          <w:trHeight w:val="510"/>
        </w:trPr>
        <w:tc>
          <w:tcPr>
            <w:tcW w:w="2802" w:type="dxa"/>
            <w:gridSpan w:val="2"/>
            <w:vMerge/>
            <w:tcBorders>
              <w:left w:val="nil"/>
              <w:bottom w:val="nil"/>
            </w:tcBorders>
            <w:vAlign w:val="center"/>
          </w:tcPr>
          <w:p w:rsidR="00C274A3" w:rsidRPr="007829BA" w:rsidRDefault="00C274A3" w:rsidP="00C274A3">
            <w:pPr>
              <w:jc w:val="right"/>
              <w:rPr>
                <w:rFonts w:ascii="Arial Narrow" w:hAnsi="Arial Narrow"/>
                <w:b/>
                <w:sz w:val="24"/>
                <w:szCs w:val="24"/>
              </w:rPr>
            </w:pPr>
          </w:p>
        </w:tc>
        <w:tc>
          <w:tcPr>
            <w:tcW w:w="2397" w:type="dxa"/>
            <w:vAlign w:val="center"/>
          </w:tcPr>
          <w:p w:rsidR="00C274A3" w:rsidRPr="007829BA" w:rsidRDefault="00C274A3" w:rsidP="00C274A3">
            <w:pPr>
              <w:jc w:val="right"/>
              <w:rPr>
                <w:rFonts w:ascii="Arial Narrow" w:hAnsi="Arial Narrow"/>
                <w:b/>
                <w:sz w:val="24"/>
                <w:szCs w:val="24"/>
              </w:rPr>
            </w:pPr>
            <w:r w:rsidRPr="007829BA">
              <w:rPr>
                <w:rFonts w:ascii="Arial Narrow" w:hAnsi="Arial Narrow"/>
                <w:b/>
                <w:sz w:val="24"/>
                <w:szCs w:val="24"/>
              </w:rPr>
              <w:t>PODATEK VAT</w:t>
            </w:r>
          </w:p>
        </w:tc>
        <w:tc>
          <w:tcPr>
            <w:tcW w:w="4690" w:type="dxa"/>
            <w:vAlign w:val="center"/>
          </w:tcPr>
          <w:p w:rsidR="00C274A3" w:rsidRPr="007829BA" w:rsidRDefault="00C274A3" w:rsidP="00C274A3">
            <w:pPr>
              <w:jc w:val="center"/>
              <w:rPr>
                <w:rFonts w:ascii="Arial Narrow" w:hAnsi="Arial Narrow"/>
                <w:b/>
                <w:sz w:val="24"/>
                <w:szCs w:val="24"/>
              </w:rPr>
            </w:pPr>
          </w:p>
        </w:tc>
      </w:tr>
      <w:tr w:rsidR="00C274A3" w:rsidRPr="007829BA" w:rsidTr="00AC62B8">
        <w:trPr>
          <w:trHeight w:val="510"/>
        </w:trPr>
        <w:tc>
          <w:tcPr>
            <w:tcW w:w="2802" w:type="dxa"/>
            <w:gridSpan w:val="2"/>
            <w:vMerge/>
            <w:tcBorders>
              <w:left w:val="nil"/>
              <w:bottom w:val="nil"/>
            </w:tcBorders>
            <w:vAlign w:val="center"/>
          </w:tcPr>
          <w:p w:rsidR="00C274A3" w:rsidRPr="007829BA" w:rsidRDefault="00C274A3" w:rsidP="00C274A3">
            <w:pPr>
              <w:jc w:val="right"/>
              <w:rPr>
                <w:rFonts w:ascii="Arial Narrow" w:hAnsi="Arial Narrow"/>
                <w:b/>
                <w:sz w:val="24"/>
                <w:szCs w:val="24"/>
              </w:rPr>
            </w:pPr>
          </w:p>
        </w:tc>
        <w:tc>
          <w:tcPr>
            <w:tcW w:w="2397" w:type="dxa"/>
            <w:vAlign w:val="center"/>
          </w:tcPr>
          <w:p w:rsidR="00C274A3" w:rsidRPr="007829BA" w:rsidRDefault="00C274A3" w:rsidP="00C274A3">
            <w:pPr>
              <w:jc w:val="right"/>
              <w:rPr>
                <w:rFonts w:ascii="Arial Narrow" w:hAnsi="Arial Narrow"/>
                <w:b/>
                <w:sz w:val="24"/>
                <w:szCs w:val="24"/>
              </w:rPr>
            </w:pPr>
            <w:r w:rsidRPr="007829BA">
              <w:rPr>
                <w:rFonts w:ascii="Arial Narrow" w:hAnsi="Arial Narrow"/>
                <w:b/>
                <w:sz w:val="24"/>
                <w:szCs w:val="24"/>
              </w:rPr>
              <w:t>RAZEM BRUTTO</w:t>
            </w:r>
          </w:p>
        </w:tc>
        <w:tc>
          <w:tcPr>
            <w:tcW w:w="4690" w:type="dxa"/>
            <w:vAlign w:val="center"/>
          </w:tcPr>
          <w:p w:rsidR="00C274A3" w:rsidRPr="007829BA" w:rsidRDefault="00C274A3" w:rsidP="00C274A3">
            <w:pPr>
              <w:jc w:val="center"/>
              <w:rPr>
                <w:rFonts w:ascii="Arial Narrow" w:hAnsi="Arial Narrow"/>
                <w:b/>
                <w:sz w:val="24"/>
                <w:szCs w:val="24"/>
              </w:rPr>
            </w:pPr>
          </w:p>
        </w:tc>
      </w:tr>
    </w:tbl>
    <w:p w:rsidR="006F7C95" w:rsidRPr="007829BA" w:rsidRDefault="006F7C95"/>
    <w:p w:rsidR="00F81B2E" w:rsidRPr="007829BA" w:rsidRDefault="00F81B2E"/>
    <w:p w:rsidR="00D760A3" w:rsidRPr="007829BA" w:rsidRDefault="00D760A3">
      <w:pPr>
        <w:rPr>
          <w:rFonts w:ascii="Arial Narrow" w:hAnsi="Arial Narrow"/>
        </w:rPr>
      </w:pPr>
    </w:p>
    <w:p w:rsidR="00997CB4" w:rsidRPr="007829BA" w:rsidRDefault="00997CB4">
      <w:pPr>
        <w:pStyle w:val="Zwykytekst"/>
        <w:spacing w:before="120"/>
        <w:jc w:val="both"/>
        <w:rPr>
          <w:rFonts w:ascii="Arial" w:hAnsi="Arial" w:cs="Arial"/>
        </w:rPr>
      </w:pPr>
      <w:r w:rsidRPr="007829BA">
        <w:rPr>
          <w:rFonts w:ascii="Arial" w:hAnsi="Arial" w:cs="Arial"/>
        </w:rPr>
        <w:t>Słownie</w:t>
      </w:r>
      <w:r w:rsidR="00AC62B8" w:rsidRPr="007829BA">
        <w:rPr>
          <w:rFonts w:ascii="Arial" w:hAnsi="Arial" w:cs="Arial"/>
        </w:rPr>
        <w:t xml:space="preserve"> brutto</w:t>
      </w:r>
      <w:r w:rsidRPr="007829BA">
        <w:rPr>
          <w:rFonts w:ascii="Arial" w:hAnsi="Arial" w:cs="Arial"/>
        </w:rPr>
        <w:t>: ................................................................................................................................</w:t>
      </w:r>
    </w:p>
    <w:p w:rsidR="00997CB4" w:rsidRPr="007829BA" w:rsidRDefault="00997CB4">
      <w:pPr>
        <w:pStyle w:val="Zwykytekst"/>
        <w:spacing w:before="120"/>
        <w:jc w:val="both"/>
        <w:rPr>
          <w:rFonts w:ascii="Arial" w:hAnsi="Arial" w:cs="Arial"/>
        </w:rPr>
      </w:pPr>
      <w:r w:rsidRPr="007829BA">
        <w:rPr>
          <w:rFonts w:ascii="Arial" w:hAnsi="Arial" w:cs="Arial"/>
        </w:rPr>
        <w:t>................................</w:t>
      </w:r>
      <w:r w:rsidR="00AC62B8" w:rsidRPr="007829BA">
        <w:rPr>
          <w:rFonts w:ascii="Arial" w:hAnsi="Arial" w:cs="Arial"/>
        </w:rPr>
        <w:t>............................................................................</w:t>
      </w:r>
      <w:r w:rsidRPr="007829BA">
        <w:rPr>
          <w:rFonts w:ascii="Arial" w:hAnsi="Arial" w:cs="Arial"/>
        </w:rPr>
        <w:t>...........................................</w:t>
      </w:r>
    </w:p>
    <w:p w:rsidR="00997CB4" w:rsidRPr="007829BA" w:rsidRDefault="00997CB4">
      <w:pPr>
        <w:pStyle w:val="Zwykytekst"/>
        <w:spacing w:before="120"/>
        <w:jc w:val="both"/>
        <w:rPr>
          <w:rFonts w:ascii="Arial" w:hAnsi="Arial" w:cs="Arial"/>
          <w:sz w:val="16"/>
        </w:rPr>
      </w:pPr>
    </w:p>
    <w:p w:rsidR="00AC62B8" w:rsidRPr="007829BA" w:rsidRDefault="00AC62B8">
      <w:pPr>
        <w:pStyle w:val="Zwykytekst"/>
        <w:spacing w:before="120"/>
        <w:jc w:val="both"/>
        <w:rPr>
          <w:rFonts w:ascii="Arial" w:hAnsi="Arial" w:cs="Arial"/>
          <w:sz w:val="16"/>
        </w:rPr>
      </w:pPr>
    </w:p>
    <w:p w:rsidR="00AC62B8" w:rsidRPr="007829BA" w:rsidRDefault="00AC62B8">
      <w:pPr>
        <w:pStyle w:val="Zwykytekst"/>
        <w:spacing w:before="120"/>
        <w:jc w:val="both"/>
        <w:rPr>
          <w:rFonts w:ascii="Arial" w:hAnsi="Arial" w:cs="Arial"/>
          <w:sz w:val="16"/>
        </w:rPr>
      </w:pPr>
    </w:p>
    <w:p w:rsidR="00AC62B8" w:rsidRPr="007829BA" w:rsidRDefault="00AC62B8">
      <w:pPr>
        <w:pStyle w:val="Zwykytekst"/>
        <w:spacing w:before="120"/>
        <w:jc w:val="both"/>
        <w:rPr>
          <w:rFonts w:ascii="Arial" w:hAnsi="Arial" w:cs="Arial"/>
          <w:sz w:val="16"/>
        </w:rPr>
      </w:pPr>
    </w:p>
    <w:p w:rsidR="00AC62B8" w:rsidRPr="007829BA" w:rsidRDefault="00AC62B8">
      <w:pPr>
        <w:pStyle w:val="Zwykytekst"/>
        <w:spacing w:before="120"/>
        <w:jc w:val="both"/>
        <w:rPr>
          <w:rFonts w:ascii="Arial" w:hAnsi="Arial" w:cs="Arial"/>
          <w:sz w:val="16"/>
        </w:rPr>
      </w:pPr>
    </w:p>
    <w:p w:rsidR="00997CB4" w:rsidRPr="007829BA" w:rsidRDefault="00997CB4">
      <w:pPr>
        <w:pStyle w:val="Zwykytekst"/>
        <w:spacing w:before="120"/>
        <w:jc w:val="both"/>
        <w:rPr>
          <w:rFonts w:ascii="Arial" w:hAnsi="Arial" w:cs="Arial"/>
          <w:sz w:val="16"/>
        </w:rPr>
      </w:pPr>
      <w:r w:rsidRPr="007829BA">
        <w:rPr>
          <w:rFonts w:ascii="Arial" w:hAnsi="Arial" w:cs="Arial"/>
          <w:sz w:val="16"/>
        </w:rPr>
        <w:t>Data: ...............................                                                                                           ........................</w:t>
      </w:r>
    </w:p>
    <w:p w:rsidR="00997CB4" w:rsidRDefault="00997CB4">
      <w:pPr>
        <w:pStyle w:val="Zwykytekst"/>
        <w:spacing w:before="120"/>
        <w:jc w:val="right"/>
        <w:rPr>
          <w:rFonts w:ascii="Arial" w:hAnsi="Arial" w:cs="Arial"/>
          <w:i/>
          <w:iCs/>
          <w:sz w:val="16"/>
        </w:rPr>
      </w:pPr>
      <w:r w:rsidRPr="007829BA">
        <w:rPr>
          <w:rFonts w:ascii="Arial" w:hAnsi="Arial" w:cs="Arial"/>
          <w:i/>
          <w:iCs/>
          <w:sz w:val="16"/>
        </w:rPr>
        <w:t>Podpis osoby upoważnionej</w:t>
      </w:r>
    </w:p>
    <w:p w:rsidR="00997CB4" w:rsidRDefault="00997CB4">
      <w:pPr>
        <w:pStyle w:val="Zwykytekst"/>
        <w:spacing w:before="120"/>
        <w:jc w:val="both"/>
        <w:rPr>
          <w:rFonts w:ascii="Arial Narrow" w:hAnsi="Arial Narrow"/>
          <w:sz w:val="24"/>
        </w:rPr>
      </w:pPr>
      <w:r>
        <w:rPr>
          <w:rFonts w:ascii="Arial Narrow" w:hAnsi="Arial Narrow"/>
          <w:sz w:val="16"/>
        </w:rPr>
        <w:br w:type="page"/>
      </w:r>
    </w:p>
    <w:p w:rsidR="00997CB4" w:rsidRDefault="00997CB4">
      <w:pPr>
        <w:pStyle w:val="tytu0"/>
        <w:rPr>
          <w:rFonts w:ascii="Arial Narrow" w:hAnsi="Arial Narrow"/>
          <w:sz w:val="24"/>
        </w:rPr>
      </w:pPr>
    </w:p>
    <w:p w:rsidR="00997CB4" w:rsidRDefault="00997CB4">
      <w:pPr>
        <w:pStyle w:val="tytu0"/>
        <w:rPr>
          <w:rFonts w:ascii="Arial Narrow" w:hAnsi="Arial Narrow"/>
          <w:sz w:val="24"/>
        </w:rPr>
      </w:pPr>
    </w:p>
    <w:p w:rsidR="00997CB4" w:rsidRDefault="00997CB4">
      <w:pPr>
        <w:pStyle w:val="tytu0"/>
        <w:rPr>
          <w:rFonts w:ascii="Arial Narrow" w:hAnsi="Arial Narrow"/>
          <w:sz w:val="24"/>
        </w:rPr>
      </w:pPr>
    </w:p>
    <w:p w:rsidR="00997CB4" w:rsidRDefault="00997CB4">
      <w:pPr>
        <w:pStyle w:val="tytu0"/>
        <w:rPr>
          <w:rFonts w:ascii="Arial Narrow" w:hAnsi="Arial Narrow"/>
          <w:sz w:val="24"/>
        </w:rPr>
      </w:pPr>
    </w:p>
    <w:p w:rsidR="00997CB4" w:rsidRDefault="00997CB4">
      <w:pPr>
        <w:pStyle w:val="tytu0"/>
        <w:rPr>
          <w:rFonts w:ascii="Arial Narrow" w:hAnsi="Arial Narrow"/>
          <w:sz w:val="24"/>
        </w:rPr>
      </w:pPr>
      <w:r>
        <w:rPr>
          <w:rFonts w:ascii="Arial Narrow" w:hAnsi="Arial Narrow"/>
          <w:sz w:val="24"/>
        </w:rPr>
        <w:t>Rozdział 3</w:t>
      </w:r>
    </w:p>
    <w:p w:rsidR="00997CB4" w:rsidRDefault="00997CB4"/>
    <w:p w:rsidR="00997CB4" w:rsidRDefault="00997CB4"/>
    <w:p w:rsidR="00997CB4" w:rsidRDefault="00997CB4">
      <w:pPr>
        <w:pStyle w:val="tekstdokumentu"/>
        <w:spacing w:line="360" w:lineRule="auto"/>
        <w:rPr>
          <w:rFonts w:ascii="Arial Narrow" w:hAnsi="Arial Narrow"/>
        </w:rPr>
      </w:pPr>
      <w:r>
        <w:rPr>
          <w:rFonts w:ascii="Arial Narrow" w:hAnsi="Arial Narrow"/>
        </w:rPr>
        <w:t>Formularze dotyczące warunków udziału  i  wiarygodności Wykonawcy:</w:t>
      </w:r>
    </w:p>
    <w:p w:rsidR="00997CB4" w:rsidRDefault="00997CB4">
      <w:pPr>
        <w:pStyle w:val="tekstdokumentu"/>
        <w:spacing w:line="360" w:lineRule="auto"/>
        <w:rPr>
          <w:rFonts w:ascii="Arial Narrow" w:hAnsi="Arial Narrow"/>
        </w:rPr>
      </w:pPr>
    </w:p>
    <w:p w:rsidR="00997CB4" w:rsidRDefault="00997CB4" w:rsidP="00257ADC">
      <w:pPr>
        <w:pStyle w:val="zacznik"/>
        <w:rPr>
          <w:rStyle w:val="tekstdokbold"/>
          <w:b w:val="0"/>
        </w:rPr>
      </w:pPr>
      <w:r>
        <w:rPr>
          <w:rStyle w:val="tekstdokbold"/>
          <w:b w:val="0"/>
        </w:rPr>
        <w:t>Formularz 3.1.</w:t>
      </w:r>
      <w:r>
        <w:rPr>
          <w:rStyle w:val="tekstdokbold"/>
          <w:b w:val="0"/>
        </w:rPr>
        <w:tab/>
        <w:t xml:space="preserve">Oświadczenie </w:t>
      </w:r>
      <w:r>
        <w:t xml:space="preserve">o braku podstaw do wykluczenia z postępowania </w:t>
      </w:r>
    </w:p>
    <w:p w:rsidR="00997CB4" w:rsidRDefault="00997CB4" w:rsidP="00257ADC">
      <w:pPr>
        <w:pStyle w:val="zacznik"/>
      </w:pPr>
      <w:r>
        <w:rPr>
          <w:rStyle w:val="tekstdokbold"/>
          <w:b w:val="0"/>
        </w:rPr>
        <w:t>Formularz 3.2.</w:t>
      </w:r>
      <w:r>
        <w:rPr>
          <w:rStyle w:val="tekstdokbold"/>
          <w:b w:val="0"/>
        </w:rPr>
        <w:tab/>
      </w:r>
      <w:r>
        <w:t>Oświadczenie Wykonawcy o spełnianiu warunków udziału w postępowaniu;</w:t>
      </w:r>
    </w:p>
    <w:p w:rsidR="00997CB4" w:rsidRDefault="00997CB4" w:rsidP="00257ADC">
      <w:pPr>
        <w:pStyle w:val="zacznik"/>
        <w:rPr>
          <w:rStyle w:val="tekstdokbold"/>
          <w:b w:val="0"/>
        </w:rPr>
      </w:pPr>
      <w:r>
        <w:rPr>
          <w:rStyle w:val="tekstdokbold"/>
          <w:b w:val="0"/>
        </w:rPr>
        <w:t>Formularz 3.3.</w:t>
      </w:r>
      <w:r>
        <w:rPr>
          <w:rStyle w:val="tekstdokbold"/>
          <w:b w:val="0"/>
        </w:rPr>
        <w:tab/>
      </w:r>
      <w:r>
        <w:t>Informacja Wykonawcy o doświadczeniu;</w:t>
      </w:r>
    </w:p>
    <w:p w:rsidR="00997CB4" w:rsidRDefault="00997CB4" w:rsidP="00257ADC">
      <w:pPr>
        <w:pStyle w:val="zacznik"/>
      </w:pPr>
      <w:r>
        <w:rPr>
          <w:rStyle w:val="tekstdokbold"/>
          <w:b w:val="0"/>
        </w:rPr>
        <w:t>Formularz 3.4.</w:t>
      </w:r>
      <w:r>
        <w:rPr>
          <w:rStyle w:val="tekstdokbold"/>
          <w:b w:val="0"/>
        </w:rPr>
        <w:tab/>
      </w:r>
      <w:r>
        <w:t>Informacja Wykonawcy o potencjale kadrowym przewidzianym do realizacji zamówienia;</w:t>
      </w:r>
    </w:p>
    <w:p w:rsidR="00997CB4" w:rsidRDefault="00997CB4" w:rsidP="00257ADC">
      <w:pPr>
        <w:pStyle w:val="zacznik"/>
      </w:pPr>
      <w:r>
        <w:rPr>
          <w:rStyle w:val="tekstdokbold"/>
          <w:b w:val="0"/>
        </w:rPr>
        <w:t>Formularz 3.5.</w:t>
      </w:r>
      <w:r>
        <w:tab/>
      </w:r>
      <w:r w:rsidR="0010797F" w:rsidRPr="00690055">
        <w:rPr>
          <w:sz w:val="22"/>
          <w:szCs w:val="22"/>
        </w:rPr>
        <w:t xml:space="preserve">Informacja Wykonawcy o </w:t>
      </w:r>
      <w:r w:rsidR="0010797F">
        <w:rPr>
          <w:sz w:val="22"/>
          <w:szCs w:val="22"/>
        </w:rPr>
        <w:t>przynależności do grupy kapitałowej</w:t>
      </w:r>
      <w:r>
        <w:t>.</w:t>
      </w:r>
    </w:p>
    <w:p w:rsidR="00997CB4" w:rsidRDefault="00997CB4" w:rsidP="00257ADC">
      <w:pPr>
        <w:pStyle w:val="zacznik"/>
        <w:rPr>
          <w:rStyle w:val="tekstdokbold"/>
        </w:rPr>
      </w:pPr>
    </w:p>
    <w:p w:rsidR="00997CB4" w:rsidRDefault="00997CB4">
      <w:pPr>
        <w:rPr>
          <w:rFonts w:ascii="Arial Narrow" w:hAnsi="Arial Narrow"/>
          <w:sz w:val="24"/>
        </w:rPr>
      </w:pPr>
    </w:p>
    <w:p w:rsidR="00997CB4" w:rsidRDefault="00997CB4">
      <w:pPr>
        <w:pStyle w:val="tytu0"/>
        <w:rPr>
          <w:rFonts w:ascii="Arial Narrow" w:hAnsi="Arial Narrow"/>
          <w:sz w:val="24"/>
        </w:rPr>
      </w:pPr>
      <w:r>
        <w:rPr>
          <w:rFonts w:ascii="Arial Narrow" w:hAnsi="Arial Narrow"/>
          <w:sz w:val="24"/>
        </w:rPr>
        <w:br w:type="page"/>
      </w:r>
      <w:r>
        <w:rPr>
          <w:rFonts w:ascii="Arial Narrow" w:hAnsi="Arial Narrow"/>
          <w:sz w:val="24"/>
        </w:rPr>
        <w:lastRenderedPageBreak/>
        <w:t>Formularz 3.1.</w:t>
      </w:r>
    </w:p>
    <w:p w:rsidR="00997CB4" w:rsidRDefault="002D6437">
      <w:pPr>
        <w:pStyle w:val="Zwykytekst"/>
        <w:spacing w:before="120"/>
        <w:jc w:val="center"/>
        <w:rPr>
          <w:rFonts w:ascii="Arial Narrow" w:hAnsi="Arial Narrow"/>
          <w:b/>
          <w:sz w:val="24"/>
        </w:rPr>
      </w:pPr>
      <w:r w:rsidRPr="002D6437">
        <w:rPr>
          <w:rFonts w:ascii="Arial Narrow" w:hAnsi="Arial Narrow"/>
        </w:rPr>
        <w:pict>
          <v:shape id="_x0000_s1039" type="#_x0000_t202" style="position:absolute;left:0;text-align:left;margin-left:9.2pt;margin-top:27.15pt;width:163.85pt;height:86.4pt;z-index:5;mso-wrap-edited:f" wrapcoords="-99 0 -99 21600 21699 21600 21699 0 -99 0" o:allowincell="f">
            <v:textbox style="mso-next-textbox:#_x0000_s1039">
              <w:txbxContent>
                <w:p w:rsidR="0038028C" w:rsidRDefault="0038028C">
                  <w:pPr>
                    <w:jc w:val="center"/>
                    <w:rPr>
                      <w:i/>
                      <w:sz w:val="18"/>
                    </w:rPr>
                  </w:pPr>
                </w:p>
                <w:p w:rsidR="0038028C" w:rsidRDefault="0038028C">
                  <w:pPr>
                    <w:jc w:val="center"/>
                    <w:rPr>
                      <w:i/>
                      <w:sz w:val="18"/>
                    </w:rPr>
                  </w:pPr>
                </w:p>
                <w:p w:rsidR="0038028C" w:rsidRDefault="0038028C">
                  <w:pPr>
                    <w:jc w:val="center"/>
                    <w:rPr>
                      <w:i/>
                      <w:sz w:val="18"/>
                    </w:rPr>
                  </w:pPr>
                </w:p>
                <w:p w:rsidR="0038028C" w:rsidRDefault="0038028C">
                  <w:pPr>
                    <w:jc w:val="center"/>
                    <w:rPr>
                      <w:i/>
                      <w:sz w:val="18"/>
                    </w:rPr>
                  </w:pPr>
                </w:p>
                <w:p w:rsidR="0038028C" w:rsidRDefault="0038028C">
                  <w:pPr>
                    <w:jc w:val="center"/>
                    <w:rPr>
                      <w:i/>
                      <w:sz w:val="18"/>
                    </w:rPr>
                  </w:pPr>
                  <w:r>
                    <w:rPr>
                      <w:i/>
                      <w:sz w:val="18"/>
                    </w:rPr>
                    <w:t>(pieczęć Wykonawcy/Wykonawców)</w:t>
                  </w:r>
                </w:p>
              </w:txbxContent>
            </v:textbox>
            <w10:wrap type="tight"/>
          </v:shape>
        </w:pict>
      </w:r>
      <w:r w:rsidRPr="002D6437">
        <w:rPr>
          <w:rFonts w:ascii="Arial Narrow" w:hAnsi="Arial Narrow"/>
        </w:rPr>
        <w:pict>
          <v:shape id="_x0000_s1040" type="#_x0000_t202" style="position:absolute;left:0;text-align:left;margin-left:171.05pt;margin-top:27.15pt;width:310.75pt;height:86.4pt;z-index:6;mso-wrap-edited:f" wrapcoords="-99 0 -99 21600 21699 21600 21699 0 -99 0" o:allowincell="f" fillcolor="silver">
            <v:textbox style="mso-next-textbox:#_x0000_s1040">
              <w:txbxContent>
                <w:p w:rsidR="0038028C" w:rsidRDefault="0038028C">
                  <w:pPr>
                    <w:jc w:val="center"/>
                    <w:rPr>
                      <w:b/>
                      <w:sz w:val="8"/>
                    </w:rPr>
                  </w:pPr>
                </w:p>
                <w:p w:rsidR="0038028C" w:rsidRDefault="0038028C">
                  <w:pPr>
                    <w:jc w:val="center"/>
                    <w:rPr>
                      <w:b/>
                      <w:sz w:val="32"/>
                    </w:rPr>
                  </w:pPr>
                  <w:r>
                    <w:rPr>
                      <w:b/>
                      <w:sz w:val="32"/>
                    </w:rPr>
                    <w:t>OŚWIADCZENIE</w:t>
                  </w:r>
                </w:p>
                <w:p w:rsidR="0038028C" w:rsidRDefault="0038028C">
                  <w:pPr>
                    <w:jc w:val="center"/>
                    <w:rPr>
                      <w:b/>
                      <w:sz w:val="32"/>
                    </w:rPr>
                  </w:pPr>
                </w:p>
                <w:p w:rsidR="0038028C" w:rsidRDefault="0038028C">
                  <w:pPr>
                    <w:jc w:val="center"/>
                    <w:rPr>
                      <w:b/>
                      <w:sz w:val="24"/>
                    </w:rPr>
                  </w:pPr>
                  <w:r>
                    <w:rPr>
                      <w:b/>
                      <w:sz w:val="24"/>
                    </w:rPr>
                    <w:t>o braku podstaw do wykluczenia z postępowania</w:t>
                  </w:r>
                </w:p>
              </w:txbxContent>
            </v:textbox>
            <w10:wrap type="tight"/>
          </v:shape>
        </w:pict>
      </w:r>
    </w:p>
    <w:p w:rsidR="00997CB4" w:rsidRDefault="00997CB4">
      <w:pPr>
        <w:pStyle w:val="Zwykytekst"/>
        <w:spacing w:before="120"/>
        <w:ind w:firstLine="360"/>
        <w:jc w:val="both"/>
        <w:rPr>
          <w:rFonts w:ascii="Arial Narrow" w:hAnsi="Arial Narrow"/>
          <w:b/>
          <w:sz w:val="24"/>
        </w:rPr>
      </w:pPr>
    </w:p>
    <w:p w:rsidR="00997CB4" w:rsidRDefault="00997CB4">
      <w:pPr>
        <w:pStyle w:val="Zwykytekst"/>
        <w:spacing w:before="120"/>
        <w:ind w:firstLine="360"/>
        <w:jc w:val="both"/>
        <w:rPr>
          <w:rFonts w:ascii="Arial Narrow" w:hAnsi="Arial Narrow"/>
          <w:b/>
          <w:sz w:val="24"/>
        </w:rPr>
      </w:pPr>
    </w:p>
    <w:p w:rsidR="00997CB4" w:rsidRDefault="00997CB4">
      <w:pPr>
        <w:pStyle w:val="Zwykytekst"/>
        <w:spacing w:before="120"/>
        <w:jc w:val="both"/>
        <w:rPr>
          <w:rFonts w:ascii="Arial Narrow" w:hAnsi="Arial Narrow"/>
          <w:b/>
          <w:sz w:val="24"/>
        </w:rPr>
      </w:pPr>
      <w:r>
        <w:rPr>
          <w:rFonts w:ascii="Arial Narrow" w:hAnsi="Arial Narrow"/>
          <w:b/>
          <w:sz w:val="24"/>
        </w:rPr>
        <w:t>Składając ofertę w przetargu nieograniczonym na:</w:t>
      </w:r>
    </w:p>
    <w:p w:rsidR="00997CB4" w:rsidRDefault="00997CB4">
      <w:pPr>
        <w:pStyle w:val="Zwykytekst"/>
        <w:spacing w:before="120"/>
        <w:jc w:val="both"/>
        <w:rPr>
          <w:rFonts w:ascii="Arial Narrow" w:hAnsi="Arial Narrow"/>
          <w:b/>
          <w:sz w:val="24"/>
        </w:rPr>
      </w:pPr>
    </w:p>
    <w:p w:rsidR="00BD5EDA" w:rsidRDefault="00BD5EDA" w:rsidP="00A1197E">
      <w:pPr>
        <w:pStyle w:val="Tekstpodstawowy"/>
        <w:spacing w:line="360" w:lineRule="auto"/>
        <w:jc w:val="center"/>
        <w:rPr>
          <w:rFonts w:ascii="Arial Narrow" w:hAnsi="Arial Narrow"/>
          <w:color w:val="000080"/>
          <w:szCs w:val="24"/>
        </w:rPr>
      </w:pPr>
      <w:r w:rsidRPr="00E230E2">
        <w:rPr>
          <w:rFonts w:ascii="Arial Narrow" w:hAnsi="Arial Narrow"/>
          <w:color w:val="000080"/>
          <w:szCs w:val="24"/>
        </w:rPr>
        <w:t>Rozbudowa drogi powiatowej nr 3109E na odcinku granica gminy Opoczno/Drzewica – Radzice Małe i drogi powiatowej nr 3111E na odcinku Radzice Małe – Radzice Duże.</w:t>
      </w:r>
      <w:r>
        <w:rPr>
          <w:rFonts w:ascii="Arial Narrow" w:hAnsi="Arial Narrow"/>
          <w:color w:val="000080"/>
          <w:szCs w:val="24"/>
        </w:rPr>
        <w:t xml:space="preserve"> </w:t>
      </w:r>
    </w:p>
    <w:p w:rsidR="00A32837" w:rsidRDefault="00BD5EDA" w:rsidP="00A1197E">
      <w:pPr>
        <w:pStyle w:val="Tekstpodstawowy"/>
        <w:spacing w:line="360" w:lineRule="auto"/>
        <w:jc w:val="center"/>
        <w:rPr>
          <w:rFonts w:ascii="Arial Narrow" w:hAnsi="Arial Narrow"/>
          <w:color w:val="000080"/>
          <w:sz w:val="22"/>
          <w:szCs w:val="22"/>
        </w:rPr>
      </w:pPr>
      <w:r w:rsidRPr="00E230E2">
        <w:rPr>
          <w:rFonts w:ascii="Arial Narrow" w:hAnsi="Arial Narrow"/>
          <w:b w:val="0"/>
          <w:color w:val="000080"/>
          <w:szCs w:val="24"/>
        </w:rPr>
        <w:t>Etap I odcinek Radzice Małe – Radzice Duże</w:t>
      </w:r>
      <w:r w:rsidR="00A1197E" w:rsidRPr="006A53A2">
        <w:rPr>
          <w:rFonts w:ascii="Arial Narrow" w:hAnsi="Arial Narrow"/>
          <w:color w:val="000080"/>
          <w:sz w:val="22"/>
          <w:szCs w:val="22"/>
        </w:rPr>
        <w:t>.</w:t>
      </w:r>
    </w:p>
    <w:p w:rsidR="00A1197E" w:rsidRDefault="00A1197E" w:rsidP="00A32837">
      <w:pPr>
        <w:pStyle w:val="Tekstpodstawowy"/>
        <w:jc w:val="center"/>
        <w:rPr>
          <w:rFonts w:ascii="Arial Narrow" w:hAnsi="Arial Narrow"/>
          <w:i/>
          <w:iCs/>
          <w:szCs w:val="24"/>
        </w:rPr>
      </w:pPr>
    </w:p>
    <w:p w:rsidR="00997CB4" w:rsidRDefault="00997CB4">
      <w:pPr>
        <w:spacing w:before="120"/>
        <w:jc w:val="both"/>
        <w:rPr>
          <w:rFonts w:ascii="Arial Narrow" w:hAnsi="Arial Narrow"/>
          <w:b/>
          <w:sz w:val="24"/>
        </w:rPr>
      </w:pPr>
      <w:r>
        <w:rPr>
          <w:rFonts w:ascii="Arial Narrow" w:hAnsi="Arial Narrow"/>
          <w:b/>
          <w:sz w:val="24"/>
        </w:rPr>
        <w:t xml:space="preserve">oświadczamy, że brak jest podstaw do wykluczenia nas z postępowania z powodu niespełnienia warunków, o których mowa w art.24 ust 1 ustawy </w:t>
      </w:r>
      <w:proofErr w:type="spellStart"/>
      <w:r>
        <w:rPr>
          <w:rFonts w:ascii="Arial Narrow" w:hAnsi="Arial Narrow"/>
          <w:b/>
          <w:sz w:val="24"/>
        </w:rPr>
        <w:t>Pzp</w:t>
      </w:r>
      <w:proofErr w:type="spellEnd"/>
      <w:r>
        <w:rPr>
          <w:rFonts w:ascii="Arial Narrow" w:hAnsi="Arial Narrow"/>
          <w:b/>
          <w:sz w:val="24"/>
        </w:rPr>
        <w:t xml:space="preserve"> </w:t>
      </w:r>
    </w:p>
    <w:p w:rsidR="00997CB4" w:rsidRDefault="00997CB4">
      <w:pPr>
        <w:pStyle w:val="Zwykytekst"/>
        <w:spacing w:before="120"/>
        <w:jc w:val="both"/>
        <w:rPr>
          <w:rFonts w:ascii="Arial Narrow" w:hAnsi="Arial Narrow"/>
          <w:sz w:val="24"/>
        </w:rPr>
      </w:pPr>
    </w:p>
    <w:p w:rsidR="00997CB4" w:rsidRDefault="00997CB4">
      <w:pPr>
        <w:pStyle w:val="Zwykytekst"/>
        <w:spacing w:before="120"/>
        <w:rPr>
          <w:rFonts w:ascii="Arial Narrow" w:hAnsi="Arial Narrow"/>
          <w:sz w:val="24"/>
        </w:rPr>
      </w:pPr>
      <w:r>
        <w:rPr>
          <w:rFonts w:ascii="Arial Narrow" w:hAnsi="Arial Narrow"/>
          <w:sz w:val="24"/>
        </w:rPr>
        <w:t>__________________ dnia __ __ 20</w:t>
      </w:r>
      <w:r w:rsidR="003A5FA0">
        <w:rPr>
          <w:rFonts w:ascii="Arial Narrow" w:hAnsi="Arial Narrow"/>
          <w:sz w:val="24"/>
        </w:rPr>
        <w:t>_</w:t>
      </w:r>
      <w:r>
        <w:rPr>
          <w:rFonts w:ascii="Arial Narrow" w:hAnsi="Arial Narrow"/>
          <w:sz w:val="24"/>
        </w:rPr>
        <w:t>_ roku</w:t>
      </w:r>
    </w:p>
    <w:p w:rsidR="00997CB4" w:rsidRDefault="00997CB4">
      <w:pPr>
        <w:pStyle w:val="Zwykytekst"/>
        <w:spacing w:before="120"/>
        <w:ind w:firstLine="5220"/>
        <w:jc w:val="center"/>
        <w:rPr>
          <w:rFonts w:ascii="Arial Narrow" w:hAnsi="Arial Narrow"/>
          <w:i/>
          <w:sz w:val="24"/>
        </w:rPr>
      </w:pPr>
    </w:p>
    <w:p w:rsidR="00997CB4" w:rsidRDefault="00997CB4">
      <w:pPr>
        <w:pStyle w:val="Zwykytekst"/>
        <w:spacing w:before="120"/>
        <w:ind w:firstLine="5220"/>
        <w:jc w:val="center"/>
        <w:rPr>
          <w:rFonts w:ascii="Arial Narrow" w:hAnsi="Arial Narrow"/>
          <w:i/>
          <w:sz w:val="24"/>
        </w:rPr>
      </w:pPr>
      <w:r>
        <w:rPr>
          <w:rFonts w:ascii="Arial Narrow" w:hAnsi="Arial Narrow"/>
          <w:i/>
          <w:sz w:val="24"/>
        </w:rPr>
        <w:t>_______________________________</w:t>
      </w:r>
    </w:p>
    <w:p w:rsidR="00997CB4" w:rsidRDefault="00997CB4">
      <w:pPr>
        <w:pStyle w:val="Zwykytekst"/>
        <w:spacing w:before="120"/>
        <w:ind w:firstLine="4500"/>
        <w:jc w:val="center"/>
        <w:rPr>
          <w:rFonts w:ascii="Arial Narrow" w:hAnsi="Arial Narrow"/>
          <w:i/>
          <w:sz w:val="24"/>
        </w:rPr>
      </w:pPr>
      <w:r>
        <w:rPr>
          <w:rFonts w:ascii="Arial Narrow" w:hAnsi="Arial Narrow"/>
          <w:i/>
          <w:sz w:val="24"/>
        </w:rPr>
        <w:t xml:space="preserve">         (podpis Wykonawcy/Wykonawców)</w:t>
      </w:r>
    </w:p>
    <w:p w:rsidR="00997CB4" w:rsidRDefault="00997CB4">
      <w:pPr>
        <w:pStyle w:val="Zwykytekst"/>
        <w:spacing w:before="120"/>
        <w:jc w:val="center"/>
        <w:rPr>
          <w:rFonts w:ascii="Arial Narrow" w:hAnsi="Arial Narrow"/>
          <w:b/>
          <w:sz w:val="24"/>
        </w:rPr>
      </w:pPr>
    </w:p>
    <w:p w:rsidR="00997CB4" w:rsidRDefault="00997CB4">
      <w:pPr>
        <w:pStyle w:val="Zwykytekst"/>
        <w:spacing w:before="120"/>
        <w:jc w:val="center"/>
        <w:rPr>
          <w:rFonts w:ascii="Arial Narrow" w:hAnsi="Arial Narrow"/>
          <w:b/>
          <w:sz w:val="24"/>
        </w:rPr>
      </w:pPr>
    </w:p>
    <w:p w:rsidR="00997CB4" w:rsidRDefault="00997CB4">
      <w:pPr>
        <w:pStyle w:val="Zwykytekst"/>
        <w:spacing w:before="120"/>
        <w:jc w:val="center"/>
        <w:rPr>
          <w:rFonts w:ascii="Arial Narrow" w:hAnsi="Arial Narrow"/>
          <w:b/>
          <w:sz w:val="24"/>
        </w:rPr>
      </w:pPr>
    </w:p>
    <w:p w:rsidR="00997CB4" w:rsidRDefault="00997CB4">
      <w:pPr>
        <w:pStyle w:val="Zwykytekst"/>
        <w:spacing w:before="120"/>
        <w:jc w:val="center"/>
        <w:rPr>
          <w:rFonts w:ascii="Arial Narrow" w:hAnsi="Arial Narrow"/>
          <w:b/>
          <w:sz w:val="24"/>
        </w:rPr>
      </w:pPr>
    </w:p>
    <w:p w:rsidR="00997CB4" w:rsidRDefault="00997CB4">
      <w:pPr>
        <w:pStyle w:val="Zwykytekst"/>
        <w:spacing w:before="120"/>
        <w:jc w:val="center"/>
        <w:rPr>
          <w:rFonts w:ascii="Arial Narrow" w:hAnsi="Arial Narrow"/>
          <w:b/>
          <w:sz w:val="24"/>
        </w:rPr>
      </w:pPr>
    </w:p>
    <w:p w:rsidR="00997CB4" w:rsidRDefault="00997CB4">
      <w:pPr>
        <w:pStyle w:val="Zwykytekst"/>
        <w:spacing w:before="120"/>
        <w:jc w:val="center"/>
        <w:rPr>
          <w:rFonts w:ascii="Arial Narrow" w:hAnsi="Arial Narrow"/>
          <w:b/>
          <w:sz w:val="24"/>
        </w:rPr>
      </w:pPr>
    </w:p>
    <w:p w:rsidR="00997CB4" w:rsidRDefault="00997CB4">
      <w:pPr>
        <w:pStyle w:val="Zwykytekst"/>
        <w:spacing w:before="120"/>
        <w:jc w:val="center"/>
        <w:rPr>
          <w:rFonts w:ascii="Arial Narrow" w:hAnsi="Arial Narrow"/>
          <w:b/>
          <w:sz w:val="24"/>
        </w:rPr>
      </w:pPr>
    </w:p>
    <w:p w:rsidR="00997CB4" w:rsidRDefault="00997CB4">
      <w:pPr>
        <w:pStyle w:val="Zwykytekst"/>
        <w:spacing w:before="120"/>
        <w:jc w:val="center"/>
        <w:rPr>
          <w:rFonts w:ascii="Arial Narrow" w:hAnsi="Arial Narrow"/>
          <w:b/>
          <w:sz w:val="24"/>
        </w:rPr>
      </w:pPr>
    </w:p>
    <w:p w:rsidR="00997CB4" w:rsidRDefault="00997CB4">
      <w:pPr>
        <w:pStyle w:val="Zwykytekst"/>
        <w:spacing w:before="120"/>
        <w:jc w:val="both"/>
        <w:rPr>
          <w:rFonts w:ascii="Arial Narrow" w:hAnsi="Arial Narrow"/>
          <w:bCs/>
        </w:rPr>
      </w:pPr>
      <w:r>
        <w:rPr>
          <w:rFonts w:ascii="Arial Narrow" w:hAnsi="Arial Narrow"/>
          <w:bCs/>
        </w:rPr>
        <w:t xml:space="preserve">Uwaga- </w:t>
      </w:r>
    </w:p>
    <w:p w:rsidR="00997CB4" w:rsidRDefault="00997CB4">
      <w:pPr>
        <w:pStyle w:val="Zwykytekst"/>
        <w:spacing w:before="120"/>
        <w:jc w:val="both"/>
        <w:rPr>
          <w:rFonts w:ascii="Arial Narrow" w:hAnsi="Arial Narrow"/>
          <w:bCs/>
        </w:rPr>
      </w:pPr>
      <w:r>
        <w:rPr>
          <w:rFonts w:ascii="Arial Narrow" w:hAnsi="Arial Narrow"/>
          <w:bCs/>
        </w:rPr>
        <w:t xml:space="preserve">Niniejsze „Oświadczenie....” składa każdy z Wykonawców wspólnie ubiegających się o udzielenie zamówienia a także podmioty na zasobach których Wykonawca polega na zasadach określonych w art.26 ust. 2bustawy </w:t>
      </w:r>
      <w:proofErr w:type="spellStart"/>
      <w:r>
        <w:rPr>
          <w:rFonts w:ascii="Arial Narrow" w:hAnsi="Arial Narrow"/>
          <w:bCs/>
        </w:rPr>
        <w:t>Pzp</w:t>
      </w:r>
      <w:proofErr w:type="spellEnd"/>
      <w:r>
        <w:rPr>
          <w:rFonts w:ascii="Arial Narrow" w:hAnsi="Arial Narrow"/>
          <w:bCs/>
        </w:rPr>
        <w:t xml:space="preserve">, wskazując spełnienie warunków udziału w postępowaniu, o których mowa w art. 22 ust. 1 ustawy i określonych w </w:t>
      </w:r>
      <w:proofErr w:type="spellStart"/>
      <w:r>
        <w:rPr>
          <w:rFonts w:ascii="Arial Narrow" w:hAnsi="Arial Narrow"/>
          <w:bCs/>
        </w:rPr>
        <w:t>pkt</w:t>
      </w:r>
      <w:proofErr w:type="spellEnd"/>
      <w:r>
        <w:rPr>
          <w:rFonts w:ascii="Arial Narrow" w:hAnsi="Arial Narrow"/>
          <w:bCs/>
        </w:rPr>
        <w:t xml:space="preserve"> 7 SIWZ, jeżeli podmioty te będą brały udział w realizacji części zamówienia.</w:t>
      </w:r>
    </w:p>
    <w:p w:rsidR="00997CB4" w:rsidRDefault="00997CB4">
      <w:pPr>
        <w:pStyle w:val="Zwykytekst"/>
        <w:spacing w:before="120"/>
        <w:jc w:val="both"/>
        <w:rPr>
          <w:rFonts w:ascii="Arial Narrow" w:hAnsi="Arial Narrow"/>
          <w:bCs/>
        </w:rPr>
      </w:pPr>
    </w:p>
    <w:p w:rsidR="00997CB4" w:rsidRDefault="00997CB4">
      <w:pPr>
        <w:pStyle w:val="Zwykytekst"/>
        <w:spacing w:before="120"/>
        <w:jc w:val="both"/>
        <w:rPr>
          <w:rFonts w:ascii="Arial Narrow" w:hAnsi="Arial Narrow"/>
          <w:bCs/>
        </w:rPr>
      </w:pPr>
      <w:r>
        <w:rPr>
          <w:rFonts w:ascii="Arial Narrow" w:hAnsi="Arial Narrow"/>
          <w:bCs/>
        </w:rPr>
        <w:t>Zapis zamieszczony w celach informacyjnych- do usunięcia przez Wykonawcę</w:t>
      </w:r>
    </w:p>
    <w:p w:rsidR="00997CB4" w:rsidRDefault="00997CB4">
      <w:pPr>
        <w:pStyle w:val="tytu0"/>
        <w:rPr>
          <w:rFonts w:ascii="Arial Narrow" w:hAnsi="Arial Narrow"/>
          <w:sz w:val="24"/>
        </w:rPr>
      </w:pPr>
      <w:r>
        <w:rPr>
          <w:rFonts w:ascii="Arial Narrow" w:hAnsi="Arial Narrow"/>
          <w:sz w:val="24"/>
        </w:rPr>
        <w:br w:type="page"/>
      </w:r>
    </w:p>
    <w:p w:rsidR="00997CB4" w:rsidRDefault="00997CB4">
      <w:pPr>
        <w:pStyle w:val="tytu0"/>
        <w:rPr>
          <w:rFonts w:ascii="Arial Narrow" w:hAnsi="Arial Narrow"/>
          <w:sz w:val="24"/>
        </w:rPr>
      </w:pPr>
      <w:r>
        <w:rPr>
          <w:rFonts w:ascii="Arial Narrow" w:hAnsi="Arial Narrow"/>
          <w:sz w:val="24"/>
        </w:rPr>
        <w:t>Formularz 3.2.</w:t>
      </w:r>
    </w:p>
    <w:p w:rsidR="00997CB4" w:rsidRDefault="002D6437">
      <w:pPr>
        <w:pStyle w:val="Zwykytekst"/>
        <w:spacing w:before="120"/>
        <w:jc w:val="center"/>
        <w:rPr>
          <w:rFonts w:ascii="Arial Narrow" w:hAnsi="Arial Narrow"/>
          <w:b/>
          <w:sz w:val="24"/>
        </w:rPr>
      </w:pPr>
      <w:r w:rsidRPr="002D6437">
        <w:rPr>
          <w:rFonts w:ascii="Arial Narrow" w:hAnsi="Arial Narrow"/>
        </w:rPr>
        <w:pict>
          <v:shape id="_x0000_s1028" type="#_x0000_t202" style="position:absolute;left:0;text-align:left;margin-left:9.2pt;margin-top:27.15pt;width:163.85pt;height:86.4pt;z-index:1;mso-wrap-edited:f" wrapcoords="-99 0 -99 21600 21699 21600 21699 0 -99 0" o:allowincell="f">
            <v:textbox style="mso-next-textbox:#_x0000_s1028">
              <w:txbxContent>
                <w:p w:rsidR="0038028C" w:rsidRDefault="0038028C">
                  <w:pPr>
                    <w:jc w:val="center"/>
                    <w:rPr>
                      <w:i/>
                      <w:sz w:val="18"/>
                    </w:rPr>
                  </w:pPr>
                </w:p>
                <w:p w:rsidR="0038028C" w:rsidRDefault="0038028C">
                  <w:pPr>
                    <w:jc w:val="center"/>
                    <w:rPr>
                      <w:i/>
                      <w:sz w:val="18"/>
                    </w:rPr>
                  </w:pPr>
                </w:p>
                <w:p w:rsidR="0038028C" w:rsidRDefault="0038028C">
                  <w:pPr>
                    <w:jc w:val="center"/>
                    <w:rPr>
                      <w:i/>
                      <w:sz w:val="18"/>
                    </w:rPr>
                  </w:pPr>
                </w:p>
                <w:p w:rsidR="0038028C" w:rsidRDefault="0038028C">
                  <w:pPr>
                    <w:jc w:val="center"/>
                    <w:rPr>
                      <w:i/>
                      <w:sz w:val="18"/>
                    </w:rPr>
                  </w:pPr>
                </w:p>
                <w:p w:rsidR="0038028C" w:rsidRDefault="0038028C">
                  <w:pPr>
                    <w:jc w:val="center"/>
                    <w:rPr>
                      <w:i/>
                      <w:sz w:val="18"/>
                    </w:rPr>
                  </w:pPr>
                  <w:r>
                    <w:rPr>
                      <w:i/>
                      <w:sz w:val="18"/>
                    </w:rPr>
                    <w:t>(pieczęć Wykonawcy/Wykonawców)</w:t>
                  </w:r>
                </w:p>
              </w:txbxContent>
            </v:textbox>
            <w10:wrap type="tight"/>
          </v:shape>
        </w:pict>
      </w:r>
      <w:r w:rsidRPr="002D6437">
        <w:rPr>
          <w:rFonts w:ascii="Arial Narrow" w:hAnsi="Arial Narrow"/>
        </w:rPr>
        <w:pict>
          <v:shape id="_x0000_s1029" type="#_x0000_t202" style="position:absolute;left:0;text-align:left;margin-left:171.05pt;margin-top:27.15pt;width:310.75pt;height:86.4pt;z-index:2;mso-wrap-edited:f" wrapcoords="-99 0 -99 21600 21699 21600 21699 0 -99 0" o:allowincell="f" fillcolor="silver">
            <v:textbox style="mso-next-textbox:#_x0000_s1029">
              <w:txbxContent>
                <w:p w:rsidR="0038028C" w:rsidRDefault="0038028C">
                  <w:pPr>
                    <w:jc w:val="center"/>
                    <w:rPr>
                      <w:b/>
                      <w:sz w:val="8"/>
                    </w:rPr>
                  </w:pPr>
                </w:p>
                <w:p w:rsidR="0038028C" w:rsidRDefault="0038028C">
                  <w:pPr>
                    <w:jc w:val="center"/>
                    <w:rPr>
                      <w:b/>
                      <w:sz w:val="32"/>
                    </w:rPr>
                  </w:pPr>
                  <w:r>
                    <w:rPr>
                      <w:b/>
                      <w:sz w:val="32"/>
                    </w:rPr>
                    <w:t>OŚWIADCZENIE</w:t>
                  </w:r>
                </w:p>
                <w:p w:rsidR="0038028C" w:rsidRDefault="0038028C">
                  <w:pPr>
                    <w:jc w:val="center"/>
                    <w:rPr>
                      <w:b/>
                      <w:sz w:val="24"/>
                    </w:rPr>
                  </w:pPr>
                  <w:r>
                    <w:rPr>
                      <w:b/>
                      <w:sz w:val="24"/>
                    </w:rPr>
                    <w:t>o spełnieniu warunków udziału w postępowaniu</w:t>
                  </w:r>
                </w:p>
                <w:p w:rsidR="0038028C" w:rsidRDefault="0038028C">
                  <w:pPr>
                    <w:jc w:val="center"/>
                    <w:rPr>
                      <w:b/>
                      <w:sz w:val="24"/>
                    </w:rPr>
                  </w:pPr>
                </w:p>
              </w:txbxContent>
            </v:textbox>
            <w10:wrap type="tight"/>
          </v:shape>
        </w:pict>
      </w:r>
    </w:p>
    <w:p w:rsidR="00997CB4" w:rsidRDefault="00997CB4">
      <w:pPr>
        <w:pStyle w:val="Zwykytekst"/>
        <w:spacing w:before="120"/>
        <w:ind w:firstLine="360"/>
        <w:jc w:val="both"/>
        <w:rPr>
          <w:rFonts w:ascii="Arial Narrow" w:hAnsi="Arial Narrow"/>
          <w:b/>
          <w:sz w:val="24"/>
        </w:rPr>
      </w:pPr>
    </w:p>
    <w:p w:rsidR="00997CB4" w:rsidRDefault="00997CB4">
      <w:pPr>
        <w:pStyle w:val="Zwykytekst"/>
        <w:spacing w:before="120"/>
        <w:ind w:firstLine="360"/>
        <w:jc w:val="both"/>
        <w:rPr>
          <w:rFonts w:ascii="Arial Narrow" w:hAnsi="Arial Narrow"/>
          <w:b/>
          <w:sz w:val="24"/>
        </w:rPr>
      </w:pPr>
    </w:p>
    <w:p w:rsidR="00997CB4" w:rsidRDefault="00997CB4">
      <w:pPr>
        <w:pStyle w:val="Zwykytekst"/>
        <w:spacing w:before="120"/>
        <w:jc w:val="both"/>
        <w:rPr>
          <w:rFonts w:ascii="Arial Narrow" w:hAnsi="Arial Narrow"/>
          <w:b/>
          <w:sz w:val="24"/>
        </w:rPr>
      </w:pPr>
      <w:r>
        <w:rPr>
          <w:rFonts w:ascii="Arial Narrow" w:hAnsi="Arial Narrow"/>
          <w:b/>
          <w:sz w:val="24"/>
        </w:rPr>
        <w:t>Składając ofertę w przetargu nieograniczonym na:</w:t>
      </w:r>
    </w:p>
    <w:p w:rsidR="00997CB4" w:rsidRDefault="00997CB4">
      <w:pPr>
        <w:pStyle w:val="Zwykytekst"/>
        <w:spacing w:before="120"/>
        <w:jc w:val="both"/>
        <w:rPr>
          <w:rFonts w:ascii="Arial Narrow" w:hAnsi="Arial Narrow"/>
          <w:b/>
          <w:sz w:val="24"/>
        </w:rPr>
      </w:pPr>
    </w:p>
    <w:p w:rsidR="00FA3D91" w:rsidRDefault="00FA3D91" w:rsidP="00A1197E">
      <w:pPr>
        <w:pStyle w:val="Tekstpodstawowy"/>
        <w:spacing w:line="360" w:lineRule="auto"/>
        <w:jc w:val="center"/>
        <w:rPr>
          <w:rFonts w:ascii="Arial Narrow" w:hAnsi="Arial Narrow"/>
          <w:color w:val="000080"/>
          <w:szCs w:val="24"/>
        </w:rPr>
      </w:pPr>
      <w:r w:rsidRPr="00E230E2">
        <w:rPr>
          <w:rFonts w:ascii="Arial Narrow" w:hAnsi="Arial Narrow"/>
          <w:color w:val="000080"/>
          <w:szCs w:val="24"/>
        </w:rPr>
        <w:t>Rozbudowa drogi powiatowej nr 3109E na odcinku granica gminy Opoczno/Drzewica – Radzice Małe i drogi powiatowej nr 3111E na odcinku Radzice Małe – Radzice Duże.</w:t>
      </w:r>
      <w:r>
        <w:rPr>
          <w:rFonts w:ascii="Arial Narrow" w:hAnsi="Arial Narrow"/>
          <w:color w:val="000080"/>
          <w:szCs w:val="24"/>
        </w:rPr>
        <w:t xml:space="preserve"> </w:t>
      </w:r>
    </w:p>
    <w:p w:rsidR="003A5FA0" w:rsidRPr="00A1197E" w:rsidRDefault="00FA3D91" w:rsidP="00A1197E">
      <w:pPr>
        <w:pStyle w:val="Tekstpodstawowy"/>
        <w:spacing w:line="360" w:lineRule="auto"/>
        <w:jc w:val="center"/>
        <w:rPr>
          <w:rFonts w:ascii="Arial Narrow" w:hAnsi="Arial Narrow"/>
          <w:i/>
          <w:iCs/>
          <w:szCs w:val="24"/>
        </w:rPr>
      </w:pPr>
      <w:r w:rsidRPr="00E230E2">
        <w:rPr>
          <w:rFonts w:ascii="Arial Narrow" w:hAnsi="Arial Narrow"/>
          <w:b w:val="0"/>
          <w:color w:val="000080"/>
          <w:szCs w:val="24"/>
        </w:rPr>
        <w:t>Etap I odcinek Radzice Małe – Radzice Duże</w:t>
      </w:r>
      <w:r w:rsidR="00A1197E" w:rsidRPr="00A1197E">
        <w:rPr>
          <w:rFonts w:ascii="Arial Narrow" w:hAnsi="Arial Narrow"/>
          <w:color w:val="000080"/>
          <w:szCs w:val="24"/>
        </w:rPr>
        <w:t>.</w:t>
      </w:r>
    </w:p>
    <w:p w:rsidR="00997CB4" w:rsidRPr="00987816" w:rsidRDefault="00997CB4">
      <w:pPr>
        <w:spacing w:before="120"/>
        <w:jc w:val="both"/>
        <w:rPr>
          <w:rFonts w:ascii="Arial Narrow" w:hAnsi="Arial Narrow"/>
          <w:b/>
          <w:sz w:val="24"/>
        </w:rPr>
      </w:pPr>
      <w:r w:rsidRPr="00987816">
        <w:rPr>
          <w:rFonts w:ascii="Arial Narrow" w:hAnsi="Arial Narrow"/>
          <w:b/>
          <w:sz w:val="24"/>
        </w:rPr>
        <w:t xml:space="preserve">Oświadczamy, że spełniamy warunki udziału </w:t>
      </w:r>
      <w:r w:rsidR="00987816" w:rsidRPr="00987816">
        <w:rPr>
          <w:rFonts w:ascii="Arial Narrow" w:hAnsi="Arial Narrow"/>
          <w:b/>
          <w:sz w:val="24"/>
        </w:rPr>
        <w:t xml:space="preserve">zgodnie art. 22 ust. 1 </w:t>
      </w:r>
      <w:r w:rsidRPr="00987816">
        <w:rPr>
          <w:rFonts w:ascii="Arial Narrow" w:hAnsi="Arial Narrow"/>
          <w:b/>
          <w:sz w:val="24"/>
        </w:rPr>
        <w:t>w wyżej wymienionym postępowaniu</w:t>
      </w:r>
    </w:p>
    <w:p w:rsidR="00997CB4" w:rsidRPr="00987816" w:rsidRDefault="00997CB4">
      <w:pPr>
        <w:pStyle w:val="Zwykytekst"/>
        <w:spacing w:before="120"/>
        <w:jc w:val="both"/>
        <w:rPr>
          <w:rFonts w:ascii="Arial Narrow" w:hAnsi="Arial Narrow"/>
          <w:sz w:val="24"/>
        </w:rPr>
      </w:pPr>
    </w:p>
    <w:p w:rsidR="00997CB4" w:rsidRDefault="00997CB4">
      <w:pPr>
        <w:pStyle w:val="Zwykytekst"/>
        <w:spacing w:before="120"/>
        <w:rPr>
          <w:rFonts w:ascii="Arial Narrow" w:hAnsi="Arial Narrow"/>
          <w:sz w:val="24"/>
        </w:rPr>
      </w:pPr>
      <w:r>
        <w:rPr>
          <w:rFonts w:ascii="Arial Narrow" w:hAnsi="Arial Narrow"/>
          <w:sz w:val="24"/>
        </w:rPr>
        <w:t>_</w:t>
      </w:r>
      <w:r w:rsidR="0010797F">
        <w:rPr>
          <w:rFonts w:ascii="Arial Narrow" w:hAnsi="Arial Narrow"/>
          <w:sz w:val="24"/>
        </w:rPr>
        <w:t>_________________ dnia __ __ 20_</w:t>
      </w:r>
      <w:r>
        <w:rPr>
          <w:rFonts w:ascii="Arial Narrow" w:hAnsi="Arial Narrow"/>
          <w:sz w:val="24"/>
        </w:rPr>
        <w:t>_ roku</w:t>
      </w:r>
    </w:p>
    <w:p w:rsidR="00997CB4" w:rsidRDefault="00997CB4">
      <w:pPr>
        <w:pStyle w:val="Zwykytekst"/>
        <w:spacing w:before="120"/>
        <w:ind w:firstLine="5220"/>
        <w:jc w:val="center"/>
        <w:rPr>
          <w:rFonts w:ascii="Arial Narrow" w:hAnsi="Arial Narrow"/>
          <w:i/>
          <w:sz w:val="24"/>
        </w:rPr>
      </w:pPr>
    </w:p>
    <w:p w:rsidR="00997CB4" w:rsidRDefault="00997CB4">
      <w:pPr>
        <w:pStyle w:val="Zwykytekst"/>
        <w:spacing w:before="120"/>
        <w:ind w:firstLine="5220"/>
        <w:jc w:val="center"/>
        <w:rPr>
          <w:rFonts w:ascii="Arial Narrow" w:hAnsi="Arial Narrow"/>
          <w:i/>
          <w:sz w:val="24"/>
        </w:rPr>
      </w:pPr>
      <w:r>
        <w:rPr>
          <w:rFonts w:ascii="Arial Narrow" w:hAnsi="Arial Narrow"/>
          <w:i/>
          <w:sz w:val="24"/>
        </w:rPr>
        <w:t>_______________________________</w:t>
      </w:r>
    </w:p>
    <w:p w:rsidR="00997CB4" w:rsidRDefault="00997CB4">
      <w:pPr>
        <w:pStyle w:val="Zwykytekst"/>
        <w:spacing w:before="120"/>
        <w:ind w:firstLine="4500"/>
        <w:jc w:val="center"/>
        <w:rPr>
          <w:rFonts w:ascii="Arial Narrow" w:hAnsi="Arial Narrow"/>
          <w:i/>
          <w:sz w:val="24"/>
        </w:rPr>
      </w:pPr>
      <w:r>
        <w:rPr>
          <w:rFonts w:ascii="Arial Narrow" w:hAnsi="Arial Narrow"/>
          <w:i/>
          <w:sz w:val="24"/>
        </w:rPr>
        <w:t xml:space="preserve">         (podpis Wykonawcy/Wykonawców)</w:t>
      </w:r>
    </w:p>
    <w:p w:rsidR="00997CB4" w:rsidRDefault="00997CB4">
      <w:pPr>
        <w:pStyle w:val="Zwykytekst"/>
        <w:spacing w:before="120"/>
        <w:jc w:val="center"/>
        <w:rPr>
          <w:rFonts w:ascii="Arial Narrow" w:hAnsi="Arial Narrow"/>
          <w:b/>
          <w:sz w:val="24"/>
        </w:rPr>
      </w:pPr>
    </w:p>
    <w:p w:rsidR="00997CB4" w:rsidRDefault="00997CB4">
      <w:pPr>
        <w:pStyle w:val="Zwykytekst"/>
        <w:spacing w:before="120"/>
        <w:jc w:val="center"/>
        <w:rPr>
          <w:rFonts w:ascii="Arial Narrow" w:hAnsi="Arial Narrow"/>
          <w:b/>
          <w:sz w:val="24"/>
        </w:rPr>
      </w:pPr>
    </w:p>
    <w:p w:rsidR="00997CB4" w:rsidRDefault="00997CB4">
      <w:pPr>
        <w:pStyle w:val="Zwykytekst"/>
        <w:spacing w:before="120"/>
        <w:jc w:val="center"/>
        <w:rPr>
          <w:rFonts w:ascii="Arial Narrow" w:hAnsi="Arial Narrow"/>
          <w:b/>
          <w:sz w:val="24"/>
        </w:rPr>
      </w:pPr>
    </w:p>
    <w:p w:rsidR="00997CB4" w:rsidRDefault="00997CB4">
      <w:pPr>
        <w:pStyle w:val="Zwykytekst"/>
        <w:spacing w:before="120"/>
        <w:jc w:val="center"/>
        <w:rPr>
          <w:rFonts w:ascii="Arial Narrow" w:hAnsi="Arial Narrow"/>
          <w:b/>
          <w:sz w:val="24"/>
        </w:rPr>
      </w:pPr>
    </w:p>
    <w:p w:rsidR="00997CB4" w:rsidRDefault="00997CB4">
      <w:pPr>
        <w:pStyle w:val="Zwykytekst"/>
        <w:spacing w:before="120"/>
        <w:jc w:val="center"/>
        <w:rPr>
          <w:rFonts w:ascii="Arial Narrow" w:hAnsi="Arial Narrow"/>
          <w:b/>
          <w:sz w:val="24"/>
        </w:rPr>
      </w:pPr>
    </w:p>
    <w:p w:rsidR="00997CB4" w:rsidRDefault="00997CB4">
      <w:pPr>
        <w:pStyle w:val="Zwykytekst"/>
        <w:spacing w:before="120"/>
        <w:jc w:val="center"/>
        <w:rPr>
          <w:rFonts w:ascii="Arial Narrow" w:hAnsi="Arial Narrow"/>
          <w:b/>
          <w:sz w:val="24"/>
        </w:rPr>
      </w:pPr>
    </w:p>
    <w:p w:rsidR="00997CB4" w:rsidRDefault="00997CB4">
      <w:pPr>
        <w:pStyle w:val="Zwykytekst"/>
        <w:spacing w:before="120"/>
        <w:jc w:val="center"/>
        <w:rPr>
          <w:rFonts w:ascii="Arial Narrow" w:hAnsi="Arial Narrow"/>
          <w:b/>
          <w:sz w:val="24"/>
        </w:rPr>
      </w:pPr>
    </w:p>
    <w:p w:rsidR="00997CB4" w:rsidRDefault="00997CB4">
      <w:pPr>
        <w:pStyle w:val="Zwykytekst"/>
        <w:spacing w:before="120"/>
        <w:jc w:val="center"/>
        <w:rPr>
          <w:rFonts w:ascii="Arial Narrow" w:hAnsi="Arial Narrow"/>
          <w:b/>
          <w:sz w:val="24"/>
        </w:rPr>
      </w:pPr>
    </w:p>
    <w:p w:rsidR="00997CB4" w:rsidRDefault="00997CB4">
      <w:pPr>
        <w:pStyle w:val="Zwykytekst"/>
        <w:spacing w:before="120"/>
        <w:jc w:val="both"/>
        <w:rPr>
          <w:rFonts w:ascii="Arial Narrow" w:hAnsi="Arial Narrow"/>
          <w:bCs/>
        </w:rPr>
      </w:pPr>
      <w:r>
        <w:rPr>
          <w:rFonts w:ascii="Arial Narrow" w:hAnsi="Arial Narrow"/>
          <w:bCs/>
        </w:rPr>
        <w:t xml:space="preserve">Uwaga- </w:t>
      </w:r>
    </w:p>
    <w:p w:rsidR="00997CB4" w:rsidRDefault="00997CB4">
      <w:pPr>
        <w:pStyle w:val="Zwykytekst"/>
        <w:spacing w:before="120"/>
        <w:jc w:val="both"/>
        <w:rPr>
          <w:rFonts w:ascii="Arial Narrow" w:hAnsi="Arial Narrow"/>
          <w:bCs/>
        </w:rPr>
      </w:pPr>
      <w:r>
        <w:rPr>
          <w:rFonts w:ascii="Arial Narrow" w:hAnsi="Arial Narrow"/>
          <w:bCs/>
        </w:rPr>
        <w:t xml:space="preserve">W przypadku Wykonawców wspólnie ubiegających się o udzielenie zamówienia, niniejsze „Oświadczenie....”powinno być złożone </w:t>
      </w:r>
      <w:r w:rsidR="00BC4358">
        <w:rPr>
          <w:rFonts w:ascii="Arial Narrow" w:hAnsi="Arial Narrow"/>
          <w:bCs/>
        </w:rPr>
        <w:t xml:space="preserve">jedno w imieniu wszystkich </w:t>
      </w:r>
      <w:r>
        <w:rPr>
          <w:rFonts w:ascii="Arial Narrow" w:hAnsi="Arial Narrow"/>
          <w:bCs/>
        </w:rPr>
        <w:t>Wykonawców</w:t>
      </w:r>
    </w:p>
    <w:p w:rsidR="00997CB4" w:rsidRDefault="00997CB4">
      <w:pPr>
        <w:pStyle w:val="Zwykytekst"/>
        <w:spacing w:before="120"/>
        <w:jc w:val="both"/>
        <w:rPr>
          <w:rFonts w:ascii="Arial Narrow" w:hAnsi="Arial Narrow"/>
          <w:bCs/>
        </w:rPr>
      </w:pPr>
    </w:p>
    <w:p w:rsidR="00997CB4" w:rsidRDefault="00997CB4">
      <w:pPr>
        <w:pStyle w:val="Zwykytekst"/>
        <w:spacing w:before="120"/>
        <w:jc w:val="both"/>
        <w:rPr>
          <w:rFonts w:ascii="Arial Narrow" w:hAnsi="Arial Narrow"/>
          <w:bCs/>
        </w:rPr>
      </w:pPr>
      <w:r>
        <w:rPr>
          <w:rFonts w:ascii="Arial Narrow" w:hAnsi="Arial Narrow"/>
          <w:bCs/>
        </w:rPr>
        <w:t>Zapis w celach informacyjnych- do usunięcia przez Wykonawcę</w:t>
      </w:r>
    </w:p>
    <w:p w:rsidR="00997CB4" w:rsidRDefault="00997CB4">
      <w:pPr>
        <w:pStyle w:val="Zwykytekst"/>
        <w:spacing w:before="120"/>
        <w:jc w:val="center"/>
        <w:rPr>
          <w:rFonts w:ascii="Arial Narrow" w:hAnsi="Arial Narrow"/>
          <w:b/>
          <w:sz w:val="24"/>
        </w:rPr>
      </w:pPr>
      <w:r>
        <w:rPr>
          <w:rFonts w:ascii="Arial Narrow" w:hAnsi="Arial Narrow"/>
          <w:bCs/>
        </w:rPr>
        <w:br w:type="page"/>
      </w:r>
      <w:r>
        <w:rPr>
          <w:rFonts w:ascii="Arial Narrow" w:hAnsi="Arial Narrow"/>
          <w:b/>
          <w:sz w:val="24"/>
        </w:rPr>
        <w:lastRenderedPageBreak/>
        <w:t>Formularz 3.3.</w:t>
      </w:r>
    </w:p>
    <w:p w:rsidR="00997CB4" w:rsidRDefault="002D6437" w:rsidP="00987816">
      <w:pPr>
        <w:pStyle w:val="Zwykytekst"/>
        <w:spacing w:before="120"/>
        <w:jc w:val="center"/>
        <w:rPr>
          <w:rFonts w:ascii="Arial Narrow" w:hAnsi="Arial Narrow"/>
          <w:b/>
          <w:sz w:val="24"/>
        </w:rPr>
      </w:pPr>
      <w:r w:rsidRPr="002D6437">
        <w:rPr>
          <w:rFonts w:ascii="Arial Narrow" w:hAnsi="Arial Narrow"/>
          <w:highlight w:val="darkBlue"/>
        </w:rPr>
        <w:pict>
          <v:shape id="_x0000_s1046" type="#_x0000_t202" style="position:absolute;left:0;text-align:left;margin-left:167.2pt;margin-top:8.55pt;width:310.75pt;height:59.85pt;z-index:8;mso-wrap-edited:f" wrapcoords="-99 0 -99 21600 21699 21600 21699 0 -99 0" fillcolor="silver">
            <v:textbox style="mso-next-textbox:#_x0000_s1046">
              <w:txbxContent>
                <w:p w:rsidR="0038028C" w:rsidRDefault="0038028C">
                  <w:pPr>
                    <w:jc w:val="center"/>
                    <w:rPr>
                      <w:b/>
                      <w:sz w:val="32"/>
                    </w:rPr>
                  </w:pPr>
                </w:p>
                <w:p w:rsidR="0038028C" w:rsidRDefault="0038028C">
                  <w:pPr>
                    <w:jc w:val="center"/>
                    <w:rPr>
                      <w:b/>
                      <w:sz w:val="28"/>
                    </w:rPr>
                  </w:pPr>
                  <w:r>
                    <w:rPr>
                      <w:b/>
                      <w:sz w:val="32"/>
                    </w:rPr>
                    <w:t xml:space="preserve">DOŚWIADCZENIE </w:t>
                  </w:r>
                </w:p>
              </w:txbxContent>
            </v:textbox>
            <w10:wrap type="tight"/>
          </v:shape>
        </w:pict>
      </w:r>
      <w:r w:rsidRPr="002D6437">
        <w:rPr>
          <w:rFonts w:ascii="Arial Narrow" w:hAnsi="Arial Narrow"/>
          <w:highlight w:val="darkBlue"/>
        </w:rPr>
        <w:pict>
          <v:shape id="_x0000_s1045" type="#_x0000_t202" style="position:absolute;left:0;text-align:left;margin-left:5.2pt;margin-top:8.55pt;width:163.85pt;height:59.85pt;z-index:7;mso-wrap-edited:f" wrapcoords="-99 0 -99 21600 21699 21600 21699 0 -99 0">
            <v:textbox style="mso-next-textbox:#_x0000_s1045">
              <w:txbxContent>
                <w:p w:rsidR="0038028C" w:rsidRDefault="0038028C">
                  <w:pPr>
                    <w:jc w:val="center"/>
                    <w:rPr>
                      <w:i/>
                      <w:sz w:val="18"/>
                    </w:rPr>
                  </w:pPr>
                </w:p>
                <w:p w:rsidR="0038028C" w:rsidRDefault="0038028C">
                  <w:pPr>
                    <w:jc w:val="center"/>
                    <w:rPr>
                      <w:i/>
                      <w:sz w:val="18"/>
                    </w:rPr>
                  </w:pPr>
                </w:p>
                <w:p w:rsidR="0038028C" w:rsidRDefault="0038028C">
                  <w:pPr>
                    <w:jc w:val="center"/>
                    <w:rPr>
                      <w:i/>
                      <w:sz w:val="18"/>
                    </w:rPr>
                  </w:pPr>
                </w:p>
                <w:p w:rsidR="0038028C" w:rsidRDefault="0038028C">
                  <w:pPr>
                    <w:jc w:val="center"/>
                    <w:rPr>
                      <w:i/>
                      <w:sz w:val="18"/>
                    </w:rPr>
                  </w:pPr>
                </w:p>
                <w:p w:rsidR="0038028C" w:rsidRDefault="0038028C">
                  <w:pPr>
                    <w:jc w:val="center"/>
                    <w:rPr>
                      <w:i/>
                      <w:sz w:val="18"/>
                    </w:rPr>
                  </w:pPr>
                  <w:r>
                    <w:rPr>
                      <w:i/>
                      <w:sz w:val="18"/>
                    </w:rPr>
                    <w:t>(pieczęć Wykonawcy/Wykonawców)</w:t>
                  </w:r>
                </w:p>
              </w:txbxContent>
            </v:textbox>
            <w10:wrap type="tight"/>
          </v:shape>
        </w:pict>
      </w:r>
      <w:r w:rsidR="00997CB4">
        <w:rPr>
          <w:rFonts w:ascii="Arial Narrow" w:hAnsi="Arial Narrow"/>
          <w:b/>
          <w:sz w:val="24"/>
        </w:rPr>
        <w:t>Składając ofertę w przetargu nieograniczonym na:</w:t>
      </w:r>
    </w:p>
    <w:p w:rsidR="00997CB4" w:rsidRDefault="00997CB4" w:rsidP="00987816">
      <w:pPr>
        <w:pStyle w:val="Zwykytekst"/>
        <w:spacing w:before="120"/>
        <w:jc w:val="center"/>
        <w:rPr>
          <w:rFonts w:ascii="Arial Narrow" w:hAnsi="Arial Narrow"/>
          <w:b/>
          <w:sz w:val="24"/>
        </w:rPr>
      </w:pPr>
    </w:p>
    <w:p w:rsidR="000B34AD" w:rsidRDefault="000B34AD" w:rsidP="0010797F">
      <w:pPr>
        <w:autoSpaceDE w:val="0"/>
        <w:autoSpaceDN w:val="0"/>
        <w:adjustRightInd w:val="0"/>
        <w:spacing w:line="360" w:lineRule="auto"/>
        <w:jc w:val="center"/>
        <w:rPr>
          <w:rFonts w:ascii="Arial Narrow" w:hAnsi="Arial Narrow"/>
          <w:color w:val="000080"/>
          <w:sz w:val="24"/>
          <w:szCs w:val="24"/>
        </w:rPr>
      </w:pPr>
      <w:r w:rsidRPr="00E230E2">
        <w:rPr>
          <w:rFonts w:ascii="Arial Narrow" w:hAnsi="Arial Narrow"/>
          <w:color w:val="000080"/>
          <w:sz w:val="24"/>
          <w:szCs w:val="24"/>
        </w:rPr>
        <w:t>Rozbudowa drogi powiatowej nr 3109E na odcinku granica gminy Opoczno/Drzewica – Radzice Małe i drogi powiatowej nr 3111E na odcinku Radzice Małe – Radzice Duże.</w:t>
      </w:r>
      <w:r>
        <w:rPr>
          <w:rFonts w:ascii="Arial Narrow" w:hAnsi="Arial Narrow"/>
          <w:color w:val="000080"/>
          <w:sz w:val="24"/>
          <w:szCs w:val="24"/>
        </w:rPr>
        <w:t xml:space="preserve"> </w:t>
      </w:r>
    </w:p>
    <w:p w:rsidR="00CD37B7" w:rsidRDefault="000B34AD" w:rsidP="0010797F">
      <w:pPr>
        <w:autoSpaceDE w:val="0"/>
        <w:autoSpaceDN w:val="0"/>
        <w:adjustRightInd w:val="0"/>
        <w:spacing w:line="360" w:lineRule="auto"/>
        <w:jc w:val="center"/>
        <w:rPr>
          <w:rFonts w:ascii="Arial Narrow" w:eastAsia="Verdana,Bold" w:hAnsi="Arial Narrow"/>
          <w:sz w:val="24"/>
        </w:rPr>
      </w:pPr>
      <w:r w:rsidRPr="00E230E2">
        <w:rPr>
          <w:rFonts w:ascii="Arial Narrow" w:hAnsi="Arial Narrow"/>
          <w:b/>
          <w:color w:val="000080"/>
          <w:sz w:val="24"/>
          <w:szCs w:val="24"/>
        </w:rPr>
        <w:t>Etap I odcinek Radzice Małe – Radzice Duże.</w:t>
      </w:r>
    </w:p>
    <w:p w:rsidR="00997CB4" w:rsidRDefault="00997CB4" w:rsidP="00CD37B7">
      <w:pPr>
        <w:autoSpaceDE w:val="0"/>
        <w:autoSpaceDN w:val="0"/>
        <w:adjustRightInd w:val="0"/>
        <w:jc w:val="both"/>
        <w:rPr>
          <w:rFonts w:ascii="Arial Narrow" w:hAnsi="Arial Narrow"/>
          <w:sz w:val="24"/>
        </w:rPr>
      </w:pPr>
      <w:r>
        <w:rPr>
          <w:rFonts w:ascii="Arial Narrow" w:eastAsia="Verdana,Bold" w:hAnsi="Arial Narrow"/>
          <w:sz w:val="24"/>
        </w:rPr>
        <w:t xml:space="preserve">oświadczamy, że wykazujemy się doświadczeniem, polegającym na wykonaniu (zakończeniu) w okresie ostatnich 5 lat przed upływem terminu składania ofert następujących </w:t>
      </w:r>
      <w:r>
        <w:rPr>
          <w:rFonts w:ascii="Arial Narrow" w:eastAsia="Verdana,Bold" w:hAnsi="Arial Narrow"/>
          <w:i/>
          <w:iCs/>
          <w:sz w:val="24"/>
        </w:rPr>
        <w:t xml:space="preserve">robót budowlanych*/ zadań* </w:t>
      </w:r>
      <w:r>
        <w:rPr>
          <w:rFonts w:ascii="Arial Narrow" w:eastAsia="Verdana,Bold" w:hAnsi="Arial Narrow"/>
          <w:sz w:val="24"/>
        </w:rPr>
        <w:t>odpowiadających wymaganiom Zamawiającego:</w:t>
      </w:r>
      <w:r>
        <w:rPr>
          <w:rFonts w:ascii="Arial Narrow" w:hAnsi="Arial Narrow"/>
          <w:sz w:val="24"/>
        </w:rPr>
        <w:t xml:space="preserve"> </w:t>
      </w:r>
    </w:p>
    <w:p w:rsidR="00997CB4" w:rsidRDefault="00997CB4">
      <w:pPr>
        <w:pStyle w:val="Zwykytekst"/>
        <w:spacing w:before="120"/>
        <w:jc w:val="both"/>
        <w:rPr>
          <w:rFonts w:ascii="Arial Narrow" w:hAnsi="Arial Narrow"/>
          <w:b/>
          <w:sz w:val="24"/>
        </w:rPr>
      </w:pPr>
    </w:p>
    <w:tbl>
      <w:tblPr>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870"/>
        <w:gridCol w:w="2028"/>
        <w:gridCol w:w="2835"/>
        <w:gridCol w:w="1077"/>
        <w:gridCol w:w="900"/>
        <w:gridCol w:w="900"/>
      </w:tblGrid>
      <w:tr w:rsidR="00997CB4">
        <w:trPr>
          <w:cantSplit/>
        </w:trPr>
        <w:tc>
          <w:tcPr>
            <w:tcW w:w="1870" w:type="dxa"/>
            <w:vMerge w:val="restart"/>
            <w:tcBorders>
              <w:top w:val="single" w:sz="4" w:space="0" w:color="auto"/>
              <w:left w:val="single" w:sz="4" w:space="0" w:color="auto"/>
              <w:bottom w:val="single" w:sz="4" w:space="0" w:color="auto"/>
              <w:right w:val="single" w:sz="4" w:space="0" w:color="auto"/>
            </w:tcBorders>
            <w:vAlign w:val="center"/>
          </w:tcPr>
          <w:p w:rsidR="00997CB4" w:rsidRPr="0059438E" w:rsidRDefault="00997CB4">
            <w:pPr>
              <w:pStyle w:val="Zwykytekst"/>
              <w:spacing w:before="120"/>
              <w:jc w:val="center"/>
              <w:rPr>
                <w:rFonts w:ascii="Arial Narrow" w:hAnsi="Arial Narrow"/>
                <w:bCs/>
                <w:sz w:val="22"/>
                <w:lang w:val="pl-PL" w:eastAsia="pl-PL"/>
              </w:rPr>
            </w:pPr>
            <w:r w:rsidRPr="0059438E">
              <w:rPr>
                <w:rFonts w:ascii="Arial Narrow" w:hAnsi="Arial Narrow"/>
                <w:bCs/>
                <w:sz w:val="22"/>
                <w:lang w:val="pl-PL" w:eastAsia="pl-PL"/>
              </w:rPr>
              <w:t>Nazwa Wykonawcy (podmiotu) wykazującego posiadanie doświadczenia</w:t>
            </w:r>
          </w:p>
        </w:tc>
        <w:tc>
          <w:tcPr>
            <w:tcW w:w="2028" w:type="dxa"/>
            <w:vMerge w:val="restart"/>
            <w:tcBorders>
              <w:top w:val="single" w:sz="4" w:space="0" w:color="auto"/>
              <w:left w:val="single" w:sz="4" w:space="0" w:color="auto"/>
              <w:bottom w:val="single" w:sz="4" w:space="0" w:color="auto"/>
              <w:right w:val="single" w:sz="4" w:space="0" w:color="auto"/>
            </w:tcBorders>
            <w:vAlign w:val="center"/>
          </w:tcPr>
          <w:p w:rsidR="00997CB4" w:rsidRPr="0059438E" w:rsidRDefault="00997CB4">
            <w:pPr>
              <w:pStyle w:val="Zwykytekst"/>
              <w:spacing w:before="120"/>
              <w:jc w:val="center"/>
              <w:rPr>
                <w:rFonts w:ascii="Arial Narrow" w:hAnsi="Arial Narrow"/>
                <w:bCs/>
                <w:sz w:val="22"/>
                <w:lang w:val="pl-PL" w:eastAsia="pl-PL"/>
              </w:rPr>
            </w:pPr>
            <w:r w:rsidRPr="0059438E">
              <w:rPr>
                <w:rFonts w:ascii="Arial Narrow" w:hAnsi="Arial Narrow"/>
                <w:bCs/>
                <w:sz w:val="22"/>
                <w:lang w:val="pl-PL" w:eastAsia="pl-PL"/>
              </w:rPr>
              <w:t>Nazwa i adres Zlecającego</w:t>
            </w:r>
          </w:p>
        </w:tc>
        <w:tc>
          <w:tcPr>
            <w:tcW w:w="2835" w:type="dxa"/>
            <w:vMerge w:val="restart"/>
            <w:tcBorders>
              <w:top w:val="single" w:sz="4" w:space="0" w:color="auto"/>
              <w:left w:val="single" w:sz="4" w:space="0" w:color="auto"/>
              <w:bottom w:val="single" w:sz="4" w:space="0" w:color="auto"/>
              <w:right w:val="single" w:sz="4" w:space="0" w:color="auto"/>
            </w:tcBorders>
            <w:vAlign w:val="center"/>
          </w:tcPr>
          <w:p w:rsidR="00997CB4" w:rsidRPr="0059438E" w:rsidRDefault="00997CB4">
            <w:pPr>
              <w:pStyle w:val="Zwykytekst"/>
              <w:spacing w:before="120"/>
              <w:jc w:val="center"/>
              <w:rPr>
                <w:rFonts w:ascii="Arial Narrow" w:hAnsi="Arial Narrow"/>
                <w:bCs/>
                <w:sz w:val="22"/>
                <w:lang w:val="pl-PL" w:eastAsia="pl-PL"/>
              </w:rPr>
            </w:pPr>
            <w:r w:rsidRPr="0059438E">
              <w:rPr>
                <w:rFonts w:ascii="Arial Narrow" w:hAnsi="Arial Narrow"/>
                <w:bCs/>
                <w:sz w:val="22"/>
                <w:lang w:val="pl-PL" w:eastAsia="pl-PL"/>
              </w:rPr>
              <w:t>Informacje potwierdzające spełnienie warunków określonych w pkt</w:t>
            </w:r>
            <w:r w:rsidR="00A64204" w:rsidRPr="0059438E">
              <w:rPr>
                <w:rFonts w:ascii="Arial Narrow" w:hAnsi="Arial Narrow"/>
                <w:bCs/>
                <w:sz w:val="22"/>
                <w:lang w:val="pl-PL" w:eastAsia="pl-PL"/>
              </w:rPr>
              <w:t>.</w:t>
            </w:r>
            <w:r w:rsidRPr="0059438E">
              <w:rPr>
                <w:rFonts w:ascii="Arial Narrow" w:hAnsi="Arial Narrow"/>
                <w:bCs/>
                <w:sz w:val="22"/>
                <w:lang w:val="pl-PL" w:eastAsia="pl-PL"/>
              </w:rPr>
              <w:t xml:space="preserve"> 7.3.1.SIWZ</w:t>
            </w:r>
          </w:p>
        </w:tc>
        <w:tc>
          <w:tcPr>
            <w:tcW w:w="1077" w:type="dxa"/>
            <w:vMerge w:val="restart"/>
            <w:tcBorders>
              <w:top w:val="single" w:sz="4" w:space="0" w:color="auto"/>
              <w:left w:val="single" w:sz="4" w:space="0" w:color="auto"/>
              <w:bottom w:val="single" w:sz="4" w:space="0" w:color="auto"/>
              <w:right w:val="single" w:sz="4" w:space="0" w:color="auto"/>
            </w:tcBorders>
            <w:vAlign w:val="center"/>
          </w:tcPr>
          <w:p w:rsidR="00997CB4" w:rsidRPr="0059438E" w:rsidRDefault="00997CB4">
            <w:pPr>
              <w:pStyle w:val="Zwykytekst"/>
              <w:spacing w:before="120"/>
              <w:jc w:val="center"/>
              <w:rPr>
                <w:rFonts w:ascii="Arial Narrow" w:hAnsi="Arial Narrow"/>
                <w:bCs/>
                <w:sz w:val="22"/>
                <w:lang w:val="pl-PL" w:eastAsia="pl-PL"/>
              </w:rPr>
            </w:pPr>
            <w:r w:rsidRPr="0059438E">
              <w:rPr>
                <w:rFonts w:ascii="Arial Narrow" w:hAnsi="Arial Narrow"/>
                <w:bCs/>
                <w:sz w:val="22"/>
                <w:lang w:val="pl-PL" w:eastAsia="pl-PL"/>
              </w:rPr>
              <w:t>Wartość</w:t>
            </w:r>
          </w:p>
        </w:tc>
        <w:tc>
          <w:tcPr>
            <w:tcW w:w="1800" w:type="dxa"/>
            <w:gridSpan w:val="2"/>
            <w:tcBorders>
              <w:top w:val="single" w:sz="4" w:space="0" w:color="auto"/>
              <w:left w:val="single" w:sz="4" w:space="0" w:color="auto"/>
              <w:bottom w:val="single" w:sz="4" w:space="0" w:color="auto"/>
              <w:right w:val="single" w:sz="4" w:space="0" w:color="auto"/>
            </w:tcBorders>
            <w:vAlign w:val="center"/>
          </w:tcPr>
          <w:p w:rsidR="00997CB4" w:rsidRPr="0059438E" w:rsidRDefault="00997CB4">
            <w:pPr>
              <w:pStyle w:val="Zwykytekst"/>
              <w:spacing w:before="120"/>
              <w:jc w:val="center"/>
              <w:rPr>
                <w:rFonts w:ascii="Arial Narrow" w:hAnsi="Arial Narrow"/>
                <w:bCs/>
                <w:sz w:val="22"/>
                <w:lang w:val="pl-PL" w:eastAsia="pl-PL"/>
              </w:rPr>
            </w:pPr>
            <w:r w:rsidRPr="0059438E">
              <w:rPr>
                <w:rFonts w:ascii="Arial Narrow" w:hAnsi="Arial Narrow"/>
                <w:bCs/>
                <w:sz w:val="22"/>
                <w:lang w:val="pl-PL" w:eastAsia="pl-PL"/>
              </w:rPr>
              <w:t>Czas realizacji</w:t>
            </w:r>
          </w:p>
        </w:tc>
      </w:tr>
      <w:tr w:rsidR="00997CB4">
        <w:trPr>
          <w:cantSplit/>
          <w:trHeight w:val="818"/>
        </w:trPr>
        <w:tc>
          <w:tcPr>
            <w:tcW w:w="1870" w:type="dxa"/>
            <w:vMerge/>
            <w:tcBorders>
              <w:top w:val="single" w:sz="4" w:space="0" w:color="auto"/>
              <w:left w:val="single" w:sz="4" w:space="0" w:color="auto"/>
              <w:bottom w:val="single" w:sz="4" w:space="0" w:color="auto"/>
              <w:right w:val="single" w:sz="4" w:space="0" w:color="auto"/>
            </w:tcBorders>
            <w:vAlign w:val="center"/>
          </w:tcPr>
          <w:p w:rsidR="00997CB4" w:rsidRDefault="00997CB4">
            <w:pPr>
              <w:rPr>
                <w:rFonts w:ascii="Arial Narrow" w:hAnsi="Arial Narrow"/>
                <w:bCs/>
                <w:sz w:val="22"/>
              </w:rPr>
            </w:pPr>
          </w:p>
        </w:tc>
        <w:tc>
          <w:tcPr>
            <w:tcW w:w="2028" w:type="dxa"/>
            <w:vMerge/>
            <w:tcBorders>
              <w:top w:val="single" w:sz="4" w:space="0" w:color="auto"/>
              <w:left w:val="single" w:sz="4" w:space="0" w:color="auto"/>
              <w:bottom w:val="single" w:sz="4" w:space="0" w:color="auto"/>
              <w:right w:val="single" w:sz="4" w:space="0" w:color="auto"/>
            </w:tcBorders>
            <w:vAlign w:val="center"/>
          </w:tcPr>
          <w:p w:rsidR="00997CB4" w:rsidRDefault="00997CB4">
            <w:pPr>
              <w:rPr>
                <w:rFonts w:ascii="Arial Narrow" w:hAnsi="Arial Narrow"/>
                <w:bCs/>
                <w:sz w:val="22"/>
              </w:rPr>
            </w:pPr>
          </w:p>
        </w:tc>
        <w:tc>
          <w:tcPr>
            <w:tcW w:w="2835" w:type="dxa"/>
            <w:vMerge/>
            <w:tcBorders>
              <w:top w:val="single" w:sz="4" w:space="0" w:color="auto"/>
              <w:left w:val="single" w:sz="4" w:space="0" w:color="auto"/>
              <w:bottom w:val="single" w:sz="4" w:space="0" w:color="auto"/>
              <w:right w:val="single" w:sz="4" w:space="0" w:color="auto"/>
            </w:tcBorders>
            <w:vAlign w:val="center"/>
          </w:tcPr>
          <w:p w:rsidR="00997CB4" w:rsidRDefault="00997CB4">
            <w:pPr>
              <w:rPr>
                <w:rFonts w:ascii="Arial Narrow" w:hAnsi="Arial Narrow"/>
                <w:bCs/>
                <w:sz w:val="22"/>
              </w:rPr>
            </w:pPr>
          </w:p>
        </w:tc>
        <w:tc>
          <w:tcPr>
            <w:tcW w:w="1077" w:type="dxa"/>
            <w:vMerge/>
            <w:tcBorders>
              <w:top w:val="single" w:sz="4" w:space="0" w:color="auto"/>
              <w:left w:val="single" w:sz="4" w:space="0" w:color="auto"/>
              <w:bottom w:val="single" w:sz="4" w:space="0" w:color="auto"/>
              <w:right w:val="single" w:sz="4" w:space="0" w:color="auto"/>
            </w:tcBorders>
            <w:vAlign w:val="center"/>
          </w:tcPr>
          <w:p w:rsidR="00997CB4" w:rsidRDefault="00997CB4">
            <w:pPr>
              <w:rPr>
                <w:rFonts w:ascii="Arial Narrow" w:hAnsi="Arial Narrow"/>
                <w:bCs/>
                <w:sz w:val="22"/>
              </w:rPr>
            </w:pPr>
          </w:p>
        </w:tc>
        <w:tc>
          <w:tcPr>
            <w:tcW w:w="900" w:type="dxa"/>
            <w:tcBorders>
              <w:top w:val="single" w:sz="4" w:space="0" w:color="auto"/>
              <w:left w:val="single" w:sz="4" w:space="0" w:color="auto"/>
              <w:bottom w:val="single" w:sz="4" w:space="0" w:color="auto"/>
              <w:right w:val="single" w:sz="4" w:space="0" w:color="auto"/>
            </w:tcBorders>
            <w:vAlign w:val="center"/>
          </w:tcPr>
          <w:p w:rsidR="00997CB4" w:rsidRPr="0059438E" w:rsidRDefault="00997CB4">
            <w:pPr>
              <w:pStyle w:val="Zwykytekst"/>
              <w:spacing w:before="120"/>
              <w:jc w:val="center"/>
              <w:rPr>
                <w:rFonts w:ascii="Arial Narrow" w:hAnsi="Arial Narrow"/>
                <w:bCs/>
                <w:sz w:val="22"/>
                <w:lang w:val="pl-PL" w:eastAsia="pl-PL"/>
              </w:rPr>
            </w:pPr>
            <w:r w:rsidRPr="0059438E">
              <w:rPr>
                <w:rFonts w:ascii="Arial Narrow" w:hAnsi="Arial Narrow"/>
                <w:bCs/>
                <w:sz w:val="22"/>
                <w:lang w:val="pl-PL" w:eastAsia="pl-PL"/>
              </w:rPr>
              <w:t>początek</w:t>
            </w:r>
          </w:p>
        </w:tc>
        <w:tc>
          <w:tcPr>
            <w:tcW w:w="900" w:type="dxa"/>
            <w:tcBorders>
              <w:top w:val="single" w:sz="4" w:space="0" w:color="auto"/>
              <w:left w:val="single" w:sz="4" w:space="0" w:color="auto"/>
              <w:bottom w:val="single" w:sz="4" w:space="0" w:color="auto"/>
              <w:right w:val="single" w:sz="4" w:space="0" w:color="auto"/>
            </w:tcBorders>
            <w:vAlign w:val="center"/>
          </w:tcPr>
          <w:p w:rsidR="00997CB4" w:rsidRPr="0059438E" w:rsidRDefault="00997CB4">
            <w:pPr>
              <w:pStyle w:val="Zwykytekst"/>
              <w:spacing w:before="120"/>
              <w:jc w:val="center"/>
              <w:rPr>
                <w:rFonts w:ascii="Arial Narrow" w:hAnsi="Arial Narrow"/>
                <w:bCs/>
                <w:sz w:val="22"/>
                <w:lang w:val="pl-PL" w:eastAsia="pl-PL"/>
              </w:rPr>
            </w:pPr>
            <w:r w:rsidRPr="0059438E">
              <w:rPr>
                <w:rFonts w:ascii="Arial Narrow" w:hAnsi="Arial Narrow"/>
                <w:bCs/>
                <w:sz w:val="22"/>
                <w:lang w:val="pl-PL" w:eastAsia="pl-PL"/>
              </w:rPr>
              <w:t>koniec</w:t>
            </w:r>
          </w:p>
        </w:tc>
      </w:tr>
      <w:tr w:rsidR="00997CB4">
        <w:trPr>
          <w:trHeight w:val="256"/>
        </w:trPr>
        <w:tc>
          <w:tcPr>
            <w:tcW w:w="1870" w:type="dxa"/>
            <w:tcBorders>
              <w:top w:val="single" w:sz="4" w:space="0" w:color="auto"/>
              <w:left w:val="single" w:sz="4" w:space="0" w:color="auto"/>
              <w:bottom w:val="single" w:sz="4" w:space="0" w:color="auto"/>
              <w:right w:val="single" w:sz="4" w:space="0" w:color="auto"/>
            </w:tcBorders>
          </w:tcPr>
          <w:p w:rsidR="00997CB4" w:rsidRPr="0059438E" w:rsidRDefault="00997CB4">
            <w:pPr>
              <w:pStyle w:val="Zwykytekst"/>
              <w:spacing w:before="120"/>
              <w:jc w:val="center"/>
              <w:rPr>
                <w:rFonts w:ascii="Arial Narrow" w:hAnsi="Arial Narrow"/>
                <w:bCs/>
                <w:sz w:val="24"/>
                <w:lang w:val="pl-PL" w:eastAsia="pl-PL"/>
              </w:rPr>
            </w:pPr>
            <w:r w:rsidRPr="0059438E">
              <w:rPr>
                <w:rFonts w:ascii="Arial Narrow" w:hAnsi="Arial Narrow"/>
                <w:bCs/>
                <w:sz w:val="24"/>
                <w:lang w:val="pl-PL" w:eastAsia="pl-PL"/>
              </w:rPr>
              <w:t>1</w:t>
            </w:r>
          </w:p>
        </w:tc>
        <w:tc>
          <w:tcPr>
            <w:tcW w:w="2028" w:type="dxa"/>
            <w:tcBorders>
              <w:top w:val="single" w:sz="4" w:space="0" w:color="auto"/>
              <w:left w:val="single" w:sz="4" w:space="0" w:color="auto"/>
              <w:bottom w:val="single" w:sz="4" w:space="0" w:color="auto"/>
              <w:right w:val="single" w:sz="4" w:space="0" w:color="auto"/>
            </w:tcBorders>
          </w:tcPr>
          <w:p w:rsidR="00997CB4" w:rsidRPr="0059438E" w:rsidRDefault="00997CB4">
            <w:pPr>
              <w:pStyle w:val="Zwykytekst"/>
              <w:spacing w:before="120"/>
              <w:jc w:val="center"/>
              <w:rPr>
                <w:rFonts w:ascii="Arial Narrow" w:hAnsi="Arial Narrow"/>
                <w:bCs/>
                <w:sz w:val="24"/>
                <w:lang w:val="pl-PL" w:eastAsia="pl-PL"/>
              </w:rPr>
            </w:pPr>
            <w:r w:rsidRPr="0059438E">
              <w:rPr>
                <w:rFonts w:ascii="Arial Narrow" w:hAnsi="Arial Narrow"/>
                <w:bCs/>
                <w:sz w:val="24"/>
                <w:lang w:val="pl-PL" w:eastAsia="pl-PL"/>
              </w:rPr>
              <w:t>2</w:t>
            </w:r>
          </w:p>
        </w:tc>
        <w:tc>
          <w:tcPr>
            <w:tcW w:w="2835" w:type="dxa"/>
            <w:tcBorders>
              <w:top w:val="single" w:sz="4" w:space="0" w:color="auto"/>
              <w:left w:val="single" w:sz="4" w:space="0" w:color="auto"/>
              <w:bottom w:val="single" w:sz="4" w:space="0" w:color="auto"/>
              <w:right w:val="single" w:sz="4" w:space="0" w:color="auto"/>
            </w:tcBorders>
          </w:tcPr>
          <w:p w:rsidR="00997CB4" w:rsidRPr="0059438E" w:rsidRDefault="00997CB4">
            <w:pPr>
              <w:pStyle w:val="Zwykytekst"/>
              <w:spacing w:before="120"/>
              <w:jc w:val="center"/>
              <w:rPr>
                <w:rFonts w:ascii="Arial Narrow" w:hAnsi="Arial Narrow"/>
                <w:bCs/>
                <w:sz w:val="24"/>
                <w:lang w:val="pl-PL" w:eastAsia="pl-PL"/>
              </w:rPr>
            </w:pPr>
            <w:r w:rsidRPr="0059438E">
              <w:rPr>
                <w:rFonts w:ascii="Arial Narrow" w:hAnsi="Arial Narrow"/>
                <w:bCs/>
                <w:sz w:val="24"/>
                <w:lang w:val="pl-PL" w:eastAsia="pl-PL"/>
              </w:rPr>
              <w:t>3</w:t>
            </w:r>
          </w:p>
        </w:tc>
        <w:tc>
          <w:tcPr>
            <w:tcW w:w="1077" w:type="dxa"/>
            <w:tcBorders>
              <w:top w:val="single" w:sz="4" w:space="0" w:color="auto"/>
              <w:left w:val="single" w:sz="4" w:space="0" w:color="auto"/>
              <w:bottom w:val="single" w:sz="4" w:space="0" w:color="auto"/>
              <w:right w:val="single" w:sz="4" w:space="0" w:color="auto"/>
            </w:tcBorders>
          </w:tcPr>
          <w:p w:rsidR="00997CB4" w:rsidRPr="0059438E" w:rsidRDefault="00997CB4">
            <w:pPr>
              <w:pStyle w:val="Zwykytekst"/>
              <w:spacing w:before="120"/>
              <w:jc w:val="center"/>
              <w:rPr>
                <w:rFonts w:ascii="Arial Narrow" w:hAnsi="Arial Narrow"/>
                <w:bCs/>
                <w:sz w:val="24"/>
                <w:lang w:val="pl-PL" w:eastAsia="pl-PL"/>
              </w:rPr>
            </w:pPr>
            <w:r w:rsidRPr="0059438E">
              <w:rPr>
                <w:rFonts w:ascii="Arial Narrow" w:hAnsi="Arial Narrow"/>
                <w:bCs/>
                <w:sz w:val="24"/>
                <w:lang w:val="pl-PL" w:eastAsia="pl-PL"/>
              </w:rPr>
              <w:t>4</w:t>
            </w:r>
          </w:p>
        </w:tc>
        <w:tc>
          <w:tcPr>
            <w:tcW w:w="900" w:type="dxa"/>
            <w:tcBorders>
              <w:top w:val="single" w:sz="4" w:space="0" w:color="auto"/>
              <w:left w:val="single" w:sz="4" w:space="0" w:color="auto"/>
              <w:bottom w:val="single" w:sz="4" w:space="0" w:color="auto"/>
              <w:right w:val="single" w:sz="4" w:space="0" w:color="auto"/>
            </w:tcBorders>
          </w:tcPr>
          <w:p w:rsidR="00997CB4" w:rsidRPr="0059438E" w:rsidRDefault="00997CB4">
            <w:pPr>
              <w:pStyle w:val="Zwykytekst"/>
              <w:spacing w:before="120"/>
              <w:jc w:val="center"/>
              <w:rPr>
                <w:rFonts w:ascii="Arial Narrow" w:hAnsi="Arial Narrow"/>
                <w:bCs/>
                <w:sz w:val="24"/>
                <w:lang w:val="pl-PL" w:eastAsia="pl-PL"/>
              </w:rPr>
            </w:pPr>
            <w:r w:rsidRPr="0059438E">
              <w:rPr>
                <w:rFonts w:ascii="Arial Narrow" w:hAnsi="Arial Narrow"/>
                <w:bCs/>
                <w:sz w:val="24"/>
                <w:lang w:val="pl-PL" w:eastAsia="pl-PL"/>
              </w:rPr>
              <w:t>5</w:t>
            </w:r>
          </w:p>
        </w:tc>
        <w:tc>
          <w:tcPr>
            <w:tcW w:w="900" w:type="dxa"/>
            <w:tcBorders>
              <w:top w:val="single" w:sz="4" w:space="0" w:color="auto"/>
              <w:left w:val="single" w:sz="4" w:space="0" w:color="auto"/>
              <w:bottom w:val="single" w:sz="4" w:space="0" w:color="auto"/>
              <w:right w:val="single" w:sz="4" w:space="0" w:color="auto"/>
            </w:tcBorders>
          </w:tcPr>
          <w:p w:rsidR="00997CB4" w:rsidRPr="0059438E" w:rsidRDefault="00997CB4">
            <w:pPr>
              <w:pStyle w:val="Zwykytekst"/>
              <w:spacing w:before="120"/>
              <w:jc w:val="center"/>
              <w:rPr>
                <w:rFonts w:ascii="Arial Narrow" w:hAnsi="Arial Narrow"/>
                <w:bCs/>
                <w:sz w:val="24"/>
                <w:lang w:val="pl-PL" w:eastAsia="pl-PL"/>
              </w:rPr>
            </w:pPr>
            <w:r w:rsidRPr="0059438E">
              <w:rPr>
                <w:rFonts w:ascii="Arial Narrow" w:hAnsi="Arial Narrow"/>
                <w:bCs/>
                <w:sz w:val="24"/>
                <w:lang w:val="pl-PL" w:eastAsia="pl-PL"/>
              </w:rPr>
              <w:t>6</w:t>
            </w:r>
          </w:p>
        </w:tc>
      </w:tr>
      <w:tr w:rsidR="00997CB4" w:rsidTr="0010797F">
        <w:trPr>
          <w:trHeight w:val="660"/>
        </w:trPr>
        <w:tc>
          <w:tcPr>
            <w:tcW w:w="1870" w:type="dxa"/>
            <w:tcBorders>
              <w:top w:val="single" w:sz="4" w:space="0" w:color="auto"/>
              <w:left w:val="single" w:sz="4" w:space="0" w:color="auto"/>
              <w:bottom w:val="single" w:sz="4" w:space="0" w:color="auto"/>
              <w:right w:val="single" w:sz="4" w:space="0" w:color="auto"/>
            </w:tcBorders>
          </w:tcPr>
          <w:p w:rsidR="00997CB4" w:rsidRPr="0059438E" w:rsidRDefault="00997CB4">
            <w:pPr>
              <w:pStyle w:val="Zwykytekst"/>
              <w:spacing w:before="120"/>
              <w:jc w:val="both"/>
              <w:rPr>
                <w:rFonts w:ascii="Arial Narrow" w:hAnsi="Arial Narrow"/>
                <w:sz w:val="24"/>
                <w:lang w:val="pl-PL" w:eastAsia="pl-PL"/>
              </w:rPr>
            </w:pPr>
          </w:p>
        </w:tc>
        <w:tc>
          <w:tcPr>
            <w:tcW w:w="2028" w:type="dxa"/>
            <w:tcBorders>
              <w:top w:val="single" w:sz="4" w:space="0" w:color="auto"/>
              <w:left w:val="single" w:sz="4" w:space="0" w:color="auto"/>
              <w:bottom w:val="single" w:sz="4" w:space="0" w:color="auto"/>
              <w:right w:val="single" w:sz="4" w:space="0" w:color="auto"/>
            </w:tcBorders>
          </w:tcPr>
          <w:p w:rsidR="00997CB4" w:rsidRPr="0059438E" w:rsidRDefault="00997CB4">
            <w:pPr>
              <w:pStyle w:val="Zwykytekst"/>
              <w:spacing w:before="120"/>
              <w:jc w:val="both"/>
              <w:rPr>
                <w:rFonts w:ascii="Arial Narrow" w:hAnsi="Arial Narrow"/>
                <w:sz w:val="24"/>
                <w:lang w:val="pl-PL" w:eastAsia="pl-PL"/>
              </w:rPr>
            </w:pPr>
          </w:p>
        </w:tc>
        <w:tc>
          <w:tcPr>
            <w:tcW w:w="2835" w:type="dxa"/>
            <w:tcBorders>
              <w:top w:val="single" w:sz="4" w:space="0" w:color="auto"/>
              <w:left w:val="single" w:sz="4" w:space="0" w:color="auto"/>
              <w:bottom w:val="single" w:sz="4" w:space="0" w:color="auto"/>
              <w:right w:val="single" w:sz="4" w:space="0" w:color="auto"/>
            </w:tcBorders>
          </w:tcPr>
          <w:p w:rsidR="00997CB4" w:rsidRPr="0059438E" w:rsidRDefault="00997CB4">
            <w:pPr>
              <w:pStyle w:val="Zwykytekst"/>
              <w:spacing w:before="120"/>
              <w:jc w:val="both"/>
              <w:rPr>
                <w:rFonts w:ascii="Arial Narrow" w:hAnsi="Arial Narrow"/>
                <w:sz w:val="24"/>
                <w:lang w:val="pl-PL" w:eastAsia="pl-PL"/>
              </w:rPr>
            </w:pPr>
          </w:p>
        </w:tc>
        <w:tc>
          <w:tcPr>
            <w:tcW w:w="1077" w:type="dxa"/>
            <w:tcBorders>
              <w:top w:val="single" w:sz="4" w:space="0" w:color="auto"/>
              <w:left w:val="single" w:sz="4" w:space="0" w:color="auto"/>
              <w:bottom w:val="single" w:sz="4" w:space="0" w:color="auto"/>
              <w:right w:val="single" w:sz="4" w:space="0" w:color="auto"/>
            </w:tcBorders>
          </w:tcPr>
          <w:p w:rsidR="00997CB4" w:rsidRPr="0059438E" w:rsidRDefault="00997CB4">
            <w:pPr>
              <w:pStyle w:val="Zwykytekst"/>
              <w:spacing w:before="120"/>
              <w:jc w:val="both"/>
              <w:rPr>
                <w:rFonts w:ascii="Arial Narrow" w:hAnsi="Arial Narrow"/>
                <w:sz w:val="24"/>
                <w:lang w:val="pl-PL" w:eastAsia="pl-PL"/>
              </w:rPr>
            </w:pPr>
          </w:p>
        </w:tc>
        <w:tc>
          <w:tcPr>
            <w:tcW w:w="900" w:type="dxa"/>
            <w:tcBorders>
              <w:top w:val="single" w:sz="4" w:space="0" w:color="auto"/>
              <w:left w:val="single" w:sz="4" w:space="0" w:color="auto"/>
              <w:bottom w:val="single" w:sz="4" w:space="0" w:color="auto"/>
              <w:right w:val="single" w:sz="4" w:space="0" w:color="auto"/>
            </w:tcBorders>
          </w:tcPr>
          <w:p w:rsidR="00997CB4" w:rsidRPr="0059438E" w:rsidRDefault="00997CB4">
            <w:pPr>
              <w:pStyle w:val="Zwykytekst"/>
              <w:spacing w:before="120"/>
              <w:jc w:val="both"/>
              <w:rPr>
                <w:rFonts w:ascii="Arial Narrow" w:hAnsi="Arial Narrow"/>
                <w:sz w:val="24"/>
                <w:lang w:val="pl-PL" w:eastAsia="pl-PL"/>
              </w:rPr>
            </w:pPr>
          </w:p>
        </w:tc>
        <w:tc>
          <w:tcPr>
            <w:tcW w:w="900" w:type="dxa"/>
            <w:tcBorders>
              <w:top w:val="single" w:sz="4" w:space="0" w:color="auto"/>
              <w:left w:val="single" w:sz="4" w:space="0" w:color="auto"/>
              <w:bottom w:val="single" w:sz="4" w:space="0" w:color="auto"/>
              <w:right w:val="single" w:sz="4" w:space="0" w:color="auto"/>
            </w:tcBorders>
          </w:tcPr>
          <w:p w:rsidR="00997CB4" w:rsidRPr="0059438E" w:rsidRDefault="00997CB4">
            <w:pPr>
              <w:pStyle w:val="Zwykytekst"/>
              <w:spacing w:before="120"/>
              <w:jc w:val="both"/>
              <w:rPr>
                <w:rFonts w:ascii="Arial Narrow" w:hAnsi="Arial Narrow"/>
                <w:sz w:val="24"/>
                <w:lang w:val="pl-PL" w:eastAsia="pl-PL"/>
              </w:rPr>
            </w:pPr>
          </w:p>
        </w:tc>
      </w:tr>
      <w:tr w:rsidR="00997CB4" w:rsidTr="0010797F">
        <w:trPr>
          <w:trHeight w:val="712"/>
        </w:trPr>
        <w:tc>
          <w:tcPr>
            <w:tcW w:w="1870" w:type="dxa"/>
            <w:tcBorders>
              <w:top w:val="single" w:sz="4" w:space="0" w:color="auto"/>
              <w:left w:val="single" w:sz="4" w:space="0" w:color="auto"/>
              <w:bottom w:val="single" w:sz="4" w:space="0" w:color="auto"/>
              <w:right w:val="single" w:sz="4" w:space="0" w:color="auto"/>
            </w:tcBorders>
          </w:tcPr>
          <w:p w:rsidR="00997CB4" w:rsidRPr="0059438E" w:rsidRDefault="00997CB4">
            <w:pPr>
              <w:pStyle w:val="Zwykytekst"/>
              <w:spacing w:before="120"/>
              <w:jc w:val="both"/>
              <w:rPr>
                <w:rFonts w:ascii="Arial Narrow" w:hAnsi="Arial Narrow"/>
                <w:sz w:val="24"/>
                <w:lang w:val="pl-PL" w:eastAsia="pl-PL"/>
              </w:rPr>
            </w:pPr>
          </w:p>
        </w:tc>
        <w:tc>
          <w:tcPr>
            <w:tcW w:w="2028" w:type="dxa"/>
            <w:tcBorders>
              <w:top w:val="single" w:sz="4" w:space="0" w:color="auto"/>
              <w:left w:val="single" w:sz="4" w:space="0" w:color="auto"/>
              <w:bottom w:val="single" w:sz="4" w:space="0" w:color="auto"/>
              <w:right w:val="single" w:sz="4" w:space="0" w:color="auto"/>
            </w:tcBorders>
          </w:tcPr>
          <w:p w:rsidR="00997CB4" w:rsidRPr="0059438E" w:rsidRDefault="00997CB4">
            <w:pPr>
              <w:pStyle w:val="Zwykytekst"/>
              <w:spacing w:before="120"/>
              <w:jc w:val="both"/>
              <w:rPr>
                <w:rFonts w:ascii="Arial Narrow" w:hAnsi="Arial Narrow"/>
                <w:sz w:val="24"/>
                <w:lang w:val="pl-PL" w:eastAsia="pl-PL"/>
              </w:rPr>
            </w:pPr>
          </w:p>
        </w:tc>
        <w:tc>
          <w:tcPr>
            <w:tcW w:w="2835" w:type="dxa"/>
            <w:tcBorders>
              <w:top w:val="single" w:sz="4" w:space="0" w:color="auto"/>
              <w:left w:val="single" w:sz="4" w:space="0" w:color="auto"/>
              <w:bottom w:val="single" w:sz="4" w:space="0" w:color="auto"/>
              <w:right w:val="single" w:sz="4" w:space="0" w:color="auto"/>
            </w:tcBorders>
          </w:tcPr>
          <w:p w:rsidR="00997CB4" w:rsidRPr="0059438E" w:rsidRDefault="00997CB4">
            <w:pPr>
              <w:pStyle w:val="Zwykytekst"/>
              <w:spacing w:before="120"/>
              <w:jc w:val="both"/>
              <w:rPr>
                <w:rFonts w:ascii="Arial Narrow" w:hAnsi="Arial Narrow"/>
                <w:sz w:val="24"/>
                <w:lang w:val="pl-PL" w:eastAsia="pl-PL"/>
              </w:rPr>
            </w:pPr>
          </w:p>
        </w:tc>
        <w:tc>
          <w:tcPr>
            <w:tcW w:w="1077" w:type="dxa"/>
            <w:tcBorders>
              <w:top w:val="single" w:sz="4" w:space="0" w:color="auto"/>
              <w:left w:val="single" w:sz="4" w:space="0" w:color="auto"/>
              <w:bottom w:val="single" w:sz="4" w:space="0" w:color="auto"/>
              <w:right w:val="single" w:sz="4" w:space="0" w:color="auto"/>
            </w:tcBorders>
          </w:tcPr>
          <w:p w:rsidR="00997CB4" w:rsidRPr="0059438E" w:rsidRDefault="00997CB4">
            <w:pPr>
              <w:pStyle w:val="Zwykytekst"/>
              <w:spacing w:before="120"/>
              <w:jc w:val="both"/>
              <w:rPr>
                <w:rFonts w:ascii="Arial Narrow" w:hAnsi="Arial Narrow"/>
                <w:sz w:val="24"/>
                <w:lang w:val="pl-PL" w:eastAsia="pl-PL"/>
              </w:rPr>
            </w:pPr>
          </w:p>
        </w:tc>
        <w:tc>
          <w:tcPr>
            <w:tcW w:w="900" w:type="dxa"/>
            <w:tcBorders>
              <w:top w:val="single" w:sz="4" w:space="0" w:color="auto"/>
              <w:left w:val="single" w:sz="4" w:space="0" w:color="auto"/>
              <w:bottom w:val="single" w:sz="4" w:space="0" w:color="auto"/>
              <w:right w:val="single" w:sz="4" w:space="0" w:color="auto"/>
            </w:tcBorders>
          </w:tcPr>
          <w:p w:rsidR="00997CB4" w:rsidRPr="0059438E" w:rsidRDefault="00997CB4">
            <w:pPr>
              <w:pStyle w:val="Zwykytekst"/>
              <w:spacing w:before="120"/>
              <w:jc w:val="both"/>
              <w:rPr>
                <w:rFonts w:ascii="Arial Narrow" w:hAnsi="Arial Narrow"/>
                <w:sz w:val="24"/>
                <w:lang w:val="pl-PL" w:eastAsia="pl-PL"/>
              </w:rPr>
            </w:pPr>
          </w:p>
        </w:tc>
        <w:tc>
          <w:tcPr>
            <w:tcW w:w="900" w:type="dxa"/>
            <w:tcBorders>
              <w:top w:val="single" w:sz="4" w:space="0" w:color="auto"/>
              <w:left w:val="single" w:sz="4" w:space="0" w:color="auto"/>
              <w:bottom w:val="single" w:sz="4" w:space="0" w:color="auto"/>
              <w:right w:val="single" w:sz="4" w:space="0" w:color="auto"/>
            </w:tcBorders>
          </w:tcPr>
          <w:p w:rsidR="00997CB4" w:rsidRPr="0059438E" w:rsidRDefault="00997CB4">
            <w:pPr>
              <w:pStyle w:val="Zwykytekst"/>
              <w:spacing w:before="120"/>
              <w:jc w:val="both"/>
              <w:rPr>
                <w:rFonts w:ascii="Arial Narrow" w:hAnsi="Arial Narrow"/>
                <w:sz w:val="24"/>
                <w:lang w:val="pl-PL" w:eastAsia="pl-PL"/>
              </w:rPr>
            </w:pPr>
          </w:p>
        </w:tc>
      </w:tr>
    </w:tbl>
    <w:p w:rsidR="0010797F" w:rsidRPr="007E2C73" w:rsidRDefault="0010797F" w:rsidP="0010797F">
      <w:pPr>
        <w:autoSpaceDE w:val="0"/>
        <w:autoSpaceDN w:val="0"/>
        <w:adjustRightInd w:val="0"/>
        <w:rPr>
          <w:rFonts w:ascii="Arial Narrow" w:hAnsi="Arial Narrow" w:cs="Verdana"/>
        </w:rPr>
      </w:pPr>
      <w:r w:rsidRPr="007E2C73">
        <w:rPr>
          <w:rFonts w:ascii="Arial Narrow" w:hAnsi="Arial Narrow" w:cs="Verdana"/>
        </w:rPr>
        <w:t>Załączniki:</w:t>
      </w:r>
    </w:p>
    <w:p w:rsidR="0010797F" w:rsidRPr="007E2C73" w:rsidRDefault="0010797F" w:rsidP="0010797F">
      <w:pPr>
        <w:autoSpaceDE w:val="0"/>
        <w:autoSpaceDN w:val="0"/>
        <w:adjustRightInd w:val="0"/>
        <w:rPr>
          <w:rFonts w:ascii="Arial Narrow" w:hAnsi="Arial Narrow" w:cs="Verdana"/>
        </w:rPr>
      </w:pPr>
      <w:r w:rsidRPr="007E2C73">
        <w:rPr>
          <w:rFonts w:ascii="Arial Narrow" w:hAnsi="Arial Narrow" w:cs="Verdana"/>
        </w:rPr>
        <w:t>1) Dowody dotyczące robót, określające, czy roboty te zostały wykonane w sposób należyty oraz wskazujące, czy zostały wykonane zgodnie z zasadami sztuki budowlanej i prawidłowo ukończone;</w:t>
      </w:r>
    </w:p>
    <w:p w:rsidR="0010797F" w:rsidRDefault="0010797F" w:rsidP="0010797F">
      <w:pPr>
        <w:autoSpaceDE w:val="0"/>
        <w:autoSpaceDN w:val="0"/>
        <w:adjustRightInd w:val="0"/>
        <w:rPr>
          <w:rFonts w:ascii="Verdana" w:hAnsi="Verdana" w:cs="Verdana"/>
          <w:sz w:val="18"/>
          <w:szCs w:val="18"/>
        </w:rPr>
      </w:pPr>
    </w:p>
    <w:p w:rsidR="0010797F" w:rsidRPr="00E1355C" w:rsidRDefault="0010797F" w:rsidP="0010797F">
      <w:pPr>
        <w:autoSpaceDE w:val="0"/>
        <w:autoSpaceDN w:val="0"/>
        <w:adjustRightInd w:val="0"/>
        <w:rPr>
          <w:rFonts w:ascii="Arial Narrow" w:hAnsi="Arial Narrow" w:cs="Verdana"/>
          <w:sz w:val="16"/>
          <w:szCs w:val="16"/>
        </w:rPr>
      </w:pPr>
      <w:r w:rsidRPr="00E1355C">
        <w:rPr>
          <w:rFonts w:ascii="Arial Narrow" w:hAnsi="Arial Narrow" w:cs="Verdana"/>
          <w:sz w:val="16"/>
          <w:szCs w:val="16"/>
        </w:rPr>
        <w:t>Uwaga:</w:t>
      </w:r>
    </w:p>
    <w:p w:rsidR="0010797F" w:rsidRPr="00E1355C" w:rsidRDefault="0010797F" w:rsidP="0010797F">
      <w:pPr>
        <w:autoSpaceDE w:val="0"/>
        <w:autoSpaceDN w:val="0"/>
        <w:adjustRightInd w:val="0"/>
        <w:jc w:val="both"/>
        <w:rPr>
          <w:rFonts w:ascii="Arial Narrow" w:hAnsi="Arial Narrow" w:cs="Verdana"/>
          <w:sz w:val="16"/>
          <w:szCs w:val="16"/>
        </w:rPr>
      </w:pPr>
      <w:r w:rsidRPr="00E1355C">
        <w:rPr>
          <w:rFonts w:ascii="Arial Narrow" w:hAnsi="Arial Narrow" w:cs="Verdana"/>
          <w:sz w:val="16"/>
          <w:szCs w:val="16"/>
        </w:rPr>
        <w:t>1.Dowodami, o których mowa powyżej są:</w:t>
      </w:r>
    </w:p>
    <w:p w:rsidR="0010797F" w:rsidRPr="00E1355C" w:rsidRDefault="0010797F" w:rsidP="0010797F">
      <w:pPr>
        <w:autoSpaceDE w:val="0"/>
        <w:autoSpaceDN w:val="0"/>
        <w:adjustRightInd w:val="0"/>
        <w:ind w:left="567"/>
        <w:jc w:val="both"/>
        <w:rPr>
          <w:rFonts w:ascii="Arial Narrow" w:hAnsi="Arial Narrow" w:cs="Verdana"/>
          <w:sz w:val="16"/>
          <w:szCs w:val="16"/>
        </w:rPr>
      </w:pPr>
      <w:r w:rsidRPr="00E1355C">
        <w:rPr>
          <w:rFonts w:ascii="Arial Narrow" w:hAnsi="Arial Narrow" w:cs="Verdana"/>
          <w:sz w:val="16"/>
          <w:szCs w:val="16"/>
        </w:rPr>
        <w:t>1) poświadczenie;</w:t>
      </w:r>
    </w:p>
    <w:p w:rsidR="0010797F" w:rsidRPr="00E1355C" w:rsidRDefault="0010797F" w:rsidP="0010797F">
      <w:pPr>
        <w:autoSpaceDE w:val="0"/>
        <w:autoSpaceDN w:val="0"/>
        <w:adjustRightInd w:val="0"/>
        <w:ind w:left="567"/>
        <w:jc w:val="both"/>
        <w:rPr>
          <w:rFonts w:ascii="Arial Narrow" w:hAnsi="Arial Narrow" w:cs="Verdana"/>
          <w:sz w:val="16"/>
          <w:szCs w:val="16"/>
        </w:rPr>
      </w:pPr>
      <w:r w:rsidRPr="00E1355C">
        <w:rPr>
          <w:rFonts w:ascii="Arial Narrow" w:hAnsi="Arial Narrow" w:cs="Verdana"/>
          <w:sz w:val="16"/>
          <w:szCs w:val="16"/>
        </w:rPr>
        <w:t>2) inne dokumenty, jeżeli z uzasadnionych przyczyn o obiektywnym charakterze Wykonawca nie jest w stanie uzyskać poświadczenia, o którym mowa w pkt. 1).</w:t>
      </w:r>
    </w:p>
    <w:p w:rsidR="0010797F" w:rsidRPr="00E1355C" w:rsidRDefault="0010797F" w:rsidP="0010797F">
      <w:pPr>
        <w:autoSpaceDE w:val="0"/>
        <w:autoSpaceDN w:val="0"/>
        <w:adjustRightInd w:val="0"/>
        <w:jc w:val="both"/>
        <w:rPr>
          <w:rFonts w:ascii="Arial Narrow" w:hAnsi="Arial Narrow" w:cs="Verdana"/>
          <w:sz w:val="16"/>
          <w:szCs w:val="16"/>
        </w:rPr>
      </w:pPr>
      <w:r w:rsidRPr="00E1355C">
        <w:rPr>
          <w:rFonts w:ascii="Arial Narrow" w:hAnsi="Arial Narrow" w:cs="Verdana"/>
          <w:sz w:val="16"/>
          <w:szCs w:val="16"/>
        </w:rPr>
        <w:t>2.W przypadku, gdy Zamawiający jest podmiotem na rzecz, którego roboty budowlane, wskazane w wykazie, zostały wcześniej wykonane, Wykonawca nie ma obowiązku przedkładania dowodów, o których mowa powyżej.</w:t>
      </w:r>
    </w:p>
    <w:p w:rsidR="0010797F" w:rsidRPr="00E1355C" w:rsidRDefault="0010797F" w:rsidP="0010797F">
      <w:pPr>
        <w:autoSpaceDE w:val="0"/>
        <w:autoSpaceDN w:val="0"/>
        <w:adjustRightInd w:val="0"/>
        <w:jc w:val="both"/>
        <w:rPr>
          <w:rFonts w:ascii="Arial Narrow" w:hAnsi="Arial Narrow" w:cs="Verdana"/>
          <w:sz w:val="16"/>
          <w:szCs w:val="16"/>
        </w:rPr>
      </w:pPr>
      <w:r w:rsidRPr="00E1355C">
        <w:rPr>
          <w:rFonts w:ascii="Arial Narrow" w:hAnsi="Arial Narrow" w:cs="Verdana"/>
          <w:sz w:val="16"/>
          <w:szCs w:val="16"/>
        </w:rPr>
        <w:t xml:space="preserve">3.W sytuacji, gdy Wykonawca polega na doświadczeniu innych podmiotów, na zasadach określonych w art. 26 ust. 2b ustawy </w:t>
      </w:r>
      <w:proofErr w:type="spellStart"/>
      <w:r w:rsidRPr="00E1355C">
        <w:rPr>
          <w:rFonts w:ascii="Arial Narrow" w:hAnsi="Arial Narrow" w:cs="Verdana"/>
          <w:sz w:val="16"/>
          <w:szCs w:val="16"/>
        </w:rPr>
        <w:t>Pzp</w:t>
      </w:r>
      <w:proofErr w:type="spellEnd"/>
      <w:r w:rsidRPr="00E1355C">
        <w:rPr>
          <w:rFonts w:ascii="Arial Narrow" w:hAnsi="Arial Narrow" w:cs="Verdana"/>
          <w:sz w:val="16"/>
          <w:szCs w:val="16"/>
        </w:rPr>
        <w:t>, zobowiązany jest udowodnić, iż będzie dysponował zasobami niezbędnymi do realizacji zamówienia, w szczególności przedstawiając w tym celu pisemne zobowiązanie tych podmiotów do oddania do dyspozycji Wykonawcy niezbędnych zasobów na okres korzystania z nich przy wykonywaniu zamówienia oraz dokumenty dotyczące:</w:t>
      </w:r>
    </w:p>
    <w:p w:rsidR="0010797F" w:rsidRPr="00E1355C" w:rsidRDefault="0010797F" w:rsidP="0010797F">
      <w:pPr>
        <w:autoSpaceDE w:val="0"/>
        <w:autoSpaceDN w:val="0"/>
        <w:adjustRightInd w:val="0"/>
        <w:ind w:left="1134"/>
        <w:jc w:val="both"/>
        <w:rPr>
          <w:rFonts w:ascii="Arial Narrow" w:hAnsi="Arial Narrow" w:cs="Verdana"/>
          <w:sz w:val="16"/>
          <w:szCs w:val="16"/>
        </w:rPr>
      </w:pPr>
      <w:r w:rsidRPr="00E1355C">
        <w:rPr>
          <w:rFonts w:ascii="Arial Narrow" w:hAnsi="Arial Narrow" w:cs="Verdana"/>
          <w:sz w:val="16"/>
          <w:szCs w:val="16"/>
        </w:rPr>
        <w:t>a) zakresu dostępnych wykonawcy zasobów innego podmiotu;</w:t>
      </w:r>
    </w:p>
    <w:p w:rsidR="0010797F" w:rsidRPr="00E1355C" w:rsidRDefault="0010797F" w:rsidP="0010797F">
      <w:pPr>
        <w:autoSpaceDE w:val="0"/>
        <w:autoSpaceDN w:val="0"/>
        <w:adjustRightInd w:val="0"/>
        <w:ind w:left="1134"/>
        <w:jc w:val="both"/>
        <w:rPr>
          <w:rFonts w:ascii="Arial Narrow" w:hAnsi="Arial Narrow" w:cs="Verdana"/>
          <w:sz w:val="16"/>
          <w:szCs w:val="16"/>
        </w:rPr>
      </w:pPr>
      <w:r w:rsidRPr="00E1355C">
        <w:rPr>
          <w:rFonts w:ascii="Arial Narrow" w:hAnsi="Arial Narrow" w:cs="Verdana"/>
          <w:sz w:val="16"/>
          <w:szCs w:val="16"/>
        </w:rPr>
        <w:t>b) sposobu wykorzystania zasobów innego podmiotu, przez wykonawcę, przy wykonywaniu</w:t>
      </w:r>
      <w:r>
        <w:rPr>
          <w:rFonts w:ascii="Arial Narrow" w:hAnsi="Arial Narrow" w:cs="Verdana"/>
          <w:sz w:val="16"/>
          <w:szCs w:val="16"/>
        </w:rPr>
        <w:t xml:space="preserve"> </w:t>
      </w:r>
      <w:r w:rsidRPr="00E1355C">
        <w:rPr>
          <w:rFonts w:ascii="Arial Narrow" w:hAnsi="Arial Narrow" w:cs="Verdana"/>
          <w:sz w:val="16"/>
          <w:szCs w:val="16"/>
        </w:rPr>
        <w:t>zamówienia;</w:t>
      </w:r>
    </w:p>
    <w:p w:rsidR="0010797F" w:rsidRPr="00E1355C" w:rsidRDefault="0010797F" w:rsidP="0010797F">
      <w:pPr>
        <w:autoSpaceDE w:val="0"/>
        <w:autoSpaceDN w:val="0"/>
        <w:adjustRightInd w:val="0"/>
        <w:ind w:left="1134"/>
        <w:jc w:val="both"/>
        <w:rPr>
          <w:rFonts w:ascii="Arial Narrow" w:hAnsi="Arial Narrow" w:cs="Verdana"/>
          <w:sz w:val="16"/>
          <w:szCs w:val="16"/>
        </w:rPr>
      </w:pPr>
      <w:r w:rsidRPr="00E1355C">
        <w:rPr>
          <w:rFonts w:ascii="Arial Narrow" w:hAnsi="Arial Narrow" w:cs="Verdana"/>
          <w:sz w:val="16"/>
          <w:szCs w:val="16"/>
        </w:rPr>
        <w:t>c) charakteru stosunku, jaki będzie łączył wykonawcę z innym podmiotem;</w:t>
      </w:r>
    </w:p>
    <w:p w:rsidR="0010797F" w:rsidRPr="00E1355C" w:rsidRDefault="0010797F" w:rsidP="0010797F">
      <w:pPr>
        <w:autoSpaceDE w:val="0"/>
        <w:autoSpaceDN w:val="0"/>
        <w:adjustRightInd w:val="0"/>
        <w:ind w:left="1134"/>
        <w:jc w:val="both"/>
        <w:rPr>
          <w:rFonts w:ascii="Arial Narrow" w:eastAsia="Verdana,Bold" w:hAnsi="Arial Narrow"/>
          <w:color w:val="000000"/>
          <w:sz w:val="16"/>
          <w:szCs w:val="16"/>
        </w:rPr>
      </w:pPr>
      <w:r w:rsidRPr="00E1355C">
        <w:rPr>
          <w:rFonts w:ascii="Arial Narrow" w:hAnsi="Arial Narrow" w:cs="Verdana"/>
          <w:sz w:val="16"/>
          <w:szCs w:val="16"/>
        </w:rPr>
        <w:t>d) zakresu i okresu udziału innego podmiotu przy wykonywaniu zamówienia.</w:t>
      </w:r>
    </w:p>
    <w:p w:rsidR="00997CB4" w:rsidRDefault="00997CB4">
      <w:pPr>
        <w:pStyle w:val="Zwykytekst"/>
        <w:spacing w:before="120"/>
        <w:rPr>
          <w:rFonts w:ascii="Arial Narrow" w:hAnsi="Arial Narrow"/>
          <w:sz w:val="24"/>
        </w:rPr>
      </w:pPr>
      <w:r>
        <w:rPr>
          <w:rFonts w:ascii="Arial Narrow" w:hAnsi="Arial Narrow"/>
          <w:sz w:val="24"/>
        </w:rPr>
        <w:t>__________________ dnia __ __ 20</w:t>
      </w:r>
      <w:r w:rsidR="00454BA8">
        <w:rPr>
          <w:rFonts w:ascii="Arial Narrow" w:hAnsi="Arial Narrow"/>
          <w:sz w:val="24"/>
        </w:rPr>
        <w:t>_</w:t>
      </w:r>
      <w:r>
        <w:rPr>
          <w:rFonts w:ascii="Arial Narrow" w:hAnsi="Arial Narrow"/>
          <w:sz w:val="24"/>
        </w:rPr>
        <w:t>_ roku</w:t>
      </w:r>
    </w:p>
    <w:p w:rsidR="00997CB4" w:rsidRDefault="00997CB4">
      <w:pPr>
        <w:pStyle w:val="Zwykytekst"/>
        <w:spacing w:before="120"/>
        <w:ind w:firstLine="3960"/>
        <w:jc w:val="center"/>
        <w:rPr>
          <w:rFonts w:ascii="Arial Narrow" w:hAnsi="Arial Narrow"/>
          <w:i/>
          <w:sz w:val="24"/>
        </w:rPr>
      </w:pPr>
      <w:r>
        <w:rPr>
          <w:rFonts w:ascii="Arial Narrow" w:hAnsi="Arial Narrow"/>
          <w:i/>
          <w:sz w:val="24"/>
        </w:rPr>
        <w:t>____________________________________</w:t>
      </w:r>
    </w:p>
    <w:p w:rsidR="00997CB4" w:rsidRDefault="00997CB4">
      <w:pPr>
        <w:pStyle w:val="Zwykytekst"/>
        <w:spacing w:before="120"/>
        <w:ind w:firstLine="3960"/>
        <w:jc w:val="center"/>
        <w:rPr>
          <w:rFonts w:ascii="Arial Narrow" w:hAnsi="Arial Narrow"/>
          <w:i/>
          <w:sz w:val="24"/>
        </w:rPr>
      </w:pPr>
      <w:r>
        <w:rPr>
          <w:rFonts w:ascii="Arial Narrow" w:hAnsi="Arial Narrow"/>
          <w:i/>
          <w:sz w:val="24"/>
        </w:rPr>
        <w:t>(podpis Wykonawcy/Wykonawców)</w:t>
      </w:r>
    </w:p>
    <w:p w:rsidR="00476D4A" w:rsidRDefault="00454BA8" w:rsidP="00476D4A">
      <w:pPr>
        <w:pStyle w:val="Zwykytekst"/>
        <w:spacing w:before="120"/>
        <w:jc w:val="center"/>
        <w:rPr>
          <w:rFonts w:ascii="Arial Narrow" w:hAnsi="Arial Narrow"/>
          <w:b/>
          <w:sz w:val="24"/>
        </w:rPr>
      </w:pPr>
      <w:r>
        <w:rPr>
          <w:rFonts w:ascii="Arial Narrow" w:hAnsi="Arial Narrow"/>
          <w:b/>
          <w:sz w:val="24"/>
        </w:rPr>
        <w:br w:type="page"/>
      </w:r>
      <w:r w:rsidR="00476D4A">
        <w:rPr>
          <w:rFonts w:ascii="Arial Narrow" w:hAnsi="Arial Narrow"/>
          <w:b/>
          <w:sz w:val="24"/>
        </w:rPr>
        <w:lastRenderedPageBreak/>
        <w:t>Formularz 3.4.</w:t>
      </w:r>
    </w:p>
    <w:p w:rsidR="00476D4A" w:rsidRDefault="002D6437" w:rsidP="00735471">
      <w:pPr>
        <w:pStyle w:val="Zwykytekst"/>
        <w:spacing w:line="276" w:lineRule="auto"/>
        <w:jc w:val="center"/>
        <w:rPr>
          <w:rFonts w:ascii="Arial Narrow" w:hAnsi="Arial Narrow"/>
          <w:b/>
          <w:sz w:val="24"/>
        </w:rPr>
      </w:pPr>
      <w:r w:rsidRPr="002D6437">
        <w:rPr>
          <w:rFonts w:ascii="Arial Narrow" w:hAnsi="Arial Narrow"/>
        </w:rPr>
        <w:pict>
          <v:shape id="_x0000_s1048" type="#_x0000_t202" style="position:absolute;left:0;text-align:left;margin-left:158.2pt;margin-top:5.6pt;width:310.75pt;height:59.85pt;z-index:10;mso-wrap-edited:f" wrapcoords="-99 0 -99 21600 21699 21600 21699 0 -99 0" fillcolor="silver">
            <v:textbox style="mso-next-textbox:#_x0000_s1048">
              <w:txbxContent>
                <w:p w:rsidR="0038028C" w:rsidRDefault="0038028C" w:rsidP="00476D4A">
                  <w:pPr>
                    <w:jc w:val="center"/>
                    <w:rPr>
                      <w:b/>
                      <w:sz w:val="32"/>
                    </w:rPr>
                  </w:pPr>
                </w:p>
                <w:p w:rsidR="0038028C" w:rsidRDefault="0038028C" w:rsidP="00476D4A">
                  <w:pPr>
                    <w:jc w:val="center"/>
                    <w:rPr>
                      <w:b/>
                      <w:sz w:val="32"/>
                    </w:rPr>
                  </w:pPr>
                  <w:r>
                    <w:rPr>
                      <w:b/>
                      <w:sz w:val="32"/>
                    </w:rPr>
                    <w:t>POTENCJAŁ KADROWY</w:t>
                  </w:r>
                </w:p>
                <w:p w:rsidR="0038028C" w:rsidRDefault="0038028C" w:rsidP="00476D4A">
                  <w:pPr>
                    <w:jc w:val="center"/>
                    <w:rPr>
                      <w:b/>
                      <w:sz w:val="28"/>
                    </w:rPr>
                  </w:pPr>
                </w:p>
              </w:txbxContent>
            </v:textbox>
            <w10:wrap type="tight"/>
          </v:shape>
        </w:pict>
      </w:r>
      <w:r w:rsidRPr="002D6437">
        <w:rPr>
          <w:rFonts w:ascii="Arial Narrow" w:hAnsi="Arial Narrow"/>
        </w:rPr>
        <w:pict>
          <v:shape id="_x0000_s1047" type="#_x0000_t202" style="position:absolute;left:0;text-align:left;margin-left:-3.8pt;margin-top:5.6pt;width:163.85pt;height:59.85pt;z-index:9;mso-wrap-edited:f" wrapcoords="-99 0 -99 21600 21699 21600 21699 0 -99 0">
            <v:textbox style="mso-next-textbox:#_x0000_s1047">
              <w:txbxContent>
                <w:p w:rsidR="0038028C" w:rsidRDefault="0038028C" w:rsidP="00476D4A">
                  <w:pPr>
                    <w:jc w:val="center"/>
                    <w:rPr>
                      <w:i/>
                      <w:sz w:val="18"/>
                    </w:rPr>
                  </w:pPr>
                </w:p>
                <w:p w:rsidR="0038028C" w:rsidRDefault="0038028C" w:rsidP="00476D4A">
                  <w:pPr>
                    <w:jc w:val="center"/>
                    <w:rPr>
                      <w:i/>
                      <w:sz w:val="18"/>
                    </w:rPr>
                  </w:pPr>
                </w:p>
                <w:p w:rsidR="0038028C" w:rsidRDefault="0038028C" w:rsidP="00476D4A">
                  <w:pPr>
                    <w:jc w:val="center"/>
                    <w:rPr>
                      <w:i/>
                      <w:sz w:val="18"/>
                    </w:rPr>
                  </w:pPr>
                </w:p>
                <w:p w:rsidR="0038028C" w:rsidRDefault="0038028C" w:rsidP="00476D4A">
                  <w:pPr>
                    <w:jc w:val="center"/>
                    <w:rPr>
                      <w:i/>
                      <w:sz w:val="18"/>
                    </w:rPr>
                  </w:pPr>
                </w:p>
                <w:p w:rsidR="0038028C" w:rsidRDefault="0038028C" w:rsidP="00476D4A">
                  <w:pPr>
                    <w:jc w:val="center"/>
                    <w:rPr>
                      <w:i/>
                      <w:sz w:val="18"/>
                    </w:rPr>
                  </w:pPr>
                  <w:r>
                    <w:rPr>
                      <w:i/>
                      <w:sz w:val="18"/>
                    </w:rPr>
                    <w:t>(pieczęć Wykonawcy/Wykonawców)</w:t>
                  </w:r>
                </w:p>
              </w:txbxContent>
            </v:textbox>
            <w10:wrap type="tight"/>
          </v:shape>
        </w:pict>
      </w:r>
      <w:r w:rsidR="00476D4A">
        <w:rPr>
          <w:rFonts w:ascii="Arial Narrow" w:hAnsi="Arial Narrow"/>
          <w:b/>
          <w:sz w:val="24"/>
        </w:rPr>
        <w:t>Składając ofertę w przetargu nieograniczonym na:</w:t>
      </w:r>
    </w:p>
    <w:p w:rsidR="00DD17C5" w:rsidRDefault="00DD17C5" w:rsidP="00735471">
      <w:pPr>
        <w:spacing w:line="276" w:lineRule="auto"/>
        <w:jc w:val="center"/>
        <w:rPr>
          <w:rFonts w:ascii="Arial Narrow" w:hAnsi="Arial Narrow"/>
          <w:color w:val="000080"/>
          <w:sz w:val="24"/>
          <w:szCs w:val="24"/>
        </w:rPr>
      </w:pPr>
      <w:r w:rsidRPr="00E230E2">
        <w:rPr>
          <w:rFonts w:ascii="Arial Narrow" w:hAnsi="Arial Narrow"/>
          <w:color w:val="000080"/>
          <w:sz w:val="24"/>
          <w:szCs w:val="24"/>
        </w:rPr>
        <w:t>Rozbudowa drogi powiatowej nr 3109E na odcinku granica gminy Opoczno/Drzewica – Radzice Małe i drogi powiatowej nr 3111E na odcinku Radzice Małe – Radzice Duże.</w:t>
      </w:r>
      <w:r>
        <w:rPr>
          <w:rFonts w:ascii="Arial Narrow" w:hAnsi="Arial Narrow"/>
          <w:color w:val="000080"/>
          <w:sz w:val="24"/>
          <w:szCs w:val="24"/>
        </w:rPr>
        <w:t xml:space="preserve"> </w:t>
      </w:r>
    </w:p>
    <w:p w:rsidR="00476D4A" w:rsidRPr="00CD37B7" w:rsidRDefault="00DD17C5" w:rsidP="00735471">
      <w:pPr>
        <w:spacing w:line="276" w:lineRule="auto"/>
        <w:jc w:val="center"/>
        <w:rPr>
          <w:rFonts w:ascii="Arial Narrow" w:hAnsi="Arial Narrow"/>
          <w:b/>
          <w:sz w:val="24"/>
          <w:szCs w:val="24"/>
        </w:rPr>
      </w:pPr>
      <w:r w:rsidRPr="00E230E2">
        <w:rPr>
          <w:rFonts w:ascii="Arial Narrow" w:hAnsi="Arial Narrow"/>
          <w:b/>
          <w:color w:val="000080"/>
          <w:sz w:val="24"/>
          <w:szCs w:val="24"/>
        </w:rPr>
        <w:t>Etap I odcinek Radzice Małe – Radzice Duże</w:t>
      </w:r>
      <w:r w:rsidR="00476D4A" w:rsidRPr="00CD37B7">
        <w:rPr>
          <w:rFonts w:ascii="Arial Narrow" w:hAnsi="Arial Narrow"/>
          <w:b/>
          <w:color w:val="000080"/>
          <w:sz w:val="24"/>
          <w:szCs w:val="24"/>
        </w:rPr>
        <w:t>.</w:t>
      </w:r>
    </w:p>
    <w:p w:rsidR="00476D4A" w:rsidRDefault="00476D4A" w:rsidP="00735471">
      <w:pPr>
        <w:pStyle w:val="Tekstpodstawowy"/>
        <w:spacing w:line="276" w:lineRule="auto"/>
        <w:rPr>
          <w:rFonts w:ascii="Arial Narrow" w:hAnsi="Arial Narrow"/>
          <w:b w:val="0"/>
        </w:rPr>
      </w:pPr>
      <w:r>
        <w:rPr>
          <w:rFonts w:ascii="Arial Narrow" w:eastAsia="Verdana,Bold" w:hAnsi="Arial Narrow"/>
          <w:b w:val="0"/>
          <w:bCs/>
          <w:color w:val="000000"/>
          <w:szCs w:val="24"/>
        </w:rPr>
        <w:t>oświadczamy, że w wykonywaniu zamówienia będą uczestniczyć następujące osoby:</w:t>
      </w:r>
    </w:p>
    <w:tbl>
      <w:tblPr>
        <w:tblW w:w="10086" w:type="dxa"/>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47"/>
        <w:gridCol w:w="1134"/>
        <w:gridCol w:w="2835"/>
        <w:gridCol w:w="1843"/>
        <w:gridCol w:w="2410"/>
        <w:gridCol w:w="1417"/>
      </w:tblGrid>
      <w:tr w:rsidR="00735471" w:rsidTr="00BC4358">
        <w:trPr>
          <w:trHeight w:val="1027"/>
        </w:trPr>
        <w:tc>
          <w:tcPr>
            <w:tcW w:w="447" w:type="dxa"/>
            <w:tcBorders>
              <w:top w:val="single" w:sz="4" w:space="0" w:color="auto"/>
              <w:left w:val="single" w:sz="4" w:space="0" w:color="auto"/>
              <w:bottom w:val="single" w:sz="4" w:space="0" w:color="auto"/>
              <w:right w:val="single" w:sz="4" w:space="0" w:color="auto"/>
            </w:tcBorders>
            <w:vAlign w:val="center"/>
          </w:tcPr>
          <w:p w:rsidR="00735471" w:rsidRPr="00BC4358" w:rsidRDefault="00735471" w:rsidP="00BC4358">
            <w:pPr>
              <w:spacing w:before="120"/>
              <w:jc w:val="center"/>
              <w:rPr>
                <w:rFonts w:ascii="Arial Narrow" w:hAnsi="Arial Narrow"/>
                <w:b/>
              </w:rPr>
            </w:pPr>
            <w:r w:rsidRPr="00BC4358">
              <w:rPr>
                <w:rFonts w:ascii="Arial Narrow" w:hAnsi="Arial Narrow"/>
                <w:b/>
              </w:rPr>
              <w:t>LP</w:t>
            </w:r>
          </w:p>
        </w:tc>
        <w:tc>
          <w:tcPr>
            <w:tcW w:w="1134" w:type="dxa"/>
            <w:tcBorders>
              <w:top w:val="single" w:sz="4" w:space="0" w:color="auto"/>
              <w:left w:val="single" w:sz="4" w:space="0" w:color="auto"/>
              <w:bottom w:val="single" w:sz="4" w:space="0" w:color="auto"/>
              <w:right w:val="single" w:sz="4" w:space="0" w:color="auto"/>
            </w:tcBorders>
            <w:vAlign w:val="center"/>
          </w:tcPr>
          <w:p w:rsidR="00735471" w:rsidRPr="00BC4358" w:rsidRDefault="00735471" w:rsidP="00BC4358">
            <w:pPr>
              <w:spacing w:before="120"/>
              <w:jc w:val="center"/>
              <w:rPr>
                <w:rFonts w:ascii="Arial Narrow" w:hAnsi="Arial Narrow"/>
                <w:b/>
              </w:rPr>
            </w:pPr>
            <w:r w:rsidRPr="00BC4358">
              <w:rPr>
                <w:rFonts w:ascii="Arial Narrow" w:hAnsi="Arial Narrow"/>
                <w:b/>
              </w:rPr>
              <w:t>Funkcja</w:t>
            </w:r>
          </w:p>
        </w:tc>
        <w:tc>
          <w:tcPr>
            <w:tcW w:w="2835" w:type="dxa"/>
            <w:tcBorders>
              <w:top w:val="single" w:sz="4" w:space="0" w:color="auto"/>
              <w:left w:val="single" w:sz="4" w:space="0" w:color="auto"/>
              <w:bottom w:val="single" w:sz="4" w:space="0" w:color="auto"/>
              <w:right w:val="single" w:sz="4" w:space="0" w:color="auto"/>
            </w:tcBorders>
            <w:vAlign w:val="center"/>
          </w:tcPr>
          <w:p w:rsidR="00735471" w:rsidRPr="00BC4358" w:rsidRDefault="00735471" w:rsidP="00BC4358">
            <w:pPr>
              <w:spacing w:before="120"/>
              <w:jc w:val="center"/>
              <w:rPr>
                <w:rFonts w:ascii="Arial Narrow" w:hAnsi="Arial Narrow"/>
                <w:b/>
              </w:rPr>
            </w:pPr>
            <w:r w:rsidRPr="00BC4358">
              <w:rPr>
                <w:rFonts w:ascii="Arial Narrow" w:hAnsi="Arial Narrow"/>
                <w:b/>
              </w:rPr>
              <w:t>Wymagania dla danej funkcji</w:t>
            </w:r>
          </w:p>
        </w:tc>
        <w:tc>
          <w:tcPr>
            <w:tcW w:w="1843" w:type="dxa"/>
            <w:tcBorders>
              <w:top w:val="single" w:sz="4" w:space="0" w:color="auto"/>
              <w:left w:val="single" w:sz="4" w:space="0" w:color="auto"/>
              <w:bottom w:val="single" w:sz="4" w:space="0" w:color="auto"/>
              <w:right w:val="single" w:sz="4" w:space="0" w:color="auto"/>
            </w:tcBorders>
            <w:vAlign w:val="center"/>
          </w:tcPr>
          <w:p w:rsidR="00735471" w:rsidRPr="00BC4358" w:rsidRDefault="00735471" w:rsidP="00BC4358">
            <w:pPr>
              <w:spacing w:before="120"/>
              <w:jc w:val="center"/>
              <w:rPr>
                <w:rFonts w:ascii="Arial Narrow" w:hAnsi="Arial Narrow"/>
                <w:b/>
              </w:rPr>
            </w:pPr>
            <w:r w:rsidRPr="00BC4358">
              <w:rPr>
                <w:rFonts w:ascii="Arial Narrow" w:hAnsi="Arial Narrow"/>
                <w:b/>
              </w:rPr>
              <w:t>Nazwisko i imię</w:t>
            </w:r>
          </w:p>
        </w:tc>
        <w:tc>
          <w:tcPr>
            <w:tcW w:w="2410" w:type="dxa"/>
            <w:tcBorders>
              <w:top w:val="single" w:sz="4" w:space="0" w:color="auto"/>
              <w:left w:val="single" w:sz="4" w:space="0" w:color="auto"/>
              <w:bottom w:val="single" w:sz="4" w:space="0" w:color="auto"/>
              <w:right w:val="single" w:sz="4" w:space="0" w:color="auto"/>
            </w:tcBorders>
            <w:vAlign w:val="center"/>
          </w:tcPr>
          <w:p w:rsidR="00735471" w:rsidRPr="00BC4358" w:rsidRDefault="00735471" w:rsidP="00BC4358">
            <w:pPr>
              <w:spacing w:before="120"/>
              <w:jc w:val="center"/>
              <w:rPr>
                <w:rFonts w:ascii="Arial Narrow" w:hAnsi="Arial Narrow"/>
                <w:b/>
              </w:rPr>
            </w:pPr>
            <w:r w:rsidRPr="00BC4358">
              <w:rPr>
                <w:rFonts w:ascii="Arial Narrow" w:hAnsi="Arial Narrow"/>
                <w:b/>
              </w:rPr>
              <w:t>Doświadczenie i kwalifikacje potwierdzające spełnienie wymagań</w:t>
            </w:r>
          </w:p>
        </w:tc>
        <w:tc>
          <w:tcPr>
            <w:tcW w:w="1417" w:type="dxa"/>
            <w:tcBorders>
              <w:top w:val="single" w:sz="4" w:space="0" w:color="auto"/>
              <w:left w:val="single" w:sz="4" w:space="0" w:color="auto"/>
              <w:bottom w:val="single" w:sz="4" w:space="0" w:color="auto"/>
              <w:right w:val="single" w:sz="4" w:space="0" w:color="auto"/>
            </w:tcBorders>
            <w:vAlign w:val="center"/>
          </w:tcPr>
          <w:p w:rsidR="00735471" w:rsidRDefault="00735471" w:rsidP="00BC4358">
            <w:pPr>
              <w:jc w:val="center"/>
              <w:rPr>
                <w:rFonts w:ascii="Arial Narrow" w:hAnsi="Arial Narrow"/>
                <w:b/>
                <w:sz w:val="24"/>
              </w:rPr>
            </w:pPr>
            <w:r w:rsidRPr="00805C7E">
              <w:rPr>
                <w:rFonts w:ascii="Arial Narrow" w:hAnsi="Arial Narrow"/>
                <w:b/>
              </w:rPr>
              <w:t>Podstawa dysponowania</w:t>
            </w:r>
          </w:p>
        </w:tc>
      </w:tr>
      <w:tr w:rsidR="00735471" w:rsidTr="00BC4358">
        <w:tc>
          <w:tcPr>
            <w:tcW w:w="447" w:type="dxa"/>
            <w:tcBorders>
              <w:top w:val="single" w:sz="4" w:space="0" w:color="auto"/>
              <w:left w:val="single" w:sz="4" w:space="0" w:color="auto"/>
              <w:bottom w:val="single" w:sz="4" w:space="0" w:color="auto"/>
              <w:right w:val="single" w:sz="4" w:space="0" w:color="auto"/>
            </w:tcBorders>
          </w:tcPr>
          <w:p w:rsidR="00735471" w:rsidRDefault="00735471" w:rsidP="00765E4A">
            <w:pPr>
              <w:spacing w:before="120"/>
              <w:jc w:val="center"/>
              <w:rPr>
                <w:rFonts w:ascii="Arial Narrow" w:hAnsi="Arial Narrow"/>
                <w:sz w:val="24"/>
              </w:rPr>
            </w:pPr>
            <w:r>
              <w:rPr>
                <w:rFonts w:ascii="Arial Narrow" w:hAnsi="Arial Narrow"/>
                <w:sz w:val="24"/>
              </w:rPr>
              <w:t>1</w:t>
            </w:r>
          </w:p>
        </w:tc>
        <w:tc>
          <w:tcPr>
            <w:tcW w:w="1134" w:type="dxa"/>
            <w:tcBorders>
              <w:top w:val="single" w:sz="4" w:space="0" w:color="auto"/>
              <w:left w:val="single" w:sz="4" w:space="0" w:color="auto"/>
              <w:bottom w:val="single" w:sz="4" w:space="0" w:color="auto"/>
              <w:right w:val="single" w:sz="4" w:space="0" w:color="auto"/>
            </w:tcBorders>
          </w:tcPr>
          <w:p w:rsidR="00735471" w:rsidRDefault="00735471" w:rsidP="00765E4A">
            <w:pPr>
              <w:spacing w:before="120"/>
              <w:jc w:val="center"/>
              <w:rPr>
                <w:rFonts w:ascii="Arial Narrow" w:hAnsi="Arial Narrow"/>
                <w:sz w:val="24"/>
              </w:rPr>
            </w:pPr>
            <w:r>
              <w:rPr>
                <w:rFonts w:ascii="Arial Narrow" w:hAnsi="Arial Narrow"/>
                <w:sz w:val="24"/>
              </w:rPr>
              <w:t>2</w:t>
            </w:r>
          </w:p>
        </w:tc>
        <w:tc>
          <w:tcPr>
            <w:tcW w:w="2835" w:type="dxa"/>
            <w:tcBorders>
              <w:top w:val="single" w:sz="4" w:space="0" w:color="auto"/>
              <w:left w:val="single" w:sz="4" w:space="0" w:color="auto"/>
              <w:bottom w:val="single" w:sz="4" w:space="0" w:color="auto"/>
              <w:right w:val="single" w:sz="4" w:space="0" w:color="auto"/>
            </w:tcBorders>
          </w:tcPr>
          <w:p w:rsidR="00735471" w:rsidRDefault="00735471" w:rsidP="00765E4A">
            <w:pPr>
              <w:spacing w:before="120"/>
              <w:jc w:val="center"/>
              <w:rPr>
                <w:rFonts w:ascii="Arial Narrow" w:hAnsi="Arial Narrow"/>
                <w:sz w:val="24"/>
              </w:rPr>
            </w:pPr>
            <w:r>
              <w:rPr>
                <w:rFonts w:ascii="Arial Narrow" w:hAnsi="Arial Narrow"/>
                <w:sz w:val="24"/>
              </w:rPr>
              <w:t>3</w:t>
            </w:r>
          </w:p>
        </w:tc>
        <w:tc>
          <w:tcPr>
            <w:tcW w:w="1843" w:type="dxa"/>
            <w:tcBorders>
              <w:top w:val="single" w:sz="4" w:space="0" w:color="auto"/>
              <w:left w:val="single" w:sz="4" w:space="0" w:color="auto"/>
              <w:bottom w:val="single" w:sz="4" w:space="0" w:color="auto"/>
              <w:right w:val="single" w:sz="4" w:space="0" w:color="auto"/>
            </w:tcBorders>
          </w:tcPr>
          <w:p w:rsidR="00735471" w:rsidRDefault="00735471" w:rsidP="00765E4A">
            <w:pPr>
              <w:spacing w:before="120"/>
              <w:jc w:val="center"/>
              <w:rPr>
                <w:rFonts w:ascii="Arial Narrow" w:hAnsi="Arial Narrow"/>
                <w:sz w:val="24"/>
              </w:rPr>
            </w:pPr>
            <w:r>
              <w:rPr>
                <w:rFonts w:ascii="Arial Narrow" w:hAnsi="Arial Narrow"/>
                <w:sz w:val="24"/>
              </w:rPr>
              <w:t>4</w:t>
            </w:r>
          </w:p>
        </w:tc>
        <w:tc>
          <w:tcPr>
            <w:tcW w:w="2410" w:type="dxa"/>
            <w:tcBorders>
              <w:top w:val="single" w:sz="4" w:space="0" w:color="auto"/>
              <w:left w:val="single" w:sz="4" w:space="0" w:color="auto"/>
              <w:bottom w:val="single" w:sz="4" w:space="0" w:color="auto"/>
              <w:right w:val="single" w:sz="4" w:space="0" w:color="auto"/>
            </w:tcBorders>
          </w:tcPr>
          <w:p w:rsidR="00735471" w:rsidRDefault="00735471" w:rsidP="00765E4A">
            <w:pPr>
              <w:spacing w:before="120"/>
              <w:jc w:val="center"/>
              <w:rPr>
                <w:rFonts w:ascii="Arial Narrow" w:hAnsi="Arial Narrow"/>
                <w:sz w:val="24"/>
              </w:rPr>
            </w:pPr>
            <w:r>
              <w:rPr>
                <w:rFonts w:ascii="Arial Narrow" w:hAnsi="Arial Narrow"/>
                <w:sz w:val="24"/>
              </w:rPr>
              <w:t>5</w:t>
            </w:r>
          </w:p>
        </w:tc>
        <w:tc>
          <w:tcPr>
            <w:tcW w:w="1417" w:type="dxa"/>
            <w:tcBorders>
              <w:top w:val="single" w:sz="4" w:space="0" w:color="auto"/>
              <w:left w:val="single" w:sz="4" w:space="0" w:color="auto"/>
              <w:bottom w:val="single" w:sz="4" w:space="0" w:color="auto"/>
              <w:right w:val="single" w:sz="4" w:space="0" w:color="auto"/>
            </w:tcBorders>
          </w:tcPr>
          <w:p w:rsidR="00735471" w:rsidRDefault="00735471" w:rsidP="00735471">
            <w:pPr>
              <w:spacing w:before="120"/>
              <w:jc w:val="center"/>
              <w:rPr>
                <w:rFonts w:ascii="Arial Narrow" w:hAnsi="Arial Narrow"/>
                <w:sz w:val="24"/>
              </w:rPr>
            </w:pPr>
          </w:p>
        </w:tc>
      </w:tr>
      <w:tr w:rsidR="00735471" w:rsidTr="00BC4358">
        <w:trPr>
          <w:trHeight w:val="897"/>
        </w:trPr>
        <w:tc>
          <w:tcPr>
            <w:tcW w:w="447" w:type="dxa"/>
            <w:tcBorders>
              <w:top w:val="single" w:sz="4" w:space="0" w:color="auto"/>
              <w:left w:val="single" w:sz="4" w:space="0" w:color="auto"/>
              <w:bottom w:val="single" w:sz="4" w:space="0" w:color="auto"/>
              <w:right w:val="single" w:sz="4" w:space="0" w:color="auto"/>
            </w:tcBorders>
          </w:tcPr>
          <w:p w:rsidR="00735471" w:rsidRDefault="00735471" w:rsidP="00765E4A">
            <w:pPr>
              <w:spacing w:before="120"/>
              <w:jc w:val="both"/>
              <w:rPr>
                <w:rFonts w:ascii="Arial Narrow" w:hAnsi="Arial Narrow"/>
                <w:i/>
                <w:iCs/>
              </w:rPr>
            </w:pPr>
            <w:r>
              <w:rPr>
                <w:rFonts w:ascii="Arial Narrow" w:hAnsi="Arial Narrow"/>
                <w:i/>
                <w:iCs/>
              </w:rPr>
              <w:t>1</w:t>
            </w:r>
          </w:p>
        </w:tc>
        <w:tc>
          <w:tcPr>
            <w:tcW w:w="1134" w:type="dxa"/>
            <w:tcBorders>
              <w:top w:val="single" w:sz="4" w:space="0" w:color="auto"/>
              <w:left w:val="single" w:sz="4" w:space="0" w:color="auto"/>
              <w:bottom w:val="single" w:sz="4" w:space="0" w:color="auto"/>
              <w:right w:val="single" w:sz="4" w:space="0" w:color="auto"/>
            </w:tcBorders>
          </w:tcPr>
          <w:p w:rsidR="00735471" w:rsidRDefault="00735471" w:rsidP="0010797F">
            <w:pPr>
              <w:autoSpaceDE w:val="0"/>
              <w:autoSpaceDN w:val="0"/>
              <w:adjustRightInd w:val="0"/>
              <w:ind w:left="-81"/>
              <w:jc w:val="both"/>
              <w:rPr>
                <w:rFonts w:ascii="Arial Narrow" w:hAnsi="Arial Narrow"/>
                <w:i/>
                <w:iCs/>
              </w:rPr>
            </w:pPr>
            <w:r>
              <w:rPr>
                <w:rFonts w:ascii="Arial Narrow" w:hAnsi="Arial Narrow"/>
                <w:b/>
                <w:bCs/>
                <w:sz w:val="24"/>
                <w:szCs w:val="24"/>
              </w:rPr>
              <w:t xml:space="preserve">-Kierownik budowy </w:t>
            </w:r>
            <w:r w:rsidRPr="00BC4358">
              <w:rPr>
                <w:rFonts w:ascii="Arial Narrow" w:hAnsi="Arial Narrow"/>
                <w:bCs/>
              </w:rPr>
              <w:t>w specjalno</w:t>
            </w:r>
            <w:r w:rsidRPr="00BC4358">
              <w:rPr>
                <w:rFonts w:ascii="Arial Narrow" w:eastAsia="TimesNewRoman" w:hAnsi="Arial Narrow" w:cs="TimesNewRoman"/>
              </w:rPr>
              <w:t>ś</w:t>
            </w:r>
            <w:r w:rsidRPr="00BC4358">
              <w:rPr>
                <w:rFonts w:ascii="Arial Narrow" w:hAnsi="Arial Narrow"/>
                <w:bCs/>
              </w:rPr>
              <w:t>ci drogowej</w:t>
            </w:r>
            <w:r w:rsidRPr="00735471">
              <w:rPr>
                <w:rFonts w:ascii="Arial Narrow" w:hAnsi="Arial Narrow"/>
                <w:bCs/>
                <w:sz w:val="24"/>
                <w:szCs w:val="24"/>
              </w:rPr>
              <w:t xml:space="preserve"> </w:t>
            </w:r>
          </w:p>
        </w:tc>
        <w:tc>
          <w:tcPr>
            <w:tcW w:w="2835" w:type="dxa"/>
            <w:tcBorders>
              <w:top w:val="single" w:sz="4" w:space="0" w:color="auto"/>
              <w:left w:val="single" w:sz="4" w:space="0" w:color="auto"/>
              <w:bottom w:val="single" w:sz="4" w:space="0" w:color="auto"/>
              <w:right w:val="single" w:sz="4" w:space="0" w:color="auto"/>
            </w:tcBorders>
          </w:tcPr>
          <w:p w:rsidR="00735471" w:rsidRPr="00BC4358" w:rsidRDefault="00735471" w:rsidP="00735471">
            <w:pPr>
              <w:autoSpaceDE w:val="0"/>
              <w:autoSpaceDN w:val="0"/>
              <w:adjustRightInd w:val="0"/>
              <w:ind w:left="-81"/>
              <w:jc w:val="both"/>
              <w:rPr>
                <w:rFonts w:ascii="Arial Narrow" w:hAnsi="Arial Narrow"/>
                <w:i/>
                <w:iCs/>
                <w:sz w:val="16"/>
                <w:szCs w:val="16"/>
              </w:rPr>
            </w:pPr>
            <w:r w:rsidRPr="00BC4358">
              <w:rPr>
                <w:rFonts w:ascii="Arial Narrow" w:hAnsi="Arial Narrow"/>
                <w:sz w:val="16"/>
                <w:szCs w:val="16"/>
              </w:rPr>
              <w:t>min. 1 osoba, posiadaj</w:t>
            </w:r>
            <w:r w:rsidRPr="00BC4358">
              <w:rPr>
                <w:rFonts w:ascii="Arial Narrow" w:eastAsia="TimesNewRoman" w:hAnsi="Arial Narrow" w:cs="TimesNewRoman"/>
                <w:sz w:val="16"/>
                <w:szCs w:val="16"/>
              </w:rPr>
              <w:t>ą</w:t>
            </w:r>
            <w:r w:rsidRPr="00BC4358">
              <w:rPr>
                <w:rFonts w:ascii="Arial Narrow" w:hAnsi="Arial Narrow"/>
                <w:sz w:val="16"/>
                <w:szCs w:val="16"/>
              </w:rPr>
              <w:t>ca uprawnienia budowlane do kierowania robotami budowlanymi w specjalno</w:t>
            </w:r>
            <w:r w:rsidRPr="00BC4358">
              <w:rPr>
                <w:rFonts w:ascii="Arial Narrow" w:eastAsia="TimesNewRoman" w:hAnsi="Arial Narrow" w:cs="TimesNewRoman"/>
                <w:sz w:val="16"/>
                <w:szCs w:val="16"/>
              </w:rPr>
              <w:t>ś</w:t>
            </w:r>
            <w:r w:rsidRPr="00BC4358">
              <w:rPr>
                <w:rFonts w:ascii="Arial Narrow" w:hAnsi="Arial Narrow"/>
                <w:sz w:val="16"/>
                <w:szCs w:val="16"/>
              </w:rPr>
              <w:t>ci drogowej lub konstrukcyjno –budowlanej bez ogranicze</w:t>
            </w:r>
            <w:r w:rsidRPr="00BC4358">
              <w:rPr>
                <w:rFonts w:ascii="Arial Narrow" w:eastAsia="TimesNewRoman" w:hAnsi="Arial Narrow" w:cs="TimesNewRoman"/>
                <w:sz w:val="16"/>
                <w:szCs w:val="16"/>
              </w:rPr>
              <w:t>ń</w:t>
            </w:r>
            <w:r w:rsidRPr="00BC4358">
              <w:rPr>
                <w:rFonts w:ascii="Arial Narrow" w:hAnsi="Arial Narrow"/>
                <w:sz w:val="16"/>
                <w:szCs w:val="16"/>
              </w:rPr>
              <w:t>, w zakresie odpowiadaj</w:t>
            </w:r>
            <w:r w:rsidRPr="00BC4358">
              <w:rPr>
                <w:rFonts w:ascii="Arial Narrow" w:eastAsia="TimesNewRoman" w:hAnsi="Arial Narrow" w:cs="TimesNewRoman"/>
                <w:sz w:val="16"/>
                <w:szCs w:val="16"/>
              </w:rPr>
              <w:t>ą</w:t>
            </w:r>
            <w:r w:rsidRPr="00BC4358">
              <w:rPr>
                <w:rFonts w:ascii="Arial Narrow" w:hAnsi="Arial Narrow"/>
                <w:sz w:val="16"/>
                <w:szCs w:val="16"/>
              </w:rPr>
              <w:t>cym przedmiotowi zamówienia, która pełniła funkcj</w:t>
            </w:r>
            <w:r w:rsidRPr="00BC4358">
              <w:rPr>
                <w:rFonts w:ascii="Arial Narrow" w:eastAsia="TimesNewRoman" w:hAnsi="Arial Narrow" w:cs="TimesNewRoman"/>
                <w:sz w:val="16"/>
                <w:szCs w:val="16"/>
              </w:rPr>
              <w:t xml:space="preserve">ę </w:t>
            </w:r>
            <w:r w:rsidRPr="00BC4358">
              <w:rPr>
                <w:rFonts w:ascii="Arial Narrow" w:hAnsi="Arial Narrow"/>
                <w:sz w:val="16"/>
                <w:szCs w:val="16"/>
              </w:rPr>
              <w:t>kierownika budowy lub robót przy min. 2 robotach budowlanych polegaj</w:t>
            </w:r>
            <w:r w:rsidRPr="00BC4358">
              <w:rPr>
                <w:rFonts w:ascii="Arial Narrow" w:eastAsia="TimesNewRoman" w:hAnsi="Arial Narrow" w:cs="TimesNewRoman"/>
                <w:sz w:val="16"/>
                <w:szCs w:val="16"/>
              </w:rPr>
              <w:t>ą</w:t>
            </w:r>
            <w:r w:rsidRPr="00BC4358">
              <w:rPr>
                <w:rFonts w:ascii="Arial Narrow" w:hAnsi="Arial Narrow"/>
                <w:sz w:val="16"/>
                <w:szCs w:val="16"/>
              </w:rPr>
              <w:t>cych na budowie lub przebudowie dróg klasy min. Z.</w:t>
            </w:r>
          </w:p>
        </w:tc>
        <w:tc>
          <w:tcPr>
            <w:tcW w:w="1843" w:type="dxa"/>
            <w:tcBorders>
              <w:top w:val="single" w:sz="4" w:space="0" w:color="auto"/>
              <w:left w:val="single" w:sz="4" w:space="0" w:color="auto"/>
              <w:bottom w:val="single" w:sz="4" w:space="0" w:color="auto"/>
              <w:right w:val="single" w:sz="4" w:space="0" w:color="auto"/>
            </w:tcBorders>
          </w:tcPr>
          <w:p w:rsidR="00735471" w:rsidRDefault="00735471" w:rsidP="00765E4A">
            <w:pPr>
              <w:spacing w:before="120"/>
              <w:jc w:val="both"/>
              <w:rPr>
                <w:rFonts w:ascii="Arial Narrow" w:hAnsi="Arial Narrow"/>
                <w:i/>
                <w:iCs/>
              </w:rPr>
            </w:pPr>
          </w:p>
        </w:tc>
        <w:tc>
          <w:tcPr>
            <w:tcW w:w="2410" w:type="dxa"/>
            <w:tcBorders>
              <w:top w:val="single" w:sz="4" w:space="0" w:color="auto"/>
              <w:left w:val="single" w:sz="4" w:space="0" w:color="auto"/>
              <w:bottom w:val="single" w:sz="4" w:space="0" w:color="auto"/>
              <w:right w:val="single" w:sz="4" w:space="0" w:color="auto"/>
            </w:tcBorders>
          </w:tcPr>
          <w:p w:rsidR="00735471" w:rsidRDefault="00735471" w:rsidP="00765E4A">
            <w:pPr>
              <w:spacing w:before="120"/>
              <w:ind w:right="770"/>
              <w:jc w:val="both"/>
              <w:rPr>
                <w:rFonts w:ascii="Arial Narrow" w:hAnsi="Arial Narrow"/>
                <w:i/>
                <w:iCs/>
              </w:rPr>
            </w:pPr>
          </w:p>
        </w:tc>
        <w:tc>
          <w:tcPr>
            <w:tcW w:w="1417" w:type="dxa"/>
            <w:tcBorders>
              <w:top w:val="single" w:sz="4" w:space="0" w:color="auto"/>
              <w:left w:val="single" w:sz="4" w:space="0" w:color="auto"/>
              <w:bottom w:val="single" w:sz="4" w:space="0" w:color="auto"/>
              <w:right w:val="single" w:sz="4" w:space="0" w:color="auto"/>
            </w:tcBorders>
          </w:tcPr>
          <w:p w:rsidR="00735471" w:rsidRDefault="00735471" w:rsidP="00765E4A">
            <w:pPr>
              <w:spacing w:before="120"/>
              <w:ind w:right="770"/>
              <w:jc w:val="both"/>
              <w:rPr>
                <w:rFonts w:ascii="Arial Narrow" w:hAnsi="Arial Narrow"/>
                <w:i/>
                <w:iCs/>
              </w:rPr>
            </w:pPr>
          </w:p>
        </w:tc>
      </w:tr>
      <w:tr w:rsidR="00735471" w:rsidRPr="00A107BB" w:rsidTr="00BC4358">
        <w:trPr>
          <w:trHeight w:val="1189"/>
        </w:trPr>
        <w:tc>
          <w:tcPr>
            <w:tcW w:w="447" w:type="dxa"/>
            <w:tcBorders>
              <w:top w:val="single" w:sz="4" w:space="0" w:color="auto"/>
              <w:left w:val="single" w:sz="4" w:space="0" w:color="auto"/>
              <w:bottom w:val="single" w:sz="4" w:space="0" w:color="auto"/>
              <w:right w:val="single" w:sz="4" w:space="0" w:color="auto"/>
            </w:tcBorders>
          </w:tcPr>
          <w:p w:rsidR="00735471" w:rsidRPr="00A107BB" w:rsidRDefault="00735471" w:rsidP="00765E4A">
            <w:pPr>
              <w:spacing w:before="120"/>
              <w:jc w:val="both"/>
              <w:rPr>
                <w:rFonts w:ascii="Arial Narrow" w:hAnsi="Arial Narrow"/>
                <w:i/>
                <w:iCs/>
                <w:sz w:val="16"/>
                <w:szCs w:val="16"/>
              </w:rPr>
            </w:pPr>
            <w:r w:rsidRPr="00A107BB">
              <w:rPr>
                <w:rFonts w:ascii="Arial Narrow" w:hAnsi="Arial Narrow"/>
                <w:i/>
                <w:iCs/>
                <w:sz w:val="16"/>
                <w:szCs w:val="16"/>
              </w:rPr>
              <w:t>2</w:t>
            </w:r>
          </w:p>
        </w:tc>
        <w:tc>
          <w:tcPr>
            <w:tcW w:w="1134" w:type="dxa"/>
            <w:tcBorders>
              <w:top w:val="single" w:sz="4" w:space="0" w:color="auto"/>
              <w:left w:val="single" w:sz="4" w:space="0" w:color="auto"/>
              <w:bottom w:val="single" w:sz="4" w:space="0" w:color="auto"/>
              <w:right w:val="single" w:sz="4" w:space="0" w:color="auto"/>
            </w:tcBorders>
          </w:tcPr>
          <w:p w:rsidR="00735471" w:rsidRPr="00A107BB" w:rsidRDefault="00735471" w:rsidP="00765E4A">
            <w:pPr>
              <w:spacing w:before="120"/>
              <w:jc w:val="both"/>
              <w:rPr>
                <w:rFonts w:ascii="Arial Narrow" w:hAnsi="Arial Narrow"/>
                <w:i/>
                <w:iCs/>
                <w:sz w:val="16"/>
                <w:szCs w:val="16"/>
              </w:rPr>
            </w:pPr>
            <w:r w:rsidRPr="00A107BB">
              <w:rPr>
                <w:rFonts w:ascii="Arial Narrow" w:hAnsi="Arial Narrow"/>
                <w:bCs/>
                <w:sz w:val="16"/>
                <w:szCs w:val="16"/>
              </w:rPr>
              <w:t>Kierownik robót w zakresie robót drogowych</w:t>
            </w:r>
          </w:p>
        </w:tc>
        <w:tc>
          <w:tcPr>
            <w:tcW w:w="2835" w:type="dxa"/>
            <w:tcBorders>
              <w:top w:val="single" w:sz="4" w:space="0" w:color="auto"/>
              <w:left w:val="single" w:sz="4" w:space="0" w:color="auto"/>
              <w:bottom w:val="single" w:sz="4" w:space="0" w:color="auto"/>
              <w:right w:val="single" w:sz="4" w:space="0" w:color="auto"/>
            </w:tcBorders>
          </w:tcPr>
          <w:p w:rsidR="00A107BB" w:rsidRPr="00A107BB" w:rsidRDefault="00A107BB" w:rsidP="00A107BB">
            <w:pPr>
              <w:ind w:left="-70"/>
              <w:jc w:val="both"/>
              <w:rPr>
                <w:rFonts w:ascii="Arial Narrow" w:hAnsi="Arial Narrow"/>
                <w:sz w:val="16"/>
                <w:szCs w:val="16"/>
              </w:rPr>
            </w:pPr>
            <w:r w:rsidRPr="00A107BB">
              <w:rPr>
                <w:rFonts w:ascii="Arial Narrow" w:hAnsi="Arial Narrow"/>
                <w:bCs/>
                <w:sz w:val="16"/>
                <w:szCs w:val="16"/>
              </w:rPr>
              <w:t xml:space="preserve">min. </w:t>
            </w:r>
            <w:r w:rsidRPr="00A107BB">
              <w:rPr>
                <w:rFonts w:ascii="Arial Narrow" w:hAnsi="Arial Narrow"/>
                <w:sz w:val="16"/>
                <w:szCs w:val="16"/>
              </w:rPr>
              <w:t xml:space="preserve">1 osoba, która posiada uprawnienia w specjalności drogowej lub konstrukcyjno-budowlanej bez ograniczeń w zakresie odpowiadającym przedmiotowi zamówienia, która ma doświadczenie jako kierownik budowy/robót przy robotach drogowych przez okres minimum 2 lat. </w:t>
            </w:r>
          </w:p>
          <w:p w:rsidR="00A107BB" w:rsidRPr="00A107BB" w:rsidRDefault="00A107BB" w:rsidP="000E13EF">
            <w:pPr>
              <w:pStyle w:val="Tekstpodstawowy"/>
              <w:spacing w:before="120"/>
              <w:rPr>
                <w:rFonts w:ascii="Arial Narrow" w:hAnsi="Arial Narrow"/>
                <w:b w:val="0"/>
                <w:i/>
                <w:iCs/>
                <w:sz w:val="16"/>
                <w:szCs w:val="16"/>
              </w:rPr>
            </w:pPr>
          </w:p>
        </w:tc>
        <w:tc>
          <w:tcPr>
            <w:tcW w:w="1843" w:type="dxa"/>
            <w:tcBorders>
              <w:top w:val="single" w:sz="4" w:space="0" w:color="auto"/>
              <w:left w:val="single" w:sz="4" w:space="0" w:color="auto"/>
              <w:bottom w:val="single" w:sz="4" w:space="0" w:color="auto"/>
              <w:right w:val="single" w:sz="4" w:space="0" w:color="auto"/>
            </w:tcBorders>
          </w:tcPr>
          <w:p w:rsidR="00735471" w:rsidRPr="00A107BB" w:rsidRDefault="00735471" w:rsidP="00765E4A">
            <w:pPr>
              <w:spacing w:before="120"/>
              <w:jc w:val="both"/>
              <w:rPr>
                <w:rFonts w:ascii="Arial Narrow" w:hAnsi="Arial Narrow"/>
                <w:i/>
                <w:iCs/>
                <w:sz w:val="16"/>
                <w:szCs w:val="16"/>
              </w:rPr>
            </w:pPr>
          </w:p>
        </w:tc>
        <w:tc>
          <w:tcPr>
            <w:tcW w:w="2410" w:type="dxa"/>
            <w:tcBorders>
              <w:top w:val="single" w:sz="4" w:space="0" w:color="auto"/>
              <w:left w:val="single" w:sz="4" w:space="0" w:color="auto"/>
              <w:bottom w:val="single" w:sz="4" w:space="0" w:color="auto"/>
              <w:right w:val="single" w:sz="4" w:space="0" w:color="auto"/>
            </w:tcBorders>
          </w:tcPr>
          <w:p w:rsidR="00735471" w:rsidRPr="00A107BB" w:rsidRDefault="00735471" w:rsidP="00765E4A">
            <w:pPr>
              <w:spacing w:before="120"/>
              <w:ind w:right="770"/>
              <w:jc w:val="both"/>
              <w:rPr>
                <w:rFonts w:ascii="Arial Narrow" w:hAnsi="Arial Narrow"/>
                <w:i/>
                <w:iCs/>
                <w:sz w:val="16"/>
                <w:szCs w:val="16"/>
              </w:rPr>
            </w:pPr>
          </w:p>
        </w:tc>
        <w:tc>
          <w:tcPr>
            <w:tcW w:w="1417" w:type="dxa"/>
            <w:tcBorders>
              <w:top w:val="single" w:sz="4" w:space="0" w:color="auto"/>
              <w:left w:val="single" w:sz="4" w:space="0" w:color="auto"/>
              <w:bottom w:val="single" w:sz="4" w:space="0" w:color="auto"/>
              <w:right w:val="single" w:sz="4" w:space="0" w:color="auto"/>
            </w:tcBorders>
          </w:tcPr>
          <w:p w:rsidR="00735471" w:rsidRPr="00A107BB" w:rsidRDefault="00735471" w:rsidP="00765E4A">
            <w:pPr>
              <w:spacing w:before="120"/>
              <w:ind w:right="770"/>
              <w:jc w:val="both"/>
              <w:rPr>
                <w:rFonts w:ascii="Arial Narrow" w:hAnsi="Arial Narrow"/>
                <w:i/>
                <w:iCs/>
                <w:sz w:val="16"/>
                <w:szCs w:val="16"/>
              </w:rPr>
            </w:pPr>
          </w:p>
        </w:tc>
      </w:tr>
    </w:tbl>
    <w:p w:rsidR="00BC4358" w:rsidRPr="00A107BB" w:rsidRDefault="00BC4358" w:rsidP="00BC4358">
      <w:pPr>
        <w:autoSpaceDE w:val="0"/>
        <w:autoSpaceDN w:val="0"/>
        <w:adjustRightInd w:val="0"/>
        <w:jc w:val="both"/>
        <w:rPr>
          <w:rFonts w:ascii="Arial Narrow" w:hAnsi="Arial Narrow"/>
          <w:sz w:val="16"/>
          <w:szCs w:val="16"/>
        </w:rPr>
      </w:pPr>
    </w:p>
    <w:p w:rsidR="00BC4358" w:rsidRPr="00BC4358" w:rsidRDefault="00BC4358" w:rsidP="00BC4358">
      <w:pPr>
        <w:autoSpaceDE w:val="0"/>
        <w:autoSpaceDN w:val="0"/>
        <w:adjustRightInd w:val="0"/>
        <w:ind w:right="-1134"/>
        <w:jc w:val="both"/>
        <w:rPr>
          <w:rFonts w:ascii="Arial Narrow" w:hAnsi="Arial Narrow"/>
          <w:sz w:val="22"/>
          <w:szCs w:val="22"/>
        </w:rPr>
      </w:pPr>
      <w:r w:rsidRPr="00BC4358">
        <w:rPr>
          <w:rFonts w:ascii="Arial Narrow" w:hAnsi="Arial Narrow"/>
          <w:sz w:val="22"/>
          <w:szCs w:val="22"/>
        </w:rPr>
        <w:t>Jednocze</w:t>
      </w:r>
      <w:r w:rsidRPr="00BC4358">
        <w:rPr>
          <w:rFonts w:ascii="Arial Narrow" w:eastAsia="TimesNewRoman" w:hAnsi="Arial Narrow" w:cs="TimesNewRoman"/>
          <w:sz w:val="22"/>
          <w:szCs w:val="22"/>
        </w:rPr>
        <w:t>ś</w:t>
      </w:r>
      <w:r w:rsidRPr="00BC4358">
        <w:rPr>
          <w:rFonts w:ascii="Arial Narrow" w:hAnsi="Arial Narrow"/>
          <w:sz w:val="22"/>
          <w:szCs w:val="22"/>
        </w:rPr>
        <w:t>nie o</w:t>
      </w:r>
      <w:r w:rsidRPr="00BC4358">
        <w:rPr>
          <w:rFonts w:ascii="Arial Narrow" w:eastAsia="TimesNewRoman" w:hAnsi="Arial Narrow" w:cs="TimesNewRoman"/>
          <w:sz w:val="22"/>
          <w:szCs w:val="22"/>
        </w:rPr>
        <w:t>ś</w:t>
      </w:r>
      <w:r w:rsidRPr="00BC4358">
        <w:rPr>
          <w:rFonts w:ascii="Arial Narrow" w:hAnsi="Arial Narrow"/>
          <w:sz w:val="22"/>
          <w:szCs w:val="22"/>
        </w:rPr>
        <w:t xml:space="preserve">wiadczamy, </w:t>
      </w:r>
      <w:r w:rsidRPr="00BC4358">
        <w:rPr>
          <w:rFonts w:ascii="Arial Narrow" w:eastAsia="TimesNewRoman" w:hAnsi="Arial Narrow" w:cs="TimesNewRoman"/>
          <w:sz w:val="22"/>
          <w:szCs w:val="22"/>
        </w:rPr>
        <w:t>ż</w:t>
      </w:r>
      <w:r w:rsidRPr="00BC4358">
        <w:rPr>
          <w:rFonts w:ascii="Arial Narrow" w:hAnsi="Arial Narrow"/>
          <w:sz w:val="22"/>
          <w:szCs w:val="22"/>
        </w:rPr>
        <w:t>e w celu realizacji zamówienia zapewnimy równie</w:t>
      </w:r>
      <w:r w:rsidRPr="00BC4358">
        <w:rPr>
          <w:rFonts w:ascii="Arial Narrow" w:eastAsia="TimesNewRoman" w:hAnsi="Arial Narrow" w:cs="TimesNewRoman"/>
          <w:sz w:val="22"/>
          <w:szCs w:val="22"/>
        </w:rPr>
        <w:t xml:space="preserve">ż </w:t>
      </w:r>
      <w:r w:rsidRPr="00BC4358">
        <w:rPr>
          <w:rFonts w:ascii="Arial Narrow" w:hAnsi="Arial Narrow"/>
          <w:sz w:val="22"/>
          <w:szCs w:val="22"/>
        </w:rPr>
        <w:t>pozostały personel nie wymieniony powy</w:t>
      </w:r>
      <w:r w:rsidRPr="00BC4358">
        <w:rPr>
          <w:rFonts w:ascii="Arial Narrow" w:eastAsia="TimesNewRoman" w:hAnsi="Arial Narrow" w:cs="TimesNewRoman"/>
          <w:sz w:val="22"/>
          <w:szCs w:val="22"/>
        </w:rPr>
        <w:t>ż</w:t>
      </w:r>
      <w:r w:rsidRPr="00BC4358">
        <w:rPr>
          <w:rFonts w:ascii="Arial Narrow" w:hAnsi="Arial Narrow"/>
          <w:sz w:val="22"/>
          <w:szCs w:val="22"/>
        </w:rPr>
        <w:t>ej, a niezb</w:t>
      </w:r>
      <w:r w:rsidRPr="00BC4358">
        <w:rPr>
          <w:rFonts w:ascii="Arial Narrow" w:eastAsia="TimesNewRoman" w:hAnsi="Arial Narrow" w:cs="TimesNewRoman"/>
          <w:sz w:val="22"/>
          <w:szCs w:val="22"/>
        </w:rPr>
        <w:t>ę</w:t>
      </w:r>
      <w:r w:rsidRPr="00BC4358">
        <w:rPr>
          <w:rFonts w:ascii="Arial Narrow" w:hAnsi="Arial Narrow"/>
          <w:sz w:val="22"/>
          <w:szCs w:val="22"/>
        </w:rPr>
        <w:t>dny do wła</w:t>
      </w:r>
      <w:r w:rsidRPr="00BC4358">
        <w:rPr>
          <w:rFonts w:ascii="Arial Narrow" w:eastAsia="TimesNewRoman" w:hAnsi="Arial Narrow" w:cs="TimesNewRoman"/>
          <w:sz w:val="22"/>
          <w:szCs w:val="22"/>
        </w:rPr>
        <w:t>ś</w:t>
      </w:r>
      <w:r w:rsidRPr="00BC4358">
        <w:rPr>
          <w:rFonts w:ascii="Arial Narrow" w:hAnsi="Arial Narrow"/>
          <w:sz w:val="22"/>
          <w:szCs w:val="22"/>
        </w:rPr>
        <w:t>ciwego wykonania przedmiotu zamówienia, z odpowiednimi uprawnieniami (w przypadku sprawowania samodzielnej funkcji technicznej), tj. min. po 1 osobie posiadaj</w:t>
      </w:r>
      <w:r w:rsidRPr="00BC4358">
        <w:rPr>
          <w:rFonts w:ascii="Arial Narrow" w:eastAsia="TimesNewRoman" w:hAnsi="Arial Narrow" w:cs="TimesNewRoman"/>
          <w:sz w:val="22"/>
          <w:szCs w:val="22"/>
        </w:rPr>
        <w:t>ą</w:t>
      </w:r>
      <w:r w:rsidRPr="00BC4358">
        <w:rPr>
          <w:rFonts w:ascii="Arial Narrow" w:hAnsi="Arial Narrow"/>
          <w:sz w:val="22"/>
          <w:szCs w:val="22"/>
        </w:rPr>
        <w:t>cej uprawnienia do pełnienia nast</w:t>
      </w:r>
      <w:r w:rsidRPr="00BC4358">
        <w:rPr>
          <w:rFonts w:ascii="Arial Narrow" w:eastAsia="TimesNewRoman" w:hAnsi="Arial Narrow" w:cs="TimesNewRoman"/>
          <w:sz w:val="22"/>
          <w:szCs w:val="22"/>
        </w:rPr>
        <w:t>ę</w:t>
      </w:r>
      <w:r w:rsidRPr="00BC4358">
        <w:rPr>
          <w:rFonts w:ascii="Arial Narrow" w:hAnsi="Arial Narrow"/>
          <w:sz w:val="22"/>
          <w:szCs w:val="22"/>
        </w:rPr>
        <w:t>puj</w:t>
      </w:r>
      <w:r w:rsidRPr="00BC4358">
        <w:rPr>
          <w:rFonts w:ascii="Arial Narrow" w:eastAsia="TimesNewRoman" w:hAnsi="Arial Narrow" w:cs="TimesNewRoman"/>
          <w:sz w:val="22"/>
          <w:szCs w:val="22"/>
        </w:rPr>
        <w:t>ą</w:t>
      </w:r>
      <w:r w:rsidRPr="00BC4358">
        <w:rPr>
          <w:rFonts w:ascii="Arial Narrow" w:hAnsi="Arial Narrow"/>
          <w:sz w:val="22"/>
          <w:szCs w:val="22"/>
        </w:rPr>
        <w:t>cych funkcji:</w:t>
      </w:r>
    </w:p>
    <w:p w:rsidR="00BC4358" w:rsidRPr="00BC4358" w:rsidRDefault="00BC4358" w:rsidP="00BC4358">
      <w:pPr>
        <w:numPr>
          <w:ilvl w:val="0"/>
          <w:numId w:val="46"/>
        </w:numPr>
        <w:autoSpaceDE w:val="0"/>
        <w:autoSpaceDN w:val="0"/>
        <w:adjustRightInd w:val="0"/>
        <w:ind w:right="-1134"/>
        <w:jc w:val="both"/>
        <w:rPr>
          <w:rFonts w:ascii="Arial Narrow" w:hAnsi="Arial Narrow"/>
          <w:sz w:val="22"/>
          <w:szCs w:val="22"/>
        </w:rPr>
      </w:pPr>
      <w:r w:rsidRPr="00BC4358">
        <w:rPr>
          <w:rFonts w:ascii="Arial Narrow" w:hAnsi="Arial Narrow"/>
          <w:sz w:val="22"/>
          <w:szCs w:val="22"/>
        </w:rPr>
        <w:t>Kierownik robót w specjalno</w:t>
      </w:r>
      <w:r w:rsidRPr="00BC4358">
        <w:rPr>
          <w:rFonts w:ascii="Arial Narrow" w:eastAsia="TimesNewRoman" w:hAnsi="Arial Narrow" w:cs="TimesNewRoman"/>
          <w:sz w:val="22"/>
          <w:szCs w:val="22"/>
        </w:rPr>
        <w:t>ś</w:t>
      </w:r>
      <w:r w:rsidRPr="00BC4358">
        <w:rPr>
          <w:rFonts w:ascii="Arial Narrow" w:hAnsi="Arial Narrow"/>
          <w:sz w:val="22"/>
          <w:szCs w:val="22"/>
        </w:rPr>
        <w:t xml:space="preserve">ci instalacyjnej w zakresie sieci, instalacji i urządzeń wodociągowych i kanalizacyjnych. </w:t>
      </w:r>
    </w:p>
    <w:p w:rsidR="00BC4358" w:rsidRPr="00BC4358" w:rsidRDefault="00BC4358" w:rsidP="00BC4358">
      <w:pPr>
        <w:numPr>
          <w:ilvl w:val="0"/>
          <w:numId w:val="46"/>
        </w:numPr>
        <w:autoSpaceDE w:val="0"/>
        <w:autoSpaceDN w:val="0"/>
        <w:adjustRightInd w:val="0"/>
        <w:ind w:right="-1134"/>
        <w:jc w:val="both"/>
        <w:rPr>
          <w:rFonts w:ascii="Arial Narrow" w:hAnsi="Arial Narrow"/>
          <w:sz w:val="22"/>
          <w:szCs w:val="22"/>
        </w:rPr>
      </w:pPr>
      <w:r w:rsidRPr="00BC4358">
        <w:rPr>
          <w:rFonts w:ascii="Arial Narrow" w:hAnsi="Arial Narrow"/>
          <w:sz w:val="22"/>
          <w:szCs w:val="22"/>
        </w:rPr>
        <w:t>Kierownik robót w specjalno</w:t>
      </w:r>
      <w:r w:rsidRPr="00BC4358">
        <w:rPr>
          <w:rFonts w:ascii="Arial Narrow" w:eastAsia="TimesNewRoman" w:hAnsi="Arial Narrow" w:cs="TimesNewRoman"/>
          <w:sz w:val="22"/>
          <w:szCs w:val="22"/>
        </w:rPr>
        <w:t>ś</w:t>
      </w:r>
      <w:r w:rsidRPr="00BC4358">
        <w:rPr>
          <w:rFonts w:ascii="Arial Narrow" w:hAnsi="Arial Narrow"/>
          <w:sz w:val="22"/>
          <w:szCs w:val="22"/>
        </w:rPr>
        <w:t>ci telekomunikacyjnej</w:t>
      </w:r>
    </w:p>
    <w:p w:rsidR="00BC4358" w:rsidRPr="00BC4358" w:rsidRDefault="00BC4358" w:rsidP="00BC4358">
      <w:pPr>
        <w:numPr>
          <w:ilvl w:val="0"/>
          <w:numId w:val="46"/>
        </w:numPr>
        <w:autoSpaceDE w:val="0"/>
        <w:autoSpaceDN w:val="0"/>
        <w:adjustRightInd w:val="0"/>
        <w:ind w:right="-1134"/>
        <w:jc w:val="both"/>
        <w:rPr>
          <w:rFonts w:ascii="Arial Narrow" w:hAnsi="Arial Narrow"/>
          <w:b/>
          <w:sz w:val="22"/>
          <w:szCs w:val="22"/>
        </w:rPr>
      </w:pPr>
      <w:r w:rsidRPr="00BC4358">
        <w:rPr>
          <w:rFonts w:ascii="Arial Narrow" w:hAnsi="Arial Narrow"/>
          <w:color w:val="000000"/>
          <w:sz w:val="22"/>
          <w:szCs w:val="22"/>
        </w:rPr>
        <w:t xml:space="preserve">Kierownik robót w specjalności </w:t>
      </w:r>
      <w:r w:rsidRPr="00BC4358">
        <w:rPr>
          <w:rStyle w:val="Pogrubienie"/>
          <w:rFonts w:ascii="Arial Narrow" w:hAnsi="Arial Narrow"/>
          <w:b w:val="0"/>
          <w:color w:val="000000"/>
          <w:sz w:val="22"/>
          <w:szCs w:val="22"/>
          <w:shd w:val="clear" w:color="auto" w:fill="F1F1F1"/>
        </w:rPr>
        <w:t>instalacyjnej w zakresie sieci, instalacji i urządzeń elektrycznych i elektroenergetycznych</w:t>
      </w:r>
      <w:r w:rsidRPr="00BC4358">
        <w:rPr>
          <w:rStyle w:val="Pogrubienie"/>
          <w:rFonts w:ascii="Arial Narrow" w:hAnsi="Arial Narrow"/>
          <w:b w:val="0"/>
          <w:color w:val="434343"/>
          <w:sz w:val="22"/>
          <w:szCs w:val="22"/>
          <w:shd w:val="clear" w:color="auto" w:fill="F1F1F1"/>
        </w:rPr>
        <w:t xml:space="preserve"> </w:t>
      </w:r>
    </w:p>
    <w:p w:rsidR="0010797F" w:rsidRDefault="0010797F" w:rsidP="00BC4358">
      <w:pPr>
        <w:autoSpaceDE w:val="0"/>
        <w:autoSpaceDN w:val="0"/>
        <w:adjustRightInd w:val="0"/>
        <w:ind w:left="-284" w:right="-1134"/>
        <w:rPr>
          <w:rFonts w:ascii="Arial Narrow" w:eastAsia="Verdana,Italic" w:hAnsi="Arial Narrow" w:cs="Verdana,Italic"/>
          <w:i/>
          <w:iCs/>
          <w:sz w:val="18"/>
          <w:szCs w:val="18"/>
        </w:rPr>
      </w:pPr>
    </w:p>
    <w:p w:rsidR="0010797F" w:rsidRPr="00805C7E" w:rsidRDefault="0010797F" w:rsidP="00BC4358">
      <w:pPr>
        <w:autoSpaceDE w:val="0"/>
        <w:autoSpaceDN w:val="0"/>
        <w:adjustRightInd w:val="0"/>
        <w:ind w:left="-284" w:right="-1134"/>
        <w:jc w:val="both"/>
        <w:rPr>
          <w:rFonts w:ascii="Arial Narrow" w:eastAsia="Verdana,Italic" w:hAnsi="Arial Narrow" w:cs="Verdana,Italic"/>
          <w:i/>
          <w:iCs/>
          <w:sz w:val="18"/>
          <w:szCs w:val="18"/>
        </w:rPr>
      </w:pPr>
      <w:r w:rsidRPr="00805C7E">
        <w:rPr>
          <w:rFonts w:ascii="Arial Narrow" w:eastAsia="Verdana,Italic" w:hAnsi="Arial Narrow" w:cs="Verdana,Italic"/>
          <w:i/>
          <w:iCs/>
          <w:sz w:val="18"/>
          <w:szCs w:val="18"/>
        </w:rPr>
        <w:t>UWAGA:</w:t>
      </w:r>
    </w:p>
    <w:p w:rsidR="0010797F" w:rsidRPr="00805C7E" w:rsidRDefault="0010797F" w:rsidP="00BC4358">
      <w:pPr>
        <w:autoSpaceDE w:val="0"/>
        <w:autoSpaceDN w:val="0"/>
        <w:adjustRightInd w:val="0"/>
        <w:ind w:left="-284" w:right="-1134"/>
        <w:jc w:val="both"/>
        <w:rPr>
          <w:rFonts w:ascii="Arial Narrow" w:eastAsia="Verdana,Italic" w:hAnsi="Arial Narrow" w:cs="Verdana"/>
          <w:sz w:val="18"/>
          <w:szCs w:val="18"/>
        </w:rPr>
      </w:pPr>
      <w:r w:rsidRPr="00805C7E">
        <w:rPr>
          <w:rFonts w:ascii="Arial Narrow" w:eastAsia="Verdana,Italic" w:hAnsi="Arial Narrow" w:cs="Verdana"/>
          <w:sz w:val="18"/>
          <w:szCs w:val="18"/>
        </w:rPr>
        <w:t xml:space="preserve">W sytuacji, gdy Wykonawca polega na osobach zdolnych do wykonania zamówienia innych podmiotów, na zasadach określonych w art. 26 ust. 2b ustawy </w:t>
      </w:r>
      <w:proofErr w:type="spellStart"/>
      <w:r w:rsidRPr="00805C7E">
        <w:rPr>
          <w:rFonts w:ascii="Arial Narrow" w:eastAsia="Verdana,Italic" w:hAnsi="Arial Narrow" w:cs="Verdana"/>
          <w:sz w:val="18"/>
          <w:szCs w:val="18"/>
        </w:rPr>
        <w:t>Pzp</w:t>
      </w:r>
      <w:proofErr w:type="spellEnd"/>
      <w:r w:rsidRPr="00805C7E">
        <w:rPr>
          <w:rFonts w:ascii="Arial Narrow" w:eastAsia="Verdana,Italic" w:hAnsi="Arial Narrow" w:cs="Verdana"/>
          <w:sz w:val="18"/>
          <w:szCs w:val="18"/>
        </w:rPr>
        <w:t>, zobowiązany jest udowodnić, iż będzie dysponował zasobami niezbędnymi do realizacji zamówienia, w szczególności przedstawiając w tym celu pisemne zobowiązanie tych podmiotów do oddania do dyspozycji Wykonawcy niezbędnych zasobów na okres korzystania z nich przy wykonywaniu zamówienia oraz dokumenty dotyczące:</w:t>
      </w:r>
    </w:p>
    <w:p w:rsidR="0010797F" w:rsidRPr="00805C7E" w:rsidRDefault="0010797F" w:rsidP="00BC4358">
      <w:pPr>
        <w:autoSpaceDE w:val="0"/>
        <w:autoSpaceDN w:val="0"/>
        <w:adjustRightInd w:val="0"/>
        <w:ind w:left="1134" w:right="-1134"/>
        <w:jc w:val="both"/>
        <w:rPr>
          <w:rFonts w:ascii="Arial Narrow" w:eastAsia="Verdana,Italic" w:hAnsi="Arial Narrow" w:cs="Verdana"/>
          <w:sz w:val="18"/>
          <w:szCs w:val="18"/>
        </w:rPr>
      </w:pPr>
      <w:r w:rsidRPr="00805C7E">
        <w:rPr>
          <w:rFonts w:ascii="Arial Narrow" w:eastAsia="Verdana,Italic" w:hAnsi="Arial Narrow" w:cs="Verdana"/>
          <w:sz w:val="18"/>
          <w:szCs w:val="18"/>
        </w:rPr>
        <w:t>a) zakresu dostępnych wykonawcy zasobów innego podmiotu;</w:t>
      </w:r>
    </w:p>
    <w:p w:rsidR="0010797F" w:rsidRPr="00805C7E" w:rsidRDefault="0010797F" w:rsidP="0010797F">
      <w:pPr>
        <w:autoSpaceDE w:val="0"/>
        <w:autoSpaceDN w:val="0"/>
        <w:adjustRightInd w:val="0"/>
        <w:ind w:left="1134"/>
        <w:rPr>
          <w:rFonts w:ascii="Arial Narrow" w:eastAsia="Verdana,Italic" w:hAnsi="Arial Narrow" w:cs="Verdana"/>
          <w:sz w:val="18"/>
          <w:szCs w:val="18"/>
        </w:rPr>
      </w:pPr>
      <w:r w:rsidRPr="00805C7E">
        <w:rPr>
          <w:rFonts w:ascii="Arial Narrow" w:eastAsia="Verdana,Italic" w:hAnsi="Arial Narrow" w:cs="Verdana"/>
          <w:sz w:val="18"/>
          <w:szCs w:val="18"/>
        </w:rPr>
        <w:t>b) sposobu wykorzystania zasobów innego podmiotu, przez wykonawcę, przy wykonywaniu zamówienia;</w:t>
      </w:r>
    </w:p>
    <w:p w:rsidR="0010797F" w:rsidRPr="00805C7E" w:rsidRDefault="0010797F" w:rsidP="0010797F">
      <w:pPr>
        <w:autoSpaceDE w:val="0"/>
        <w:autoSpaceDN w:val="0"/>
        <w:adjustRightInd w:val="0"/>
        <w:ind w:left="1134"/>
        <w:rPr>
          <w:rFonts w:ascii="Arial Narrow" w:eastAsia="Verdana,Italic" w:hAnsi="Arial Narrow" w:cs="Verdana"/>
          <w:sz w:val="18"/>
          <w:szCs w:val="18"/>
        </w:rPr>
      </w:pPr>
      <w:r w:rsidRPr="00805C7E">
        <w:rPr>
          <w:rFonts w:ascii="Arial Narrow" w:eastAsia="Verdana,Italic" w:hAnsi="Arial Narrow" w:cs="Verdana"/>
          <w:sz w:val="18"/>
          <w:szCs w:val="18"/>
        </w:rPr>
        <w:t>c) charakteru stosunku, jaki będzie łączył wykonawcę z innym podmiotem;</w:t>
      </w:r>
    </w:p>
    <w:p w:rsidR="0010797F" w:rsidRDefault="0010797F" w:rsidP="0010797F">
      <w:pPr>
        <w:pStyle w:val="Tekstpodstawowywcity"/>
        <w:ind w:left="1134"/>
        <w:rPr>
          <w:rFonts w:ascii="Arial Narrow" w:eastAsia="Verdana,Italic" w:hAnsi="Arial Narrow" w:cs="Verdana"/>
          <w:sz w:val="18"/>
          <w:szCs w:val="18"/>
        </w:rPr>
      </w:pPr>
      <w:r w:rsidRPr="00805C7E">
        <w:rPr>
          <w:rFonts w:ascii="Arial Narrow" w:eastAsia="Verdana,Italic" w:hAnsi="Arial Narrow" w:cs="Verdana"/>
          <w:sz w:val="18"/>
          <w:szCs w:val="18"/>
        </w:rPr>
        <w:t>d) zakresu i okresu udziału innego podmiotu przy wykonywaniu zamówienia.</w:t>
      </w:r>
    </w:p>
    <w:p w:rsidR="0010797F" w:rsidRDefault="0010797F" w:rsidP="0010797F">
      <w:pPr>
        <w:pStyle w:val="Tekstpodstawowywcity"/>
        <w:ind w:left="1134"/>
        <w:rPr>
          <w:rFonts w:ascii="Arial Narrow" w:eastAsia="Verdana,Italic" w:hAnsi="Arial Narrow" w:cs="Verdana"/>
          <w:sz w:val="18"/>
          <w:szCs w:val="18"/>
        </w:rPr>
      </w:pPr>
    </w:p>
    <w:p w:rsidR="0010797F" w:rsidRDefault="0010797F" w:rsidP="0010797F">
      <w:pPr>
        <w:pStyle w:val="Tekstpodstawowywcity"/>
        <w:ind w:left="1134"/>
        <w:rPr>
          <w:rFonts w:ascii="Arial Narrow" w:eastAsia="Verdana,Italic" w:hAnsi="Arial Narrow" w:cs="Verdana"/>
          <w:sz w:val="18"/>
          <w:szCs w:val="18"/>
        </w:rPr>
      </w:pPr>
    </w:p>
    <w:p w:rsidR="00476D4A" w:rsidRDefault="00476D4A" w:rsidP="00476D4A">
      <w:pPr>
        <w:pStyle w:val="Zwykytekst"/>
        <w:spacing w:before="120"/>
        <w:rPr>
          <w:rFonts w:ascii="Arial Narrow" w:hAnsi="Arial Narrow"/>
          <w:sz w:val="24"/>
        </w:rPr>
      </w:pPr>
      <w:r>
        <w:rPr>
          <w:rFonts w:ascii="Arial Narrow" w:hAnsi="Arial Narrow"/>
          <w:sz w:val="24"/>
        </w:rPr>
        <w:t>__________________ dnia __ __ 20__ roku</w:t>
      </w:r>
    </w:p>
    <w:p w:rsidR="00476D4A" w:rsidRDefault="00476D4A" w:rsidP="00476D4A">
      <w:pPr>
        <w:pStyle w:val="Zwykytekst"/>
        <w:spacing w:before="120"/>
        <w:ind w:firstLine="3960"/>
        <w:jc w:val="center"/>
        <w:rPr>
          <w:rFonts w:ascii="Arial Narrow" w:hAnsi="Arial Narrow"/>
          <w:i/>
          <w:sz w:val="24"/>
        </w:rPr>
      </w:pPr>
      <w:r>
        <w:rPr>
          <w:rFonts w:ascii="Arial Narrow" w:hAnsi="Arial Narrow"/>
          <w:i/>
          <w:sz w:val="24"/>
        </w:rPr>
        <w:softHyphen/>
      </w:r>
      <w:r>
        <w:rPr>
          <w:rFonts w:ascii="Arial Narrow" w:hAnsi="Arial Narrow"/>
          <w:i/>
          <w:sz w:val="24"/>
        </w:rPr>
        <w:tab/>
      </w:r>
      <w:r>
        <w:rPr>
          <w:rFonts w:ascii="Arial Narrow" w:hAnsi="Arial Narrow"/>
          <w:i/>
          <w:sz w:val="24"/>
        </w:rPr>
        <w:tab/>
        <w:t>__________________________________</w:t>
      </w:r>
    </w:p>
    <w:p w:rsidR="00476D4A" w:rsidRDefault="00476D4A" w:rsidP="00476D4A">
      <w:pPr>
        <w:pStyle w:val="Zwykytekst"/>
        <w:spacing w:before="120"/>
        <w:ind w:firstLine="3960"/>
        <w:jc w:val="center"/>
        <w:rPr>
          <w:rFonts w:ascii="Arial Narrow" w:hAnsi="Arial Narrow"/>
          <w:i/>
          <w:sz w:val="24"/>
        </w:rPr>
      </w:pPr>
      <w:r>
        <w:rPr>
          <w:rFonts w:ascii="Arial Narrow" w:hAnsi="Arial Narrow"/>
          <w:i/>
          <w:sz w:val="24"/>
        </w:rPr>
        <w:t xml:space="preserve">               (podpis Wykonawcy/Wykonawców)</w:t>
      </w:r>
    </w:p>
    <w:p w:rsidR="00476D4A" w:rsidRDefault="00476D4A" w:rsidP="00476D4A">
      <w:pPr>
        <w:pStyle w:val="Zwykytekst"/>
        <w:spacing w:before="120"/>
        <w:jc w:val="center"/>
        <w:rPr>
          <w:rFonts w:ascii="Arial Narrow" w:hAnsi="Arial Narrow"/>
          <w:b/>
          <w:sz w:val="24"/>
        </w:rPr>
      </w:pPr>
      <w:r>
        <w:rPr>
          <w:rFonts w:ascii="Arial Narrow" w:hAnsi="Arial Narrow"/>
          <w:i/>
          <w:sz w:val="24"/>
        </w:rPr>
        <w:br w:type="page"/>
      </w:r>
    </w:p>
    <w:p w:rsidR="00997CB4" w:rsidRDefault="00997CB4" w:rsidP="00467056">
      <w:pPr>
        <w:pStyle w:val="Zwykytekst"/>
        <w:spacing w:before="120"/>
        <w:jc w:val="center"/>
        <w:rPr>
          <w:rFonts w:ascii="Arial Narrow" w:hAnsi="Arial Narrow"/>
          <w:b/>
          <w:sz w:val="24"/>
        </w:rPr>
      </w:pPr>
      <w:r>
        <w:rPr>
          <w:rFonts w:ascii="Arial Narrow" w:hAnsi="Arial Narrow"/>
          <w:b/>
          <w:sz w:val="24"/>
        </w:rPr>
        <w:t>Formularz 3.5.</w:t>
      </w:r>
    </w:p>
    <w:p w:rsidR="00735471" w:rsidRDefault="00735471" w:rsidP="00735471">
      <w:pPr>
        <w:rPr>
          <w:i/>
          <w:sz w:val="18"/>
        </w:rPr>
      </w:pPr>
      <w:r>
        <w:rPr>
          <w:i/>
          <w:sz w:val="18"/>
        </w:rPr>
        <w:t>(</w:t>
      </w:r>
      <w:r w:rsidRPr="00961178">
        <w:rPr>
          <w:sz w:val="18"/>
        </w:rPr>
        <w:t>pieczęć Wykonawcy</w:t>
      </w:r>
      <w:r>
        <w:rPr>
          <w:i/>
          <w:sz w:val="18"/>
        </w:rPr>
        <w:t>/Wykonawców)</w:t>
      </w:r>
    </w:p>
    <w:p w:rsidR="00735471" w:rsidRDefault="00735471" w:rsidP="00735471">
      <w:pPr>
        <w:pStyle w:val="Zwykytekst"/>
        <w:spacing w:before="120"/>
        <w:jc w:val="center"/>
        <w:rPr>
          <w:rFonts w:ascii="Arial Narrow" w:hAnsi="Arial Narrow"/>
          <w:b/>
          <w:sz w:val="24"/>
        </w:rPr>
      </w:pPr>
    </w:p>
    <w:p w:rsidR="00735471" w:rsidRPr="00445BCE" w:rsidRDefault="00735471" w:rsidP="00735471">
      <w:pPr>
        <w:pStyle w:val="Zwykytekst"/>
        <w:spacing w:before="120"/>
        <w:jc w:val="center"/>
        <w:rPr>
          <w:rFonts w:ascii="Arial Narrow" w:hAnsi="Arial Narrow"/>
          <w:b/>
          <w:sz w:val="24"/>
        </w:rPr>
      </w:pPr>
    </w:p>
    <w:p w:rsidR="00735471" w:rsidRPr="009471CE" w:rsidRDefault="00735471" w:rsidP="00735471">
      <w:pPr>
        <w:jc w:val="center"/>
        <w:rPr>
          <w:b/>
          <w:sz w:val="32"/>
          <w:szCs w:val="32"/>
        </w:rPr>
      </w:pPr>
      <w:r>
        <w:rPr>
          <w:b/>
          <w:sz w:val="32"/>
          <w:szCs w:val="32"/>
        </w:rPr>
        <w:t>INFORMACJA</w:t>
      </w:r>
    </w:p>
    <w:p w:rsidR="00735471" w:rsidRPr="00B4176A" w:rsidRDefault="00735471" w:rsidP="00735471">
      <w:pPr>
        <w:jc w:val="center"/>
        <w:rPr>
          <w:sz w:val="22"/>
          <w:szCs w:val="22"/>
        </w:rPr>
      </w:pPr>
      <w:r w:rsidRPr="00B4176A">
        <w:rPr>
          <w:sz w:val="22"/>
          <w:szCs w:val="22"/>
        </w:rPr>
        <w:t>o przynależności do grupy kapitałowej</w:t>
      </w:r>
    </w:p>
    <w:p w:rsidR="00735471" w:rsidRPr="00B4176A" w:rsidRDefault="00735471" w:rsidP="00735471">
      <w:pPr>
        <w:jc w:val="center"/>
        <w:rPr>
          <w:sz w:val="22"/>
          <w:szCs w:val="22"/>
        </w:rPr>
      </w:pPr>
      <w:r w:rsidRPr="00B4176A">
        <w:rPr>
          <w:sz w:val="22"/>
          <w:szCs w:val="22"/>
        </w:rPr>
        <w:t>zgodnie z art. 26 ust. 2d ustawy Prawo zamówień publicznych</w:t>
      </w:r>
    </w:p>
    <w:p w:rsidR="00735471" w:rsidRDefault="00735471" w:rsidP="00735471"/>
    <w:p w:rsidR="00735471" w:rsidRPr="00AA1891" w:rsidRDefault="00735471" w:rsidP="00735471">
      <w:pPr>
        <w:pStyle w:val="Zwykytekst"/>
        <w:spacing w:before="120"/>
        <w:jc w:val="center"/>
        <w:rPr>
          <w:rFonts w:ascii="Arial Narrow" w:hAnsi="Arial Narrow"/>
        </w:rPr>
      </w:pPr>
    </w:p>
    <w:p w:rsidR="00735471" w:rsidRPr="00AA1891" w:rsidRDefault="00735471" w:rsidP="00735471">
      <w:pPr>
        <w:pStyle w:val="Zwykytekst"/>
        <w:spacing w:before="120" w:line="360" w:lineRule="auto"/>
        <w:rPr>
          <w:rFonts w:ascii="Arial Narrow" w:hAnsi="Arial Narrow"/>
        </w:rPr>
      </w:pPr>
      <w:r w:rsidRPr="00AA1891">
        <w:rPr>
          <w:rFonts w:ascii="Arial Narrow" w:hAnsi="Arial Narrow"/>
        </w:rPr>
        <w:t>Nazwa oferenta:………………………………………………………</w:t>
      </w:r>
    </w:p>
    <w:p w:rsidR="00735471" w:rsidRPr="00AA1891" w:rsidRDefault="00735471" w:rsidP="00735471">
      <w:pPr>
        <w:spacing w:line="360" w:lineRule="auto"/>
        <w:rPr>
          <w:rFonts w:ascii="Arial Narrow" w:hAnsi="Arial Narrow"/>
        </w:rPr>
      </w:pPr>
      <w:r w:rsidRPr="00AA1891">
        <w:rPr>
          <w:rFonts w:ascii="Arial Narrow" w:hAnsi="Arial Narrow"/>
        </w:rPr>
        <w:t>Adres:…………………………………………………………………</w:t>
      </w:r>
    </w:p>
    <w:p w:rsidR="00735471" w:rsidRPr="00AA1891" w:rsidRDefault="00735471" w:rsidP="00735471">
      <w:pPr>
        <w:spacing w:line="360" w:lineRule="auto"/>
        <w:rPr>
          <w:rFonts w:ascii="Arial Narrow" w:hAnsi="Arial Narrow"/>
        </w:rPr>
      </w:pPr>
      <w:r>
        <w:rPr>
          <w:rFonts w:ascii="Arial Narrow" w:hAnsi="Arial Narrow"/>
        </w:rPr>
        <w:t>Tel.:</w:t>
      </w:r>
      <w:r w:rsidRPr="00AA1891">
        <w:rPr>
          <w:rFonts w:ascii="Arial Narrow" w:hAnsi="Arial Narrow"/>
        </w:rPr>
        <w:t>…………………………...REGON………………….….…… NIP…………….………………..</w:t>
      </w:r>
    </w:p>
    <w:p w:rsidR="00735471" w:rsidRPr="00B4176A" w:rsidRDefault="00735471" w:rsidP="00735471">
      <w:pPr>
        <w:jc w:val="center"/>
        <w:rPr>
          <w:sz w:val="22"/>
          <w:szCs w:val="22"/>
        </w:rPr>
      </w:pPr>
    </w:p>
    <w:p w:rsidR="00735471" w:rsidRPr="00AA1891" w:rsidRDefault="00735471" w:rsidP="00735471">
      <w:pPr>
        <w:spacing w:line="360" w:lineRule="auto"/>
        <w:rPr>
          <w:rFonts w:ascii="Arial Narrow" w:hAnsi="Arial Narrow"/>
        </w:rPr>
      </w:pPr>
    </w:p>
    <w:p w:rsidR="00735471" w:rsidRPr="00AA1891" w:rsidRDefault="00735471" w:rsidP="00735471">
      <w:pPr>
        <w:spacing w:line="360" w:lineRule="auto"/>
        <w:rPr>
          <w:rFonts w:ascii="Arial Narrow" w:hAnsi="Arial Narrow"/>
        </w:rPr>
      </w:pPr>
    </w:p>
    <w:p w:rsidR="00735471" w:rsidRDefault="00735471" w:rsidP="00735471">
      <w:pPr>
        <w:jc w:val="center"/>
        <w:rPr>
          <w:rFonts w:ascii="Arial Narrow" w:hAnsi="Arial Narrow"/>
          <w:sz w:val="22"/>
          <w:szCs w:val="22"/>
        </w:rPr>
      </w:pPr>
      <w:r w:rsidRPr="00AA1891">
        <w:rPr>
          <w:rFonts w:ascii="Arial Narrow" w:hAnsi="Arial Narrow"/>
          <w:sz w:val="22"/>
          <w:szCs w:val="22"/>
        </w:rPr>
        <w:t>Przystępując do postępowania o udzielenie zamówienia publicznego w trybie przetargu nieograniczonego na</w:t>
      </w:r>
      <w:r>
        <w:rPr>
          <w:rFonts w:ascii="Arial Narrow" w:hAnsi="Arial Narrow"/>
          <w:sz w:val="22"/>
          <w:szCs w:val="22"/>
        </w:rPr>
        <w:t xml:space="preserve"> zadanie pn</w:t>
      </w:r>
      <w:r w:rsidRPr="00AA1891">
        <w:rPr>
          <w:rFonts w:ascii="Arial Narrow" w:hAnsi="Arial Narrow"/>
          <w:sz w:val="22"/>
          <w:szCs w:val="22"/>
        </w:rPr>
        <w:t>:</w:t>
      </w:r>
    </w:p>
    <w:p w:rsidR="00735471" w:rsidRPr="00AA1891" w:rsidRDefault="00735471" w:rsidP="00735471">
      <w:pPr>
        <w:jc w:val="center"/>
        <w:rPr>
          <w:rFonts w:ascii="Arial Narrow" w:hAnsi="Arial Narrow"/>
          <w:sz w:val="22"/>
          <w:szCs w:val="22"/>
        </w:rPr>
      </w:pPr>
    </w:p>
    <w:p w:rsidR="00BC4358" w:rsidRDefault="00BC4358" w:rsidP="00BC4358">
      <w:pPr>
        <w:spacing w:line="276" w:lineRule="auto"/>
        <w:jc w:val="center"/>
        <w:rPr>
          <w:rFonts w:ascii="Arial Narrow" w:hAnsi="Arial Narrow"/>
          <w:color w:val="000080"/>
          <w:sz w:val="24"/>
          <w:szCs w:val="24"/>
        </w:rPr>
      </w:pPr>
      <w:r w:rsidRPr="00E230E2">
        <w:rPr>
          <w:rFonts w:ascii="Arial Narrow" w:hAnsi="Arial Narrow"/>
          <w:color w:val="000080"/>
          <w:sz w:val="24"/>
          <w:szCs w:val="24"/>
        </w:rPr>
        <w:t>Rozbudowa drogi powiatowej nr 3109E na odcinku granica gminy Opoczno/Drzewica – Radzice Małe i drogi powiatowej nr 3111E na odcinku Radzice Małe – Radzice Duże.</w:t>
      </w:r>
      <w:r>
        <w:rPr>
          <w:rFonts w:ascii="Arial Narrow" w:hAnsi="Arial Narrow"/>
          <w:color w:val="000080"/>
          <w:sz w:val="24"/>
          <w:szCs w:val="24"/>
        </w:rPr>
        <w:t xml:space="preserve"> </w:t>
      </w:r>
    </w:p>
    <w:p w:rsidR="00BC4358" w:rsidRPr="00CD37B7" w:rsidRDefault="00BC4358" w:rsidP="00BC4358">
      <w:pPr>
        <w:spacing w:line="276" w:lineRule="auto"/>
        <w:jc w:val="center"/>
        <w:rPr>
          <w:rFonts w:ascii="Arial Narrow" w:hAnsi="Arial Narrow"/>
          <w:b/>
          <w:sz w:val="24"/>
          <w:szCs w:val="24"/>
        </w:rPr>
      </w:pPr>
      <w:r w:rsidRPr="00E230E2">
        <w:rPr>
          <w:rFonts w:ascii="Arial Narrow" w:hAnsi="Arial Narrow"/>
          <w:b/>
          <w:color w:val="000080"/>
          <w:sz w:val="24"/>
          <w:szCs w:val="24"/>
        </w:rPr>
        <w:t>Etap I odcinek Radzice Małe – Radzice Duże</w:t>
      </w:r>
      <w:r w:rsidRPr="00CD37B7">
        <w:rPr>
          <w:rFonts w:ascii="Arial Narrow" w:hAnsi="Arial Narrow"/>
          <w:b/>
          <w:color w:val="000080"/>
          <w:sz w:val="24"/>
          <w:szCs w:val="24"/>
        </w:rPr>
        <w:t>.</w:t>
      </w:r>
    </w:p>
    <w:p w:rsidR="00735471" w:rsidRPr="00AA1891" w:rsidRDefault="00735471" w:rsidP="00735471">
      <w:pPr>
        <w:jc w:val="center"/>
        <w:rPr>
          <w:rFonts w:ascii="Arial Narrow" w:hAnsi="Arial Narrow"/>
          <w:sz w:val="22"/>
          <w:szCs w:val="22"/>
        </w:rPr>
      </w:pPr>
    </w:p>
    <w:p w:rsidR="00735471" w:rsidRPr="00AA1891" w:rsidRDefault="00735471" w:rsidP="00735471">
      <w:pPr>
        <w:jc w:val="both"/>
        <w:rPr>
          <w:rFonts w:ascii="Arial Narrow" w:hAnsi="Arial Narrow"/>
          <w:sz w:val="22"/>
          <w:szCs w:val="22"/>
        </w:rPr>
      </w:pPr>
      <w:r>
        <w:rPr>
          <w:rFonts w:ascii="Arial Narrow" w:hAnsi="Arial Narrow"/>
          <w:sz w:val="22"/>
          <w:szCs w:val="22"/>
        </w:rPr>
        <w:t>informuję</w:t>
      </w:r>
      <w:r w:rsidRPr="00AA1891">
        <w:rPr>
          <w:rFonts w:ascii="Arial Narrow" w:hAnsi="Arial Narrow"/>
          <w:sz w:val="22"/>
          <w:szCs w:val="22"/>
        </w:rPr>
        <w:t>, że firma, którą reprezentujemy, nie należy do grupy kapitałowej,*</w:t>
      </w:r>
    </w:p>
    <w:p w:rsidR="00735471" w:rsidRPr="00AA1891" w:rsidRDefault="00735471" w:rsidP="00735471">
      <w:pPr>
        <w:jc w:val="both"/>
        <w:rPr>
          <w:rFonts w:ascii="Arial Narrow" w:hAnsi="Arial Narrow"/>
          <w:sz w:val="22"/>
          <w:szCs w:val="22"/>
        </w:rPr>
      </w:pPr>
    </w:p>
    <w:p w:rsidR="00735471" w:rsidRPr="00AA1891" w:rsidRDefault="00735471" w:rsidP="00735471">
      <w:pPr>
        <w:spacing w:line="276" w:lineRule="auto"/>
        <w:jc w:val="both"/>
        <w:rPr>
          <w:rFonts w:ascii="Arial Narrow" w:hAnsi="Arial Narrow"/>
          <w:sz w:val="22"/>
          <w:szCs w:val="22"/>
        </w:rPr>
      </w:pPr>
      <w:r>
        <w:rPr>
          <w:rFonts w:ascii="Arial Narrow" w:hAnsi="Arial Narrow"/>
          <w:sz w:val="22"/>
          <w:szCs w:val="22"/>
        </w:rPr>
        <w:t>informuję</w:t>
      </w:r>
      <w:r w:rsidRPr="00AA1891">
        <w:rPr>
          <w:rFonts w:ascii="Arial Narrow" w:hAnsi="Arial Narrow"/>
          <w:sz w:val="22"/>
          <w:szCs w:val="22"/>
        </w:rPr>
        <w:t xml:space="preserve">, że firma, którą reprezentujemy, należy do grupy kapitałowej*. W związku z tym poniżej zamieszczam listę podmiotów należących do tej samej grupy kapitałowej. </w:t>
      </w:r>
    </w:p>
    <w:p w:rsidR="00735471" w:rsidRPr="00AA1891" w:rsidRDefault="00735471" w:rsidP="00735471">
      <w:pPr>
        <w:spacing w:line="276" w:lineRule="auto"/>
        <w:jc w:val="both"/>
        <w:rPr>
          <w:rFonts w:ascii="Arial Narrow" w:hAnsi="Arial Narrow"/>
          <w:sz w:val="22"/>
          <w:szCs w:val="22"/>
        </w:rPr>
      </w:pPr>
    </w:p>
    <w:p w:rsidR="00735471" w:rsidRPr="00AA1891" w:rsidRDefault="00735471" w:rsidP="00735471">
      <w:pPr>
        <w:spacing w:line="276" w:lineRule="auto"/>
        <w:jc w:val="both"/>
        <w:rPr>
          <w:rFonts w:ascii="Arial Narrow" w:hAnsi="Arial Narrow"/>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8395"/>
      </w:tblGrid>
      <w:tr w:rsidR="00735471" w:rsidRPr="00AA1891" w:rsidTr="00C17C1F">
        <w:tc>
          <w:tcPr>
            <w:tcW w:w="817" w:type="dxa"/>
            <w:vAlign w:val="center"/>
          </w:tcPr>
          <w:p w:rsidR="00735471" w:rsidRPr="00AA1891" w:rsidRDefault="00735471" w:rsidP="00C17C1F">
            <w:pPr>
              <w:spacing w:before="60" w:after="60" w:line="276" w:lineRule="auto"/>
              <w:jc w:val="center"/>
              <w:rPr>
                <w:rFonts w:ascii="Arial Narrow" w:hAnsi="Arial Narrow"/>
                <w:b/>
                <w:sz w:val="22"/>
                <w:szCs w:val="22"/>
              </w:rPr>
            </w:pPr>
            <w:r w:rsidRPr="00AA1891">
              <w:rPr>
                <w:rFonts w:ascii="Arial Narrow" w:hAnsi="Arial Narrow"/>
                <w:b/>
                <w:sz w:val="22"/>
                <w:szCs w:val="22"/>
              </w:rPr>
              <w:t>Lp.</w:t>
            </w:r>
          </w:p>
        </w:tc>
        <w:tc>
          <w:tcPr>
            <w:tcW w:w="8395" w:type="dxa"/>
            <w:vAlign w:val="center"/>
          </w:tcPr>
          <w:p w:rsidR="00735471" w:rsidRPr="00AA1891" w:rsidRDefault="00735471" w:rsidP="00C17C1F">
            <w:pPr>
              <w:spacing w:before="60" w:after="60" w:line="276" w:lineRule="auto"/>
              <w:jc w:val="center"/>
              <w:rPr>
                <w:rFonts w:ascii="Arial Narrow" w:hAnsi="Arial Narrow"/>
                <w:b/>
                <w:sz w:val="22"/>
                <w:szCs w:val="22"/>
              </w:rPr>
            </w:pPr>
            <w:r w:rsidRPr="00AA1891">
              <w:rPr>
                <w:rFonts w:ascii="Arial Narrow" w:hAnsi="Arial Narrow"/>
                <w:b/>
                <w:sz w:val="22"/>
                <w:szCs w:val="22"/>
              </w:rPr>
              <w:t>Nazwa podmiotu</w:t>
            </w:r>
          </w:p>
        </w:tc>
      </w:tr>
      <w:tr w:rsidR="00735471" w:rsidRPr="00AA1891" w:rsidTr="00C17C1F">
        <w:tc>
          <w:tcPr>
            <w:tcW w:w="817" w:type="dxa"/>
          </w:tcPr>
          <w:p w:rsidR="00735471" w:rsidRPr="00AA1891" w:rsidRDefault="00735471" w:rsidP="00C17C1F">
            <w:pPr>
              <w:spacing w:before="60" w:after="60" w:line="276" w:lineRule="auto"/>
              <w:jc w:val="both"/>
              <w:rPr>
                <w:rFonts w:ascii="Arial Narrow" w:hAnsi="Arial Narrow"/>
                <w:sz w:val="22"/>
                <w:szCs w:val="22"/>
              </w:rPr>
            </w:pPr>
          </w:p>
        </w:tc>
        <w:tc>
          <w:tcPr>
            <w:tcW w:w="8395" w:type="dxa"/>
          </w:tcPr>
          <w:p w:rsidR="00735471" w:rsidRPr="00AA1891" w:rsidRDefault="00735471" w:rsidP="00C17C1F">
            <w:pPr>
              <w:spacing w:before="60" w:after="60" w:line="276" w:lineRule="auto"/>
              <w:jc w:val="both"/>
              <w:rPr>
                <w:rFonts w:ascii="Arial Narrow" w:hAnsi="Arial Narrow"/>
                <w:sz w:val="22"/>
                <w:szCs w:val="22"/>
              </w:rPr>
            </w:pPr>
          </w:p>
        </w:tc>
      </w:tr>
      <w:tr w:rsidR="00735471" w:rsidRPr="00AA1891" w:rsidTr="00C17C1F">
        <w:tc>
          <w:tcPr>
            <w:tcW w:w="817" w:type="dxa"/>
          </w:tcPr>
          <w:p w:rsidR="00735471" w:rsidRPr="00AA1891" w:rsidRDefault="00735471" w:rsidP="00C17C1F">
            <w:pPr>
              <w:spacing w:before="60" w:after="60" w:line="276" w:lineRule="auto"/>
              <w:jc w:val="both"/>
              <w:rPr>
                <w:rFonts w:ascii="Arial Narrow" w:hAnsi="Arial Narrow"/>
                <w:sz w:val="22"/>
                <w:szCs w:val="22"/>
              </w:rPr>
            </w:pPr>
          </w:p>
        </w:tc>
        <w:tc>
          <w:tcPr>
            <w:tcW w:w="8395" w:type="dxa"/>
          </w:tcPr>
          <w:p w:rsidR="00735471" w:rsidRPr="00AA1891" w:rsidRDefault="00735471" w:rsidP="00C17C1F">
            <w:pPr>
              <w:spacing w:before="60" w:after="60" w:line="276" w:lineRule="auto"/>
              <w:jc w:val="both"/>
              <w:rPr>
                <w:rFonts w:ascii="Arial Narrow" w:hAnsi="Arial Narrow"/>
                <w:sz w:val="22"/>
                <w:szCs w:val="22"/>
              </w:rPr>
            </w:pPr>
          </w:p>
        </w:tc>
      </w:tr>
      <w:tr w:rsidR="00735471" w:rsidRPr="00AA1891" w:rsidTr="00C17C1F">
        <w:tc>
          <w:tcPr>
            <w:tcW w:w="817" w:type="dxa"/>
          </w:tcPr>
          <w:p w:rsidR="00735471" w:rsidRPr="00AA1891" w:rsidRDefault="00735471" w:rsidP="00C17C1F">
            <w:pPr>
              <w:spacing w:before="60" w:after="60" w:line="276" w:lineRule="auto"/>
              <w:jc w:val="both"/>
              <w:rPr>
                <w:rFonts w:ascii="Arial Narrow" w:hAnsi="Arial Narrow"/>
                <w:sz w:val="22"/>
                <w:szCs w:val="22"/>
              </w:rPr>
            </w:pPr>
          </w:p>
        </w:tc>
        <w:tc>
          <w:tcPr>
            <w:tcW w:w="8395" w:type="dxa"/>
          </w:tcPr>
          <w:p w:rsidR="00735471" w:rsidRPr="00AA1891" w:rsidRDefault="00735471" w:rsidP="00C17C1F">
            <w:pPr>
              <w:spacing w:before="60" w:after="60" w:line="276" w:lineRule="auto"/>
              <w:jc w:val="both"/>
              <w:rPr>
                <w:rFonts w:ascii="Arial Narrow" w:hAnsi="Arial Narrow"/>
                <w:sz w:val="22"/>
                <w:szCs w:val="22"/>
              </w:rPr>
            </w:pPr>
          </w:p>
        </w:tc>
      </w:tr>
      <w:tr w:rsidR="00735471" w:rsidRPr="00AA1891" w:rsidTr="00C17C1F">
        <w:tc>
          <w:tcPr>
            <w:tcW w:w="817" w:type="dxa"/>
          </w:tcPr>
          <w:p w:rsidR="00735471" w:rsidRPr="00AA1891" w:rsidRDefault="00735471" w:rsidP="00C17C1F">
            <w:pPr>
              <w:spacing w:before="60" w:after="60" w:line="276" w:lineRule="auto"/>
              <w:jc w:val="both"/>
              <w:rPr>
                <w:rFonts w:ascii="Arial Narrow" w:hAnsi="Arial Narrow"/>
                <w:sz w:val="22"/>
                <w:szCs w:val="22"/>
              </w:rPr>
            </w:pPr>
          </w:p>
        </w:tc>
        <w:tc>
          <w:tcPr>
            <w:tcW w:w="8395" w:type="dxa"/>
          </w:tcPr>
          <w:p w:rsidR="00735471" w:rsidRPr="00AA1891" w:rsidRDefault="00735471" w:rsidP="00C17C1F">
            <w:pPr>
              <w:spacing w:before="60" w:after="60" w:line="276" w:lineRule="auto"/>
              <w:jc w:val="both"/>
              <w:rPr>
                <w:rFonts w:ascii="Arial Narrow" w:hAnsi="Arial Narrow"/>
                <w:sz w:val="22"/>
                <w:szCs w:val="22"/>
              </w:rPr>
            </w:pPr>
          </w:p>
        </w:tc>
      </w:tr>
    </w:tbl>
    <w:p w:rsidR="00735471" w:rsidRPr="00AA1891" w:rsidRDefault="00735471" w:rsidP="00735471">
      <w:pPr>
        <w:spacing w:line="276" w:lineRule="auto"/>
        <w:jc w:val="both"/>
        <w:rPr>
          <w:rFonts w:ascii="Arial Narrow" w:hAnsi="Arial Narrow"/>
          <w:sz w:val="22"/>
          <w:szCs w:val="22"/>
        </w:rPr>
      </w:pPr>
    </w:p>
    <w:p w:rsidR="00735471" w:rsidRPr="00AA1891" w:rsidRDefault="00735471" w:rsidP="00735471">
      <w:pPr>
        <w:spacing w:line="276" w:lineRule="auto"/>
        <w:jc w:val="both"/>
        <w:rPr>
          <w:rFonts w:ascii="Arial Narrow" w:hAnsi="Arial Narrow"/>
          <w:sz w:val="22"/>
          <w:szCs w:val="22"/>
        </w:rPr>
      </w:pPr>
    </w:p>
    <w:p w:rsidR="00735471" w:rsidRPr="00AA1891" w:rsidRDefault="00735471" w:rsidP="00735471">
      <w:pPr>
        <w:spacing w:line="276" w:lineRule="auto"/>
        <w:jc w:val="right"/>
        <w:rPr>
          <w:rFonts w:ascii="Arial Narrow" w:hAnsi="Arial Narrow"/>
          <w:sz w:val="16"/>
          <w:szCs w:val="16"/>
        </w:rPr>
      </w:pPr>
      <w:r w:rsidRPr="00AA1891">
        <w:rPr>
          <w:rFonts w:ascii="Arial Narrow" w:hAnsi="Arial Narrow"/>
          <w:sz w:val="16"/>
          <w:szCs w:val="16"/>
        </w:rPr>
        <w:t>…..…………………..…………..……………………………...………………………</w:t>
      </w:r>
    </w:p>
    <w:p w:rsidR="00735471" w:rsidRPr="00AA1891" w:rsidRDefault="00735471" w:rsidP="00735471">
      <w:pPr>
        <w:spacing w:line="276" w:lineRule="auto"/>
        <w:ind w:left="2832" w:firstLine="708"/>
        <w:jc w:val="center"/>
        <w:rPr>
          <w:rFonts w:ascii="Arial Narrow" w:hAnsi="Arial Narrow"/>
          <w:sz w:val="18"/>
          <w:szCs w:val="18"/>
        </w:rPr>
      </w:pPr>
      <w:r w:rsidRPr="00AA1891">
        <w:rPr>
          <w:rFonts w:ascii="Arial Narrow" w:hAnsi="Arial Narrow"/>
          <w:sz w:val="18"/>
          <w:szCs w:val="18"/>
        </w:rPr>
        <w:t xml:space="preserve"> (podpis osoby/ osób upoważnionych do reprezentowania Wykonawcy)</w:t>
      </w:r>
    </w:p>
    <w:p w:rsidR="00735471" w:rsidRPr="00AA1891" w:rsidRDefault="00735471" w:rsidP="00735471">
      <w:pPr>
        <w:spacing w:line="276" w:lineRule="auto"/>
        <w:rPr>
          <w:rFonts w:ascii="Arial Narrow" w:hAnsi="Arial Narrow"/>
          <w:sz w:val="18"/>
          <w:szCs w:val="18"/>
        </w:rPr>
      </w:pPr>
    </w:p>
    <w:p w:rsidR="00735471" w:rsidRPr="00AA1891" w:rsidRDefault="00735471" w:rsidP="00735471">
      <w:pPr>
        <w:spacing w:line="276" w:lineRule="auto"/>
        <w:rPr>
          <w:rFonts w:ascii="Arial Narrow" w:hAnsi="Arial Narrow"/>
          <w:sz w:val="18"/>
          <w:szCs w:val="18"/>
        </w:rPr>
      </w:pPr>
      <w:r w:rsidRPr="00AA1891">
        <w:rPr>
          <w:rFonts w:ascii="Arial Narrow" w:hAnsi="Arial Narrow"/>
          <w:sz w:val="18"/>
          <w:szCs w:val="18"/>
        </w:rPr>
        <w:t>……………………....…………</w:t>
      </w:r>
    </w:p>
    <w:p w:rsidR="00735471" w:rsidRPr="00AA1891" w:rsidRDefault="00735471" w:rsidP="00735471">
      <w:pPr>
        <w:spacing w:line="276" w:lineRule="auto"/>
        <w:rPr>
          <w:rFonts w:ascii="Arial Narrow" w:hAnsi="Arial Narrow"/>
          <w:sz w:val="18"/>
          <w:szCs w:val="18"/>
        </w:rPr>
      </w:pPr>
      <w:r w:rsidRPr="00AA1891">
        <w:rPr>
          <w:rFonts w:ascii="Arial Narrow" w:hAnsi="Arial Narrow"/>
          <w:sz w:val="18"/>
          <w:szCs w:val="18"/>
        </w:rPr>
        <w:t xml:space="preserve">          (miejscowość, data)</w:t>
      </w:r>
    </w:p>
    <w:p w:rsidR="00735471" w:rsidRPr="00AA1891" w:rsidRDefault="00735471" w:rsidP="00735471">
      <w:pPr>
        <w:spacing w:line="276" w:lineRule="auto"/>
        <w:rPr>
          <w:rFonts w:ascii="Arial Narrow" w:hAnsi="Arial Narrow"/>
        </w:rPr>
      </w:pPr>
    </w:p>
    <w:p w:rsidR="00735471" w:rsidRPr="00AA1891" w:rsidRDefault="00735471" w:rsidP="00735471">
      <w:pPr>
        <w:spacing w:line="276" w:lineRule="auto"/>
        <w:rPr>
          <w:rFonts w:ascii="Arial Narrow" w:hAnsi="Arial Narrow"/>
        </w:rPr>
      </w:pPr>
      <w:r w:rsidRPr="00AA1891">
        <w:rPr>
          <w:rFonts w:ascii="Arial Narrow" w:hAnsi="Arial Narrow"/>
        </w:rPr>
        <w:t xml:space="preserve">*  </w:t>
      </w:r>
      <w:r w:rsidRPr="00AA1891">
        <w:rPr>
          <w:rFonts w:ascii="Arial Narrow" w:hAnsi="Arial Narrow"/>
          <w:sz w:val="22"/>
          <w:szCs w:val="22"/>
        </w:rPr>
        <w:t>niepotrzebne skreślić</w:t>
      </w:r>
      <w:r w:rsidRPr="00AA1891">
        <w:rPr>
          <w:rFonts w:ascii="Arial Narrow" w:hAnsi="Arial Narrow"/>
        </w:rPr>
        <w:t xml:space="preserve"> </w:t>
      </w:r>
    </w:p>
    <w:p w:rsidR="00735471" w:rsidRPr="00690055" w:rsidRDefault="00735471" w:rsidP="00735471">
      <w:pPr>
        <w:pStyle w:val="Zwykytekst"/>
        <w:spacing w:before="120"/>
        <w:jc w:val="center"/>
        <w:rPr>
          <w:rFonts w:ascii="Arial Narrow" w:hAnsi="Arial Narrow"/>
        </w:rPr>
      </w:pPr>
    </w:p>
    <w:p w:rsidR="00997CB4" w:rsidRDefault="00735471" w:rsidP="00735471">
      <w:pPr>
        <w:pStyle w:val="zacznik"/>
        <w:rPr>
          <w:rFonts w:ascii="Times New Roman" w:hAnsi="Times New Roman"/>
        </w:rPr>
      </w:pPr>
      <w:r>
        <w:br w:type="page"/>
      </w:r>
    </w:p>
    <w:p w:rsidR="00997CB4" w:rsidRDefault="00997CB4" w:rsidP="00257ADC">
      <w:pPr>
        <w:pStyle w:val="zacznik"/>
      </w:pPr>
    </w:p>
    <w:p w:rsidR="00997CB4" w:rsidRDefault="00997CB4" w:rsidP="00257ADC">
      <w:pPr>
        <w:pStyle w:val="zacznik"/>
      </w:pPr>
    </w:p>
    <w:p w:rsidR="00997CB4" w:rsidRDefault="00997CB4" w:rsidP="00257ADC">
      <w:pPr>
        <w:pStyle w:val="zacznik"/>
      </w:pPr>
    </w:p>
    <w:p w:rsidR="00997CB4" w:rsidRDefault="00997CB4" w:rsidP="00257ADC">
      <w:pPr>
        <w:pStyle w:val="zacznik"/>
      </w:pPr>
    </w:p>
    <w:p w:rsidR="00997CB4" w:rsidRDefault="00997CB4" w:rsidP="00257ADC">
      <w:pPr>
        <w:pStyle w:val="zacznik"/>
      </w:pPr>
    </w:p>
    <w:p w:rsidR="00997CB4" w:rsidRDefault="00997CB4" w:rsidP="00257ADC">
      <w:pPr>
        <w:pStyle w:val="zacznik"/>
      </w:pPr>
    </w:p>
    <w:p w:rsidR="00997CB4" w:rsidRDefault="00997CB4" w:rsidP="00257ADC">
      <w:pPr>
        <w:pStyle w:val="zacznik"/>
      </w:pPr>
    </w:p>
    <w:p w:rsidR="00997CB4" w:rsidRDefault="00997CB4" w:rsidP="00257ADC">
      <w:pPr>
        <w:pStyle w:val="zacznik"/>
        <w:rPr>
          <w:rStyle w:val="tekstdokbold"/>
        </w:rPr>
      </w:pPr>
      <w:r>
        <w:rPr>
          <w:rStyle w:val="tekstdokbold"/>
        </w:rPr>
        <w:t>Tom II</w:t>
      </w:r>
    </w:p>
    <w:p w:rsidR="00997CB4" w:rsidRDefault="00997CB4">
      <w:pPr>
        <w:pStyle w:val="Zwykytekst"/>
        <w:spacing w:before="120"/>
        <w:jc w:val="center"/>
        <w:rPr>
          <w:rFonts w:ascii="Arial Narrow" w:hAnsi="Arial Narrow"/>
        </w:rPr>
      </w:pPr>
    </w:p>
    <w:p w:rsidR="00997CB4" w:rsidRDefault="00997CB4">
      <w:pPr>
        <w:pStyle w:val="Zwykytekst"/>
        <w:spacing w:before="120"/>
        <w:jc w:val="center"/>
        <w:rPr>
          <w:rFonts w:ascii="Arial Narrow" w:hAnsi="Arial Narrow"/>
        </w:rPr>
      </w:pPr>
    </w:p>
    <w:p w:rsidR="00997CB4" w:rsidRDefault="00997CB4">
      <w:pPr>
        <w:pStyle w:val="Zwykytekst"/>
        <w:spacing w:before="120"/>
        <w:jc w:val="center"/>
        <w:rPr>
          <w:rFonts w:ascii="Arial Narrow" w:hAnsi="Arial Narrow"/>
        </w:rPr>
      </w:pPr>
    </w:p>
    <w:p w:rsidR="00997CB4" w:rsidRDefault="00997CB4">
      <w:pPr>
        <w:pStyle w:val="Zwykytekst"/>
        <w:spacing w:before="120"/>
        <w:jc w:val="center"/>
        <w:rPr>
          <w:rFonts w:ascii="Arial Narrow" w:hAnsi="Arial Narrow"/>
        </w:rPr>
      </w:pPr>
    </w:p>
    <w:p w:rsidR="00997CB4" w:rsidRDefault="00997CB4">
      <w:pPr>
        <w:pStyle w:val="Zwykytekst"/>
        <w:spacing w:before="120"/>
        <w:jc w:val="center"/>
        <w:rPr>
          <w:rFonts w:ascii="Arial Narrow" w:hAnsi="Arial Narrow"/>
          <w:b/>
          <w:sz w:val="40"/>
        </w:rPr>
      </w:pPr>
      <w:r>
        <w:rPr>
          <w:rFonts w:ascii="Arial Narrow" w:hAnsi="Arial Narrow"/>
          <w:b/>
          <w:sz w:val="40"/>
        </w:rPr>
        <w:t>UMOWA</w:t>
      </w:r>
    </w:p>
    <w:p w:rsidR="00997CB4" w:rsidRDefault="00997CB4">
      <w:pPr>
        <w:pStyle w:val="Zwykytekst"/>
        <w:spacing w:before="120"/>
        <w:jc w:val="center"/>
        <w:rPr>
          <w:rFonts w:ascii="Arial Narrow" w:hAnsi="Arial Narrow"/>
        </w:rPr>
      </w:pPr>
    </w:p>
    <w:p w:rsidR="00997CB4" w:rsidRDefault="00997CB4">
      <w:pPr>
        <w:pStyle w:val="Zwykytekst"/>
        <w:spacing w:before="120"/>
        <w:jc w:val="center"/>
        <w:rPr>
          <w:rFonts w:ascii="Arial Narrow" w:hAnsi="Arial Narrow"/>
        </w:rPr>
      </w:pPr>
    </w:p>
    <w:p w:rsidR="00997CB4" w:rsidRDefault="00997CB4">
      <w:pPr>
        <w:pStyle w:val="Zwykytekst"/>
        <w:spacing w:before="120"/>
        <w:jc w:val="center"/>
        <w:rPr>
          <w:rFonts w:ascii="Arial Narrow" w:hAnsi="Arial Narrow"/>
        </w:rPr>
      </w:pPr>
    </w:p>
    <w:p w:rsidR="00997CB4" w:rsidRDefault="00997CB4">
      <w:pPr>
        <w:pStyle w:val="Zwykytekst"/>
        <w:spacing w:before="120"/>
        <w:jc w:val="center"/>
        <w:rPr>
          <w:rFonts w:ascii="Arial Narrow" w:hAnsi="Arial Narrow"/>
        </w:rPr>
      </w:pPr>
    </w:p>
    <w:p w:rsidR="00997CB4" w:rsidRDefault="00997CB4">
      <w:pPr>
        <w:pStyle w:val="Zwykytekst"/>
        <w:spacing w:before="120"/>
        <w:jc w:val="center"/>
        <w:rPr>
          <w:rFonts w:ascii="Arial Narrow" w:hAnsi="Arial Narrow"/>
        </w:rPr>
      </w:pPr>
    </w:p>
    <w:p w:rsidR="00997CB4" w:rsidRDefault="00997CB4">
      <w:pPr>
        <w:pStyle w:val="Zwykytekst"/>
        <w:spacing w:before="120"/>
        <w:jc w:val="center"/>
        <w:rPr>
          <w:rFonts w:ascii="Arial Narrow" w:hAnsi="Arial Narrow"/>
        </w:rPr>
      </w:pPr>
    </w:p>
    <w:p w:rsidR="00997CB4" w:rsidRDefault="00997CB4">
      <w:pPr>
        <w:pStyle w:val="Zwykytekst"/>
        <w:spacing w:before="120"/>
        <w:jc w:val="center"/>
        <w:rPr>
          <w:rFonts w:ascii="Arial Narrow" w:hAnsi="Arial Narrow"/>
        </w:rPr>
      </w:pPr>
    </w:p>
    <w:p w:rsidR="00997CB4" w:rsidRDefault="00997CB4">
      <w:pPr>
        <w:pStyle w:val="Zwykytekst"/>
        <w:spacing w:before="120"/>
        <w:jc w:val="center"/>
        <w:rPr>
          <w:rFonts w:ascii="Arial Narrow" w:hAnsi="Arial Narrow"/>
        </w:rPr>
      </w:pPr>
    </w:p>
    <w:p w:rsidR="00997CB4" w:rsidRDefault="00997CB4">
      <w:pPr>
        <w:pStyle w:val="Zwykytekst"/>
        <w:spacing w:before="120"/>
        <w:jc w:val="center"/>
        <w:rPr>
          <w:rFonts w:ascii="Arial Narrow" w:hAnsi="Arial Narrow"/>
        </w:rPr>
      </w:pPr>
    </w:p>
    <w:p w:rsidR="00997CB4" w:rsidRDefault="00997CB4">
      <w:pPr>
        <w:pStyle w:val="Zwykytekst"/>
        <w:spacing w:before="120"/>
        <w:jc w:val="center"/>
        <w:rPr>
          <w:rFonts w:ascii="Arial Narrow" w:hAnsi="Arial Narrow"/>
        </w:rPr>
      </w:pPr>
    </w:p>
    <w:p w:rsidR="00997CB4" w:rsidRDefault="00997CB4">
      <w:pPr>
        <w:pStyle w:val="Zwykytekst"/>
        <w:spacing w:before="120"/>
        <w:jc w:val="center"/>
        <w:rPr>
          <w:rFonts w:ascii="Arial Narrow" w:hAnsi="Arial Narrow"/>
        </w:rPr>
      </w:pPr>
    </w:p>
    <w:p w:rsidR="00997CB4" w:rsidRDefault="00997CB4">
      <w:pPr>
        <w:pStyle w:val="Zwykytekst"/>
        <w:spacing w:before="120"/>
        <w:jc w:val="center"/>
        <w:rPr>
          <w:rFonts w:ascii="Arial Narrow" w:hAnsi="Arial Narrow"/>
        </w:rPr>
      </w:pPr>
    </w:p>
    <w:p w:rsidR="00997CB4" w:rsidRDefault="00997CB4">
      <w:pPr>
        <w:pStyle w:val="Zwykytekst"/>
        <w:spacing w:before="120"/>
        <w:jc w:val="center"/>
        <w:rPr>
          <w:rFonts w:ascii="Arial Narrow" w:hAnsi="Arial Narrow"/>
        </w:rPr>
      </w:pPr>
    </w:p>
    <w:p w:rsidR="00997CB4" w:rsidRDefault="00997CB4">
      <w:pPr>
        <w:pStyle w:val="Zwykytekst"/>
        <w:spacing w:before="120"/>
        <w:jc w:val="center"/>
        <w:rPr>
          <w:rFonts w:ascii="Arial Narrow" w:hAnsi="Arial Narrow"/>
        </w:rPr>
      </w:pPr>
    </w:p>
    <w:p w:rsidR="00997CB4" w:rsidRDefault="00997CB4">
      <w:pPr>
        <w:pStyle w:val="Zwykytekst"/>
        <w:spacing w:before="120"/>
        <w:jc w:val="center"/>
        <w:rPr>
          <w:rFonts w:ascii="Arial Narrow" w:hAnsi="Arial Narrow"/>
        </w:rPr>
      </w:pPr>
    </w:p>
    <w:p w:rsidR="00997CB4" w:rsidRDefault="00997CB4">
      <w:pPr>
        <w:pStyle w:val="Zwykytekst"/>
        <w:spacing w:before="120"/>
        <w:jc w:val="center"/>
        <w:rPr>
          <w:rFonts w:ascii="Arial Narrow" w:hAnsi="Arial Narrow"/>
        </w:rPr>
      </w:pPr>
    </w:p>
    <w:p w:rsidR="00997CB4" w:rsidRDefault="00997CB4">
      <w:pPr>
        <w:pStyle w:val="Zwykytekst"/>
        <w:spacing w:before="120"/>
        <w:jc w:val="center"/>
        <w:rPr>
          <w:rFonts w:ascii="Arial Narrow" w:hAnsi="Arial Narrow"/>
        </w:rPr>
      </w:pPr>
    </w:p>
    <w:p w:rsidR="00997CB4" w:rsidRDefault="00997CB4">
      <w:pPr>
        <w:pStyle w:val="Zwykytekst"/>
        <w:spacing w:before="120"/>
        <w:jc w:val="center"/>
        <w:rPr>
          <w:rFonts w:ascii="Arial Narrow" w:hAnsi="Arial Narrow"/>
        </w:rPr>
      </w:pPr>
    </w:p>
    <w:p w:rsidR="00997CB4" w:rsidRDefault="00997CB4">
      <w:pPr>
        <w:pStyle w:val="Zwykytekst"/>
        <w:spacing w:before="120"/>
        <w:jc w:val="center"/>
        <w:rPr>
          <w:rFonts w:ascii="Arial Narrow" w:hAnsi="Arial Narrow"/>
        </w:rPr>
      </w:pPr>
    </w:p>
    <w:p w:rsidR="00BC4358" w:rsidRPr="00BC4358" w:rsidRDefault="00997CB4" w:rsidP="00BC4358">
      <w:pPr>
        <w:tabs>
          <w:tab w:val="left" w:pos="426"/>
        </w:tabs>
        <w:ind w:right="-108"/>
        <w:jc w:val="right"/>
        <w:rPr>
          <w:rFonts w:ascii="Arial Narrow" w:hAnsi="Arial Narrow"/>
          <w:i/>
        </w:rPr>
      </w:pPr>
      <w:r>
        <w:rPr>
          <w:rFonts w:ascii="Arial Narrow" w:hAnsi="Arial Narrow"/>
        </w:rPr>
        <w:br w:type="page"/>
      </w:r>
      <w:r w:rsidR="00BC4358" w:rsidRPr="00BC4358">
        <w:rPr>
          <w:rFonts w:ascii="Arial Narrow" w:hAnsi="Arial Narrow"/>
          <w:i/>
        </w:rPr>
        <w:lastRenderedPageBreak/>
        <w:t>(projekt)</w:t>
      </w:r>
    </w:p>
    <w:p w:rsidR="000376E5" w:rsidRPr="00C163ED" w:rsidRDefault="000376E5" w:rsidP="000376E5">
      <w:pPr>
        <w:tabs>
          <w:tab w:val="left" w:pos="426"/>
        </w:tabs>
        <w:ind w:right="-108"/>
        <w:jc w:val="center"/>
        <w:rPr>
          <w:rFonts w:ascii="Arial Narrow" w:hAnsi="Arial Narrow"/>
          <w:b/>
          <w:sz w:val="24"/>
          <w:szCs w:val="24"/>
        </w:rPr>
      </w:pPr>
      <w:r w:rsidRPr="00C163ED">
        <w:rPr>
          <w:rFonts w:ascii="Arial Narrow" w:hAnsi="Arial Narrow"/>
          <w:b/>
          <w:sz w:val="24"/>
          <w:szCs w:val="24"/>
        </w:rPr>
        <w:t xml:space="preserve">UMOWA NR </w:t>
      </w:r>
      <w:r w:rsidR="00BC4358" w:rsidRPr="00C163ED">
        <w:rPr>
          <w:rFonts w:ascii="Arial Narrow" w:hAnsi="Arial Narrow"/>
          <w:b/>
          <w:sz w:val="24"/>
          <w:szCs w:val="24"/>
        </w:rPr>
        <w:t>Z</w:t>
      </w:r>
      <w:r w:rsidR="00BC4358">
        <w:rPr>
          <w:rFonts w:ascii="Arial Narrow" w:hAnsi="Arial Narrow"/>
          <w:b/>
          <w:sz w:val="24"/>
          <w:szCs w:val="24"/>
        </w:rPr>
        <w:t>D</w:t>
      </w:r>
      <w:r w:rsidR="00BC4358" w:rsidRPr="00C163ED">
        <w:rPr>
          <w:rFonts w:ascii="Arial Narrow" w:hAnsi="Arial Narrow"/>
          <w:b/>
          <w:sz w:val="24"/>
          <w:szCs w:val="24"/>
        </w:rPr>
        <w:t xml:space="preserve">P </w:t>
      </w:r>
      <w:r w:rsidRPr="00C163ED">
        <w:rPr>
          <w:rFonts w:ascii="Arial Narrow" w:hAnsi="Arial Narrow"/>
          <w:b/>
          <w:sz w:val="24"/>
          <w:szCs w:val="24"/>
        </w:rPr>
        <w:t>/...../201</w:t>
      </w:r>
      <w:r w:rsidR="00F951D2">
        <w:rPr>
          <w:rFonts w:ascii="Arial Narrow" w:hAnsi="Arial Narrow"/>
          <w:b/>
          <w:sz w:val="24"/>
          <w:szCs w:val="24"/>
        </w:rPr>
        <w:t>4</w:t>
      </w:r>
    </w:p>
    <w:p w:rsidR="000376E5" w:rsidRPr="00C163ED" w:rsidRDefault="000376E5" w:rsidP="000376E5">
      <w:pPr>
        <w:tabs>
          <w:tab w:val="left" w:pos="426"/>
        </w:tabs>
        <w:ind w:right="-108"/>
        <w:jc w:val="center"/>
        <w:rPr>
          <w:rFonts w:ascii="Arial Narrow" w:hAnsi="Arial Narrow"/>
          <w:sz w:val="24"/>
          <w:szCs w:val="24"/>
        </w:rPr>
      </w:pPr>
    </w:p>
    <w:p w:rsidR="000376E5" w:rsidRPr="00C163ED" w:rsidRDefault="000376E5" w:rsidP="000376E5">
      <w:pPr>
        <w:jc w:val="both"/>
        <w:rPr>
          <w:rFonts w:ascii="Arial Narrow" w:hAnsi="Arial Narrow"/>
          <w:sz w:val="24"/>
          <w:szCs w:val="24"/>
        </w:rPr>
      </w:pPr>
    </w:p>
    <w:p w:rsidR="000376E5" w:rsidRPr="00C163ED" w:rsidRDefault="000376E5" w:rsidP="000376E5">
      <w:pPr>
        <w:jc w:val="both"/>
        <w:rPr>
          <w:rFonts w:ascii="Arial Narrow" w:hAnsi="Arial Narrow"/>
          <w:sz w:val="24"/>
          <w:szCs w:val="24"/>
        </w:rPr>
      </w:pPr>
      <w:r w:rsidRPr="00C163ED">
        <w:rPr>
          <w:rFonts w:ascii="Arial Narrow" w:hAnsi="Arial Narrow"/>
          <w:sz w:val="24"/>
          <w:szCs w:val="24"/>
        </w:rPr>
        <w:t>W dniu ................. 201</w:t>
      </w:r>
      <w:r w:rsidR="00F951D2">
        <w:rPr>
          <w:rFonts w:ascii="Arial Narrow" w:hAnsi="Arial Narrow"/>
          <w:sz w:val="24"/>
          <w:szCs w:val="24"/>
        </w:rPr>
        <w:t>4</w:t>
      </w:r>
      <w:r w:rsidRPr="00C163ED">
        <w:rPr>
          <w:rFonts w:ascii="Arial Narrow" w:hAnsi="Arial Narrow"/>
          <w:sz w:val="24"/>
          <w:szCs w:val="24"/>
        </w:rPr>
        <w:t>r. w Opocznie, pomiędzy Zarządem Dróg Powiatowych w Opocznie ul. Rolna 5, działającym w imieniu Powiatu Opoczyńskiego, reprezentowanym przez:</w:t>
      </w:r>
    </w:p>
    <w:p w:rsidR="000376E5" w:rsidRPr="00C163ED" w:rsidRDefault="000376E5" w:rsidP="000376E5">
      <w:pPr>
        <w:jc w:val="both"/>
        <w:rPr>
          <w:rFonts w:ascii="Arial Narrow" w:hAnsi="Arial Narrow"/>
          <w:sz w:val="24"/>
          <w:szCs w:val="24"/>
        </w:rPr>
      </w:pPr>
      <w:r w:rsidRPr="00C163ED">
        <w:rPr>
          <w:rFonts w:ascii="Arial Narrow" w:hAnsi="Arial Narrow"/>
          <w:sz w:val="24"/>
          <w:szCs w:val="24"/>
        </w:rPr>
        <w:t>.....................................................................................................................................</w:t>
      </w:r>
    </w:p>
    <w:p w:rsidR="000376E5" w:rsidRPr="00C163ED" w:rsidRDefault="000376E5" w:rsidP="000376E5">
      <w:pPr>
        <w:jc w:val="both"/>
        <w:rPr>
          <w:rFonts w:ascii="Arial Narrow" w:hAnsi="Arial Narrow"/>
          <w:sz w:val="24"/>
          <w:szCs w:val="24"/>
        </w:rPr>
      </w:pPr>
      <w:r w:rsidRPr="00C163ED">
        <w:rPr>
          <w:rFonts w:ascii="Arial Narrow" w:hAnsi="Arial Narrow"/>
          <w:sz w:val="24"/>
          <w:szCs w:val="24"/>
        </w:rPr>
        <w:t>Zwanym dalej „Zamawiającym” a firmą</w:t>
      </w:r>
    </w:p>
    <w:p w:rsidR="000376E5" w:rsidRPr="00C163ED" w:rsidRDefault="000376E5" w:rsidP="000376E5">
      <w:pPr>
        <w:jc w:val="both"/>
        <w:rPr>
          <w:rFonts w:ascii="Arial Narrow" w:hAnsi="Arial Narrow"/>
          <w:sz w:val="24"/>
          <w:szCs w:val="24"/>
        </w:rPr>
      </w:pPr>
      <w:r w:rsidRPr="00C163ED">
        <w:rPr>
          <w:rFonts w:ascii="Arial Narrow" w:hAnsi="Arial Narrow"/>
          <w:sz w:val="24"/>
          <w:szCs w:val="24"/>
        </w:rPr>
        <w:t>.....................................................................................................................................</w:t>
      </w:r>
    </w:p>
    <w:p w:rsidR="000376E5" w:rsidRPr="00C163ED" w:rsidRDefault="000376E5" w:rsidP="000376E5">
      <w:pPr>
        <w:jc w:val="both"/>
        <w:rPr>
          <w:rFonts w:ascii="Arial Narrow" w:hAnsi="Arial Narrow"/>
          <w:sz w:val="24"/>
          <w:szCs w:val="24"/>
        </w:rPr>
      </w:pPr>
      <w:r w:rsidRPr="00C163ED">
        <w:rPr>
          <w:rFonts w:ascii="Arial Narrow" w:hAnsi="Arial Narrow"/>
          <w:sz w:val="24"/>
          <w:szCs w:val="24"/>
        </w:rPr>
        <w:t>.....................................................................................................................................</w:t>
      </w:r>
    </w:p>
    <w:p w:rsidR="000376E5" w:rsidRPr="00C163ED" w:rsidRDefault="000376E5" w:rsidP="000376E5">
      <w:pPr>
        <w:jc w:val="both"/>
        <w:rPr>
          <w:rFonts w:ascii="Arial Narrow" w:hAnsi="Arial Narrow"/>
          <w:sz w:val="24"/>
          <w:szCs w:val="24"/>
        </w:rPr>
      </w:pPr>
      <w:r w:rsidRPr="00C163ED">
        <w:rPr>
          <w:rFonts w:ascii="Arial Narrow" w:hAnsi="Arial Narrow"/>
          <w:sz w:val="24"/>
          <w:szCs w:val="24"/>
        </w:rPr>
        <w:t>zwaną dalej „Wykonawcą”, reprezentowaną przez:</w:t>
      </w:r>
    </w:p>
    <w:p w:rsidR="000376E5" w:rsidRPr="00C163ED" w:rsidRDefault="000376E5" w:rsidP="000376E5">
      <w:pPr>
        <w:jc w:val="both"/>
        <w:rPr>
          <w:rFonts w:ascii="Arial Narrow" w:hAnsi="Arial Narrow"/>
          <w:sz w:val="24"/>
          <w:szCs w:val="24"/>
        </w:rPr>
      </w:pPr>
      <w:r w:rsidRPr="00C163ED">
        <w:rPr>
          <w:rFonts w:ascii="Arial Narrow" w:hAnsi="Arial Narrow"/>
          <w:sz w:val="24"/>
          <w:szCs w:val="24"/>
        </w:rPr>
        <w:t>.....................................</w:t>
      </w:r>
    </w:p>
    <w:p w:rsidR="000376E5" w:rsidRPr="00C163ED" w:rsidRDefault="000376E5" w:rsidP="000376E5">
      <w:pPr>
        <w:jc w:val="both"/>
        <w:rPr>
          <w:rFonts w:ascii="Arial Narrow" w:hAnsi="Arial Narrow"/>
          <w:sz w:val="24"/>
          <w:szCs w:val="24"/>
        </w:rPr>
      </w:pPr>
      <w:r w:rsidRPr="00C163ED">
        <w:rPr>
          <w:rFonts w:ascii="Arial Narrow" w:hAnsi="Arial Narrow"/>
          <w:sz w:val="24"/>
          <w:szCs w:val="24"/>
        </w:rPr>
        <w:t>......................................</w:t>
      </w:r>
    </w:p>
    <w:p w:rsidR="000376E5" w:rsidRPr="00C163ED" w:rsidRDefault="000376E5" w:rsidP="000376E5">
      <w:pPr>
        <w:jc w:val="both"/>
        <w:rPr>
          <w:rFonts w:ascii="Arial Narrow" w:hAnsi="Arial Narrow"/>
          <w:sz w:val="24"/>
          <w:szCs w:val="24"/>
        </w:rPr>
      </w:pPr>
      <w:r w:rsidRPr="00C163ED">
        <w:rPr>
          <w:rFonts w:ascii="Arial Narrow" w:hAnsi="Arial Narrow"/>
          <w:sz w:val="24"/>
          <w:szCs w:val="24"/>
        </w:rPr>
        <w:t>została zawarta umowa o następującej treści:</w:t>
      </w:r>
    </w:p>
    <w:p w:rsidR="000376E5" w:rsidRPr="00C163ED" w:rsidRDefault="000376E5" w:rsidP="000376E5">
      <w:pPr>
        <w:pStyle w:val="Tekstpodstawowy29"/>
        <w:tabs>
          <w:tab w:val="left" w:pos="426"/>
        </w:tabs>
        <w:ind w:right="-108"/>
        <w:rPr>
          <w:rFonts w:ascii="Arial Narrow" w:hAnsi="Arial Narrow"/>
          <w:szCs w:val="24"/>
        </w:rPr>
      </w:pPr>
    </w:p>
    <w:p w:rsidR="000376E5" w:rsidRPr="00C163ED" w:rsidRDefault="002D6437" w:rsidP="000376E5">
      <w:pPr>
        <w:tabs>
          <w:tab w:val="left" w:pos="426"/>
        </w:tabs>
        <w:ind w:right="-108"/>
        <w:jc w:val="center"/>
        <w:rPr>
          <w:rFonts w:ascii="Arial Narrow" w:hAnsi="Arial Narrow"/>
          <w:b/>
          <w:sz w:val="24"/>
          <w:szCs w:val="24"/>
        </w:rPr>
      </w:pPr>
      <w:r w:rsidRPr="00C163ED">
        <w:rPr>
          <w:rFonts w:ascii="Arial Narrow" w:hAnsi="Arial Narrow"/>
          <w:b/>
          <w:sz w:val="24"/>
          <w:szCs w:val="24"/>
        </w:rPr>
        <w:fldChar w:fldCharType="begin"/>
      </w:r>
      <w:r w:rsidR="000376E5" w:rsidRPr="00C163ED">
        <w:rPr>
          <w:rFonts w:ascii="Arial Narrow" w:hAnsi="Arial Narrow"/>
          <w:b/>
          <w:sz w:val="24"/>
          <w:szCs w:val="24"/>
        </w:rPr>
        <w:instrText>SYMBOL  167 \f "Times New Roman CE"</w:instrText>
      </w:r>
      <w:r w:rsidRPr="00C163ED">
        <w:rPr>
          <w:rFonts w:ascii="Arial Narrow" w:hAnsi="Arial Narrow"/>
          <w:b/>
          <w:sz w:val="24"/>
          <w:szCs w:val="24"/>
        </w:rPr>
        <w:fldChar w:fldCharType="end"/>
      </w:r>
      <w:r w:rsidR="000376E5" w:rsidRPr="00C163ED">
        <w:rPr>
          <w:rFonts w:ascii="Arial Narrow" w:hAnsi="Arial Narrow"/>
          <w:b/>
          <w:sz w:val="24"/>
          <w:szCs w:val="24"/>
        </w:rPr>
        <w:t xml:space="preserve"> 1</w:t>
      </w:r>
    </w:p>
    <w:p w:rsidR="000376E5" w:rsidRPr="00C163ED" w:rsidRDefault="000376E5" w:rsidP="000376E5">
      <w:pPr>
        <w:pStyle w:val="Tekstpodstawowy29"/>
        <w:ind w:right="-108"/>
        <w:rPr>
          <w:rFonts w:ascii="Arial Narrow" w:hAnsi="Arial Narrow"/>
          <w:szCs w:val="24"/>
        </w:rPr>
      </w:pPr>
      <w:r w:rsidRPr="00C163ED">
        <w:rPr>
          <w:rFonts w:ascii="Arial Narrow" w:hAnsi="Arial Narrow"/>
          <w:szCs w:val="24"/>
        </w:rPr>
        <w:t>1. Podstawę zawarcia niniejszej umowy stanowi przetarg nieograniczony.</w:t>
      </w:r>
    </w:p>
    <w:p w:rsidR="000376E5" w:rsidRPr="00C163ED" w:rsidRDefault="000376E5" w:rsidP="00BC4358">
      <w:pPr>
        <w:spacing w:line="276" w:lineRule="auto"/>
        <w:jc w:val="both"/>
        <w:rPr>
          <w:rFonts w:ascii="Arial Narrow" w:hAnsi="Arial Narrow"/>
          <w:sz w:val="24"/>
          <w:szCs w:val="24"/>
        </w:rPr>
      </w:pPr>
      <w:r w:rsidRPr="00C163ED">
        <w:rPr>
          <w:rFonts w:ascii="Arial Narrow" w:hAnsi="Arial Narrow"/>
          <w:sz w:val="24"/>
          <w:szCs w:val="24"/>
        </w:rPr>
        <w:t>2.</w:t>
      </w:r>
      <w:r w:rsidRPr="00C163ED">
        <w:rPr>
          <w:rFonts w:ascii="Arial Narrow" w:hAnsi="Arial Narrow"/>
          <w:i/>
          <w:sz w:val="24"/>
          <w:szCs w:val="24"/>
        </w:rPr>
        <w:t xml:space="preserve"> </w:t>
      </w:r>
      <w:r w:rsidRPr="00C163ED">
        <w:rPr>
          <w:rFonts w:ascii="Arial Narrow" w:hAnsi="Arial Narrow"/>
          <w:sz w:val="24"/>
          <w:szCs w:val="24"/>
        </w:rPr>
        <w:t xml:space="preserve">Zamawiający powierza, a Wykonawca przyjmuje do wykonania inwestycję pn: </w:t>
      </w:r>
      <w:r w:rsidR="004105B6">
        <w:rPr>
          <w:rFonts w:ascii="Arial Narrow" w:hAnsi="Arial Narrow"/>
          <w:sz w:val="24"/>
          <w:szCs w:val="24"/>
        </w:rPr>
        <w:t>„</w:t>
      </w:r>
      <w:r w:rsidR="00BC4358" w:rsidRPr="00E230E2">
        <w:rPr>
          <w:rFonts w:ascii="Arial Narrow" w:hAnsi="Arial Narrow"/>
          <w:color w:val="000080"/>
          <w:sz w:val="24"/>
          <w:szCs w:val="24"/>
        </w:rPr>
        <w:t>Rozbudowa drogi powiatowej nr 3109E na odcinku granica gminy Opoczno/Drzewica – Radzice Małe i drogi powiatowej nr 3111E na odcinku Radzice Małe – Radzice Duże.</w:t>
      </w:r>
      <w:r w:rsidR="00BC4358">
        <w:rPr>
          <w:rFonts w:ascii="Arial Narrow" w:hAnsi="Arial Narrow"/>
          <w:color w:val="000080"/>
          <w:sz w:val="24"/>
          <w:szCs w:val="24"/>
        </w:rPr>
        <w:t xml:space="preserve"> </w:t>
      </w:r>
      <w:r w:rsidR="00BC4358" w:rsidRPr="00E230E2">
        <w:rPr>
          <w:rFonts w:ascii="Arial Narrow" w:hAnsi="Arial Narrow"/>
          <w:b/>
          <w:color w:val="000080"/>
          <w:sz w:val="24"/>
          <w:szCs w:val="24"/>
        </w:rPr>
        <w:t>Etap I odcinek Radzice Małe – Radzice Duże</w:t>
      </w:r>
      <w:r w:rsidR="00BC4358" w:rsidRPr="00CD37B7">
        <w:rPr>
          <w:rFonts w:ascii="Arial Narrow" w:hAnsi="Arial Narrow"/>
          <w:b/>
          <w:color w:val="000080"/>
          <w:sz w:val="24"/>
          <w:szCs w:val="24"/>
        </w:rPr>
        <w:t>.</w:t>
      </w:r>
      <w:r w:rsidRPr="00C163ED">
        <w:rPr>
          <w:rFonts w:ascii="Arial Narrow" w:hAnsi="Arial Narrow"/>
          <w:sz w:val="24"/>
          <w:szCs w:val="24"/>
        </w:rPr>
        <w:t xml:space="preserve">” </w:t>
      </w:r>
    </w:p>
    <w:p w:rsidR="000376E5" w:rsidRPr="00C163ED" w:rsidRDefault="00BC4358" w:rsidP="000376E5">
      <w:pPr>
        <w:jc w:val="both"/>
        <w:rPr>
          <w:rFonts w:ascii="Arial Narrow" w:hAnsi="Arial Narrow"/>
          <w:sz w:val="24"/>
          <w:szCs w:val="24"/>
        </w:rPr>
      </w:pPr>
      <w:r>
        <w:rPr>
          <w:rFonts w:ascii="Arial Narrow" w:hAnsi="Arial Narrow"/>
          <w:sz w:val="24"/>
          <w:szCs w:val="24"/>
        </w:rPr>
        <w:t xml:space="preserve">3. </w:t>
      </w:r>
      <w:r w:rsidR="000376E5" w:rsidRPr="00C163ED">
        <w:rPr>
          <w:rFonts w:ascii="Arial Narrow" w:hAnsi="Arial Narrow"/>
          <w:sz w:val="24"/>
          <w:szCs w:val="24"/>
        </w:rPr>
        <w:t>Inwestycja ma być wykonana w sposób umożliwiający uzyskanie, zgodnie z przepisami Prawa Budowlanego, pozwolenia na użytkowanie, zgodnie z Dokumentacją Projektową, Specyfikacją Techniczną Wykonania i Odbioru Robót Budowlanych zwanych dalej SST lub ST z uwzględnieniem Specyfikacji Istotnych Warunków Zamówienia zwanej dalej SIWZ, oferty Wykonawcy oraz postanowień niniejszej umowy.</w:t>
      </w:r>
    </w:p>
    <w:p w:rsidR="000376E5" w:rsidRPr="00C163ED" w:rsidRDefault="000376E5" w:rsidP="000376E5">
      <w:pPr>
        <w:pStyle w:val="Tytu"/>
        <w:jc w:val="both"/>
        <w:rPr>
          <w:rFonts w:ascii="Arial Narrow" w:hAnsi="Arial Narrow"/>
          <w:bCs/>
          <w:color w:val="FF0000"/>
          <w:sz w:val="24"/>
          <w:szCs w:val="24"/>
        </w:rPr>
      </w:pPr>
    </w:p>
    <w:p w:rsidR="000376E5" w:rsidRPr="00C163ED" w:rsidRDefault="000376E5" w:rsidP="000376E5">
      <w:pPr>
        <w:pStyle w:val="Tekstpodstawowy"/>
        <w:ind w:left="426" w:right="-108" w:hanging="426"/>
        <w:jc w:val="center"/>
        <w:rPr>
          <w:rFonts w:ascii="Arial Narrow" w:hAnsi="Arial Narrow"/>
          <w:szCs w:val="24"/>
        </w:rPr>
      </w:pPr>
      <w:r w:rsidRPr="00C163ED">
        <w:rPr>
          <w:rFonts w:ascii="Arial Narrow" w:hAnsi="Arial Narrow"/>
          <w:szCs w:val="24"/>
        </w:rPr>
        <w:t>§ 2</w:t>
      </w:r>
    </w:p>
    <w:p w:rsidR="000376E5" w:rsidRPr="00C163ED" w:rsidRDefault="000376E5" w:rsidP="00C17C1F">
      <w:pPr>
        <w:pStyle w:val="Lista"/>
        <w:numPr>
          <w:ilvl w:val="0"/>
          <w:numId w:val="26"/>
        </w:numPr>
        <w:tabs>
          <w:tab w:val="clear" w:pos="360"/>
          <w:tab w:val="num" w:pos="0"/>
          <w:tab w:val="left" w:pos="284"/>
        </w:tabs>
        <w:ind w:left="0" w:right="-108" w:firstLine="0"/>
        <w:jc w:val="both"/>
        <w:rPr>
          <w:rFonts w:ascii="Arial Narrow" w:hAnsi="Arial Narrow"/>
          <w:szCs w:val="24"/>
        </w:rPr>
      </w:pPr>
      <w:r w:rsidRPr="00C163ED">
        <w:rPr>
          <w:rFonts w:ascii="Arial Narrow" w:hAnsi="Arial Narrow"/>
          <w:szCs w:val="24"/>
        </w:rPr>
        <w:t>Przedmiot umowy, o którym mowa w §1 ust. 2 wykonany zostanie z materiałów dostarczonych przez Wykonawcę. Koszty materiałów objęte są wynagrodzeniem, o którym mowa w § 6 niniejszej umowy zwanym dalej „umówionym wynagrodzeniem”.</w:t>
      </w:r>
    </w:p>
    <w:p w:rsidR="000376E5" w:rsidRPr="00C163ED" w:rsidRDefault="00BC4358" w:rsidP="00C17C1F">
      <w:pPr>
        <w:pStyle w:val="Lista"/>
        <w:numPr>
          <w:ilvl w:val="0"/>
          <w:numId w:val="26"/>
        </w:numPr>
        <w:tabs>
          <w:tab w:val="clear" w:pos="360"/>
          <w:tab w:val="num" w:pos="0"/>
          <w:tab w:val="left" w:pos="284"/>
        </w:tabs>
        <w:ind w:left="0" w:right="-19" w:firstLine="0"/>
        <w:jc w:val="both"/>
        <w:rPr>
          <w:rFonts w:ascii="Arial Narrow" w:hAnsi="Arial Narrow"/>
          <w:szCs w:val="24"/>
        </w:rPr>
      </w:pPr>
      <w:r>
        <w:rPr>
          <w:rFonts w:ascii="Arial Narrow" w:hAnsi="Arial Narrow"/>
        </w:rPr>
        <w:t xml:space="preserve">Materiały z rozbiórki przydatne do ponownego wbudowania i drzewa z wycinki stanowią własność Zamawiającego. Wykonawca zobowiązany jest odwieźć je na plac Obwodu Drogowo Mostowego w Opocznie i tam złożyć na wskazanym miejscu. Przydatność materiałów oceni w porozumieniu z Zamawiającym inspektor nadzoru. </w:t>
      </w:r>
      <w:r w:rsidRPr="00C64258">
        <w:rPr>
          <w:rFonts w:ascii="Arial Narrow" w:hAnsi="Arial Narrow"/>
          <w:szCs w:val="24"/>
        </w:rPr>
        <w:t>Pozostałe materiały z rozbiórki, w tym gruz i zanieczyszczenia, nadmiar gruntu i grunt nieprzydatny oraz cienkie gałęzie i karpina z wycinki drzew winny być na koszt Wykonawcy usunięte poza teren budowy i zutylizowane przy przestrze</w:t>
      </w:r>
      <w:r>
        <w:rPr>
          <w:rFonts w:ascii="Arial Narrow" w:hAnsi="Arial Narrow"/>
          <w:szCs w:val="24"/>
        </w:rPr>
        <w:t>ganiu przepisów ustawy z dnia 14 grudnia 2012</w:t>
      </w:r>
      <w:r w:rsidRPr="00C64258">
        <w:rPr>
          <w:rFonts w:ascii="Arial Narrow" w:hAnsi="Arial Narrow"/>
          <w:szCs w:val="24"/>
        </w:rPr>
        <w:t xml:space="preserve"> r. o odpadach. Wykonawcę obciążają wszelkie obowiązki i koszty wynikające z przepisów ustawy o odpadach</w:t>
      </w:r>
      <w:r w:rsidR="000376E5" w:rsidRPr="00C163ED">
        <w:rPr>
          <w:rFonts w:ascii="Arial Narrow" w:hAnsi="Arial Narrow"/>
          <w:szCs w:val="24"/>
        </w:rPr>
        <w:t>. W przypadku wystąpienia rozbieżności pomiędzy zapisami niniejszego paragrafu, a zapisami w którejkolwiek części dokumentacji projektowej w sprawie sposobu zagospodarowania materiałów pochodzących z rozbiórki, każdorazowo należy postąpić zgodnie z treścią umowy.</w:t>
      </w:r>
    </w:p>
    <w:p w:rsidR="000376E5" w:rsidRPr="00C163ED" w:rsidRDefault="000376E5" w:rsidP="00C17C1F">
      <w:pPr>
        <w:pStyle w:val="Tekstpodstawowy29"/>
        <w:numPr>
          <w:ilvl w:val="0"/>
          <w:numId w:val="26"/>
        </w:numPr>
        <w:tabs>
          <w:tab w:val="left" w:pos="284"/>
        </w:tabs>
        <w:ind w:right="-108"/>
        <w:rPr>
          <w:rFonts w:ascii="Arial Narrow" w:hAnsi="Arial Narrow"/>
          <w:szCs w:val="24"/>
        </w:rPr>
      </w:pPr>
      <w:r w:rsidRPr="00C163ED">
        <w:rPr>
          <w:rFonts w:ascii="Arial Narrow" w:hAnsi="Arial Narrow"/>
          <w:szCs w:val="24"/>
        </w:rPr>
        <w:t>W ramach umówionego wynagrodzenia Wykonawca również:</w:t>
      </w:r>
    </w:p>
    <w:p w:rsidR="000376E5" w:rsidRPr="00C163ED" w:rsidRDefault="000376E5" w:rsidP="00C17C1F">
      <w:pPr>
        <w:pStyle w:val="Tekstpodstawowy29"/>
        <w:numPr>
          <w:ilvl w:val="0"/>
          <w:numId w:val="36"/>
        </w:numPr>
        <w:tabs>
          <w:tab w:val="left" w:pos="284"/>
        </w:tabs>
        <w:ind w:right="-108"/>
        <w:rPr>
          <w:rFonts w:ascii="Arial Narrow" w:hAnsi="Arial Narrow"/>
          <w:szCs w:val="24"/>
        </w:rPr>
      </w:pPr>
      <w:r w:rsidRPr="00C163ED">
        <w:rPr>
          <w:rFonts w:ascii="Arial Narrow" w:hAnsi="Arial Narrow"/>
          <w:szCs w:val="24"/>
        </w:rPr>
        <w:t>zapewni plan bezpieczeństwa i ochrony zdrowia zgodnie z wymogami ustawy z dnia 7 lipca  1994r Prawo budowlane.</w:t>
      </w:r>
    </w:p>
    <w:p w:rsidR="000376E5" w:rsidRPr="00C163ED" w:rsidRDefault="000376E5" w:rsidP="00C17C1F">
      <w:pPr>
        <w:pStyle w:val="Tekstpodstawowy29"/>
        <w:numPr>
          <w:ilvl w:val="0"/>
          <w:numId w:val="36"/>
        </w:numPr>
        <w:tabs>
          <w:tab w:val="left" w:pos="284"/>
        </w:tabs>
        <w:ind w:right="-108"/>
        <w:rPr>
          <w:rFonts w:ascii="Arial Narrow" w:hAnsi="Arial Narrow"/>
          <w:szCs w:val="24"/>
        </w:rPr>
      </w:pPr>
      <w:r w:rsidRPr="00C163ED">
        <w:rPr>
          <w:rFonts w:ascii="Arial Narrow" w:hAnsi="Arial Narrow"/>
          <w:szCs w:val="24"/>
        </w:rPr>
        <w:t xml:space="preserve">zobowiązany jest do </w:t>
      </w:r>
      <w:r w:rsidR="00BC4358">
        <w:rPr>
          <w:rFonts w:ascii="Arial Narrow" w:hAnsi="Arial Narrow"/>
          <w:szCs w:val="24"/>
        </w:rPr>
        <w:t xml:space="preserve">wykonania </w:t>
      </w:r>
      <w:r w:rsidRPr="00C163ED">
        <w:rPr>
          <w:rFonts w:ascii="Arial Narrow" w:hAnsi="Arial Narrow"/>
          <w:szCs w:val="24"/>
        </w:rPr>
        <w:t>i utrzymania oznakowania tymczasowego robót przez cały okres realizacji, a także jego demontażu po robotach.</w:t>
      </w:r>
    </w:p>
    <w:p w:rsidR="000376E5" w:rsidRPr="00C163ED" w:rsidRDefault="000376E5" w:rsidP="00C17C1F">
      <w:pPr>
        <w:pStyle w:val="Tekstpodstawowy29"/>
        <w:numPr>
          <w:ilvl w:val="0"/>
          <w:numId w:val="36"/>
        </w:numPr>
        <w:tabs>
          <w:tab w:val="left" w:pos="284"/>
        </w:tabs>
        <w:ind w:right="-108"/>
        <w:rPr>
          <w:rFonts w:ascii="Arial Narrow" w:hAnsi="Arial Narrow"/>
          <w:szCs w:val="24"/>
        </w:rPr>
      </w:pPr>
      <w:r w:rsidRPr="00C163ED">
        <w:rPr>
          <w:rFonts w:ascii="Arial Narrow" w:hAnsi="Arial Narrow"/>
          <w:szCs w:val="24"/>
        </w:rPr>
        <w:t>zobowiązany jest do zapewnienia obsługi geodezyjnej- wyznaczenia punktów głównych obiektu, obsługi w trakcie realizacji robót</w:t>
      </w:r>
      <w:r w:rsidR="00BC4358">
        <w:rPr>
          <w:rFonts w:ascii="Arial Narrow" w:hAnsi="Arial Narrow"/>
          <w:szCs w:val="24"/>
        </w:rPr>
        <w:t xml:space="preserve"> i inwentaryzacji powykonawczej wraz z wykazem zmian gruntowych.</w:t>
      </w:r>
      <w:r w:rsidRPr="00C163ED">
        <w:rPr>
          <w:rFonts w:ascii="Arial Narrow" w:hAnsi="Arial Narrow"/>
          <w:szCs w:val="24"/>
        </w:rPr>
        <w:t xml:space="preserve"> </w:t>
      </w:r>
    </w:p>
    <w:p w:rsidR="000376E5" w:rsidRPr="00C163ED" w:rsidRDefault="000376E5" w:rsidP="000376E5">
      <w:pPr>
        <w:pStyle w:val="Tekstpodstawowy"/>
        <w:ind w:right="-108"/>
        <w:jc w:val="center"/>
        <w:rPr>
          <w:rFonts w:ascii="Arial Narrow" w:hAnsi="Arial Narrow"/>
          <w:szCs w:val="24"/>
        </w:rPr>
      </w:pPr>
    </w:p>
    <w:p w:rsidR="000376E5" w:rsidRPr="00C163ED" w:rsidRDefault="000376E5" w:rsidP="000376E5">
      <w:pPr>
        <w:pStyle w:val="Tekstpodstawowy"/>
        <w:ind w:right="-108"/>
        <w:jc w:val="center"/>
        <w:rPr>
          <w:rFonts w:ascii="Arial Narrow" w:hAnsi="Arial Narrow"/>
          <w:szCs w:val="24"/>
        </w:rPr>
      </w:pPr>
      <w:r w:rsidRPr="00C163ED">
        <w:rPr>
          <w:rFonts w:ascii="Arial Narrow" w:hAnsi="Arial Narrow"/>
          <w:szCs w:val="24"/>
        </w:rPr>
        <w:t>§ 3</w:t>
      </w:r>
    </w:p>
    <w:p w:rsidR="000376E5" w:rsidRPr="00C163ED" w:rsidRDefault="000376E5" w:rsidP="000376E5">
      <w:pPr>
        <w:tabs>
          <w:tab w:val="left" w:pos="284"/>
        </w:tabs>
        <w:ind w:right="-108"/>
        <w:jc w:val="both"/>
        <w:rPr>
          <w:rFonts w:ascii="Arial Narrow" w:hAnsi="Arial Narrow"/>
          <w:bCs/>
          <w:sz w:val="24"/>
          <w:szCs w:val="24"/>
        </w:rPr>
      </w:pPr>
      <w:r w:rsidRPr="00C163ED">
        <w:rPr>
          <w:rFonts w:ascii="Arial Narrow" w:hAnsi="Arial Narrow"/>
          <w:bCs/>
          <w:sz w:val="24"/>
          <w:szCs w:val="24"/>
        </w:rPr>
        <w:lastRenderedPageBreak/>
        <w:t>1.</w:t>
      </w:r>
      <w:r w:rsidRPr="00C163ED">
        <w:rPr>
          <w:rFonts w:ascii="Arial Narrow" w:hAnsi="Arial Narrow"/>
          <w:bCs/>
          <w:sz w:val="24"/>
          <w:szCs w:val="24"/>
        </w:rPr>
        <w:tab/>
        <w:t xml:space="preserve">Wykonawca zobowiązany jest do prowadzenia i oznakowania robót zgodnie z projektem organizacji ruchu na czas budowy oraz zasadami określonymi w ust.2. </w:t>
      </w:r>
    </w:p>
    <w:p w:rsidR="000376E5" w:rsidRPr="00C163ED" w:rsidRDefault="000376E5" w:rsidP="000376E5">
      <w:pPr>
        <w:pStyle w:val="Tekstpodstawowy29"/>
        <w:tabs>
          <w:tab w:val="left" w:pos="284"/>
        </w:tabs>
        <w:ind w:right="-108"/>
        <w:rPr>
          <w:rFonts w:ascii="Arial Narrow" w:hAnsi="Arial Narrow"/>
          <w:szCs w:val="24"/>
        </w:rPr>
      </w:pPr>
      <w:r w:rsidRPr="00C163ED">
        <w:rPr>
          <w:rFonts w:ascii="Arial Narrow" w:hAnsi="Arial Narrow"/>
          <w:szCs w:val="24"/>
        </w:rPr>
        <w:t>2.</w:t>
      </w:r>
      <w:r w:rsidRPr="00C163ED">
        <w:rPr>
          <w:rFonts w:ascii="Arial Narrow" w:hAnsi="Arial Narrow"/>
          <w:szCs w:val="24"/>
        </w:rPr>
        <w:tab/>
        <w:t>Wykonawca zobowiązany jest do przestrzegania następujących zasad organizacji ruchu w związku z prowadzonymi robotami:</w:t>
      </w:r>
    </w:p>
    <w:p w:rsidR="000376E5" w:rsidRPr="00C163ED" w:rsidRDefault="000376E5" w:rsidP="00C17C1F">
      <w:pPr>
        <w:numPr>
          <w:ilvl w:val="1"/>
          <w:numId w:val="45"/>
        </w:numPr>
        <w:tabs>
          <w:tab w:val="left" w:pos="284"/>
        </w:tabs>
        <w:ind w:right="-108"/>
        <w:rPr>
          <w:rFonts w:ascii="Arial Narrow" w:hAnsi="Arial Narrow"/>
          <w:sz w:val="24"/>
          <w:szCs w:val="24"/>
        </w:rPr>
      </w:pPr>
      <w:r w:rsidRPr="00C163ED">
        <w:rPr>
          <w:rFonts w:ascii="Arial Narrow" w:hAnsi="Arial Narrow"/>
          <w:sz w:val="24"/>
          <w:szCs w:val="24"/>
        </w:rPr>
        <w:t>minimalizowania całkowitego czasu prowadzenia robót,</w:t>
      </w:r>
    </w:p>
    <w:p w:rsidR="000376E5" w:rsidRPr="00C163ED" w:rsidRDefault="000376E5" w:rsidP="00C17C1F">
      <w:pPr>
        <w:numPr>
          <w:ilvl w:val="1"/>
          <w:numId w:val="45"/>
        </w:numPr>
        <w:tabs>
          <w:tab w:val="left" w:pos="284"/>
        </w:tabs>
        <w:ind w:right="-108"/>
        <w:jc w:val="both"/>
        <w:rPr>
          <w:rFonts w:ascii="Arial Narrow" w:hAnsi="Arial Narrow"/>
          <w:sz w:val="24"/>
          <w:szCs w:val="24"/>
        </w:rPr>
      </w:pPr>
      <w:r w:rsidRPr="00C163ED">
        <w:rPr>
          <w:rFonts w:ascii="Arial Narrow" w:hAnsi="Arial Narrow"/>
          <w:sz w:val="24"/>
          <w:szCs w:val="24"/>
        </w:rPr>
        <w:t>oznakowania robót przy użyciu kompletnego oznakowania pionowego i poziomego o parametrach funkcjonalnych, o wymiarach i parametrach technicznych zgodnych z obowiązującymi przepisami,</w:t>
      </w:r>
    </w:p>
    <w:p w:rsidR="000376E5" w:rsidRPr="00C163ED" w:rsidRDefault="000376E5" w:rsidP="00C17C1F">
      <w:pPr>
        <w:numPr>
          <w:ilvl w:val="1"/>
          <w:numId w:val="45"/>
        </w:numPr>
        <w:tabs>
          <w:tab w:val="left" w:pos="284"/>
        </w:tabs>
        <w:ind w:right="-108"/>
        <w:jc w:val="both"/>
        <w:rPr>
          <w:rFonts w:ascii="Arial Narrow" w:hAnsi="Arial Narrow"/>
          <w:sz w:val="24"/>
          <w:szCs w:val="24"/>
        </w:rPr>
      </w:pPr>
      <w:r w:rsidRPr="00C163ED">
        <w:rPr>
          <w:rFonts w:ascii="Arial Narrow" w:hAnsi="Arial Narrow"/>
          <w:sz w:val="24"/>
          <w:szCs w:val="24"/>
        </w:rPr>
        <w:t xml:space="preserve">stosowania do oznakowania znaków i urządzeń </w:t>
      </w:r>
      <w:proofErr w:type="spellStart"/>
      <w:r w:rsidRPr="00C163ED">
        <w:rPr>
          <w:rFonts w:ascii="Arial Narrow" w:hAnsi="Arial Narrow"/>
          <w:sz w:val="24"/>
          <w:szCs w:val="24"/>
        </w:rPr>
        <w:t>brd</w:t>
      </w:r>
      <w:proofErr w:type="spellEnd"/>
      <w:r w:rsidRPr="00C163ED">
        <w:rPr>
          <w:rFonts w:ascii="Arial Narrow" w:hAnsi="Arial Narrow"/>
          <w:sz w:val="24"/>
          <w:szCs w:val="24"/>
        </w:rPr>
        <w:t xml:space="preserve"> o bezpiecznych konstrukcjach z materiałów lekkich i bezpiecznych dla kierujących pojazdami w przypadku najechania na nie. </w:t>
      </w:r>
    </w:p>
    <w:p w:rsidR="000376E5" w:rsidRPr="00C163ED" w:rsidRDefault="000376E5" w:rsidP="000376E5">
      <w:pPr>
        <w:ind w:left="705" w:right="-108" w:hanging="705"/>
        <w:jc w:val="both"/>
        <w:rPr>
          <w:rFonts w:ascii="Arial Narrow" w:hAnsi="Arial Narrow"/>
          <w:bCs/>
          <w:sz w:val="24"/>
          <w:szCs w:val="24"/>
        </w:rPr>
      </w:pPr>
    </w:p>
    <w:p w:rsidR="000376E5" w:rsidRPr="00C163ED" w:rsidRDefault="000376E5" w:rsidP="000376E5">
      <w:pPr>
        <w:ind w:right="-108"/>
        <w:jc w:val="both"/>
        <w:rPr>
          <w:rFonts w:ascii="Arial Narrow" w:hAnsi="Arial Narrow"/>
          <w:bCs/>
          <w:color w:val="FF0000"/>
          <w:sz w:val="24"/>
          <w:szCs w:val="24"/>
        </w:rPr>
      </w:pPr>
    </w:p>
    <w:p w:rsidR="000376E5" w:rsidRPr="00C163ED" w:rsidRDefault="000376E5" w:rsidP="000376E5">
      <w:pPr>
        <w:pStyle w:val="Tekstpodstawowy"/>
        <w:ind w:right="-108"/>
        <w:jc w:val="center"/>
        <w:rPr>
          <w:rFonts w:ascii="Arial Narrow" w:hAnsi="Arial Narrow"/>
          <w:szCs w:val="24"/>
        </w:rPr>
      </w:pPr>
      <w:r w:rsidRPr="00C163ED">
        <w:rPr>
          <w:rFonts w:ascii="Arial Narrow" w:hAnsi="Arial Narrow"/>
          <w:szCs w:val="24"/>
        </w:rPr>
        <w:t>§ 4</w:t>
      </w:r>
    </w:p>
    <w:p w:rsidR="000376E5" w:rsidRPr="00C163ED" w:rsidRDefault="000376E5" w:rsidP="000376E5">
      <w:pPr>
        <w:pStyle w:val="Tekstpodstawowywcity2"/>
        <w:tabs>
          <w:tab w:val="left" w:pos="284"/>
        </w:tabs>
        <w:ind w:left="0" w:right="-108"/>
        <w:jc w:val="both"/>
        <w:rPr>
          <w:rFonts w:ascii="Arial Narrow" w:hAnsi="Arial Narrow"/>
          <w:b/>
          <w:szCs w:val="24"/>
        </w:rPr>
      </w:pPr>
      <w:r w:rsidRPr="00C163ED">
        <w:rPr>
          <w:rFonts w:ascii="Arial Narrow" w:hAnsi="Arial Narrow"/>
          <w:iCs/>
          <w:szCs w:val="24"/>
        </w:rPr>
        <w:t xml:space="preserve">1. </w:t>
      </w:r>
      <w:r w:rsidRPr="00C163ED">
        <w:rPr>
          <w:rFonts w:ascii="Arial Narrow" w:hAnsi="Arial Narrow"/>
          <w:iCs/>
          <w:szCs w:val="24"/>
        </w:rPr>
        <w:tab/>
        <w:t xml:space="preserve">Zamawiający wymaga, aby przedmiot zamówienia został zrealizowany w terminie do: </w:t>
      </w:r>
      <w:r w:rsidR="002517D0">
        <w:rPr>
          <w:rFonts w:ascii="Arial Narrow" w:hAnsi="Arial Narrow"/>
          <w:b/>
          <w:szCs w:val="24"/>
        </w:rPr>
        <w:t>pięciu</w:t>
      </w:r>
      <w:r w:rsidR="00BC4358">
        <w:rPr>
          <w:rFonts w:ascii="Arial Narrow" w:hAnsi="Arial Narrow"/>
          <w:b/>
          <w:szCs w:val="24"/>
        </w:rPr>
        <w:t xml:space="preserve"> </w:t>
      </w:r>
      <w:r>
        <w:rPr>
          <w:rFonts w:ascii="Arial Narrow" w:hAnsi="Arial Narrow"/>
          <w:b/>
          <w:szCs w:val="24"/>
        </w:rPr>
        <w:t>miesi</w:t>
      </w:r>
      <w:r w:rsidR="00BC4358">
        <w:rPr>
          <w:rFonts w:ascii="Arial Narrow" w:hAnsi="Arial Narrow"/>
          <w:b/>
          <w:szCs w:val="24"/>
        </w:rPr>
        <w:t>ęcy</w:t>
      </w:r>
      <w:r>
        <w:rPr>
          <w:rFonts w:ascii="Arial Narrow" w:hAnsi="Arial Narrow"/>
          <w:b/>
          <w:szCs w:val="24"/>
        </w:rPr>
        <w:t xml:space="preserve"> od daty podpisania umowy.</w:t>
      </w:r>
    </w:p>
    <w:p w:rsidR="000376E5" w:rsidRPr="00C163ED" w:rsidRDefault="000376E5" w:rsidP="000376E5">
      <w:pPr>
        <w:pStyle w:val="Lista"/>
        <w:tabs>
          <w:tab w:val="left" w:pos="284"/>
          <w:tab w:val="left" w:pos="708"/>
        </w:tabs>
        <w:ind w:left="0" w:right="-108" w:firstLine="0"/>
        <w:jc w:val="both"/>
        <w:rPr>
          <w:rFonts w:ascii="Arial Narrow" w:hAnsi="Arial Narrow"/>
          <w:szCs w:val="24"/>
        </w:rPr>
      </w:pPr>
      <w:r w:rsidRPr="00C163ED">
        <w:rPr>
          <w:rFonts w:ascii="Arial Narrow" w:hAnsi="Arial Narrow"/>
          <w:szCs w:val="24"/>
        </w:rPr>
        <w:t xml:space="preserve">2.  </w:t>
      </w:r>
      <w:r w:rsidRPr="00C163ED">
        <w:rPr>
          <w:rFonts w:ascii="Arial Narrow" w:hAnsi="Arial Narrow"/>
          <w:szCs w:val="24"/>
        </w:rPr>
        <w:tab/>
        <w:t xml:space="preserve">Przekazanie terenu budowy nastąpi w terminie do </w:t>
      </w:r>
      <w:r w:rsidR="00BC4358">
        <w:rPr>
          <w:rFonts w:ascii="Arial Narrow" w:hAnsi="Arial Narrow"/>
          <w:b/>
          <w:szCs w:val="24"/>
        </w:rPr>
        <w:t>14</w:t>
      </w:r>
      <w:r w:rsidRPr="00C163ED">
        <w:rPr>
          <w:rFonts w:ascii="Arial Narrow" w:hAnsi="Arial Narrow"/>
          <w:szCs w:val="24"/>
        </w:rPr>
        <w:t xml:space="preserve"> dni od daty zawarcia umowy. W dniu przekazania terenu budowy Zamawiający przekaże Wykonawcy dziennik budowy oraz dokumentację projektową.</w:t>
      </w:r>
    </w:p>
    <w:p w:rsidR="000376E5" w:rsidRPr="00C163ED" w:rsidRDefault="000376E5" w:rsidP="000376E5">
      <w:pPr>
        <w:pStyle w:val="Lista"/>
        <w:tabs>
          <w:tab w:val="left" w:pos="284"/>
          <w:tab w:val="left" w:pos="708"/>
        </w:tabs>
        <w:ind w:left="0" w:right="-108" w:firstLine="0"/>
        <w:jc w:val="both"/>
        <w:rPr>
          <w:rFonts w:ascii="Arial Narrow" w:hAnsi="Arial Narrow"/>
          <w:szCs w:val="24"/>
        </w:rPr>
      </w:pPr>
      <w:r w:rsidRPr="00C163ED">
        <w:rPr>
          <w:rFonts w:ascii="Arial Narrow" w:hAnsi="Arial Narrow"/>
          <w:szCs w:val="24"/>
        </w:rPr>
        <w:t xml:space="preserve">3. </w:t>
      </w:r>
      <w:r w:rsidRPr="00C163ED">
        <w:rPr>
          <w:rFonts w:ascii="Arial Narrow" w:hAnsi="Arial Narrow"/>
          <w:szCs w:val="24"/>
        </w:rPr>
        <w:tab/>
        <w:t xml:space="preserve">Rozpoczęcie robót będących przedmiotem umowy nastąpi w terminie do </w:t>
      </w:r>
      <w:r w:rsidR="00BC4358">
        <w:rPr>
          <w:rFonts w:ascii="Arial Narrow" w:hAnsi="Arial Narrow"/>
          <w:b/>
          <w:szCs w:val="24"/>
        </w:rPr>
        <w:t>7</w:t>
      </w:r>
      <w:r w:rsidRPr="00C163ED">
        <w:rPr>
          <w:rFonts w:ascii="Arial Narrow" w:hAnsi="Arial Narrow"/>
          <w:szCs w:val="24"/>
        </w:rPr>
        <w:t xml:space="preserve"> dni od dnia przekazania terenu budowy. </w:t>
      </w:r>
    </w:p>
    <w:p w:rsidR="000376E5" w:rsidRPr="00C163ED" w:rsidRDefault="000376E5" w:rsidP="000376E5">
      <w:pPr>
        <w:pStyle w:val="Lista"/>
        <w:tabs>
          <w:tab w:val="left" w:pos="284"/>
          <w:tab w:val="left" w:pos="708"/>
        </w:tabs>
        <w:ind w:left="0" w:right="-108" w:firstLine="0"/>
        <w:jc w:val="both"/>
        <w:rPr>
          <w:rFonts w:ascii="Arial Narrow" w:hAnsi="Arial Narrow"/>
          <w:color w:val="FF0000"/>
          <w:szCs w:val="24"/>
        </w:rPr>
      </w:pPr>
      <w:r w:rsidRPr="00C163ED">
        <w:rPr>
          <w:rFonts w:ascii="Arial Narrow" w:hAnsi="Arial Narrow"/>
          <w:szCs w:val="24"/>
        </w:rPr>
        <w:t xml:space="preserve">4.  </w:t>
      </w:r>
      <w:r w:rsidRPr="00C163ED">
        <w:rPr>
          <w:rFonts w:ascii="Arial Narrow" w:hAnsi="Arial Narrow"/>
          <w:szCs w:val="24"/>
        </w:rPr>
        <w:tab/>
        <w:t xml:space="preserve">Zamawiający przystąpi do odbioru ostatecznego w terminie do </w:t>
      </w:r>
      <w:r w:rsidR="00BC4358">
        <w:rPr>
          <w:rFonts w:ascii="Arial Narrow" w:hAnsi="Arial Narrow"/>
          <w:b/>
          <w:szCs w:val="24"/>
        </w:rPr>
        <w:t>20</w:t>
      </w:r>
      <w:r w:rsidRPr="00C163ED">
        <w:rPr>
          <w:rFonts w:ascii="Arial Narrow" w:hAnsi="Arial Narrow"/>
          <w:szCs w:val="24"/>
        </w:rPr>
        <w:t xml:space="preserve"> dni od daty ich zakończenia. Zasady zakończenia robót zostały określone w SST. DM 00.00.00.</w:t>
      </w:r>
    </w:p>
    <w:p w:rsidR="000376E5" w:rsidRPr="00C163ED" w:rsidRDefault="000376E5" w:rsidP="000376E5">
      <w:pPr>
        <w:pStyle w:val="Tekstpodstawowy"/>
        <w:tabs>
          <w:tab w:val="left" w:pos="284"/>
        </w:tabs>
        <w:ind w:right="-108"/>
        <w:jc w:val="center"/>
        <w:rPr>
          <w:rFonts w:ascii="Arial Narrow" w:hAnsi="Arial Narrow"/>
          <w:szCs w:val="24"/>
        </w:rPr>
      </w:pPr>
      <w:r w:rsidRPr="00C163ED">
        <w:rPr>
          <w:rFonts w:ascii="Arial Narrow" w:hAnsi="Arial Narrow"/>
          <w:szCs w:val="24"/>
        </w:rPr>
        <w:t>§ 5</w:t>
      </w:r>
    </w:p>
    <w:p w:rsidR="000376E5" w:rsidRPr="00C163ED" w:rsidRDefault="000376E5" w:rsidP="000376E5">
      <w:pPr>
        <w:pStyle w:val="Lista"/>
        <w:tabs>
          <w:tab w:val="left" w:pos="284"/>
          <w:tab w:val="left" w:pos="708"/>
        </w:tabs>
        <w:ind w:left="0" w:right="-108" w:firstLine="0"/>
        <w:jc w:val="both"/>
        <w:rPr>
          <w:rFonts w:ascii="Arial Narrow" w:hAnsi="Arial Narrow"/>
          <w:szCs w:val="24"/>
        </w:rPr>
      </w:pPr>
      <w:r w:rsidRPr="00C163ED">
        <w:rPr>
          <w:rFonts w:ascii="Arial Narrow" w:hAnsi="Arial Narrow"/>
          <w:szCs w:val="24"/>
        </w:rPr>
        <w:t>1.</w:t>
      </w:r>
      <w:r w:rsidRPr="00C163ED">
        <w:rPr>
          <w:rFonts w:ascii="Arial Narrow" w:hAnsi="Arial Narrow"/>
          <w:szCs w:val="24"/>
        </w:rPr>
        <w:tab/>
        <w:t>Przedmiot umowy określony w §1 ust. 2 będzie realizowany zgodnie z zatwierdzonym przez Zamawiającego szczegółowym harmonogramem rzeczowo – finansowym.</w:t>
      </w:r>
      <w:r w:rsidRPr="00C163ED">
        <w:rPr>
          <w:rFonts w:ascii="Arial Narrow" w:hAnsi="Arial Narrow"/>
          <w:szCs w:val="24"/>
        </w:rPr>
        <w:tab/>
      </w:r>
    </w:p>
    <w:p w:rsidR="000376E5" w:rsidRPr="00C163ED" w:rsidRDefault="000376E5" w:rsidP="000376E5">
      <w:pPr>
        <w:pStyle w:val="Lista"/>
        <w:tabs>
          <w:tab w:val="left" w:pos="284"/>
          <w:tab w:val="left" w:pos="708"/>
        </w:tabs>
        <w:ind w:left="0" w:right="-108" w:firstLine="0"/>
        <w:jc w:val="both"/>
        <w:rPr>
          <w:rFonts w:ascii="Arial Narrow" w:hAnsi="Arial Narrow"/>
          <w:szCs w:val="24"/>
        </w:rPr>
      </w:pPr>
      <w:r w:rsidRPr="00C163ED">
        <w:rPr>
          <w:rFonts w:ascii="Arial Narrow" w:hAnsi="Arial Narrow"/>
          <w:szCs w:val="24"/>
        </w:rPr>
        <w:tab/>
        <w:t xml:space="preserve">Wykonawca zobowiązany jest przedłożyć Zamawiającemu do zatwierdzenia harmonogram rzeczowo – finansowy w terminie </w:t>
      </w:r>
      <w:r w:rsidR="00BC4358">
        <w:rPr>
          <w:rFonts w:ascii="Arial Narrow" w:hAnsi="Arial Narrow"/>
          <w:b/>
          <w:szCs w:val="24"/>
        </w:rPr>
        <w:t>7</w:t>
      </w:r>
      <w:r>
        <w:rPr>
          <w:rFonts w:ascii="Arial Narrow" w:hAnsi="Arial Narrow"/>
          <w:szCs w:val="24"/>
        </w:rPr>
        <w:t xml:space="preserve"> dni od daty zawarcia</w:t>
      </w:r>
      <w:r w:rsidRPr="00C163ED">
        <w:rPr>
          <w:rFonts w:ascii="Arial Narrow" w:hAnsi="Arial Narrow"/>
          <w:szCs w:val="24"/>
        </w:rPr>
        <w:t xml:space="preserve"> niniejszej umowy.</w:t>
      </w:r>
    </w:p>
    <w:p w:rsidR="000376E5" w:rsidRPr="00C163ED" w:rsidRDefault="000376E5" w:rsidP="000376E5">
      <w:pPr>
        <w:pStyle w:val="Lista"/>
        <w:tabs>
          <w:tab w:val="left" w:pos="284"/>
          <w:tab w:val="left" w:pos="708"/>
        </w:tabs>
        <w:ind w:left="0" w:right="-108" w:firstLine="0"/>
        <w:jc w:val="both"/>
        <w:rPr>
          <w:rFonts w:ascii="Arial Narrow" w:hAnsi="Arial Narrow"/>
          <w:szCs w:val="24"/>
        </w:rPr>
      </w:pPr>
      <w:r w:rsidRPr="00C163ED">
        <w:rPr>
          <w:rFonts w:ascii="Arial Narrow" w:hAnsi="Arial Narrow"/>
          <w:szCs w:val="24"/>
        </w:rPr>
        <w:t>2.</w:t>
      </w:r>
      <w:r w:rsidRPr="00C163ED">
        <w:rPr>
          <w:rFonts w:ascii="Arial Narrow" w:hAnsi="Arial Narrow"/>
          <w:szCs w:val="24"/>
        </w:rPr>
        <w:tab/>
        <w:t xml:space="preserve">Wykonawca zobowiązany jest przedłożyć Zamawiającemu do zatwierdzenia uaktualniony harmonogram rzeczowo – finansowy w terminie </w:t>
      </w:r>
      <w:r w:rsidR="00BC4358">
        <w:rPr>
          <w:rFonts w:ascii="Arial Narrow" w:hAnsi="Arial Narrow"/>
          <w:b/>
          <w:szCs w:val="24"/>
        </w:rPr>
        <w:t>7</w:t>
      </w:r>
      <w:r w:rsidRPr="00C163ED">
        <w:rPr>
          <w:rFonts w:ascii="Arial Narrow" w:hAnsi="Arial Narrow"/>
          <w:szCs w:val="24"/>
        </w:rPr>
        <w:t xml:space="preserve"> dni od daty wydania przez Zamawiającego</w:t>
      </w:r>
      <w:r>
        <w:rPr>
          <w:rFonts w:ascii="Arial Narrow" w:hAnsi="Arial Narrow"/>
          <w:szCs w:val="24"/>
        </w:rPr>
        <w:t xml:space="preserve"> poleceń, o których mowa w § 8 </w:t>
      </w:r>
      <w:r w:rsidRPr="00C163ED">
        <w:rPr>
          <w:rFonts w:ascii="Arial Narrow" w:hAnsi="Arial Narrow"/>
          <w:szCs w:val="24"/>
        </w:rPr>
        <w:t>ust. 1 niniejszej umowy.</w:t>
      </w:r>
    </w:p>
    <w:p w:rsidR="000376E5" w:rsidRPr="00C163ED" w:rsidRDefault="000376E5" w:rsidP="000376E5">
      <w:pPr>
        <w:pStyle w:val="Lista"/>
        <w:tabs>
          <w:tab w:val="left" w:pos="284"/>
          <w:tab w:val="left" w:pos="708"/>
        </w:tabs>
        <w:ind w:left="0" w:right="-108" w:firstLine="0"/>
        <w:jc w:val="both"/>
        <w:rPr>
          <w:rFonts w:ascii="Arial Narrow" w:hAnsi="Arial Narrow"/>
          <w:szCs w:val="24"/>
        </w:rPr>
      </w:pPr>
      <w:r w:rsidRPr="00C163ED">
        <w:rPr>
          <w:rFonts w:ascii="Arial Narrow" w:hAnsi="Arial Narrow"/>
          <w:szCs w:val="24"/>
        </w:rPr>
        <w:t>3.</w:t>
      </w:r>
      <w:r w:rsidRPr="00C163ED">
        <w:rPr>
          <w:rFonts w:ascii="Arial Narrow" w:hAnsi="Arial Narrow"/>
          <w:szCs w:val="24"/>
        </w:rPr>
        <w:tab/>
        <w:t>Zamawiający zgłosi uwagi do harmonogramu, o którym mowa w ust. 1 i 2 w ciągu 10 dni od daty przedłożenia harmonogramu do zatwierdzenia lub zatwierdzi harmonogram w ciągu 10</w:t>
      </w:r>
      <w:r w:rsidRPr="00C163ED">
        <w:rPr>
          <w:rFonts w:ascii="Arial Narrow" w:hAnsi="Arial Narrow"/>
          <w:b/>
          <w:szCs w:val="24"/>
        </w:rPr>
        <w:t xml:space="preserve"> </w:t>
      </w:r>
      <w:r w:rsidRPr="00C163ED">
        <w:rPr>
          <w:rFonts w:ascii="Arial Narrow" w:hAnsi="Arial Narrow"/>
          <w:szCs w:val="24"/>
        </w:rPr>
        <w:t>dni od daty przedłożenia harmonogramu do zatwierdzenia. Nie zajęcie stanowiska przez Zamawiającego w określonym terminie jest równoznaczne z zatwierdzeniem harmonogramu bez uwag.</w:t>
      </w:r>
    </w:p>
    <w:p w:rsidR="000376E5" w:rsidRPr="00C163ED" w:rsidRDefault="000376E5" w:rsidP="000376E5">
      <w:pPr>
        <w:pStyle w:val="Lista"/>
        <w:tabs>
          <w:tab w:val="left" w:pos="708"/>
        </w:tabs>
        <w:ind w:left="360" w:right="-108" w:hanging="360"/>
        <w:jc w:val="both"/>
        <w:rPr>
          <w:rFonts w:ascii="Arial Narrow" w:hAnsi="Arial Narrow"/>
          <w:szCs w:val="24"/>
        </w:rPr>
      </w:pPr>
    </w:p>
    <w:p w:rsidR="000376E5" w:rsidRPr="000376E5" w:rsidRDefault="000376E5" w:rsidP="000376E5">
      <w:pPr>
        <w:pStyle w:val="Lista"/>
        <w:tabs>
          <w:tab w:val="left" w:pos="708"/>
        </w:tabs>
        <w:ind w:left="0" w:right="-108" w:firstLine="0"/>
        <w:jc w:val="center"/>
        <w:rPr>
          <w:rFonts w:ascii="Arial Narrow" w:hAnsi="Arial Narrow"/>
          <w:b/>
          <w:szCs w:val="24"/>
        </w:rPr>
      </w:pPr>
      <w:r w:rsidRPr="000376E5">
        <w:rPr>
          <w:rFonts w:ascii="Arial Narrow" w:hAnsi="Arial Narrow"/>
          <w:b/>
          <w:szCs w:val="24"/>
        </w:rPr>
        <w:t>§ 6</w:t>
      </w:r>
    </w:p>
    <w:p w:rsidR="000376E5" w:rsidRPr="00C163ED" w:rsidRDefault="000376E5" w:rsidP="000376E5">
      <w:pPr>
        <w:pStyle w:val="Lista"/>
        <w:tabs>
          <w:tab w:val="left" w:pos="426"/>
        </w:tabs>
        <w:ind w:left="0" w:right="-108" w:firstLine="0"/>
        <w:jc w:val="both"/>
        <w:rPr>
          <w:rFonts w:ascii="Arial Narrow" w:hAnsi="Arial Narrow"/>
          <w:szCs w:val="24"/>
        </w:rPr>
      </w:pPr>
      <w:r w:rsidRPr="00C163ED">
        <w:rPr>
          <w:rFonts w:ascii="Arial Narrow" w:hAnsi="Arial Narrow"/>
          <w:szCs w:val="24"/>
        </w:rPr>
        <w:t xml:space="preserve">1. Wynagrodzenie za wykonanie przedmiotu umowy określonego w § 1 ust.2 zgodnie z ofertą Wykonawcy wynosi netto ___________________ zł, (słownie złotych: _________________________________________________________________ ______________________________________________________________________) </w:t>
      </w:r>
    </w:p>
    <w:p w:rsidR="000376E5" w:rsidRPr="00C163ED" w:rsidRDefault="000376E5" w:rsidP="000376E5">
      <w:pPr>
        <w:tabs>
          <w:tab w:val="left" w:pos="426"/>
          <w:tab w:val="left" w:leader="dot" w:pos="3402"/>
        </w:tabs>
        <w:ind w:right="-108"/>
        <w:jc w:val="both"/>
        <w:rPr>
          <w:rFonts w:ascii="Arial Narrow" w:hAnsi="Arial Narrow"/>
          <w:sz w:val="24"/>
          <w:szCs w:val="24"/>
        </w:rPr>
      </w:pPr>
      <w:r w:rsidRPr="00C163ED">
        <w:rPr>
          <w:rFonts w:ascii="Arial Narrow" w:hAnsi="Arial Narrow"/>
          <w:sz w:val="24"/>
          <w:szCs w:val="24"/>
        </w:rPr>
        <w:tab/>
        <w:t xml:space="preserve">plus ____ % podatek VAT w kwocie _________________________ zł, (słownie złotych ______________________________________________________________________ ) </w:t>
      </w:r>
    </w:p>
    <w:p w:rsidR="000376E5" w:rsidRPr="00C163ED" w:rsidRDefault="000376E5" w:rsidP="000376E5">
      <w:pPr>
        <w:tabs>
          <w:tab w:val="left" w:pos="426"/>
          <w:tab w:val="left" w:leader="dot" w:pos="4962"/>
        </w:tabs>
        <w:ind w:right="-108"/>
        <w:jc w:val="both"/>
        <w:rPr>
          <w:rFonts w:ascii="Arial Narrow" w:hAnsi="Arial Narrow"/>
          <w:sz w:val="24"/>
          <w:szCs w:val="24"/>
        </w:rPr>
      </w:pPr>
      <w:r w:rsidRPr="00C163ED">
        <w:rPr>
          <w:rFonts w:ascii="Arial Narrow" w:hAnsi="Arial Narrow"/>
          <w:sz w:val="24"/>
          <w:szCs w:val="24"/>
        </w:rPr>
        <w:tab/>
        <w:t>co łącznie stanowi kwotę brutto ____________________________________________ zł</w:t>
      </w:r>
    </w:p>
    <w:p w:rsidR="000376E5" w:rsidRPr="00C163ED" w:rsidRDefault="000376E5" w:rsidP="000376E5">
      <w:pPr>
        <w:tabs>
          <w:tab w:val="left" w:pos="426"/>
          <w:tab w:val="left" w:leader="dot" w:pos="9072"/>
        </w:tabs>
        <w:ind w:right="-108"/>
        <w:jc w:val="both"/>
        <w:rPr>
          <w:rFonts w:ascii="Arial Narrow" w:hAnsi="Arial Narrow"/>
          <w:sz w:val="24"/>
          <w:szCs w:val="24"/>
        </w:rPr>
      </w:pPr>
      <w:r w:rsidRPr="00C163ED">
        <w:rPr>
          <w:rFonts w:ascii="Arial Narrow" w:hAnsi="Arial Narrow"/>
          <w:sz w:val="24"/>
          <w:szCs w:val="24"/>
        </w:rPr>
        <w:tab/>
        <w:t>(słownie złotych: _________________________________________________________ ______________________________________________________________________) .</w:t>
      </w:r>
    </w:p>
    <w:p w:rsidR="000376E5" w:rsidRPr="00C163ED" w:rsidRDefault="000376E5" w:rsidP="000376E5">
      <w:pPr>
        <w:tabs>
          <w:tab w:val="left" w:pos="426"/>
        </w:tabs>
        <w:ind w:right="-108"/>
        <w:jc w:val="both"/>
        <w:rPr>
          <w:rFonts w:ascii="Arial Narrow" w:hAnsi="Arial Narrow"/>
          <w:sz w:val="24"/>
          <w:szCs w:val="24"/>
        </w:rPr>
      </w:pPr>
      <w:r w:rsidRPr="00C163ED">
        <w:rPr>
          <w:rFonts w:ascii="Arial Narrow" w:hAnsi="Arial Narrow"/>
          <w:sz w:val="24"/>
          <w:szCs w:val="24"/>
        </w:rPr>
        <w:t xml:space="preserve">Wynagrodzenie to zostało wyliczone w oparciu o kosztorys ofertowy załączony do oferty Wykonawcy. </w:t>
      </w:r>
    </w:p>
    <w:p w:rsidR="000376E5" w:rsidRPr="00C163ED" w:rsidRDefault="000376E5" w:rsidP="000376E5">
      <w:pPr>
        <w:pStyle w:val="Lista"/>
        <w:tabs>
          <w:tab w:val="left" w:pos="426"/>
        </w:tabs>
        <w:ind w:left="0" w:right="-108" w:firstLine="0"/>
        <w:jc w:val="both"/>
        <w:rPr>
          <w:rFonts w:ascii="Arial Narrow" w:hAnsi="Arial Narrow"/>
          <w:szCs w:val="24"/>
        </w:rPr>
      </w:pPr>
      <w:r w:rsidRPr="00C163ED">
        <w:rPr>
          <w:rFonts w:ascii="Arial Narrow" w:hAnsi="Arial Narrow"/>
          <w:szCs w:val="24"/>
        </w:rPr>
        <w:t>2. Wynagrodzenie Wykonawcy przypadające do zapłaty stanowić będzie wynik iloczynu ilości wykonanych robót i cen jednostkowych podanych w kosztorysie ofertowym stanowiącym załącznik do Oferty Wykonawcy z uwzględnieniem podatku VAT z zastrzeżeniem ust. 3 i 4.</w:t>
      </w:r>
    </w:p>
    <w:p w:rsidR="000376E5" w:rsidRPr="00C163ED" w:rsidRDefault="000376E5" w:rsidP="000376E5">
      <w:pPr>
        <w:tabs>
          <w:tab w:val="left" w:pos="426"/>
        </w:tabs>
        <w:ind w:right="-108"/>
        <w:jc w:val="both"/>
        <w:rPr>
          <w:rFonts w:ascii="Arial Narrow" w:hAnsi="Arial Narrow"/>
          <w:sz w:val="24"/>
          <w:szCs w:val="24"/>
        </w:rPr>
      </w:pPr>
      <w:r w:rsidRPr="00C163ED">
        <w:rPr>
          <w:rFonts w:ascii="Arial Narrow" w:hAnsi="Arial Narrow"/>
          <w:sz w:val="24"/>
          <w:szCs w:val="24"/>
        </w:rPr>
        <w:t>3. W przypadku zmiany przez władzę ustawodawczą po dniu zawarcia umowy procentowych stawek podatku VAT przyjętych w kosztorysie ofertowym wykonawcy, o którym mowa w ust. 1 i 2</w:t>
      </w:r>
      <w:r w:rsidRPr="00C163ED">
        <w:rPr>
          <w:rFonts w:ascii="Arial Narrow" w:hAnsi="Arial Narrow"/>
          <w:color w:val="FF0000"/>
          <w:sz w:val="24"/>
          <w:szCs w:val="24"/>
        </w:rPr>
        <w:t>.</w:t>
      </w:r>
      <w:r w:rsidRPr="00C163ED">
        <w:rPr>
          <w:rFonts w:ascii="Arial Narrow" w:hAnsi="Arial Narrow"/>
          <w:sz w:val="24"/>
          <w:szCs w:val="24"/>
        </w:rPr>
        <w:t xml:space="preserve">, kwota brutto </w:t>
      </w:r>
      <w:r w:rsidRPr="00C163ED">
        <w:rPr>
          <w:rFonts w:ascii="Arial Narrow" w:hAnsi="Arial Narrow"/>
          <w:sz w:val="24"/>
          <w:szCs w:val="24"/>
        </w:rPr>
        <w:lastRenderedPageBreak/>
        <w:t xml:space="preserve">niefakturowanej części wynagrodzenia zostanie </w:t>
      </w:r>
      <w:r>
        <w:rPr>
          <w:rFonts w:ascii="Arial Narrow" w:hAnsi="Arial Narrow"/>
          <w:sz w:val="24"/>
          <w:szCs w:val="24"/>
        </w:rPr>
        <w:t xml:space="preserve">obliczona z uwzględnieniem aktualnie obowiązującej stawki. </w:t>
      </w:r>
    </w:p>
    <w:p w:rsidR="000376E5" w:rsidRPr="00C163ED" w:rsidRDefault="000376E5" w:rsidP="000376E5">
      <w:pPr>
        <w:pStyle w:val="Lista"/>
        <w:tabs>
          <w:tab w:val="left" w:pos="426"/>
          <w:tab w:val="left" w:pos="708"/>
        </w:tabs>
        <w:ind w:left="0" w:right="-108" w:firstLine="0"/>
        <w:jc w:val="both"/>
        <w:rPr>
          <w:rFonts w:ascii="Arial Narrow" w:hAnsi="Arial Narrow"/>
          <w:szCs w:val="24"/>
        </w:rPr>
      </w:pPr>
      <w:r w:rsidRPr="00C163ED">
        <w:rPr>
          <w:rFonts w:ascii="Arial Narrow" w:hAnsi="Arial Narrow"/>
          <w:szCs w:val="24"/>
        </w:rPr>
        <w:t>4. Maksymalna wartość zobowiązania wynikająca z realizacji niniejszej umowy wynosi 115% wynagrodzenia brutto, o którym mowa w ust.1, tj. kwotę ……….. zł. (słownie złotych: …………………………………………………………………)</w:t>
      </w:r>
    </w:p>
    <w:p w:rsidR="000376E5" w:rsidRPr="00C163ED" w:rsidRDefault="000376E5" w:rsidP="000376E5">
      <w:pPr>
        <w:pStyle w:val="Lista"/>
        <w:tabs>
          <w:tab w:val="left" w:pos="426"/>
          <w:tab w:val="left" w:pos="708"/>
        </w:tabs>
        <w:ind w:left="0" w:right="-108" w:firstLine="0"/>
        <w:jc w:val="both"/>
        <w:rPr>
          <w:rFonts w:ascii="Arial Narrow" w:hAnsi="Arial Narrow"/>
          <w:szCs w:val="24"/>
        </w:rPr>
      </w:pPr>
      <w:r w:rsidRPr="00C163ED">
        <w:rPr>
          <w:rFonts w:ascii="Arial Narrow" w:hAnsi="Arial Narrow"/>
          <w:szCs w:val="24"/>
        </w:rPr>
        <w:t>5. W przypadku, gdyby wynagrodzenie Wykonawcy obliczane zgodnie z § 7 i 9</w:t>
      </w:r>
      <w:r w:rsidRPr="00C163ED">
        <w:rPr>
          <w:rFonts w:ascii="Arial Narrow" w:hAnsi="Arial Narrow"/>
          <w:color w:val="FF0000"/>
          <w:szCs w:val="24"/>
        </w:rPr>
        <w:t xml:space="preserve"> </w:t>
      </w:r>
      <w:r w:rsidRPr="00C163ED">
        <w:rPr>
          <w:rFonts w:ascii="Arial Narrow" w:hAnsi="Arial Narrow"/>
          <w:szCs w:val="24"/>
        </w:rPr>
        <w:t>miało przekroczyć kwotę określoną w ust. 4, Strony mogą dokonać zmiany tej kwoty w drodze aneksu do umowy, w oparciu o wyliczenia zaakceptowane przez Zamawiającego.</w:t>
      </w:r>
    </w:p>
    <w:p w:rsidR="000376E5" w:rsidRPr="00C163ED" w:rsidRDefault="000376E5" w:rsidP="000376E5">
      <w:pPr>
        <w:pStyle w:val="Lista"/>
        <w:tabs>
          <w:tab w:val="left" w:pos="426"/>
          <w:tab w:val="left" w:pos="708"/>
        </w:tabs>
        <w:ind w:left="0" w:right="-108" w:firstLine="0"/>
        <w:jc w:val="both"/>
        <w:rPr>
          <w:rFonts w:ascii="Arial Narrow" w:hAnsi="Arial Narrow"/>
          <w:szCs w:val="24"/>
        </w:rPr>
      </w:pPr>
      <w:r w:rsidRPr="00C163ED">
        <w:rPr>
          <w:rFonts w:ascii="Arial Narrow" w:hAnsi="Arial Narrow"/>
          <w:szCs w:val="24"/>
        </w:rPr>
        <w:t>6. Wynagrodzenie będzie wypłacone Wykonawcy w częściach, w sposób określony w § 7.</w:t>
      </w:r>
    </w:p>
    <w:p w:rsidR="000376E5" w:rsidRPr="00C163ED" w:rsidRDefault="000376E5" w:rsidP="000376E5">
      <w:pPr>
        <w:pStyle w:val="Lista"/>
        <w:tabs>
          <w:tab w:val="left" w:pos="708"/>
        </w:tabs>
        <w:ind w:left="360" w:right="-108" w:hanging="360"/>
        <w:jc w:val="both"/>
        <w:rPr>
          <w:rFonts w:ascii="Arial Narrow" w:hAnsi="Arial Narrow"/>
          <w:szCs w:val="24"/>
        </w:rPr>
      </w:pPr>
    </w:p>
    <w:p w:rsidR="000376E5" w:rsidRPr="00C163ED" w:rsidRDefault="000376E5" w:rsidP="000376E5">
      <w:pPr>
        <w:pStyle w:val="Tekstpodstawowy"/>
        <w:tabs>
          <w:tab w:val="center" w:pos="4860"/>
          <w:tab w:val="left" w:pos="7530"/>
        </w:tabs>
        <w:ind w:right="-108"/>
        <w:jc w:val="center"/>
        <w:rPr>
          <w:rFonts w:ascii="Arial Narrow" w:hAnsi="Arial Narrow"/>
          <w:szCs w:val="24"/>
        </w:rPr>
      </w:pPr>
      <w:r w:rsidRPr="00C163ED">
        <w:rPr>
          <w:rFonts w:ascii="Arial Narrow" w:hAnsi="Arial Narrow"/>
          <w:szCs w:val="24"/>
        </w:rPr>
        <w:t>§ 7</w:t>
      </w:r>
    </w:p>
    <w:p w:rsidR="000376E5" w:rsidRPr="000376E5" w:rsidRDefault="000376E5" w:rsidP="00BC4358">
      <w:pPr>
        <w:pStyle w:val="Tekstpodstawowy"/>
        <w:tabs>
          <w:tab w:val="left" w:pos="284"/>
          <w:tab w:val="center" w:pos="4860"/>
          <w:tab w:val="left" w:pos="7530"/>
        </w:tabs>
        <w:ind w:left="284" w:right="-108" w:hanging="284"/>
        <w:rPr>
          <w:rFonts w:ascii="Arial Narrow" w:hAnsi="Arial Narrow"/>
          <w:b w:val="0"/>
          <w:color w:val="FF0000"/>
          <w:szCs w:val="24"/>
        </w:rPr>
      </w:pPr>
      <w:r w:rsidRPr="00C163ED">
        <w:rPr>
          <w:rFonts w:ascii="Arial Narrow" w:hAnsi="Arial Narrow"/>
          <w:b w:val="0"/>
          <w:szCs w:val="24"/>
        </w:rPr>
        <w:t>1.</w:t>
      </w:r>
      <w:r w:rsidRPr="00C163ED">
        <w:rPr>
          <w:rFonts w:ascii="Arial Narrow" w:hAnsi="Arial Narrow"/>
          <w:b w:val="0"/>
          <w:szCs w:val="24"/>
        </w:rPr>
        <w:tab/>
      </w:r>
      <w:r w:rsidR="00BC4358" w:rsidRPr="00BC4358">
        <w:rPr>
          <w:rFonts w:ascii="Arial Narrow" w:hAnsi="Arial Narrow"/>
          <w:b w:val="0"/>
          <w:szCs w:val="24"/>
        </w:rPr>
        <w:t>Wynagrodzenie Wykonawcy, o którym mowa w § 6 niniejszej umowy, rozliczane będzie nie częściej niż raz w miesiąc</w:t>
      </w:r>
      <w:r w:rsidR="00BC4358">
        <w:rPr>
          <w:rFonts w:ascii="Arial Narrow" w:hAnsi="Arial Narrow"/>
          <w:b w:val="0"/>
          <w:szCs w:val="24"/>
        </w:rPr>
        <w:t>u, na podstawie faktur</w:t>
      </w:r>
      <w:r w:rsidR="00BC4358" w:rsidRPr="00BC4358">
        <w:rPr>
          <w:rFonts w:ascii="Arial Narrow" w:hAnsi="Arial Narrow"/>
          <w:b w:val="0"/>
          <w:szCs w:val="24"/>
        </w:rPr>
        <w:t xml:space="preserve"> wystawianych przez Wykonawcę na kwotę, nie mniejszą niż 1,0 mln zł brutto ustaloną w dołączonym do faktury zestawieniu wartości wykonanych robót sporządzonym przez Wykonawcę narastająco, pomniejszoną o zsumowane kwoty poprzednio zafakturowane</w:t>
      </w:r>
      <w:r w:rsidRPr="00BC4358">
        <w:rPr>
          <w:rFonts w:ascii="Arial Narrow" w:hAnsi="Arial Narrow"/>
          <w:b w:val="0"/>
          <w:szCs w:val="24"/>
        </w:rPr>
        <w:t>.</w:t>
      </w:r>
      <w:r>
        <w:rPr>
          <w:rFonts w:ascii="Arial Narrow" w:hAnsi="Arial Narrow"/>
          <w:b w:val="0"/>
          <w:szCs w:val="24"/>
        </w:rPr>
        <w:t xml:space="preserve"> </w:t>
      </w:r>
      <w:r w:rsidR="00BC4358" w:rsidRPr="00C163ED">
        <w:rPr>
          <w:rFonts w:ascii="Arial Narrow" w:hAnsi="Arial Narrow"/>
          <w:b w:val="0"/>
          <w:szCs w:val="24"/>
        </w:rPr>
        <w:t>Ograniczenie dotyczące wystawienia faktur nie częściej niż raz w miesiącu nie dotyczy faktury ostatniej</w:t>
      </w:r>
      <w:r w:rsidR="00BC4358">
        <w:rPr>
          <w:rFonts w:ascii="Arial Narrow" w:hAnsi="Arial Narrow"/>
          <w:b w:val="0"/>
          <w:szCs w:val="24"/>
        </w:rPr>
        <w:t>.</w:t>
      </w:r>
    </w:p>
    <w:p w:rsidR="000376E5" w:rsidRPr="00C163ED" w:rsidRDefault="000376E5" w:rsidP="00BC4358">
      <w:pPr>
        <w:pStyle w:val="Tekstpodstawowy"/>
        <w:tabs>
          <w:tab w:val="left" w:pos="284"/>
          <w:tab w:val="center" w:pos="4860"/>
          <w:tab w:val="left" w:pos="7530"/>
        </w:tabs>
        <w:ind w:left="284" w:right="-108" w:hanging="284"/>
        <w:rPr>
          <w:rFonts w:ascii="Arial Narrow" w:hAnsi="Arial Narrow"/>
          <w:b w:val="0"/>
          <w:szCs w:val="24"/>
        </w:rPr>
      </w:pPr>
      <w:r w:rsidRPr="00C163ED">
        <w:rPr>
          <w:rFonts w:ascii="Arial Narrow" w:hAnsi="Arial Narrow"/>
          <w:b w:val="0"/>
          <w:szCs w:val="24"/>
        </w:rPr>
        <w:t>2.</w:t>
      </w:r>
      <w:r w:rsidRPr="00C163ED">
        <w:rPr>
          <w:rFonts w:ascii="Arial Narrow" w:hAnsi="Arial Narrow"/>
          <w:b w:val="0"/>
          <w:szCs w:val="24"/>
        </w:rPr>
        <w:tab/>
        <w:t>Dołączone do faktury zestawienie wartości wykonanych i odebranych robót musi być sprawdzone przez Inspektora Nadzoru i zatwierdzone przez Zamawiającego lub osobę przez niego uprawnioną.</w:t>
      </w:r>
    </w:p>
    <w:p w:rsidR="000376E5" w:rsidRPr="00C163ED" w:rsidRDefault="000376E5" w:rsidP="00BC4358">
      <w:pPr>
        <w:pStyle w:val="Lista"/>
        <w:tabs>
          <w:tab w:val="left" w:pos="284"/>
          <w:tab w:val="left" w:pos="708"/>
        </w:tabs>
        <w:ind w:left="284" w:right="-108" w:hanging="284"/>
        <w:jc w:val="both"/>
        <w:rPr>
          <w:rFonts w:ascii="Arial Narrow" w:hAnsi="Arial Narrow"/>
          <w:szCs w:val="24"/>
        </w:rPr>
      </w:pPr>
      <w:r w:rsidRPr="00C163ED">
        <w:rPr>
          <w:rFonts w:ascii="Arial Narrow" w:hAnsi="Arial Narrow"/>
          <w:szCs w:val="24"/>
        </w:rPr>
        <w:t xml:space="preserve">3.  </w:t>
      </w:r>
      <w:r w:rsidRPr="00C163ED">
        <w:rPr>
          <w:rFonts w:ascii="Arial Narrow" w:hAnsi="Arial Narrow"/>
          <w:szCs w:val="24"/>
        </w:rPr>
        <w:tab/>
        <w:t>Należności z tytułu faktur będą płatne przez Zamawiającego przelewem na konto Wykonawcy w _______________________________ nr _________________________.</w:t>
      </w:r>
      <w:r w:rsidR="00BC4358" w:rsidRPr="00BC4358">
        <w:rPr>
          <w:rFonts w:ascii="Arial Narrow" w:hAnsi="Arial Narrow"/>
        </w:rPr>
        <w:t xml:space="preserve"> </w:t>
      </w:r>
      <w:r w:rsidR="00BC4358">
        <w:rPr>
          <w:rFonts w:ascii="Arial Narrow" w:hAnsi="Arial Narrow"/>
          <w:szCs w:val="24"/>
        </w:rPr>
        <w:t>Zmiana numeru rachunku Wykonawcy nie będzie wymagała aneksu do umowy.</w:t>
      </w:r>
    </w:p>
    <w:p w:rsidR="000376E5" w:rsidRPr="00C163ED" w:rsidRDefault="00BC4358" w:rsidP="00BC4358">
      <w:pPr>
        <w:pStyle w:val="Lista"/>
        <w:tabs>
          <w:tab w:val="left" w:pos="284"/>
          <w:tab w:val="left" w:pos="708"/>
        </w:tabs>
        <w:ind w:left="284" w:right="-108" w:hanging="284"/>
        <w:jc w:val="both"/>
        <w:rPr>
          <w:rFonts w:ascii="Arial Narrow" w:hAnsi="Arial Narrow"/>
          <w:szCs w:val="24"/>
        </w:rPr>
      </w:pPr>
      <w:r>
        <w:rPr>
          <w:rFonts w:ascii="Arial Narrow" w:hAnsi="Arial Narrow"/>
          <w:szCs w:val="24"/>
        </w:rPr>
        <w:t>4.</w:t>
      </w:r>
      <w:r w:rsidR="000376E5" w:rsidRPr="00C163ED">
        <w:rPr>
          <w:rFonts w:ascii="Arial Narrow" w:hAnsi="Arial Narrow"/>
          <w:szCs w:val="24"/>
        </w:rPr>
        <w:tab/>
        <w:t xml:space="preserve">Zamawiający ma obowiązek zapłaty faktury w terminie do 30 dni licząc od dnia jej otrzymania. Dniem zapłaty jest dzień wydania polecenia przelewu bankowego. </w:t>
      </w:r>
    </w:p>
    <w:p w:rsidR="00BC4358" w:rsidRDefault="00BC4358" w:rsidP="00BC4358">
      <w:pPr>
        <w:tabs>
          <w:tab w:val="left" w:pos="284"/>
        </w:tabs>
        <w:suppressAutoHyphens/>
        <w:autoSpaceDN w:val="0"/>
        <w:ind w:left="284" w:hanging="284"/>
        <w:jc w:val="both"/>
        <w:textAlignment w:val="baseline"/>
        <w:rPr>
          <w:rFonts w:ascii="Arial Narrow" w:hAnsi="Arial Narrow"/>
          <w:sz w:val="24"/>
          <w:szCs w:val="24"/>
        </w:rPr>
      </w:pPr>
      <w:r>
        <w:rPr>
          <w:rFonts w:ascii="Arial Narrow" w:hAnsi="Arial Narrow"/>
          <w:sz w:val="24"/>
          <w:szCs w:val="24"/>
        </w:rPr>
        <w:t>5.</w:t>
      </w:r>
      <w:r>
        <w:rPr>
          <w:rFonts w:ascii="Arial Narrow" w:hAnsi="Arial Narrow"/>
          <w:sz w:val="24"/>
          <w:szCs w:val="24"/>
        </w:rPr>
        <w:tab/>
      </w:r>
      <w:r w:rsidRPr="004B1C82">
        <w:rPr>
          <w:rFonts w:ascii="Arial Narrow" w:hAnsi="Arial Narrow"/>
          <w:sz w:val="24"/>
          <w:szCs w:val="24"/>
        </w:rPr>
        <w:t>W przypadku powierzenia pr</w:t>
      </w:r>
      <w:r>
        <w:rPr>
          <w:rFonts w:ascii="Arial Narrow" w:hAnsi="Arial Narrow"/>
          <w:sz w:val="24"/>
          <w:szCs w:val="24"/>
        </w:rPr>
        <w:t>zez Wykonawcę realizacji robót p</w:t>
      </w:r>
      <w:r w:rsidRPr="004B1C82">
        <w:rPr>
          <w:rFonts w:ascii="Arial Narrow" w:hAnsi="Arial Narrow"/>
          <w:sz w:val="24"/>
          <w:szCs w:val="24"/>
        </w:rPr>
        <w:t xml:space="preserve">odwykonawcy, Wykonawca jest zobowiązany do dokonania we własnym zakresie zapłaty </w:t>
      </w:r>
      <w:r>
        <w:rPr>
          <w:rFonts w:ascii="Arial Narrow" w:hAnsi="Arial Narrow"/>
          <w:sz w:val="24"/>
          <w:szCs w:val="24"/>
        </w:rPr>
        <w:t>wynagrodzenia należnego p</w:t>
      </w:r>
      <w:r w:rsidRPr="004B1C82">
        <w:rPr>
          <w:rFonts w:ascii="Arial Narrow" w:hAnsi="Arial Narrow"/>
          <w:sz w:val="24"/>
          <w:szCs w:val="24"/>
        </w:rPr>
        <w:t>odwykonawcy z zachowaniem terminów płatności określ</w:t>
      </w:r>
      <w:r>
        <w:rPr>
          <w:rFonts w:ascii="Arial Narrow" w:hAnsi="Arial Narrow"/>
          <w:sz w:val="24"/>
          <w:szCs w:val="24"/>
        </w:rPr>
        <w:t xml:space="preserve">onych w umowie z podwykonawcą.  </w:t>
      </w:r>
      <w:r w:rsidRPr="004B1C82">
        <w:rPr>
          <w:rFonts w:ascii="Arial Narrow" w:hAnsi="Arial Narrow"/>
          <w:sz w:val="24"/>
          <w:szCs w:val="24"/>
        </w:rPr>
        <w:t>Dla potwierdzenia dokonanej zapłaty, wraz z fakturą obejmującą wynagrodzenie za</w:t>
      </w:r>
      <w:r>
        <w:rPr>
          <w:rFonts w:ascii="Arial Narrow" w:hAnsi="Arial Narrow"/>
          <w:sz w:val="24"/>
          <w:szCs w:val="24"/>
        </w:rPr>
        <w:t xml:space="preserve"> zakres robót wykonanych przez p</w:t>
      </w:r>
      <w:r w:rsidRPr="004B1C82">
        <w:rPr>
          <w:rFonts w:ascii="Arial Narrow" w:hAnsi="Arial Narrow"/>
          <w:sz w:val="24"/>
          <w:szCs w:val="24"/>
        </w:rPr>
        <w:t>odwykonawcę, Wykonawca dołączy p</w:t>
      </w:r>
      <w:r>
        <w:rPr>
          <w:rFonts w:ascii="Arial Narrow" w:hAnsi="Arial Narrow"/>
          <w:sz w:val="24"/>
          <w:szCs w:val="24"/>
        </w:rPr>
        <w:t>isemne oświadczenie wszystkich podwykonawców, oraz dalszych p</w:t>
      </w:r>
      <w:r w:rsidRPr="004B1C82">
        <w:rPr>
          <w:rFonts w:ascii="Arial Narrow" w:hAnsi="Arial Narrow"/>
          <w:sz w:val="24"/>
          <w:szCs w:val="24"/>
        </w:rPr>
        <w:t>odwykonawców potwierdzające, że do końca okresu objętego rozliczeniem płatności na ich rzecz zostały dokonane, wraz z zestawieniem wystawionych p</w:t>
      </w:r>
      <w:r>
        <w:rPr>
          <w:rFonts w:ascii="Arial Narrow" w:hAnsi="Arial Narrow"/>
          <w:sz w:val="24"/>
          <w:szCs w:val="24"/>
        </w:rPr>
        <w:t>rzez nich faktur/rachunków</w:t>
      </w:r>
      <w:r w:rsidRPr="004B1C82">
        <w:rPr>
          <w:rFonts w:ascii="Arial Narrow" w:hAnsi="Arial Narrow"/>
          <w:sz w:val="24"/>
          <w:szCs w:val="24"/>
        </w:rPr>
        <w:t xml:space="preserve"> oraz oświadczeniem Wykonawcy o dokonaniu wszystkich </w:t>
      </w:r>
      <w:r>
        <w:rPr>
          <w:rFonts w:ascii="Arial Narrow" w:hAnsi="Arial Narrow"/>
          <w:sz w:val="24"/>
          <w:szCs w:val="24"/>
        </w:rPr>
        <w:t>płatności na rzecz podwykonawców oraz podwykonawców na rzecz dalszych podwykonawców.</w:t>
      </w:r>
    </w:p>
    <w:p w:rsidR="00BC4358" w:rsidRPr="00532F39" w:rsidRDefault="00BC4358" w:rsidP="00BC4358">
      <w:pPr>
        <w:suppressAutoHyphens/>
        <w:autoSpaceDN w:val="0"/>
        <w:ind w:left="284" w:hanging="284"/>
        <w:jc w:val="both"/>
        <w:textAlignment w:val="baseline"/>
        <w:rPr>
          <w:rFonts w:ascii="Arial Narrow" w:hAnsi="Arial Narrow"/>
          <w:sz w:val="24"/>
          <w:szCs w:val="24"/>
        </w:rPr>
      </w:pPr>
      <w:r>
        <w:rPr>
          <w:rFonts w:ascii="Arial Narrow" w:hAnsi="Arial Narrow"/>
          <w:sz w:val="24"/>
          <w:szCs w:val="24"/>
        </w:rPr>
        <w:t>6.</w:t>
      </w:r>
      <w:r>
        <w:rPr>
          <w:rFonts w:ascii="Arial Narrow" w:hAnsi="Arial Narrow"/>
          <w:sz w:val="24"/>
          <w:szCs w:val="24"/>
        </w:rPr>
        <w:tab/>
      </w:r>
      <w:r w:rsidRPr="00532F39">
        <w:rPr>
          <w:rFonts w:ascii="Arial Narrow" w:hAnsi="Arial Narrow"/>
          <w:sz w:val="24"/>
          <w:szCs w:val="24"/>
        </w:rPr>
        <w:t xml:space="preserve">Nieprzedstawienie przez Wykonawcę wszystkich wymaganych dowodów </w:t>
      </w:r>
      <w:r>
        <w:rPr>
          <w:rFonts w:ascii="Arial Narrow" w:hAnsi="Arial Narrow"/>
          <w:sz w:val="24"/>
          <w:szCs w:val="24"/>
        </w:rPr>
        <w:t>zapłaty, o których mowa w ust. 5 niniejszego paragrafu</w:t>
      </w:r>
      <w:r w:rsidRPr="00532F39">
        <w:rPr>
          <w:rFonts w:ascii="Arial Narrow" w:hAnsi="Arial Narrow"/>
          <w:sz w:val="24"/>
          <w:szCs w:val="24"/>
        </w:rPr>
        <w:t xml:space="preserve"> wstrzymuje wypłatę </w:t>
      </w:r>
      <w:r>
        <w:rPr>
          <w:rFonts w:ascii="Arial Narrow" w:hAnsi="Arial Narrow"/>
          <w:sz w:val="24"/>
          <w:szCs w:val="24"/>
        </w:rPr>
        <w:t>wynagrodzenia należnego Wykonawcy w części równej sumie kwot wynikających z nieprzedstawionych dowodów.</w:t>
      </w:r>
    </w:p>
    <w:p w:rsidR="00BC4358" w:rsidRDefault="00BC4358" w:rsidP="00BC4358">
      <w:pPr>
        <w:autoSpaceDE w:val="0"/>
        <w:autoSpaceDN w:val="0"/>
        <w:adjustRightInd w:val="0"/>
        <w:ind w:left="284" w:hanging="284"/>
        <w:jc w:val="both"/>
        <w:rPr>
          <w:rFonts w:ascii="Arial Narrow" w:hAnsi="Arial Narrow"/>
          <w:sz w:val="24"/>
          <w:szCs w:val="24"/>
        </w:rPr>
      </w:pPr>
      <w:r>
        <w:rPr>
          <w:rFonts w:ascii="Arial Narrow" w:hAnsi="Arial Narrow" w:cs="TimesNewRomanPSMT"/>
          <w:sz w:val="24"/>
          <w:szCs w:val="24"/>
        </w:rPr>
        <w:t>7</w:t>
      </w:r>
      <w:r w:rsidRPr="004B6D72">
        <w:rPr>
          <w:rFonts w:ascii="Arial Narrow" w:hAnsi="Arial Narrow" w:cs="TimesNewRomanPSMT"/>
          <w:sz w:val="24"/>
          <w:szCs w:val="24"/>
        </w:rPr>
        <w:t>.</w:t>
      </w:r>
      <w:r>
        <w:rPr>
          <w:rFonts w:ascii="Arial Narrow" w:hAnsi="Arial Narrow" w:cs="TimesNewRomanPSMT"/>
          <w:sz w:val="24"/>
          <w:szCs w:val="24"/>
        </w:rPr>
        <w:tab/>
        <w:t xml:space="preserve">Do momentu odbioru ostatecznego przedmiotu umowy suma faktur o których mowa w ust.1 nie może przekraczać 70% wartości wynagrodzenia o których mowa w </w:t>
      </w:r>
      <w:r>
        <w:rPr>
          <w:rFonts w:ascii="Arial Narrow" w:hAnsi="Arial Narrow"/>
          <w:sz w:val="24"/>
          <w:szCs w:val="24"/>
        </w:rPr>
        <w:t xml:space="preserve"> </w:t>
      </w:r>
      <w:r w:rsidRPr="00730A70">
        <w:rPr>
          <w:rFonts w:ascii="Arial Narrow" w:hAnsi="Arial Narrow"/>
          <w:sz w:val="24"/>
          <w:szCs w:val="24"/>
        </w:rPr>
        <w:t xml:space="preserve">§ </w:t>
      </w:r>
      <w:r>
        <w:rPr>
          <w:rFonts w:ascii="Arial Narrow" w:hAnsi="Arial Narrow"/>
          <w:sz w:val="24"/>
          <w:szCs w:val="24"/>
        </w:rPr>
        <w:t xml:space="preserve">6 ust. 1 niniejszej umowy. Pozostała część wynagrodzenia zostanie wypłacona na podstawie ostatniej faktury wystawionej przez Wykonawcę po: </w:t>
      </w:r>
    </w:p>
    <w:p w:rsidR="00BC4358" w:rsidRDefault="00BC4358" w:rsidP="00BC4358">
      <w:pPr>
        <w:autoSpaceDE w:val="0"/>
        <w:autoSpaceDN w:val="0"/>
        <w:adjustRightInd w:val="0"/>
        <w:ind w:left="284"/>
        <w:jc w:val="both"/>
        <w:rPr>
          <w:rFonts w:ascii="Arial Narrow" w:hAnsi="Arial Narrow"/>
          <w:sz w:val="24"/>
          <w:szCs w:val="24"/>
        </w:rPr>
      </w:pPr>
      <w:r>
        <w:rPr>
          <w:rFonts w:ascii="Arial Narrow" w:hAnsi="Arial Narrow"/>
          <w:sz w:val="24"/>
          <w:szCs w:val="24"/>
        </w:rPr>
        <w:t>- zatwierdzeniu przez Zamawiającego odbioru ostatecznego przedmiotu umowy na kwotę ustaloną w dołączonym do faktury zestawieniu wartości wykonanych robót sporządzonych przez Wykonawcę narastająco, pomniejszona o zsumowanie kwot uprzednio zafakturowanych.</w:t>
      </w:r>
    </w:p>
    <w:p w:rsidR="00BC4358" w:rsidRDefault="00BC4358" w:rsidP="00BC4358">
      <w:pPr>
        <w:autoSpaceDE w:val="0"/>
        <w:autoSpaceDN w:val="0"/>
        <w:adjustRightInd w:val="0"/>
        <w:ind w:left="284"/>
        <w:jc w:val="both"/>
        <w:rPr>
          <w:rFonts w:ascii="Arial Narrow" w:hAnsi="Arial Narrow" w:cs="TimesNewRomanPSMT"/>
          <w:sz w:val="24"/>
          <w:szCs w:val="24"/>
        </w:rPr>
      </w:pPr>
      <w:r>
        <w:rPr>
          <w:rFonts w:ascii="Arial Narrow" w:hAnsi="Arial Narrow"/>
          <w:sz w:val="24"/>
          <w:szCs w:val="24"/>
        </w:rPr>
        <w:t>- uprzednim przedstawieniu dowodów zapłaty wymagalnego wynagrodzenia podwykonawcom i dalszym podwykonawcom.</w:t>
      </w:r>
      <w:r>
        <w:rPr>
          <w:rFonts w:ascii="Arial Narrow" w:hAnsi="Arial Narrow" w:cs="TimesNewRomanPSMT"/>
          <w:sz w:val="24"/>
          <w:szCs w:val="24"/>
        </w:rPr>
        <w:t xml:space="preserve"> </w:t>
      </w:r>
    </w:p>
    <w:p w:rsidR="00BC4358" w:rsidRPr="00535E61" w:rsidRDefault="00BC4358" w:rsidP="00BC4358">
      <w:pPr>
        <w:autoSpaceDE w:val="0"/>
        <w:autoSpaceDN w:val="0"/>
        <w:adjustRightInd w:val="0"/>
        <w:ind w:left="284"/>
        <w:jc w:val="both"/>
        <w:rPr>
          <w:rFonts w:ascii="Arial Narrow" w:hAnsi="Arial Narrow" w:cs="TimesNewRomanPSMT"/>
          <w:sz w:val="24"/>
          <w:szCs w:val="24"/>
        </w:rPr>
      </w:pPr>
      <w:r w:rsidRPr="004B6D72">
        <w:rPr>
          <w:rFonts w:ascii="Arial Narrow" w:hAnsi="Arial Narrow" w:cs="TimesNewRomanPSMT"/>
          <w:sz w:val="24"/>
          <w:szCs w:val="24"/>
        </w:rPr>
        <w:t>Ostateczne rozliczenie za wykonany przedmiot umowy nastąpi w oparciu o</w:t>
      </w:r>
      <w:r>
        <w:rPr>
          <w:rFonts w:ascii="Arial Narrow" w:hAnsi="Arial Narrow" w:cs="TimesNewRomanPSMT"/>
          <w:sz w:val="24"/>
          <w:szCs w:val="24"/>
        </w:rPr>
        <w:t xml:space="preserve"> fakturę końcową, wystawioną na </w:t>
      </w:r>
      <w:r w:rsidRPr="004B6D72">
        <w:rPr>
          <w:rFonts w:ascii="Arial Narrow" w:hAnsi="Arial Narrow" w:cs="TimesNewRomanPSMT"/>
          <w:sz w:val="24"/>
          <w:szCs w:val="24"/>
        </w:rPr>
        <w:t>podstawie protokołu odbioru końcowego. Faktura końcowa będzie płatna w te</w:t>
      </w:r>
      <w:r>
        <w:rPr>
          <w:rFonts w:ascii="Arial Narrow" w:hAnsi="Arial Narrow" w:cs="TimesNewRomanPSMT"/>
          <w:sz w:val="24"/>
          <w:szCs w:val="24"/>
        </w:rPr>
        <w:t xml:space="preserve">rminie 30 - dniowym od daty jej </w:t>
      </w:r>
      <w:r w:rsidRPr="004B6D72">
        <w:rPr>
          <w:rFonts w:ascii="Arial Narrow" w:hAnsi="Arial Narrow" w:cs="TimesNewRomanPSMT"/>
          <w:sz w:val="24"/>
          <w:szCs w:val="24"/>
        </w:rPr>
        <w:t xml:space="preserve">otrzymania przez Zamawiającego. </w:t>
      </w:r>
    </w:p>
    <w:p w:rsidR="00BC4358" w:rsidRDefault="00BC4358" w:rsidP="00BC4358">
      <w:pPr>
        <w:autoSpaceDE w:val="0"/>
        <w:autoSpaceDN w:val="0"/>
        <w:adjustRightInd w:val="0"/>
        <w:ind w:left="284" w:hanging="284"/>
        <w:jc w:val="both"/>
        <w:rPr>
          <w:rFonts w:ascii="Arial Narrow" w:hAnsi="Arial Narrow" w:cs="TimesNewRomanPSMT"/>
          <w:sz w:val="24"/>
          <w:szCs w:val="24"/>
        </w:rPr>
      </w:pPr>
      <w:r>
        <w:rPr>
          <w:rFonts w:ascii="Arial Narrow" w:hAnsi="Arial Narrow" w:cs="TimesNewRomanPSMT"/>
          <w:sz w:val="24"/>
          <w:szCs w:val="24"/>
        </w:rPr>
        <w:t>8.</w:t>
      </w:r>
      <w:r>
        <w:rPr>
          <w:rFonts w:ascii="Arial Narrow" w:hAnsi="Arial Narrow" w:cs="TimesNewRomanPSMT"/>
          <w:sz w:val="24"/>
          <w:szCs w:val="24"/>
        </w:rPr>
        <w:tab/>
      </w:r>
      <w:r w:rsidRPr="004B6D72">
        <w:rPr>
          <w:rFonts w:ascii="Arial Narrow" w:hAnsi="Arial Narrow" w:cs="TimesNewRomanPSMT"/>
          <w:sz w:val="24"/>
          <w:szCs w:val="24"/>
        </w:rPr>
        <w:t>W przypadku wystąpienia zwłoki w oddaniu przedmiotu umowy lub zwłoki w usun</w:t>
      </w:r>
      <w:r>
        <w:rPr>
          <w:rFonts w:ascii="Arial Narrow" w:hAnsi="Arial Narrow" w:cs="TimesNewRomanPSMT"/>
          <w:sz w:val="24"/>
          <w:szCs w:val="24"/>
        </w:rPr>
        <w:t xml:space="preserve">ięciu wad stwierdzonych </w:t>
      </w:r>
      <w:r w:rsidRPr="004B6D72">
        <w:rPr>
          <w:rFonts w:ascii="Arial Narrow" w:hAnsi="Arial Narrow" w:cs="TimesNewRomanPSMT"/>
          <w:sz w:val="24"/>
          <w:szCs w:val="24"/>
        </w:rPr>
        <w:t xml:space="preserve">przy odbiorze, wartość faktury końcowej zostanie pomniejszona o wysokość </w:t>
      </w:r>
      <w:r>
        <w:rPr>
          <w:rFonts w:ascii="Arial Narrow" w:hAnsi="Arial Narrow" w:cs="TimesNewRomanPSMT"/>
          <w:sz w:val="24"/>
          <w:szCs w:val="24"/>
        </w:rPr>
        <w:t>kar umownych ustaloną w oparciu o zapisy umieszczone w § 15</w:t>
      </w:r>
      <w:r w:rsidRPr="004B6D72">
        <w:rPr>
          <w:rFonts w:ascii="Arial Narrow" w:hAnsi="Arial Narrow" w:cs="TimesNewRomanPSMT"/>
          <w:sz w:val="24"/>
          <w:szCs w:val="24"/>
        </w:rPr>
        <w:t xml:space="preserve"> </w:t>
      </w:r>
      <w:r>
        <w:rPr>
          <w:rFonts w:ascii="Arial Narrow" w:hAnsi="Arial Narrow" w:cs="TimesNewRomanPSMT"/>
          <w:sz w:val="24"/>
          <w:szCs w:val="24"/>
        </w:rPr>
        <w:t>niniejszej umowy.</w:t>
      </w:r>
    </w:p>
    <w:p w:rsidR="000376E5" w:rsidRPr="00C163ED" w:rsidRDefault="000376E5" w:rsidP="000376E5">
      <w:pPr>
        <w:pStyle w:val="Lista"/>
        <w:tabs>
          <w:tab w:val="left" w:pos="708"/>
        </w:tabs>
        <w:ind w:left="413" w:right="-108" w:firstLine="0"/>
        <w:jc w:val="both"/>
        <w:rPr>
          <w:rFonts w:ascii="Arial Narrow" w:hAnsi="Arial Narrow"/>
          <w:color w:val="000000"/>
          <w:szCs w:val="24"/>
        </w:rPr>
      </w:pPr>
    </w:p>
    <w:p w:rsidR="000376E5" w:rsidRPr="00C163ED" w:rsidRDefault="000376E5" w:rsidP="000376E5">
      <w:pPr>
        <w:pStyle w:val="Tekstpodstawowy"/>
        <w:ind w:right="-108"/>
        <w:jc w:val="center"/>
        <w:rPr>
          <w:rFonts w:ascii="Arial Narrow" w:hAnsi="Arial Narrow"/>
          <w:szCs w:val="24"/>
        </w:rPr>
      </w:pPr>
      <w:r w:rsidRPr="00C163ED">
        <w:rPr>
          <w:rFonts w:ascii="Arial Narrow" w:hAnsi="Arial Narrow"/>
          <w:szCs w:val="24"/>
        </w:rPr>
        <w:t>§ 8</w:t>
      </w:r>
    </w:p>
    <w:p w:rsidR="000376E5" w:rsidRPr="00C163ED" w:rsidRDefault="000376E5" w:rsidP="00BC4358">
      <w:pPr>
        <w:pStyle w:val="Lista"/>
        <w:tabs>
          <w:tab w:val="left" w:pos="284"/>
        </w:tabs>
        <w:ind w:left="284" w:right="-108" w:hanging="284"/>
        <w:jc w:val="both"/>
        <w:rPr>
          <w:rFonts w:ascii="Arial Narrow" w:hAnsi="Arial Narrow"/>
          <w:szCs w:val="24"/>
        </w:rPr>
      </w:pPr>
      <w:r w:rsidRPr="00C163ED">
        <w:rPr>
          <w:rFonts w:ascii="Arial Narrow" w:hAnsi="Arial Narrow"/>
          <w:szCs w:val="24"/>
        </w:rPr>
        <w:t>1.</w:t>
      </w:r>
      <w:r w:rsidRPr="00C163ED">
        <w:rPr>
          <w:rFonts w:ascii="Arial Narrow" w:hAnsi="Arial Narrow"/>
          <w:szCs w:val="24"/>
        </w:rPr>
        <w:tab/>
        <w:t>Zamawiający ma prawo, jeżeli będzie to niezbędne dla wykonania przedmiotu niniejszej umowy, polecać Wykonawcy:</w:t>
      </w:r>
    </w:p>
    <w:p w:rsidR="000376E5" w:rsidRPr="00C163ED" w:rsidRDefault="000376E5" w:rsidP="00C17C1F">
      <w:pPr>
        <w:pStyle w:val="Lista2"/>
        <w:numPr>
          <w:ilvl w:val="0"/>
          <w:numId w:val="11"/>
        </w:numPr>
        <w:tabs>
          <w:tab w:val="left" w:pos="284"/>
        </w:tabs>
        <w:ind w:left="567" w:right="-108" w:firstLine="0"/>
        <w:jc w:val="both"/>
        <w:rPr>
          <w:rFonts w:ascii="Arial Narrow" w:hAnsi="Arial Narrow"/>
        </w:rPr>
      </w:pPr>
      <w:r w:rsidRPr="00C163ED">
        <w:rPr>
          <w:rFonts w:ascii="Arial Narrow" w:hAnsi="Arial Narrow"/>
        </w:rPr>
        <w:t>wykonanie robót wynikających z Dokumentacji projektowej lub zasad wiedzy technicznej, a nie wyszczególnionych w przedmiarach robót,</w:t>
      </w:r>
    </w:p>
    <w:p w:rsidR="000376E5" w:rsidRPr="00C163ED" w:rsidRDefault="000376E5" w:rsidP="00C17C1F">
      <w:pPr>
        <w:pStyle w:val="Lista2"/>
        <w:numPr>
          <w:ilvl w:val="0"/>
          <w:numId w:val="11"/>
        </w:numPr>
        <w:tabs>
          <w:tab w:val="left" w:pos="284"/>
        </w:tabs>
        <w:ind w:left="567" w:right="-108" w:firstLine="0"/>
        <w:jc w:val="both"/>
        <w:rPr>
          <w:rFonts w:ascii="Arial Narrow" w:hAnsi="Arial Narrow"/>
        </w:rPr>
      </w:pPr>
      <w:r w:rsidRPr="00C163ED">
        <w:rPr>
          <w:rFonts w:ascii="Arial Narrow" w:hAnsi="Arial Narrow"/>
        </w:rPr>
        <w:t>rezygnację z części robót lub zwiększenie ilości robót objętych kosztorysem ofertowym,</w:t>
      </w:r>
      <w:r w:rsidR="00BC4358" w:rsidRPr="00BC4358">
        <w:rPr>
          <w:rFonts w:ascii="Arial Narrow" w:hAnsi="Arial Narrow" w:cs="TimesNewRomanPSMT"/>
          <w:color w:val="000000"/>
        </w:rPr>
        <w:t xml:space="preserve"> </w:t>
      </w:r>
      <w:r w:rsidR="00BC4358">
        <w:rPr>
          <w:rFonts w:ascii="Arial Narrow" w:hAnsi="Arial Narrow" w:cs="TimesNewRomanPSMT"/>
          <w:color w:val="000000"/>
        </w:rPr>
        <w:t xml:space="preserve">w sytuacji gdy wykonanie </w:t>
      </w:r>
      <w:r w:rsidR="00BC4358" w:rsidRPr="00D9339A">
        <w:rPr>
          <w:rFonts w:ascii="Arial Narrow" w:hAnsi="Arial Narrow" w:cs="TimesNewRomanPSMT"/>
          <w:color w:val="000000"/>
        </w:rPr>
        <w:t xml:space="preserve">danych robót będzie </w:t>
      </w:r>
      <w:r w:rsidR="00BC4358">
        <w:rPr>
          <w:rFonts w:ascii="Arial Narrow" w:hAnsi="Arial Narrow" w:cs="TimesNewRomanPSMT"/>
          <w:color w:val="000000"/>
        </w:rPr>
        <w:t>zbędne/nie</w:t>
      </w:r>
      <w:r w:rsidR="00BC4358" w:rsidRPr="00D9339A">
        <w:rPr>
          <w:rFonts w:ascii="Arial Narrow" w:hAnsi="Arial Narrow" w:cs="TimesNewRomanPSMT"/>
          <w:color w:val="000000"/>
        </w:rPr>
        <w:t>zbędne do prawidłowego</w:t>
      </w:r>
      <w:r w:rsidR="00BC4358">
        <w:rPr>
          <w:rFonts w:ascii="Arial Narrow" w:hAnsi="Arial Narrow" w:cs="TimesNewRomanPSMT"/>
          <w:color w:val="000000"/>
        </w:rPr>
        <w:t xml:space="preserve"> wykonania przedmiotu umowy</w:t>
      </w:r>
      <w:r w:rsidR="00BC4358" w:rsidRPr="00D9339A">
        <w:rPr>
          <w:rFonts w:ascii="Arial Narrow" w:hAnsi="Arial Narrow" w:cs="TimesNewRomanPSMT"/>
          <w:color w:val="000000"/>
        </w:rPr>
        <w:t xml:space="preserve">, tj. zgodnego z zasadami wiedzy </w:t>
      </w:r>
      <w:r w:rsidR="00BC4358">
        <w:rPr>
          <w:rFonts w:ascii="Arial Narrow" w:hAnsi="Arial Narrow" w:cs="TimesNewRomanPSMT"/>
          <w:color w:val="000000"/>
        </w:rPr>
        <w:t xml:space="preserve">technicznej i obowiązującymi na </w:t>
      </w:r>
      <w:r w:rsidR="00BC4358" w:rsidRPr="00D9339A">
        <w:rPr>
          <w:rFonts w:ascii="Arial Narrow" w:hAnsi="Arial Narrow" w:cs="TimesNewRomanPSMT"/>
          <w:color w:val="000000"/>
        </w:rPr>
        <w:t>dzień odbioru robót przepisami</w:t>
      </w:r>
    </w:p>
    <w:p w:rsidR="000376E5" w:rsidRPr="00C163ED" w:rsidRDefault="000376E5" w:rsidP="00C17C1F">
      <w:pPr>
        <w:pStyle w:val="Lista2"/>
        <w:numPr>
          <w:ilvl w:val="0"/>
          <w:numId w:val="11"/>
        </w:numPr>
        <w:tabs>
          <w:tab w:val="left" w:pos="284"/>
        </w:tabs>
        <w:ind w:left="567" w:right="-108" w:firstLine="0"/>
        <w:jc w:val="both"/>
        <w:rPr>
          <w:rFonts w:ascii="Arial Narrow" w:hAnsi="Arial Narrow"/>
        </w:rPr>
      </w:pPr>
      <w:r w:rsidRPr="00C163ED">
        <w:rPr>
          <w:rFonts w:ascii="Arial Narrow" w:hAnsi="Arial Narrow"/>
        </w:rPr>
        <w:t>wykonanie rozwiązań zamiennych w stosunku do projektowanych w Dokumentacji projektowej,</w:t>
      </w:r>
    </w:p>
    <w:p w:rsidR="00BC4358" w:rsidRDefault="000376E5" w:rsidP="00C17C1F">
      <w:pPr>
        <w:pStyle w:val="Lista2"/>
        <w:numPr>
          <w:ilvl w:val="0"/>
          <w:numId w:val="11"/>
        </w:numPr>
        <w:tabs>
          <w:tab w:val="left" w:pos="284"/>
        </w:tabs>
        <w:ind w:left="567" w:right="-108" w:firstLine="0"/>
        <w:jc w:val="both"/>
        <w:rPr>
          <w:rFonts w:ascii="Arial Narrow" w:hAnsi="Arial Narrow"/>
        </w:rPr>
      </w:pPr>
      <w:r w:rsidRPr="00C163ED">
        <w:rPr>
          <w:rFonts w:ascii="Arial Narrow" w:hAnsi="Arial Narrow"/>
        </w:rPr>
        <w:t>dokonanie zmiany określonej uaktualnionym harmonogramem rzeczowo – finanso</w:t>
      </w:r>
      <w:r w:rsidR="00BC4358">
        <w:rPr>
          <w:rFonts w:ascii="Arial Narrow" w:hAnsi="Arial Narrow"/>
        </w:rPr>
        <w:t xml:space="preserve">wym kolejności wykonania robót, </w:t>
      </w:r>
    </w:p>
    <w:p w:rsidR="000376E5" w:rsidRPr="00C163ED" w:rsidRDefault="000376E5" w:rsidP="00BC4358">
      <w:pPr>
        <w:pStyle w:val="Lista2"/>
        <w:tabs>
          <w:tab w:val="left" w:pos="284"/>
        </w:tabs>
        <w:ind w:left="284" w:right="-108" w:firstLine="0"/>
        <w:jc w:val="both"/>
        <w:rPr>
          <w:rFonts w:ascii="Arial Narrow" w:hAnsi="Arial Narrow"/>
        </w:rPr>
      </w:pPr>
      <w:r w:rsidRPr="00C163ED">
        <w:rPr>
          <w:rFonts w:ascii="Arial Narrow" w:hAnsi="Arial Narrow"/>
        </w:rPr>
        <w:t>a Wykonawca zobowiązany jest wykonać każde z powyższych poleceń.</w:t>
      </w:r>
    </w:p>
    <w:p w:rsidR="000376E5" w:rsidRPr="00C163ED" w:rsidRDefault="00BC4358" w:rsidP="00BC4358">
      <w:pPr>
        <w:pStyle w:val="Lista"/>
        <w:tabs>
          <w:tab w:val="left" w:pos="284"/>
        </w:tabs>
        <w:ind w:left="284" w:right="-108" w:hanging="284"/>
        <w:jc w:val="both"/>
        <w:rPr>
          <w:rFonts w:ascii="Arial Narrow" w:hAnsi="Arial Narrow"/>
          <w:szCs w:val="24"/>
        </w:rPr>
      </w:pPr>
      <w:r>
        <w:rPr>
          <w:rFonts w:ascii="Arial Narrow" w:hAnsi="Arial Narrow"/>
          <w:szCs w:val="24"/>
        </w:rPr>
        <w:t>2.</w:t>
      </w:r>
      <w:r>
        <w:rPr>
          <w:rFonts w:ascii="Arial Narrow" w:hAnsi="Arial Narrow"/>
          <w:szCs w:val="24"/>
        </w:rPr>
        <w:tab/>
      </w:r>
      <w:r w:rsidR="000376E5" w:rsidRPr="00C163ED">
        <w:rPr>
          <w:rFonts w:ascii="Arial Narrow" w:hAnsi="Arial Narrow"/>
          <w:szCs w:val="24"/>
        </w:rPr>
        <w:t>Wydane przez Zamawiającego polecenia, o których mowa w ust. 1, stanowią podstawę do zmiany wynagrodzenia, o którym mowa w § 6 niniejszej umowy, zgodnie z postanowieniami § 9 umowy oraz</w:t>
      </w:r>
      <w:r>
        <w:rPr>
          <w:rFonts w:ascii="Arial Narrow" w:hAnsi="Arial Narrow"/>
          <w:szCs w:val="24"/>
        </w:rPr>
        <w:t>, na wniosek Wykonawcy -</w:t>
      </w:r>
      <w:r w:rsidR="000376E5">
        <w:rPr>
          <w:rFonts w:ascii="Arial Narrow" w:hAnsi="Arial Narrow"/>
          <w:szCs w:val="24"/>
        </w:rPr>
        <w:t xml:space="preserve"> do zmiany terminu wykonania robót </w:t>
      </w:r>
      <w:r w:rsidR="000376E5" w:rsidRPr="00C163ED">
        <w:rPr>
          <w:rFonts w:ascii="Arial Narrow" w:hAnsi="Arial Narrow"/>
          <w:szCs w:val="24"/>
        </w:rPr>
        <w:t>o którym mowa w § 4 ust.1 umowy</w:t>
      </w:r>
      <w:r w:rsidR="000376E5">
        <w:rPr>
          <w:rFonts w:ascii="Arial Narrow" w:hAnsi="Arial Narrow"/>
          <w:szCs w:val="24"/>
        </w:rPr>
        <w:t>, jeżeli ich wykonanie w tym terminie nie będzie możliwe. C</w:t>
      </w:r>
      <w:r w:rsidR="000376E5" w:rsidRPr="00C163ED">
        <w:rPr>
          <w:rFonts w:ascii="Arial Narrow" w:hAnsi="Arial Narrow"/>
          <w:szCs w:val="24"/>
        </w:rPr>
        <w:t xml:space="preserve">zas o jaki </w:t>
      </w:r>
      <w:r w:rsidR="000376E5">
        <w:rPr>
          <w:rFonts w:ascii="Arial Narrow" w:hAnsi="Arial Narrow"/>
          <w:szCs w:val="24"/>
        </w:rPr>
        <w:t xml:space="preserve">może </w:t>
      </w:r>
      <w:r w:rsidR="000376E5" w:rsidRPr="00C163ED">
        <w:rPr>
          <w:rFonts w:ascii="Arial Narrow" w:hAnsi="Arial Narrow"/>
          <w:szCs w:val="24"/>
        </w:rPr>
        <w:t>być przesunięty termin zakończenia robót nie może przekraczać niezbędnego okresu na wyko</w:t>
      </w:r>
      <w:r w:rsidR="000376E5">
        <w:rPr>
          <w:rFonts w:ascii="Arial Narrow" w:hAnsi="Arial Narrow"/>
          <w:szCs w:val="24"/>
        </w:rPr>
        <w:t>nanie robót określonych w ust.1</w:t>
      </w:r>
      <w:r w:rsidR="000376E5" w:rsidRPr="00C163ED">
        <w:rPr>
          <w:rFonts w:ascii="Arial Narrow" w:hAnsi="Arial Narrow"/>
          <w:szCs w:val="24"/>
        </w:rPr>
        <w:t>.</w:t>
      </w:r>
    </w:p>
    <w:p w:rsidR="000376E5" w:rsidRPr="00C163ED" w:rsidRDefault="00BC4358" w:rsidP="00BC4358">
      <w:pPr>
        <w:pStyle w:val="Lista"/>
        <w:tabs>
          <w:tab w:val="left" w:pos="142"/>
        </w:tabs>
        <w:ind w:left="284" w:right="-108" w:hanging="284"/>
        <w:jc w:val="both"/>
        <w:rPr>
          <w:rFonts w:ascii="Arial Narrow" w:hAnsi="Arial Narrow"/>
          <w:szCs w:val="24"/>
        </w:rPr>
      </w:pPr>
      <w:r>
        <w:rPr>
          <w:rFonts w:ascii="Arial Narrow" w:hAnsi="Arial Narrow"/>
          <w:szCs w:val="24"/>
        </w:rPr>
        <w:t>3.</w:t>
      </w:r>
      <w:r>
        <w:rPr>
          <w:rFonts w:ascii="Arial Narrow" w:hAnsi="Arial Narrow"/>
          <w:szCs w:val="24"/>
        </w:rPr>
        <w:tab/>
      </w:r>
      <w:r w:rsidR="000376E5" w:rsidRPr="00C163ED">
        <w:rPr>
          <w:rFonts w:ascii="Arial Narrow" w:hAnsi="Arial Narrow"/>
          <w:szCs w:val="24"/>
        </w:rPr>
        <w:t xml:space="preserve">Zmiany wynikające z poleceń, o których mowa w ust. 1 mogą wymagać sporządzenia aneksu do Umowy, natomiast zmiany wykraczające poza określenie przedmiotu zamówienia będą wymagały zawarcia odrębnej umowy. </w:t>
      </w:r>
    </w:p>
    <w:p w:rsidR="000376E5" w:rsidRPr="00C163ED" w:rsidRDefault="000376E5" w:rsidP="000376E5">
      <w:pPr>
        <w:pStyle w:val="Lista"/>
        <w:tabs>
          <w:tab w:val="left" w:pos="708"/>
        </w:tabs>
        <w:ind w:left="360" w:right="-108" w:hanging="360"/>
        <w:jc w:val="both"/>
        <w:rPr>
          <w:rFonts w:ascii="Arial Narrow" w:hAnsi="Arial Narrow"/>
          <w:szCs w:val="24"/>
        </w:rPr>
      </w:pPr>
    </w:p>
    <w:p w:rsidR="000376E5" w:rsidRPr="00C163ED" w:rsidRDefault="000376E5" w:rsidP="000376E5">
      <w:pPr>
        <w:pStyle w:val="Tekstpodstawowy"/>
        <w:tabs>
          <w:tab w:val="left" w:pos="0"/>
        </w:tabs>
        <w:ind w:right="-108"/>
        <w:jc w:val="center"/>
        <w:rPr>
          <w:rFonts w:ascii="Arial Narrow" w:hAnsi="Arial Narrow"/>
          <w:szCs w:val="24"/>
        </w:rPr>
      </w:pPr>
      <w:r w:rsidRPr="00C163ED">
        <w:rPr>
          <w:rFonts w:ascii="Arial Narrow" w:hAnsi="Arial Narrow"/>
          <w:szCs w:val="24"/>
        </w:rPr>
        <w:t>§ 9</w:t>
      </w:r>
    </w:p>
    <w:p w:rsidR="000376E5" w:rsidRPr="00C163ED" w:rsidRDefault="000376E5" w:rsidP="00BC4358">
      <w:pPr>
        <w:pStyle w:val="Lista"/>
        <w:tabs>
          <w:tab w:val="left" w:pos="0"/>
          <w:tab w:val="left" w:pos="284"/>
        </w:tabs>
        <w:ind w:left="284" w:right="-108" w:hanging="284"/>
        <w:jc w:val="both"/>
        <w:rPr>
          <w:rFonts w:ascii="Arial Narrow" w:hAnsi="Arial Narrow"/>
          <w:szCs w:val="24"/>
        </w:rPr>
      </w:pPr>
      <w:r w:rsidRPr="00C163ED">
        <w:rPr>
          <w:rFonts w:ascii="Arial Narrow" w:hAnsi="Arial Narrow"/>
          <w:szCs w:val="24"/>
        </w:rPr>
        <w:t>1.</w:t>
      </w:r>
      <w:r w:rsidRPr="00C163ED">
        <w:rPr>
          <w:rFonts w:ascii="Arial Narrow" w:hAnsi="Arial Narrow"/>
          <w:szCs w:val="24"/>
        </w:rPr>
        <w:tab/>
        <w:t>Jeżeli roboty wynikające z poleceń o których mowa § 8 ust. 1 niniejszej umowy, odpowiadają opisowi pozycji w kosztorysie ofertowym, cena jednostkowa określona w kosztorysie ofertowym, używana jest do wyliczenia ich wysokości.</w:t>
      </w:r>
    </w:p>
    <w:p w:rsidR="000376E5" w:rsidRPr="00C163ED" w:rsidRDefault="000376E5" w:rsidP="00BC4358">
      <w:pPr>
        <w:tabs>
          <w:tab w:val="left" w:pos="0"/>
          <w:tab w:val="left" w:pos="284"/>
        </w:tabs>
        <w:ind w:left="284" w:hanging="284"/>
        <w:jc w:val="both"/>
        <w:rPr>
          <w:rFonts w:ascii="Arial Narrow" w:hAnsi="Arial Narrow"/>
          <w:sz w:val="24"/>
          <w:szCs w:val="24"/>
        </w:rPr>
      </w:pPr>
      <w:r w:rsidRPr="00C163ED">
        <w:rPr>
          <w:rFonts w:ascii="Arial Narrow" w:hAnsi="Arial Narrow"/>
          <w:sz w:val="24"/>
          <w:szCs w:val="24"/>
        </w:rPr>
        <w:t>2.</w:t>
      </w:r>
      <w:r w:rsidRPr="00C163ED">
        <w:rPr>
          <w:rFonts w:ascii="Arial Narrow" w:hAnsi="Arial Narrow"/>
          <w:i/>
          <w:sz w:val="24"/>
          <w:szCs w:val="24"/>
        </w:rPr>
        <w:tab/>
      </w:r>
      <w:r w:rsidRPr="00C163ED">
        <w:rPr>
          <w:rFonts w:ascii="Arial Narrow" w:hAnsi="Arial Narrow"/>
          <w:sz w:val="24"/>
          <w:szCs w:val="24"/>
        </w:rPr>
        <w:t>Jeżeli roboty o których mowa § 8 ust. 1 niniejszej umowy, nie odpowiadają opisowi pozycji w kosztorysie ofertowym, Wykonawca powinien przedłożyć do akceptacji Zamawiającego kalkulację ceny jednostkowej robót nie ujętych w ofercie, w oparciu o ceny jednostkowe, nie wyższe niż wartości średnich cen jednostkowych zawartych w aktualnie obowiązujących (na dzień sporządzania kalkulacji) informatorach SEKOCENBUD w kolejności: Biuletyn Cen Robót Drogowych (BCD), Biuletyn Cen Robót Ziemnych i Inżynieryjnych (BRZ) oraz inne.</w:t>
      </w:r>
    </w:p>
    <w:p w:rsidR="000376E5" w:rsidRPr="00C163ED" w:rsidRDefault="000376E5" w:rsidP="00BC4358">
      <w:pPr>
        <w:pStyle w:val="Lista"/>
        <w:tabs>
          <w:tab w:val="left" w:pos="0"/>
          <w:tab w:val="left" w:pos="284"/>
        </w:tabs>
        <w:ind w:left="284" w:right="-108" w:hanging="284"/>
        <w:jc w:val="both"/>
        <w:rPr>
          <w:rFonts w:ascii="Arial Narrow" w:hAnsi="Arial Narrow"/>
          <w:szCs w:val="24"/>
        </w:rPr>
      </w:pPr>
      <w:r w:rsidRPr="00C163ED">
        <w:rPr>
          <w:rFonts w:ascii="Arial Narrow" w:hAnsi="Arial Narrow"/>
          <w:szCs w:val="24"/>
        </w:rPr>
        <w:t>3.</w:t>
      </w:r>
      <w:r w:rsidRPr="00C163ED">
        <w:rPr>
          <w:rFonts w:ascii="Arial Narrow" w:hAnsi="Arial Narrow"/>
          <w:szCs w:val="24"/>
        </w:rPr>
        <w:tab/>
        <w:t>Jeżeli cena jednostkowa przedłożona przez Wykonawcę do akceptacji Zamawiającemu będzie skalkulowana niezgodnie z postanowieniami ust. 2, Zamawiający wprowadzi korektę ceny opartą na własnych wyliczeniach.</w:t>
      </w:r>
    </w:p>
    <w:p w:rsidR="000376E5" w:rsidRPr="00C163ED" w:rsidRDefault="000376E5" w:rsidP="00BC4358">
      <w:pPr>
        <w:pStyle w:val="Lista"/>
        <w:tabs>
          <w:tab w:val="left" w:pos="0"/>
          <w:tab w:val="left" w:pos="284"/>
        </w:tabs>
        <w:ind w:left="284" w:right="-108" w:hanging="284"/>
        <w:jc w:val="both"/>
        <w:rPr>
          <w:rFonts w:ascii="Arial Narrow" w:hAnsi="Arial Narrow"/>
          <w:szCs w:val="24"/>
        </w:rPr>
      </w:pPr>
      <w:r w:rsidRPr="00C163ED">
        <w:rPr>
          <w:rFonts w:ascii="Arial Narrow" w:hAnsi="Arial Narrow"/>
          <w:szCs w:val="24"/>
        </w:rPr>
        <w:t>4.</w:t>
      </w:r>
      <w:r w:rsidRPr="00C163ED">
        <w:rPr>
          <w:rFonts w:ascii="Arial Narrow" w:hAnsi="Arial Narrow"/>
          <w:szCs w:val="24"/>
        </w:rPr>
        <w:tab/>
        <w:t>Wykonawca powinien dokonać wyliczeń cen, o których mowa w ust. 1-3 oraz przedstawić Zamawiającemu do akceptacji wysokość wynikającą ze zmian wynagrodzenia przed rozpoczęciem robót wynikających z tych zmian.</w:t>
      </w:r>
    </w:p>
    <w:p w:rsidR="000376E5" w:rsidRPr="00C163ED" w:rsidRDefault="000376E5" w:rsidP="00BC4358">
      <w:pPr>
        <w:pStyle w:val="Lista"/>
        <w:tabs>
          <w:tab w:val="left" w:pos="0"/>
          <w:tab w:val="left" w:pos="284"/>
        </w:tabs>
        <w:ind w:left="284" w:right="-108" w:hanging="284"/>
        <w:jc w:val="both"/>
        <w:rPr>
          <w:rFonts w:ascii="Arial Narrow" w:hAnsi="Arial Narrow"/>
          <w:szCs w:val="24"/>
        </w:rPr>
      </w:pPr>
      <w:r w:rsidRPr="00C163ED">
        <w:rPr>
          <w:rFonts w:ascii="Arial Narrow" w:hAnsi="Arial Narrow"/>
          <w:szCs w:val="24"/>
        </w:rPr>
        <w:t>5.</w:t>
      </w:r>
      <w:r w:rsidRPr="00C163ED">
        <w:rPr>
          <w:rFonts w:ascii="Arial Narrow" w:hAnsi="Arial Narrow"/>
          <w:szCs w:val="24"/>
        </w:rPr>
        <w:tab/>
        <w:t>Wykonawca, na każde żądanie Zamawiającego, ma obowiązek ujawnić kalkulację szczegółową w celu umożliwienia kontroli poprawności kalkulacji cen jednostkowych dla robót, które nie odpowiadają opisowi w kosztorysie ofertowym, a które Zamawiający poleci wykonać.</w:t>
      </w:r>
    </w:p>
    <w:p w:rsidR="000376E5" w:rsidRPr="00C163ED" w:rsidRDefault="000376E5" w:rsidP="000376E5">
      <w:pPr>
        <w:pStyle w:val="Lista"/>
        <w:tabs>
          <w:tab w:val="left" w:pos="708"/>
        </w:tabs>
        <w:ind w:left="539" w:right="-108" w:hanging="539"/>
        <w:jc w:val="both"/>
        <w:rPr>
          <w:rFonts w:ascii="Arial Narrow" w:hAnsi="Arial Narrow"/>
          <w:szCs w:val="24"/>
        </w:rPr>
      </w:pPr>
    </w:p>
    <w:p w:rsidR="000376E5" w:rsidRPr="00C163ED" w:rsidRDefault="000376E5" w:rsidP="000376E5">
      <w:pPr>
        <w:pStyle w:val="Tekstpodstawowy"/>
        <w:ind w:right="-108"/>
        <w:jc w:val="center"/>
        <w:rPr>
          <w:rFonts w:ascii="Arial Narrow" w:hAnsi="Arial Narrow"/>
          <w:szCs w:val="24"/>
        </w:rPr>
      </w:pPr>
      <w:r w:rsidRPr="00C163ED">
        <w:rPr>
          <w:rFonts w:ascii="Arial Narrow" w:hAnsi="Arial Narrow"/>
          <w:szCs w:val="24"/>
        </w:rPr>
        <w:t>§ 10</w:t>
      </w:r>
    </w:p>
    <w:p w:rsidR="000376E5" w:rsidRPr="00C163ED" w:rsidRDefault="000376E5" w:rsidP="000376E5">
      <w:pPr>
        <w:pStyle w:val="Nagwek1"/>
        <w:tabs>
          <w:tab w:val="left" w:pos="284"/>
        </w:tabs>
        <w:spacing w:before="0" w:after="0"/>
        <w:ind w:right="-108"/>
        <w:jc w:val="both"/>
        <w:rPr>
          <w:rFonts w:ascii="Arial Narrow" w:hAnsi="Arial Narrow"/>
          <w:b w:val="0"/>
          <w:sz w:val="24"/>
          <w:szCs w:val="24"/>
        </w:rPr>
      </w:pPr>
      <w:r w:rsidRPr="00C163ED">
        <w:rPr>
          <w:rFonts w:ascii="Arial Narrow" w:hAnsi="Arial Narrow"/>
          <w:b w:val="0"/>
          <w:sz w:val="24"/>
          <w:szCs w:val="24"/>
        </w:rPr>
        <w:t>1.</w:t>
      </w:r>
      <w:r w:rsidRPr="00C163ED">
        <w:rPr>
          <w:rFonts w:ascii="Arial Narrow" w:hAnsi="Arial Narrow"/>
          <w:b w:val="0"/>
          <w:sz w:val="24"/>
          <w:szCs w:val="24"/>
        </w:rPr>
        <w:tab/>
        <w:t>Do obowiązków Zamawiającego należy:</w:t>
      </w:r>
    </w:p>
    <w:p w:rsidR="000376E5" w:rsidRPr="00C163ED" w:rsidRDefault="00BC4358" w:rsidP="00BC4358">
      <w:pPr>
        <w:pStyle w:val="Lista2"/>
        <w:tabs>
          <w:tab w:val="left" w:pos="284"/>
        </w:tabs>
        <w:ind w:left="702" w:right="-108" w:hanging="135"/>
        <w:jc w:val="both"/>
        <w:rPr>
          <w:rFonts w:ascii="Arial Narrow" w:hAnsi="Arial Narrow"/>
        </w:rPr>
      </w:pPr>
      <w:r>
        <w:rPr>
          <w:rFonts w:ascii="Arial Narrow" w:hAnsi="Arial Narrow"/>
        </w:rPr>
        <w:t>-</w:t>
      </w:r>
      <w:r w:rsidR="000376E5" w:rsidRPr="00C163ED">
        <w:rPr>
          <w:rFonts w:ascii="Arial Narrow" w:hAnsi="Arial Narrow"/>
        </w:rPr>
        <w:tab/>
        <w:t>przekazanie terenu budowy, dziennika budowy oraz dokumentacji projektowej i ST w terminie określonym § 4 ust. 2.</w:t>
      </w:r>
    </w:p>
    <w:p w:rsidR="000376E5" w:rsidRPr="00C163ED" w:rsidRDefault="000376E5" w:rsidP="00BC4358">
      <w:pPr>
        <w:pStyle w:val="Nagwek1"/>
        <w:tabs>
          <w:tab w:val="left" w:pos="284"/>
        </w:tabs>
        <w:spacing w:before="0" w:after="0"/>
        <w:ind w:left="284" w:right="-108" w:hanging="284"/>
        <w:jc w:val="both"/>
        <w:rPr>
          <w:rFonts w:ascii="Arial Narrow" w:hAnsi="Arial Narrow"/>
          <w:b w:val="0"/>
          <w:sz w:val="24"/>
          <w:szCs w:val="24"/>
        </w:rPr>
      </w:pPr>
      <w:r w:rsidRPr="00C163ED">
        <w:rPr>
          <w:rFonts w:ascii="Arial Narrow" w:hAnsi="Arial Narrow"/>
          <w:b w:val="0"/>
          <w:sz w:val="24"/>
          <w:szCs w:val="24"/>
        </w:rPr>
        <w:lastRenderedPageBreak/>
        <w:t>2.</w:t>
      </w:r>
      <w:r w:rsidRPr="00C163ED">
        <w:rPr>
          <w:rFonts w:ascii="Arial Narrow" w:hAnsi="Arial Narrow"/>
          <w:b w:val="0"/>
          <w:sz w:val="24"/>
          <w:szCs w:val="24"/>
        </w:rPr>
        <w:tab/>
        <w:t>Do obowiązków Wykonawcy należy realizacja przedmiotu zamówienia zgodnie z zasadami sztuki budowlanej, obowiązującymi przepisami i niniejszą umową, a w szczególności:</w:t>
      </w:r>
    </w:p>
    <w:p w:rsidR="000376E5" w:rsidRPr="00C163ED" w:rsidRDefault="000376E5" w:rsidP="00C17C1F">
      <w:pPr>
        <w:pStyle w:val="Lista"/>
        <w:numPr>
          <w:ilvl w:val="0"/>
          <w:numId w:val="28"/>
        </w:numPr>
        <w:tabs>
          <w:tab w:val="left" w:pos="284"/>
        </w:tabs>
        <w:ind w:left="567" w:right="-108" w:hanging="283"/>
        <w:jc w:val="both"/>
        <w:rPr>
          <w:rFonts w:ascii="Arial Narrow" w:hAnsi="Arial Narrow"/>
          <w:szCs w:val="24"/>
        </w:rPr>
      </w:pPr>
      <w:r w:rsidRPr="00C163ED">
        <w:rPr>
          <w:rFonts w:ascii="Arial Narrow" w:hAnsi="Arial Narrow"/>
          <w:szCs w:val="24"/>
        </w:rPr>
        <w:t>wykonanie czynności wymienionych w art. 22 ustawy Prawo Budowlane,</w:t>
      </w:r>
    </w:p>
    <w:p w:rsidR="000376E5" w:rsidRPr="00C163ED" w:rsidRDefault="000376E5" w:rsidP="00C17C1F">
      <w:pPr>
        <w:pStyle w:val="Lista"/>
        <w:numPr>
          <w:ilvl w:val="0"/>
          <w:numId w:val="28"/>
        </w:numPr>
        <w:tabs>
          <w:tab w:val="left" w:pos="284"/>
        </w:tabs>
        <w:ind w:left="567" w:right="-108" w:hanging="283"/>
        <w:jc w:val="both"/>
        <w:rPr>
          <w:rFonts w:ascii="Arial Narrow" w:hAnsi="Arial Narrow"/>
          <w:szCs w:val="24"/>
        </w:rPr>
      </w:pPr>
      <w:r w:rsidRPr="00C163ED">
        <w:rPr>
          <w:rFonts w:ascii="Arial Narrow" w:hAnsi="Arial Narrow"/>
          <w:szCs w:val="24"/>
        </w:rPr>
        <w:t>przestrzeganie ogólnych wymagań dotyczących robót w zakresie określonym w pkt. 1.5. ST DM.00.00.00,</w:t>
      </w:r>
    </w:p>
    <w:p w:rsidR="000376E5" w:rsidRPr="00C163ED" w:rsidRDefault="000376E5" w:rsidP="00C17C1F">
      <w:pPr>
        <w:pStyle w:val="Lista"/>
        <w:numPr>
          <w:ilvl w:val="0"/>
          <w:numId w:val="28"/>
        </w:numPr>
        <w:tabs>
          <w:tab w:val="clear" w:pos="720"/>
          <w:tab w:val="num" w:pos="284"/>
        </w:tabs>
        <w:ind w:left="567" w:right="-108" w:hanging="284"/>
        <w:jc w:val="both"/>
        <w:rPr>
          <w:rFonts w:ascii="Arial Narrow" w:hAnsi="Arial Narrow"/>
          <w:szCs w:val="24"/>
        </w:rPr>
      </w:pPr>
      <w:r w:rsidRPr="00C163ED">
        <w:rPr>
          <w:rFonts w:ascii="Arial Narrow" w:hAnsi="Arial Narrow"/>
          <w:szCs w:val="24"/>
        </w:rPr>
        <w:t>wykonanie przedmiotu umowy w oparciu o Dokumentację projektową z uwzględnieniem wymagań określonych w ST DM.00.00.00.i ST,</w:t>
      </w:r>
    </w:p>
    <w:p w:rsidR="000376E5" w:rsidRPr="00C163ED" w:rsidRDefault="000376E5" w:rsidP="00C17C1F">
      <w:pPr>
        <w:pStyle w:val="Lista"/>
        <w:numPr>
          <w:ilvl w:val="0"/>
          <w:numId w:val="28"/>
        </w:numPr>
        <w:tabs>
          <w:tab w:val="clear" w:pos="720"/>
          <w:tab w:val="num" w:pos="284"/>
        </w:tabs>
        <w:ind w:left="567" w:right="-108" w:hanging="284"/>
        <w:jc w:val="both"/>
        <w:rPr>
          <w:rFonts w:ascii="Arial Narrow" w:hAnsi="Arial Narrow"/>
          <w:szCs w:val="24"/>
        </w:rPr>
      </w:pPr>
      <w:r w:rsidRPr="00C163ED">
        <w:rPr>
          <w:rFonts w:ascii="Arial Narrow" w:hAnsi="Arial Narrow"/>
          <w:szCs w:val="24"/>
        </w:rPr>
        <w:t>kontrola jakości materiałów i robót zgodnie z postanowieniami ST DM.00.00.00 i ST,</w:t>
      </w:r>
    </w:p>
    <w:p w:rsidR="000376E5" w:rsidRPr="00C163ED" w:rsidRDefault="000376E5" w:rsidP="00C17C1F">
      <w:pPr>
        <w:pStyle w:val="Lista"/>
        <w:numPr>
          <w:ilvl w:val="0"/>
          <w:numId w:val="28"/>
        </w:numPr>
        <w:tabs>
          <w:tab w:val="clear" w:pos="720"/>
          <w:tab w:val="num" w:pos="284"/>
        </w:tabs>
        <w:ind w:left="567" w:right="-108" w:hanging="284"/>
        <w:jc w:val="both"/>
        <w:rPr>
          <w:rFonts w:ascii="Arial Narrow" w:hAnsi="Arial Narrow"/>
          <w:szCs w:val="24"/>
        </w:rPr>
      </w:pPr>
      <w:r w:rsidRPr="00C163ED">
        <w:rPr>
          <w:rFonts w:ascii="Arial Narrow" w:hAnsi="Arial Narrow"/>
          <w:szCs w:val="24"/>
        </w:rPr>
        <w:t>realizacja zaleceń wpisanych do dziennika budowy zgodnie z ustawą Prawo Budowlane,</w:t>
      </w:r>
    </w:p>
    <w:p w:rsidR="000376E5" w:rsidRPr="00C163ED" w:rsidRDefault="000376E5" w:rsidP="00C17C1F">
      <w:pPr>
        <w:pStyle w:val="Lista"/>
        <w:numPr>
          <w:ilvl w:val="0"/>
          <w:numId w:val="28"/>
        </w:numPr>
        <w:tabs>
          <w:tab w:val="clear" w:pos="720"/>
          <w:tab w:val="num" w:pos="284"/>
        </w:tabs>
        <w:ind w:left="567" w:right="-108" w:hanging="284"/>
        <w:jc w:val="both"/>
        <w:rPr>
          <w:rFonts w:ascii="Arial Narrow" w:hAnsi="Arial Narrow"/>
          <w:szCs w:val="24"/>
        </w:rPr>
      </w:pPr>
      <w:r w:rsidRPr="00C163ED">
        <w:rPr>
          <w:rFonts w:ascii="Arial Narrow" w:hAnsi="Arial Narrow"/>
          <w:szCs w:val="24"/>
        </w:rPr>
        <w:t xml:space="preserve">skompletowanie i przedstawienie Zamawiającemu dokumentów pozwalających na ocenę prawidłowego wykonania przedmiotu odbioru częściowego i ostatecznego robót w zakresie określonym postanowieniami pkt. </w:t>
      </w:r>
      <w:smartTag w:uri="urn:schemas-microsoft-com:office:smarttags" w:element="metricconverter">
        <w:smartTagPr>
          <w:attr w:name="ProductID" w:val="8 ST"/>
        </w:smartTagPr>
        <w:r w:rsidRPr="00C163ED">
          <w:rPr>
            <w:rFonts w:ascii="Arial Narrow" w:hAnsi="Arial Narrow"/>
            <w:szCs w:val="24"/>
          </w:rPr>
          <w:t>8 ST</w:t>
        </w:r>
      </w:smartTag>
      <w:r w:rsidRPr="00C163ED">
        <w:rPr>
          <w:rFonts w:ascii="Arial Narrow" w:hAnsi="Arial Narrow"/>
          <w:szCs w:val="24"/>
        </w:rPr>
        <w:t xml:space="preserve"> DM.00.00.00, </w:t>
      </w:r>
    </w:p>
    <w:p w:rsidR="000376E5" w:rsidRPr="00C163ED" w:rsidRDefault="000376E5" w:rsidP="00C17C1F">
      <w:pPr>
        <w:pStyle w:val="Lista"/>
        <w:numPr>
          <w:ilvl w:val="0"/>
          <w:numId w:val="28"/>
        </w:numPr>
        <w:tabs>
          <w:tab w:val="clear" w:pos="720"/>
          <w:tab w:val="num" w:pos="284"/>
        </w:tabs>
        <w:ind w:left="567" w:right="-108" w:hanging="284"/>
        <w:jc w:val="both"/>
        <w:rPr>
          <w:rFonts w:ascii="Arial Narrow" w:hAnsi="Arial Narrow"/>
          <w:szCs w:val="24"/>
        </w:rPr>
      </w:pPr>
      <w:r w:rsidRPr="00C163ED">
        <w:rPr>
          <w:rFonts w:ascii="Arial Narrow" w:hAnsi="Arial Narrow"/>
          <w:szCs w:val="24"/>
        </w:rPr>
        <w:t>utrzymanie ładu i porządku na terenie budowy, a po zakończeniu robót usunięcie poza teren budowy wszelkich urządzeń tymczasowego zaplecza, oraz pozostawienie całego terenu budowy i robót czystego i nadającego się do użytkowania, zgodnie z jego przeznaczeniem</w:t>
      </w:r>
    </w:p>
    <w:p w:rsidR="000376E5" w:rsidRPr="00C163ED" w:rsidRDefault="000376E5" w:rsidP="00C17C1F">
      <w:pPr>
        <w:pStyle w:val="Lista"/>
        <w:numPr>
          <w:ilvl w:val="0"/>
          <w:numId w:val="28"/>
        </w:numPr>
        <w:tabs>
          <w:tab w:val="clear" w:pos="720"/>
          <w:tab w:val="num" w:pos="284"/>
        </w:tabs>
        <w:ind w:left="567" w:right="-108" w:hanging="284"/>
        <w:jc w:val="both"/>
        <w:rPr>
          <w:rFonts w:ascii="Arial Narrow" w:hAnsi="Arial Narrow"/>
          <w:szCs w:val="24"/>
        </w:rPr>
      </w:pPr>
      <w:r w:rsidRPr="00C163ED">
        <w:rPr>
          <w:rFonts w:ascii="Arial Narrow" w:hAnsi="Arial Narrow"/>
          <w:szCs w:val="24"/>
        </w:rPr>
        <w:t>informowanie Zamawiającego (inspektora nadzoru) o terminie zakrycia robót ulegających zakryciu, oraz terminie odbioru robót zanikających w terminach i w zakresie określonym w ST DM.00.00.00 i ST,</w:t>
      </w:r>
    </w:p>
    <w:p w:rsidR="000376E5" w:rsidRPr="00C163ED" w:rsidRDefault="000376E5" w:rsidP="00C17C1F">
      <w:pPr>
        <w:pStyle w:val="Lista"/>
        <w:numPr>
          <w:ilvl w:val="0"/>
          <w:numId w:val="28"/>
        </w:numPr>
        <w:tabs>
          <w:tab w:val="clear" w:pos="720"/>
          <w:tab w:val="num" w:pos="284"/>
        </w:tabs>
        <w:ind w:left="567" w:right="-108" w:hanging="284"/>
        <w:jc w:val="both"/>
        <w:rPr>
          <w:rFonts w:ascii="Arial Narrow" w:hAnsi="Arial Narrow"/>
          <w:szCs w:val="24"/>
        </w:rPr>
      </w:pPr>
      <w:r w:rsidRPr="00C163ED">
        <w:rPr>
          <w:rFonts w:ascii="Arial Narrow" w:hAnsi="Arial Narrow"/>
          <w:szCs w:val="24"/>
        </w:rPr>
        <w:t>informowanie Zamawiającego (inspektora nadzoru) o problemach lub okolicznościach mogących wpłynąć na jakość robót lub termin zakończenia robót,</w:t>
      </w:r>
    </w:p>
    <w:p w:rsidR="000376E5" w:rsidRPr="00C163ED" w:rsidRDefault="000376E5" w:rsidP="00C17C1F">
      <w:pPr>
        <w:pStyle w:val="Lista"/>
        <w:numPr>
          <w:ilvl w:val="0"/>
          <w:numId w:val="28"/>
        </w:numPr>
        <w:tabs>
          <w:tab w:val="clear" w:pos="720"/>
          <w:tab w:val="num" w:pos="284"/>
        </w:tabs>
        <w:ind w:left="567" w:right="-108" w:hanging="284"/>
        <w:jc w:val="both"/>
        <w:rPr>
          <w:rFonts w:ascii="Arial Narrow" w:hAnsi="Arial Narrow"/>
          <w:bCs/>
          <w:szCs w:val="24"/>
        </w:rPr>
      </w:pPr>
      <w:r w:rsidRPr="00C163ED">
        <w:rPr>
          <w:rFonts w:ascii="Arial Narrow" w:hAnsi="Arial Narrow"/>
          <w:szCs w:val="24"/>
        </w:rPr>
        <w:t>niezwłoczne informowanie Zamawiającego o zaistniałych na terenie budowy kontrolach i wypadkach,</w:t>
      </w:r>
    </w:p>
    <w:p w:rsidR="000376E5" w:rsidRPr="00C163ED" w:rsidRDefault="000376E5" w:rsidP="00C17C1F">
      <w:pPr>
        <w:pStyle w:val="Lista"/>
        <w:numPr>
          <w:ilvl w:val="0"/>
          <w:numId w:val="28"/>
        </w:numPr>
        <w:tabs>
          <w:tab w:val="clear" w:pos="720"/>
          <w:tab w:val="num" w:pos="284"/>
        </w:tabs>
        <w:ind w:left="567" w:right="-108" w:hanging="284"/>
        <w:jc w:val="both"/>
        <w:rPr>
          <w:rFonts w:ascii="Arial Narrow" w:hAnsi="Arial Narrow"/>
          <w:bCs/>
          <w:szCs w:val="24"/>
        </w:rPr>
      </w:pPr>
      <w:r w:rsidRPr="00C163ED">
        <w:rPr>
          <w:rFonts w:ascii="Arial Narrow" w:hAnsi="Arial Narrow"/>
          <w:szCs w:val="24"/>
        </w:rPr>
        <w:t>opracowanie planu bezpieczeństwa i ochrony zdrowia i przedłożenie go Zamawiającemu do akceptacji,</w:t>
      </w:r>
    </w:p>
    <w:p w:rsidR="000376E5" w:rsidRPr="00C163ED" w:rsidRDefault="000376E5" w:rsidP="00C17C1F">
      <w:pPr>
        <w:pStyle w:val="Lista"/>
        <w:numPr>
          <w:ilvl w:val="0"/>
          <w:numId w:val="28"/>
        </w:numPr>
        <w:tabs>
          <w:tab w:val="clear" w:pos="720"/>
          <w:tab w:val="num" w:pos="284"/>
        </w:tabs>
        <w:ind w:left="567" w:right="-19" w:hanging="284"/>
        <w:jc w:val="both"/>
        <w:rPr>
          <w:rFonts w:ascii="Arial Narrow" w:hAnsi="Arial Narrow"/>
          <w:iCs/>
          <w:szCs w:val="24"/>
        </w:rPr>
      </w:pPr>
      <w:r w:rsidRPr="00C163ED">
        <w:rPr>
          <w:rFonts w:ascii="Arial Narrow" w:hAnsi="Arial Narrow"/>
          <w:szCs w:val="24"/>
        </w:rPr>
        <w:t>powiadomienie samorządów lokalnych, na których terenie zlokalizowana jest budowa, o przystąpieniu do robót, w terminie min. 7 dni przed planowaną datą ich rozpoczęcia, w celu rozpowszechnienia informacji o planowanych robotach wśród właścicieli nieruchomości przyległych do pasa drogowego,</w:t>
      </w:r>
    </w:p>
    <w:p w:rsidR="000376E5" w:rsidRPr="00C163ED" w:rsidRDefault="000376E5" w:rsidP="00C17C1F">
      <w:pPr>
        <w:pStyle w:val="Lista"/>
        <w:numPr>
          <w:ilvl w:val="0"/>
          <w:numId w:val="28"/>
        </w:numPr>
        <w:tabs>
          <w:tab w:val="clear" w:pos="720"/>
          <w:tab w:val="num" w:pos="284"/>
        </w:tabs>
        <w:ind w:left="567" w:right="-19" w:hanging="284"/>
        <w:jc w:val="both"/>
        <w:rPr>
          <w:rFonts w:ascii="Arial Narrow" w:hAnsi="Arial Narrow"/>
          <w:iCs/>
          <w:szCs w:val="24"/>
        </w:rPr>
      </w:pPr>
      <w:r w:rsidRPr="00C163ED">
        <w:rPr>
          <w:rFonts w:ascii="Arial Narrow" w:hAnsi="Arial Narrow"/>
          <w:szCs w:val="24"/>
        </w:rPr>
        <w:t>powiadomienie o terminie rozpoczęcia robót wszystkich Zarządców dróg na których realizowane będą roboty, dokonywane zmiany w organizacji ruchu lub po których będą prowadzone objazdy – w terminie min. 7 dni przed planowaną datą.</w:t>
      </w:r>
    </w:p>
    <w:p w:rsidR="000376E5" w:rsidRPr="00C163ED" w:rsidRDefault="000376E5" w:rsidP="000376E5">
      <w:pPr>
        <w:pStyle w:val="Lista"/>
        <w:ind w:left="426" w:right="-19" w:hanging="426"/>
        <w:jc w:val="both"/>
        <w:rPr>
          <w:rFonts w:ascii="Arial Narrow" w:hAnsi="Arial Narrow"/>
          <w:iCs/>
          <w:szCs w:val="24"/>
        </w:rPr>
      </w:pPr>
      <w:r w:rsidRPr="00C163ED">
        <w:rPr>
          <w:rFonts w:ascii="Arial Narrow" w:hAnsi="Arial Narrow"/>
          <w:iCs/>
          <w:szCs w:val="24"/>
        </w:rPr>
        <w:t>3.</w:t>
      </w:r>
      <w:r w:rsidRPr="00C163ED">
        <w:rPr>
          <w:rFonts w:ascii="Arial Narrow" w:hAnsi="Arial Narrow"/>
          <w:iCs/>
          <w:szCs w:val="24"/>
        </w:rPr>
        <w:tab/>
        <w:t>Wykonawca w ciągu 7 dni od daty zawarcia umowy, dostarczy Zamawiającemu:</w:t>
      </w:r>
    </w:p>
    <w:p w:rsidR="000376E5" w:rsidRPr="00C163ED" w:rsidRDefault="000376E5" w:rsidP="000376E5">
      <w:pPr>
        <w:ind w:left="1134" w:right="-19" w:hanging="284"/>
        <w:jc w:val="both"/>
        <w:rPr>
          <w:rFonts w:ascii="Arial Narrow" w:hAnsi="Arial Narrow"/>
          <w:sz w:val="24"/>
          <w:szCs w:val="24"/>
        </w:rPr>
      </w:pPr>
      <w:r w:rsidRPr="00C163ED">
        <w:rPr>
          <w:rFonts w:ascii="Arial Narrow" w:hAnsi="Arial Narrow"/>
          <w:sz w:val="24"/>
          <w:szCs w:val="24"/>
        </w:rPr>
        <w:t xml:space="preserve">a) </w:t>
      </w:r>
      <w:r w:rsidRPr="00C163ED">
        <w:rPr>
          <w:rFonts w:ascii="Arial Narrow" w:hAnsi="Arial Narrow"/>
          <w:sz w:val="24"/>
          <w:szCs w:val="24"/>
        </w:rPr>
        <w:tab/>
        <w:t>oryginały Oświadczeń o podjęciu obowiązków Kierownika Budowy i Kierownika Robót,</w:t>
      </w:r>
    </w:p>
    <w:p w:rsidR="000376E5" w:rsidRPr="00C163ED" w:rsidRDefault="000376E5" w:rsidP="000376E5">
      <w:pPr>
        <w:ind w:left="1134" w:right="-19" w:hanging="284"/>
        <w:jc w:val="both"/>
        <w:rPr>
          <w:rFonts w:ascii="Arial Narrow" w:hAnsi="Arial Narrow"/>
          <w:sz w:val="24"/>
          <w:szCs w:val="24"/>
        </w:rPr>
      </w:pPr>
      <w:r w:rsidRPr="00C163ED">
        <w:rPr>
          <w:rFonts w:ascii="Arial Narrow" w:hAnsi="Arial Narrow"/>
          <w:sz w:val="24"/>
          <w:szCs w:val="24"/>
        </w:rPr>
        <w:t>b)</w:t>
      </w:r>
      <w:r w:rsidRPr="00C163ED">
        <w:rPr>
          <w:rFonts w:ascii="Arial Narrow" w:hAnsi="Arial Narrow"/>
          <w:sz w:val="24"/>
          <w:szCs w:val="24"/>
        </w:rPr>
        <w:tab/>
        <w:t>poświadczone za zgodność z oryginałem kopie uprawnień Kadry Kierowniczej,</w:t>
      </w:r>
    </w:p>
    <w:p w:rsidR="000376E5" w:rsidRPr="00C163ED" w:rsidRDefault="000376E5" w:rsidP="000376E5">
      <w:pPr>
        <w:ind w:left="1134" w:right="-19" w:hanging="284"/>
        <w:jc w:val="both"/>
        <w:rPr>
          <w:rFonts w:ascii="Arial Narrow" w:hAnsi="Arial Narrow"/>
          <w:sz w:val="24"/>
          <w:szCs w:val="24"/>
        </w:rPr>
      </w:pPr>
      <w:r w:rsidRPr="00C163ED">
        <w:rPr>
          <w:rFonts w:ascii="Arial Narrow" w:hAnsi="Arial Narrow"/>
          <w:sz w:val="24"/>
          <w:szCs w:val="24"/>
        </w:rPr>
        <w:t>c)</w:t>
      </w:r>
      <w:r w:rsidRPr="00C163ED">
        <w:rPr>
          <w:rFonts w:ascii="Arial Narrow" w:hAnsi="Arial Narrow"/>
          <w:sz w:val="24"/>
          <w:szCs w:val="24"/>
        </w:rPr>
        <w:tab/>
        <w:t>poświadczone za zgodność z oryginałem kopie zaświadczeń o przynależności Kadry Kierowniczej do właściwej Izby Inżynierów Budownictwa,</w:t>
      </w:r>
    </w:p>
    <w:p w:rsidR="000376E5" w:rsidRPr="00C163ED" w:rsidRDefault="000376E5" w:rsidP="000376E5">
      <w:pPr>
        <w:ind w:left="1134" w:right="-19" w:hanging="284"/>
        <w:jc w:val="both"/>
        <w:rPr>
          <w:rFonts w:ascii="Arial Narrow" w:hAnsi="Arial Narrow"/>
          <w:sz w:val="24"/>
          <w:szCs w:val="24"/>
        </w:rPr>
      </w:pPr>
      <w:r w:rsidRPr="00C163ED">
        <w:rPr>
          <w:rFonts w:ascii="Arial Narrow" w:hAnsi="Arial Narrow"/>
          <w:sz w:val="24"/>
          <w:szCs w:val="24"/>
        </w:rPr>
        <w:t>d)</w:t>
      </w:r>
      <w:r w:rsidRPr="00C163ED">
        <w:rPr>
          <w:rFonts w:ascii="Arial Narrow" w:hAnsi="Arial Narrow"/>
          <w:sz w:val="24"/>
          <w:szCs w:val="24"/>
        </w:rPr>
        <w:tab/>
        <w:t xml:space="preserve">oryginał Oświadczenia Kierownika Budowy o sporządzeniu planu Bezpieczeństwa i Ochrony Zdrowia, </w:t>
      </w:r>
    </w:p>
    <w:p w:rsidR="000376E5" w:rsidRPr="00C163ED" w:rsidRDefault="000376E5" w:rsidP="000376E5">
      <w:pPr>
        <w:ind w:left="1134" w:right="-19" w:hanging="284"/>
        <w:jc w:val="both"/>
        <w:rPr>
          <w:rFonts w:ascii="Arial Narrow" w:hAnsi="Arial Narrow"/>
          <w:sz w:val="24"/>
          <w:szCs w:val="24"/>
        </w:rPr>
      </w:pPr>
      <w:r w:rsidRPr="00C163ED">
        <w:rPr>
          <w:rFonts w:ascii="Arial Narrow" w:hAnsi="Arial Narrow"/>
          <w:sz w:val="24"/>
          <w:szCs w:val="24"/>
        </w:rPr>
        <w:t xml:space="preserve">e) </w:t>
      </w:r>
      <w:r w:rsidRPr="00C163ED">
        <w:rPr>
          <w:rFonts w:ascii="Arial Narrow" w:hAnsi="Arial Narrow"/>
          <w:sz w:val="24"/>
          <w:szCs w:val="24"/>
        </w:rPr>
        <w:tab/>
        <w:t>oryginał Planu Bezpieczeństwa i Ochrony Zdrowia zaakceptowany przez Inspektora Nadzoru.</w:t>
      </w:r>
    </w:p>
    <w:p w:rsidR="000376E5" w:rsidRPr="00C163ED" w:rsidRDefault="000376E5" w:rsidP="00BC4358">
      <w:pPr>
        <w:tabs>
          <w:tab w:val="left" w:pos="284"/>
        </w:tabs>
        <w:ind w:left="284" w:right="-19" w:hanging="284"/>
        <w:jc w:val="both"/>
        <w:rPr>
          <w:rFonts w:ascii="Arial Narrow" w:hAnsi="Arial Narrow"/>
          <w:sz w:val="24"/>
          <w:szCs w:val="24"/>
        </w:rPr>
      </w:pPr>
      <w:r w:rsidRPr="00C163ED">
        <w:rPr>
          <w:rFonts w:ascii="Arial Narrow" w:hAnsi="Arial Narrow"/>
          <w:sz w:val="24"/>
          <w:szCs w:val="24"/>
        </w:rPr>
        <w:t>4.</w:t>
      </w:r>
      <w:r w:rsidRPr="00C163ED">
        <w:rPr>
          <w:rFonts w:ascii="Arial Narrow" w:hAnsi="Arial Narrow"/>
          <w:sz w:val="24"/>
          <w:szCs w:val="24"/>
        </w:rPr>
        <w:tab/>
        <w:t>Wykonawca najpóźniej na 3 dni robocze przed terminem rozpoczęcia robót przedłoży Zamawiającemu Program Zapewnienia Jakości zaakceptowany przez Inspektora Nadzoru.</w:t>
      </w:r>
    </w:p>
    <w:p w:rsidR="000376E5" w:rsidRPr="00C163ED" w:rsidRDefault="00BC4358" w:rsidP="00BC4358">
      <w:pPr>
        <w:pStyle w:val="Lista"/>
        <w:tabs>
          <w:tab w:val="left" w:pos="284"/>
          <w:tab w:val="left" w:pos="426"/>
        </w:tabs>
        <w:ind w:left="284" w:right="-19" w:hanging="284"/>
        <w:jc w:val="both"/>
        <w:rPr>
          <w:rFonts w:ascii="Arial Narrow" w:hAnsi="Arial Narrow"/>
          <w:iCs/>
          <w:szCs w:val="24"/>
        </w:rPr>
      </w:pPr>
      <w:r>
        <w:rPr>
          <w:rFonts w:ascii="Arial Narrow" w:hAnsi="Arial Narrow"/>
          <w:szCs w:val="24"/>
        </w:rPr>
        <w:t>5</w:t>
      </w:r>
      <w:r w:rsidR="000376E5" w:rsidRPr="00C163ED">
        <w:rPr>
          <w:rFonts w:ascii="Arial Narrow" w:hAnsi="Arial Narrow"/>
          <w:szCs w:val="24"/>
        </w:rPr>
        <w:t>.</w:t>
      </w:r>
      <w:r w:rsidR="000376E5" w:rsidRPr="00C163ED">
        <w:rPr>
          <w:rFonts w:ascii="Arial Narrow" w:hAnsi="Arial Narrow"/>
          <w:szCs w:val="24"/>
        </w:rPr>
        <w:tab/>
        <w:t>Zamawiający nie przekaże terenu budowy do czasu przedłożenia dokumentów, o których mowa w ust. 3 i 4. Opóźnienie z tego tytułu będzie traktowane jako powstałe z przyczyn zależnych od Wykonawcy i nie może stanowić podstawy do zmiany terminu zakończenia robót.</w:t>
      </w:r>
    </w:p>
    <w:p w:rsidR="000376E5" w:rsidRPr="000376E5" w:rsidRDefault="000376E5" w:rsidP="000376E5">
      <w:pPr>
        <w:pStyle w:val="Lista"/>
        <w:ind w:left="720" w:right="-108" w:firstLine="0"/>
        <w:jc w:val="both"/>
        <w:rPr>
          <w:rFonts w:ascii="Arial Narrow" w:hAnsi="Arial Narrow"/>
          <w:b/>
          <w:bCs/>
          <w:szCs w:val="24"/>
        </w:rPr>
      </w:pPr>
    </w:p>
    <w:p w:rsidR="000376E5" w:rsidRPr="000376E5" w:rsidRDefault="000376E5" w:rsidP="000376E5">
      <w:pPr>
        <w:pStyle w:val="Lista-kontynuacja2"/>
        <w:spacing w:after="0"/>
        <w:ind w:left="567" w:right="-108"/>
        <w:jc w:val="center"/>
        <w:rPr>
          <w:rFonts w:ascii="Arial Narrow" w:hAnsi="Arial Narrow"/>
          <w:b/>
          <w:sz w:val="24"/>
          <w:szCs w:val="24"/>
        </w:rPr>
      </w:pPr>
      <w:r w:rsidRPr="000376E5">
        <w:rPr>
          <w:rFonts w:ascii="Arial Narrow" w:hAnsi="Arial Narrow"/>
          <w:b/>
          <w:sz w:val="24"/>
          <w:szCs w:val="24"/>
        </w:rPr>
        <w:t>§ 11</w:t>
      </w:r>
    </w:p>
    <w:p w:rsidR="000376E5" w:rsidRPr="00C163ED" w:rsidRDefault="00BC4358" w:rsidP="00BC4358">
      <w:pPr>
        <w:pStyle w:val="Lista"/>
        <w:tabs>
          <w:tab w:val="left" w:pos="708"/>
        </w:tabs>
        <w:ind w:left="284" w:right="-108" w:hanging="284"/>
        <w:jc w:val="both"/>
        <w:rPr>
          <w:rFonts w:ascii="Arial Narrow" w:hAnsi="Arial Narrow"/>
          <w:szCs w:val="24"/>
        </w:rPr>
      </w:pPr>
      <w:r>
        <w:rPr>
          <w:rFonts w:ascii="Arial Narrow" w:hAnsi="Arial Narrow"/>
          <w:szCs w:val="24"/>
        </w:rPr>
        <w:t>1.</w:t>
      </w:r>
      <w:r>
        <w:rPr>
          <w:rFonts w:ascii="Arial Narrow" w:hAnsi="Arial Narrow"/>
          <w:szCs w:val="24"/>
        </w:rPr>
        <w:tab/>
      </w:r>
      <w:r w:rsidR="000376E5" w:rsidRPr="00C163ED">
        <w:rPr>
          <w:rFonts w:ascii="Arial Narrow" w:hAnsi="Arial Narrow"/>
          <w:szCs w:val="24"/>
        </w:rPr>
        <w:t>Wykonawca zobowiązany jest zapewnić wykonanie i kierowanie robotami objętymi umową przez osoby posiadające wymagane kwalifikacje zawodowe i uprawnienia budowlane.</w:t>
      </w:r>
    </w:p>
    <w:p w:rsidR="000376E5" w:rsidRPr="00C163ED" w:rsidRDefault="00BC4358" w:rsidP="00BC4358">
      <w:pPr>
        <w:pStyle w:val="Lista"/>
        <w:tabs>
          <w:tab w:val="left" w:pos="708"/>
        </w:tabs>
        <w:ind w:left="284" w:right="-108" w:hanging="284"/>
        <w:jc w:val="both"/>
        <w:rPr>
          <w:rFonts w:ascii="Arial Narrow" w:hAnsi="Arial Narrow"/>
          <w:szCs w:val="24"/>
        </w:rPr>
      </w:pPr>
      <w:r>
        <w:rPr>
          <w:rFonts w:ascii="Arial Narrow" w:hAnsi="Arial Narrow"/>
          <w:szCs w:val="24"/>
        </w:rPr>
        <w:t>2.</w:t>
      </w:r>
      <w:r>
        <w:rPr>
          <w:rFonts w:ascii="Arial Narrow" w:hAnsi="Arial Narrow"/>
          <w:szCs w:val="24"/>
        </w:rPr>
        <w:tab/>
      </w:r>
      <w:r w:rsidR="000376E5" w:rsidRPr="00C163ED">
        <w:rPr>
          <w:rFonts w:ascii="Arial Narrow" w:hAnsi="Arial Narrow"/>
          <w:szCs w:val="24"/>
        </w:rPr>
        <w:t xml:space="preserve">Wykonawca zobowiązuje się skierować do kierowania budową i do kierowania robotami personel wskazany w wykazie załączonym do Oferty Wykonawcy. Zmiana którejkolwiek z osób, o których </w:t>
      </w:r>
      <w:r w:rsidR="000376E5" w:rsidRPr="00C163ED">
        <w:rPr>
          <w:rFonts w:ascii="Arial Narrow" w:hAnsi="Arial Narrow"/>
          <w:szCs w:val="24"/>
        </w:rPr>
        <w:lastRenderedPageBreak/>
        <w:t>mowa w zdaniu poprzednim w trakcie realizacji przedmiotu niniejszej umowy, musi być uzasadniona przez Wykonawcę na piśmie i wymaga pisemnego zaakceptowania przez Zamawiającego. Zamawiający zaakceptuje taką zmianę w terminie 7</w:t>
      </w:r>
      <w:r w:rsidR="000376E5" w:rsidRPr="00C163ED">
        <w:rPr>
          <w:rFonts w:ascii="Arial Narrow" w:hAnsi="Arial Narrow"/>
          <w:b/>
          <w:szCs w:val="24"/>
        </w:rPr>
        <w:t xml:space="preserve"> </w:t>
      </w:r>
      <w:r w:rsidR="000376E5" w:rsidRPr="00C163ED">
        <w:rPr>
          <w:rFonts w:ascii="Arial Narrow" w:hAnsi="Arial Narrow"/>
          <w:szCs w:val="24"/>
        </w:rPr>
        <w:t xml:space="preserve">dni od daty przedłożenia propozycji i wyłącznie wtedy, gdy kwalifikacje i doświadczenie wskazanych osób będą </w:t>
      </w:r>
      <w:r w:rsidR="000376E5">
        <w:rPr>
          <w:rFonts w:ascii="Arial Narrow" w:hAnsi="Arial Narrow"/>
          <w:szCs w:val="24"/>
        </w:rPr>
        <w:t>zgodne z</w:t>
      </w:r>
      <w:r w:rsidR="000376E5" w:rsidRPr="00C163ED">
        <w:rPr>
          <w:rFonts w:ascii="Arial Narrow" w:hAnsi="Arial Narrow"/>
          <w:szCs w:val="24"/>
        </w:rPr>
        <w:t xml:space="preserve"> wymagany</w:t>
      </w:r>
      <w:r w:rsidR="000376E5">
        <w:rPr>
          <w:rFonts w:ascii="Arial Narrow" w:hAnsi="Arial Narrow"/>
          <w:szCs w:val="24"/>
        </w:rPr>
        <w:t xml:space="preserve">mi </w:t>
      </w:r>
      <w:r w:rsidR="000376E5" w:rsidRPr="00C163ED">
        <w:rPr>
          <w:rFonts w:ascii="Arial Narrow" w:hAnsi="Arial Narrow"/>
          <w:szCs w:val="24"/>
        </w:rPr>
        <w:t>postanowieniami Specyfikacji Istotnych Warunków Zamówienia.</w:t>
      </w:r>
    </w:p>
    <w:p w:rsidR="000376E5" w:rsidRPr="00C163ED" w:rsidRDefault="00BC4358" w:rsidP="00BC4358">
      <w:pPr>
        <w:pStyle w:val="Lista"/>
        <w:tabs>
          <w:tab w:val="left" w:pos="708"/>
        </w:tabs>
        <w:ind w:left="284" w:right="-108" w:hanging="284"/>
        <w:jc w:val="both"/>
        <w:rPr>
          <w:rFonts w:ascii="Arial Narrow" w:hAnsi="Arial Narrow"/>
          <w:szCs w:val="24"/>
        </w:rPr>
      </w:pPr>
      <w:r>
        <w:rPr>
          <w:rFonts w:ascii="Arial Narrow" w:hAnsi="Arial Narrow"/>
          <w:szCs w:val="24"/>
        </w:rPr>
        <w:t>3.</w:t>
      </w:r>
      <w:r>
        <w:rPr>
          <w:rFonts w:ascii="Arial Narrow" w:hAnsi="Arial Narrow"/>
          <w:szCs w:val="24"/>
        </w:rPr>
        <w:tab/>
      </w:r>
      <w:r w:rsidR="000376E5" w:rsidRPr="00C163ED">
        <w:rPr>
          <w:rFonts w:ascii="Arial Narrow" w:hAnsi="Arial Narrow"/>
          <w:szCs w:val="24"/>
        </w:rPr>
        <w:t>Wykonawca musi przedłożyć Zamawiającemu propozycję zmiany, o której mowa w ust. 2 nie później niż 7 dni przed planowanym skierowaniem tych osób do kierowania budową/robotami. Jakakolwiek przerwa w realizacji przedmiotu umowy wynikająca z braku kierownictwa budowy/robót będzie traktowana jako przerwa wynikła z przyczyn zależnych od Wykonawcy.</w:t>
      </w:r>
    </w:p>
    <w:p w:rsidR="000376E5" w:rsidRPr="00C163ED" w:rsidRDefault="00BC4358" w:rsidP="00BC4358">
      <w:pPr>
        <w:pStyle w:val="Lista"/>
        <w:tabs>
          <w:tab w:val="left" w:pos="708"/>
        </w:tabs>
        <w:ind w:left="284" w:right="-108" w:hanging="284"/>
        <w:jc w:val="both"/>
        <w:rPr>
          <w:rFonts w:ascii="Arial Narrow" w:hAnsi="Arial Narrow"/>
          <w:szCs w:val="24"/>
        </w:rPr>
      </w:pPr>
      <w:r>
        <w:rPr>
          <w:rFonts w:ascii="Arial Narrow" w:hAnsi="Arial Narrow"/>
          <w:szCs w:val="24"/>
        </w:rPr>
        <w:t>4.</w:t>
      </w:r>
      <w:r>
        <w:rPr>
          <w:rFonts w:ascii="Arial Narrow" w:hAnsi="Arial Narrow"/>
          <w:szCs w:val="24"/>
        </w:rPr>
        <w:tab/>
      </w:r>
      <w:r w:rsidR="000376E5" w:rsidRPr="00C163ED">
        <w:rPr>
          <w:rFonts w:ascii="Arial Narrow" w:hAnsi="Arial Narrow"/>
          <w:szCs w:val="24"/>
        </w:rPr>
        <w:t>W przypadku zdarzeń losowych  (np. śmierć, wypadek) Wykonawca nie poniesie konsekwencji, o których mowa w ust. 3 jeżeli obowiązków, o których mowa w ust. 2 dopełni niezwłocznie nie później jednak niż w ciągu 2 dni od zaistnienia zdarzenia.</w:t>
      </w:r>
    </w:p>
    <w:p w:rsidR="000376E5" w:rsidRPr="00C163ED" w:rsidRDefault="00BC4358" w:rsidP="00BC4358">
      <w:pPr>
        <w:pStyle w:val="Lista"/>
        <w:tabs>
          <w:tab w:val="left" w:pos="708"/>
        </w:tabs>
        <w:ind w:left="284" w:right="-108" w:hanging="284"/>
        <w:jc w:val="both"/>
        <w:rPr>
          <w:rFonts w:ascii="Arial Narrow" w:hAnsi="Arial Narrow"/>
          <w:szCs w:val="24"/>
        </w:rPr>
      </w:pPr>
      <w:r>
        <w:rPr>
          <w:rFonts w:ascii="Arial Narrow" w:hAnsi="Arial Narrow"/>
          <w:szCs w:val="24"/>
        </w:rPr>
        <w:t>5.</w:t>
      </w:r>
      <w:r>
        <w:rPr>
          <w:rFonts w:ascii="Arial Narrow" w:hAnsi="Arial Narrow"/>
          <w:szCs w:val="24"/>
        </w:rPr>
        <w:tab/>
      </w:r>
      <w:r w:rsidR="000376E5" w:rsidRPr="00C163ED">
        <w:rPr>
          <w:rFonts w:ascii="Arial Narrow" w:hAnsi="Arial Narrow"/>
          <w:szCs w:val="24"/>
        </w:rPr>
        <w:t>Zaakceptowana przez Zamawiającego zmiana którejkolwiek z osób, o których mowa w ust. 1, winna być dokonana wpisem do dziennika budowy i nie wymaga aneksu do niniejszej umowy.</w:t>
      </w:r>
    </w:p>
    <w:p w:rsidR="000376E5" w:rsidRPr="00C163ED" w:rsidRDefault="000376E5" w:rsidP="000376E5">
      <w:pPr>
        <w:pStyle w:val="Lista"/>
        <w:tabs>
          <w:tab w:val="left" w:pos="708"/>
        </w:tabs>
        <w:ind w:left="360" w:right="-108" w:hanging="360"/>
        <w:jc w:val="both"/>
        <w:rPr>
          <w:rFonts w:ascii="Arial Narrow" w:hAnsi="Arial Narrow"/>
          <w:szCs w:val="24"/>
        </w:rPr>
      </w:pPr>
    </w:p>
    <w:p w:rsidR="000376E5" w:rsidRPr="00C163ED" w:rsidRDefault="000376E5" w:rsidP="000376E5">
      <w:pPr>
        <w:pStyle w:val="Tekstpodstawowy"/>
        <w:ind w:right="-108"/>
        <w:jc w:val="center"/>
        <w:rPr>
          <w:rFonts w:ascii="Arial Narrow" w:hAnsi="Arial Narrow"/>
          <w:szCs w:val="24"/>
        </w:rPr>
      </w:pPr>
      <w:r w:rsidRPr="00C163ED">
        <w:rPr>
          <w:rFonts w:ascii="Arial Narrow" w:hAnsi="Arial Narrow"/>
          <w:szCs w:val="24"/>
        </w:rPr>
        <w:t>§ 12</w:t>
      </w:r>
    </w:p>
    <w:p w:rsidR="000376E5" w:rsidRPr="00C163ED" w:rsidRDefault="000376E5" w:rsidP="00BC4358">
      <w:pPr>
        <w:pStyle w:val="Tekstpodstawowy"/>
        <w:numPr>
          <w:ilvl w:val="0"/>
          <w:numId w:val="12"/>
        </w:numPr>
        <w:tabs>
          <w:tab w:val="clear" w:pos="426"/>
          <w:tab w:val="num" w:pos="284"/>
        </w:tabs>
        <w:ind w:left="284" w:right="-108" w:hanging="284"/>
        <w:rPr>
          <w:rFonts w:ascii="Arial Narrow" w:hAnsi="Arial Narrow"/>
          <w:b w:val="0"/>
          <w:szCs w:val="24"/>
        </w:rPr>
      </w:pPr>
      <w:r w:rsidRPr="00C163ED">
        <w:rPr>
          <w:rFonts w:ascii="Arial Narrow" w:hAnsi="Arial Narrow"/>
          <w:b w:val="0"/>
          <w:szCs w:val="24"/>
        </w:rPr>
        <w:t>Wykonawca zobowiąz</w:t>
      </w:r>
      <w:r>
        <w:rPr>
          <w:rFonts w:ascii="Arial Narrow" w:hAnsi="Arial Narrow"/>
          <w:b w:val="0"/>
          <w:szCs w:val="24"/>
        </w:rPr>
        <w:t>any jest</w:t>
      </w:r>
      <w:r w:rsidRPr="00C163ED">
        <w:rPr>
          <w:rFonts w:ascii="Arial Narrow" w:hAnsi="Arial Narrow"/>
          <w:b w:val="0"/>
          <w:szCs w:val="24"/>
        </w:rPr>
        <w:t xml:space="preserve"> do umożliwienia wstępu na teren budowy pracownikom organów nadzoru budowlanego i innych uprawnionych podmiotów oraz inspektorowi nadzoru inwestorskiego i innym pracownikom, których Zamawiający wskaże w okresie realizacji przedmiotu umowy.</w:t>
      </w:r>
    </w:p>
    <w:p w:rsidR="000376E5" w:rsidRPr="00C163ED" w:rsidRDefault="000376E5" w:rsidP="00BC4358">
      <w:pPr>
        <w:pStyle w:val="Tekstpodstawowy"/>
        <w:numPr>
          <w:ilvl w:val="0"/>
          <w:numId w:val="12"/>
        </w:numPr>
        <w:tabs>
          <w:tab w:val="clear" w:pos="426"/>
          <w:tab w:val="num" w:pos="284"/>
        </w:tabs>
        <w:ind w:left="284" w:right="-108" w:hanging="284"/>
        <w:rPr>
          <w:rFonts w:ascii="Arial Narrow" w:hAnsi="Arial Narrow"/>
          <w:b w:val="0"/>
          <w:szCs w:val="24"/>
        </w:rPr>
      </w:pPr>
      <w:r w:rsidRPr="00C163ED">
        <w:rPr>
          <w:rFonts w:ascii="Arial Narrow" w:hAnsi="Arial Narrow"/>
          <w:b w:val="0"/>
          <w:szCs w:val="24"/>
        </w:rPr>
        <w:t>Wykonawca zobowiązany jest udostępnić osobom, o których mowa w ust. 1 dane i informacje w zakresie wynikającym z odrębnych przepisów.</w:t>
      </w:r>
    </w:p>
    <w:p w:rsidR="000376E5" w:rsidRPr="00C163ED" w:rsidRDefault="000376E5" w:rsidP="000376E5">
      <w:pPr>
        <w:pStyle w:val="Tekstpodstawowy"/>
        <w:ind w:left="360" w:right="-108"/>
        <w:rPr>
          <w:rFonts w:ascii="Arial Narrow" w:hAnsi="Arial Narrow"/>
          <w:b w:val="0"/>
          <w:szCs w:val="24"/>
        </w:rPr>
      </w:pPr>
    </w:p>
    <w:p w:rsidR="000376E5" w:rsidRPr="000376E5" w:rsidRDefault="000376E5" w:rsidP="000376E5">
      <w:pPr>
        <w:pStyle w:val="Nagwek2"/>
        <w:ind w:right="-108" w:firstLine="3"/>
        <w:rPr>
          <w:rFonts w:ascii="Arial Narrow" w:hAnsi="Arial Narrow"/>
          <w:b/>
          <w:szCs w:val="24"/>
        </w:rPr>
      </w:pPr>
      <w:r w:rsidRPr="000376E5">
        <w:rPr>
          <w:rFonts w:ascii="Arial Narrow" w:hAnsi="Arial Narrow"/>
          <w:b/>
          <w:szCs w:val="24"/>
        </w:rPr>
        <w:t>§ 13</w:t>
      </w:r>
    </w:p>
    <w:p w:rsidR="000376E5" w:rsidRPr="00C163ED" w:rsidRDefault="000376E5" w:rsidP="000376E5">
      <w:pPr>
        <w:pStyle w:val="Tekstpodstawowy"/>
        <w:tabs>
          <w:tab w:val="left" w:pos="284"/>
        </w:tabs>
        <w:ind w:right="-108"/>
        <w:rPr>
          <w:rFonts w:ascii="Arial Narrow" w:hAnsi="Arial Narrow"/>
          <w:b w:val="0"/>
          <w:szCs w:val="24"/>
        </w:rPr>
      </w:pPr>
      <w:r w:rsidRPr="00C163ED">
        <w:rPr>
          <w:rFonts w:ascii="Arial Narrow" w:hAnsi="Arial Narrow"/>
          <w:b w:val="0"/>
          <w:szCs w:val="24"/>
        </w:rPr>
        <w:t>1.</w:t>
      </w:r>
      <w:r w:rsidRPr="00C163ED">
        <w:rPr>
          <w:rFonts w:ascii="Arial Narrow" w:hAnsi="Arial Narrow"/>
          <w:b w:val="0"/>
          <w:szCs w:val="24"/>
        </w:rPr>
        <w:tab/>
        <w:t>Zamawiający wyznacza do pełnienia nadzoru inwestorskiego:</w:t>
      </w:r>
    </w:p>
    <w:p w:rsidR="000376E5" w:rsidRPr="00C163ED" w:rsidRDefault="000376E5" w:rsidP="000376E5">
      <w:pPr>
        <w:pStyle w:val="Tekstpodstawowy"/>
        <w:tabs>
          <w:tab w:val="left" w:pos="284"/>
        </w:tabs>
        <w:ind w:right="-108"/>
        <w:rPr>
          <w:rFonts w:ascii="Arial Narrow" w:hAnsi="Arial Narrow"/>
          <w:b w:val="0"/>
          <w:szCs w:val="24"/>
        </w:rPr>
      </w:pPr>
      <w:r w:rsidRPr="00C163ED">
        <w:rPr>
          <w:rFonts w:ascii="Arial Narrow" w:hAnsi="Arial Narrow"/>
          <w:b w:val="0"/>
          <w:szCs w:val="24"/>
        </w:rPr>
        <w:t>– …………………………………..</w:t>
      </w:r>
    </w:p>
    <w:p w:rsidR="000376E5" w:rsidRPr="00C163ED" w:rsidRDefault="000376E5" w:rsidP="000376E5">
      <w:pPr>
        <w:pStyle w:val="Tekstpodstawowy"/>
        <w:tabs>
          <w:tab w:val="left" w:pos="284"/>
          <w:tab w:val="left" w:pos="708"/>
        </w:tabs>
        <w:ind w:right="-108"/>
        <w:rPr>
          <w:rFonts w:ascii="Arial Narrow" w:hAnsi="Arial Narrow"/>
          <w:b w:val="0"/>
          <w:szCs w:val="24"/>
        </w:rPr>
      </w:pPr>
      <w:r w:rsidRPr="00C163ED">
        <w:rPr>
          <w:rFonts w:ascii="Arial Narrow" w:hAnsi="Arial Narrow"/>
          <w:b w:val="0"/>
          <w:szCs w:val="24"/>
        </w:rPr>
        <w:t>2.</w:t>
      </w:r>
      <w:r w:rsidRPr="00C163ED">
        <w:rPr>
          <w:rFonts w:ascii="Arial Narrow" w:hAnsi="Arial Narrow"/>
          <w:b w:val="0"/>
          <w:szCs w:val="24"/>
        </w:rPr>
        <w:tab/>
        <w:t>Osoba wskazana w ust. 1 będzie działać w granicach określon</w:t>
      </w:r>
      <w:r>
        <w:rPr>
          <w:rFonts w:ascii="Arial Narrow" w:hAnsi="Arial Narrow"/>
          <w:b w:val="0"/>
          <w:szCs w:val="24"/>
        </w:rPr>
        <w:t>ych ustawą</w:t>
      </w:r>
      <w:r w:rsidRPr="00C163ED">
        <w:rPr>
          <w:rFonts w:ascii="Arial Narrow" w:hAnsi="Arial Narrow"/>
          <w:b w:val="0"/>
          <w:szCs w:val="24"/>
        </w:rPr>
        <w:t xml:space="preserve"> Prawo budowlane.</w:t>
      </w:r>
    </w:p>
    <w:p w:rsidR="000376E5" w:rsidRPr="00C163ED" w:rsidRDefault="000376E5" w:rsidP="00BC4358">
      <w:pPr>
        <w:pStyle w:val="Tekstpodstawowy"/>
        <w:tabs>
          <w:tab w:val="left" w:pos="284"/>
          <w:tab w:val="left" w:pos="360"/>
        </w:tabs>
        <w:ind w:left="284" w:right="-108" w:hanging="284"/>
        <w:rPr>
          <w:rFonts w:ascii="Arial Narrow" w:hAnsi="Arial Narrow"/>
          <w:b w:val="0"/>
          <w:szCs w:val="24"/>
        </w:rPr>
      </w:pPr>
      <w:r w:rsidRPr="00C163ED">
        <w:rPr>
          <w:rFonts w:ascii="Arial Narrow" w:hAnsi="Arial Narrow"/>
          <w:b w:val="0"/>
          <w:szCs w:val="24"/>
        </w:rPr>
        <w:t xml:space="preserve">3. </w:t>
      </w:r>
      <w:r w:rsidRPr="00C163ED">
        <w:rPr>
          <w:rFonts w:ascii="Arial Narrow" w:hAnsi="Arial Narrow"/>
          <w:b w:val="0"/>
          <w:szCs w:val="24"/>
        </w:rPr>
        <w:tab/>
        <w:t>Zamawiający zastrzega sobie prawo zmiany osoby wskazanej w ust.1. O dokonaniu zmiany Zamawiający powiadomi na piśmie Wykonawcę na 3 dni przed dokonaniem zmiany. Zmiana ta winna być dokonana wpisem do dziennika budowy i nie wymaga aneksu do niniejszej umowy.</w:t>
      </w:r>
    </w:p>
    <w:p w:rsidR="000376E5" w:rsidRPr="00C163ED" w:rsidRDefault="000376E5" w:rsidP="000376E5">
      <w:pPr>
        <w:pStyle w:val="Tekstpodstawowy"/>
        <w:tabs>
          <w:tab w:val="left" w:pos="360"/>
        </w:tabs>
        <w:ind w:left="360" w:right="-108" w:hanging="360"/>
        <w:rPr>
          <w:rFonts w:ascii="Arial Narrow" w:hAnsi="Arial Narrow"/>
          <w:b w:val="0"/>
          <w:szCs w:val="24"/>
        </w:rPr>
      </w:pPr>
    </w:p>
    <w:p w:rsidR="000376E5" w:rsidRPr="000376E5" w:rsidRDefault="000376E5" w:rsidP="000376E5">
      <w:pPr>
        <w:pStyle w:val="Tekstpodstawowy"/>
        <w:ind w:right="-108"/>
        <w:jc w:val="center"/>
        <w:rPr>
          <w:rFonts w:ascii="Arial Narrow" w:hAnsi="Arial Narrow"/>
          <w:szCs w:val="24"/>
        </w:rPr>
      </w:pPr>
      <w:r w:rsidRPr="000376E5">
        <w:rPr>
          <w:rFonts w:ascii="Arial Narrow" w:hAnsi="Arial Narrow"/>
          <w:szCs w:val="24"/>
        </w:rPr>
        <w:t>§ 14</w:t>
      </w:r>
    </w:p>
    <w:p w:rsidR="000376E5" w:rsidRPr="00E1647B" w:rsidRDefault="000376E5" w:rsidP="000376E5">
      <w:pPr>
        <w:pStyle w:val="Tekstpodstawowy"/>
        <w:tabs>
          <w:tab w:val="left" w:pos="708"/>
        </w:tabs>
        <w:ind w:left="360" w:right="-108" w:hanging="360"/>
        <w:rPr>
          <w:rFonts w:ascii="Arial Narrow" w:hAnsi="Arial Narrow"/>
          <w:b w:val="0"/>
          <w:szCs w:val="24"/>
        </w:rPr>
      </w:pPr>
      <w:r w:rsidRPr="00E1647B">
        <w:rPr>
          <w:rFonts w:ascii="Arial Narrow" w:hAnsi="Arial Narrow"/>
          <w:b w:val="0"/>
          <w:szCs w:val="24"/>
        </w:rPr>
        <w:t xml:space="preserve">1.  </w:t>
      </w:r>
      <w:r w:rsidRPr="00E1647B">
        <w:rPr>
          <w:rFonts w:ascii="Arial Narrow" w:hAnsi="Arial Narrow"/>
          <w:b w:val="0"/>
          <w:szCs w:val="24"/>
        </w:rPr>
        <w:tab/>
        <w:t xml:space="preserve">Wykonawca ustanawia </w:t>
      </w:r>
    </w:p>
    <w:p w:rsidR="000376E5" w:rsidRPr="00E1647B" w:rsidRDefault="000376E5" w:rsidP="000376E5">
      <w:pPr>
        <w:pStyle w:val="Tekstpodstawowy"/>
        <w:tabs>
          <w:tab w:val="left" w:pos="708"/>
        </w:tabs>
        <w:ind w:left="360" w:right="-108" w:firstLine="348"/>
        <w:rPr>
          <w:rFonts w:ascii="Arial Narrow" w:hAnsi="Arial Narrow"/>
          <w:b w:val="0"/>
          <w:szCs w:val="24"/>
        </w:rPr>
      </w:pPr>
      <w:r w:rsidRPr="00E1647B">
        <w:rPr>
          <w:rFonts w:ascii="Arial Narrow" w:hAnsi="Arial Narrow"/>
          <w:b w:val="0"/>
          <w:szCs w:val="24"/>
        </w:rPr>
        <w:t>-kierownika budowy w specjalności drogowej  - …………………………………..</w:t>
      </w:r>
    </w:p>
    <w:p w:rsidR="000376E5" w:rsidRPr="00E1647B" w:rsidRDefault="000376E5" w:rsidP="000376E5">
      <w:pPr>
        <w:pStyle w:val="Tekstpodstawowy"/>
        <w:tabs>
          <w:tab w:val="left" w:pos="708"/>
        </w:tabs>
        <w:ind w:left="360" w:right="-108" w:firstLine="348"/>
        <w:rPr>
          <w:rFonts w:ascii="Arial Narrow" w:hAnsi="Arial Narrow"/>
          <w:b w:val="0"/>
          <w:szCs w:val="24"/>
        </w:rPr>
      </w:pPr>
      <w:r w:rsidRPr="00E1647B">
        <w:rPr>
          <w:rFonts w:ascii="Arial Narrow" w:hAnsi="Arial Narrow"/>
          <w:b w:val="0"/>
          <w:szCs w:val="24"/>
        </w:rPr>
        <w:t>-kierownika robót w  zakresie robót drogowych - …………………………………..</w:t>
      </w:r>
    </w:p>
    <w:p w:rsidR="000376E5" w:rsidRPr="00E1647B" w:rsidRDefault="000376E5" w:rsidP="000376E5">
      <w:pPr>
        <w:pStyle w:val="Tekstpodstawowy"/>
        <w:tabs>
          <w:tab w:val="left" w:pos="708"/>
        </w:tabs>
        <w:ind w:left="360" w:right="-108" w:firstLine="348"/>
        <w:rPr>
          <w:rFonts w:ascii="Arial Narrow" w:hAnsi="Arial Narrow"/>
          <w:b w:val="0"/>
          <w:szCs w:val="24"/>
        </w:rPr>
      </w:pPr>
    </w:p>
    <w:p w:rsidR="000376E5" w:rsidRPr="00C163ED" w:rsidRDefault="000376E5" w:rsidP="000376E5">
      <w:pPr>
        <w:pStyle w:val="Tekstpodstawowy"/>
        <w:ind w:left="360" w:right="-108" w:hanging="360"/>
        <w:rPr>
          <w:rFonts w:ascii="Arial Narrow" w:hAnsi="Arial Narrow"/>
          <w:b w:val="0"/>
          <w:szCs w:val="24"/>
        </w:rPr>
      </w:pPr>
      <w:r w:rsidRPr="00E1647B">
        <w:rPr>
          <w:rFonts w:ascii="Arial Narrow" w:hAnsi="Arial Narrow"/>
          <w:b w:val="0"/>
          <w:szCs w:val="24"/>
        </w:rPr>
        <w:t xml:space="preserve">2.  </w:t>
      </w:r>
      <w:r w:rsidRPr="00E1647B">
        <w:rPr>
          <w:rFonts w:ascii="Arial Narrow" w:hAnsi="Arial Narrow"/>
          <w:b w:val="0"/>
          <w:szCs w:val="24"/>
        </w:rPr>
        <w:tab/>
        <w:t>Osoby wskazane w ust. 1 będą działać w granicach określonych ustawą Prawo Budowlane.</w:t>
      </w:r>
    </w:p>
    <w:p w:rsidR="000376E5" w:rsidRPr="00C163ED" w:rsidRDefault="000376E5" w:rsidP="000376E5">
      <w:pPr>
        <w:pStyle w:val="Tekstpodstawowy"/>
        <w:ind w:left="360" w:right="-108" w:hanging="360"/>
        <w:rPr>
          <w:rFonts w:ascii="Arial Narrow" w:hAnsi="Arial Narrow"/>
          <w:b w:val="0"/>
          <w:szCs w:val="24"/>
        </w:rPr>
      </w:pPr>
    </w:p>
    <w:p w:rsidR="000376E5" w:rsidRPr="000376E5" w:rsidRDefault="000376E5" w:rsidP="000376E5">
      <w:pPr>
        <w:pStyle w:val="Lista"/>
        <w:tabs>
          <w:tab w:val="left" w:pos="708"/>
        </w:tabs>
        <w:ind w:left="0" w:right="-108" w:firstLine="0"/>
        <w:jc w:val="center"/>
        <w:rPr>
          <w:rFonts w:ascii="Arial Narrow" w:hAnsi="Arial Narrow"/>
          <w:b/>
          <w:szCs w:val="24"/>
        </w:rPr>
      </w:pPr>
      <w:r w:rsidRPr="000376E5">
        <w:rPr>
          <w:rFonts w:ascii="Arial Narrow" w:hAnsi="Arial Narrow"/>
          <w:b/>
          <w:szCs w:val="24"/>
        </w:rPr>
        <w:t>§ 15</w:t>
      </w:r>
    </w:p>
    <w:p w:rsidR="000721FA" w:rsidRPr="000721FA" w:rsidRDefault="000721FA" w:rsidP="000721FA">
      <w:pPr>
        <w:pStyle w:val="Nagwek3"/>
        <w:tabs>
          <w:tab w:val="left" w:pos="284"/>
        </w:tabs>
        <w:jc w:val="both"/>
        <w:rPr>
          <w:rFonts w:ascii="Arial Narrow" w:hAnsi="Arial Narrow"/>
          <w:b w:val="0"/>
          <w:i w:val="0"/>
          <w:sz w:val="24"/>
          <w:szCs w:val="24"/>
        </w:rPr>
      </w:pPr>
      <w:r w:rsidRPr="000721FA">
        <w:rPr>
          <w:rFonts w:ascii="Arial Narrow" w:hAnsi="Arial Narrow"/>
          <w:b w:val="0"/>
          <w:i w:val="0"/>
          <w:sz w:val="24"/>
          <w:szCs w:val="24"/>
        </w:rPr>
        <w:t>1.</w:t>
      </w:r>
      <w:r w:rsidRPr="000721FA">
        <w:rPr>
          <w:rFonts w:ascii="Arial Narrow" w:hAnsi="Arial Narrow"/>
          <w:b w:val="0"/>
          <w:i w:val="0"/>
          <w:sz w:val="24"/>
          <w:szCs w:val="24"/>
        </w:rPr>
        <w:tab/>
        <w:t>Wykonawca zapłaci Zamawiającemu kary umowne:</w:t>
      </w:r>
    </w:p>
    <w:p w:rsidR="000721FA" w:rsidRPr="00655140" w:rsidRDefault="000721FA" w:rsidP="000721FA">
      <w:pPr>
        <w:pStyle w:val="Lista2"/>
        <w:numPr>
          <w:ilvl w:val="0"/>
          <w:numId w:val="35"/>
        </w:numPr>
        <w:tabs>
          <w:tab w:val="left" w:pos="709"/>
        </w:tabs>
        <w:ind w:left="709" w:hanging="283"/>
        <w:jc w:val="both"/>
        <w:rPr>
          <w:rFonts w:ascii="Arial Narrow" w:hAnsi="Arial Narrow"/>
        </w:rPr>
      </w:pPr>
      <w:r w:rsidRPr="00655140">
        <w:rPr>
          <w:rFonts w:ascii="Arial Narrow" w:hAnsi="Arial Narrow"/>
        </w:rPr>
        <w:t xml:space="preserve">za opóźnienie w wykonaniu przedmiotu umowy w wysokości 0,2% wynagrodzenia brutto, o którym mowa w § 6 ust. 1 </w:t>
      </w:r>
      <w:r>
        <w:rPr>
          <w:rFonts w:ascii="Arial Narrow" w:hAnsi="Arial Narrow"/>
        </w:rPr>
        <w:t xml:space="preserve">niniejszej </w:t>
      </w:r>
      <w:r w:rsidRPr="00655140">
        <w:rPr>
          <w:rFonts w:ascii="Arial Narrow" w:hAnsi="Arial Narrow"/>
        </w:rPr>
        <w:t>umowy, za każdy dzień opóźnienia,</w:t>
      </w:r>
    </w:p>
    <w:p w:rsidR="000721FA" w:rsidRPr="00655140" w:rsidRDefault="000721FA" w:rsidP="000721FA">
      <w:pPr>
        <w:pStyle w:val="Lista2"/>
        <w:numPr>
          <w:ilvl w:val="0"/>
          <w:numId w:val="35"/>
        </w:numPr>
        <w:tabs>
          <w:tab w:val="left" w:pos="284"/>
          <w:tab w:val="left" w:pos="709"/>
        </w:tabs>
        <w:ind w:left="709" w:hanging="283"/>
        <w:jc w:val="both"/>
        <w:rPr>
          <w:rFonts w:ascii="Arial Narrow" w:hAnsi="Arial Narrow"/>
        </w:rPr>
      </w:pPr>
      <w:r w:rsidRPr="00655140">
        <w:rPr>
          <w:rFonts w:ascii="Arial Narrow" w:hAnsi="Arial Narrow"/>
        </w:rPr>
        <w:t xml:space="preserve">za opóźnienie w usunięciu wad stwierdzonych przy odbiorze ostatecznym, </w:t>
      </w:r>
      <w:r w:rsidRPr="00655140">
        <w:rPr>
          <w:rFonts w:ascii="Arial Narrow" w:hAnsi="Arial Narrow"/>
          <w:iCs/>
        </w:rPr>
        <w:t>odbiorze pogwarancyjnym</w:t>
      </w:r>
      <w:r w:rsidRPr="00655140">
        <w:rPr>
          <w:rFonts w:ascii="Arial Narrow" w:hAnsi="Arial Narrow"/>
        </w:rPr>
        <w:t xml:space="preserve">– w wysokości 0,2 % wynagrodzenia brutto, o którym mowa w § 6 ust. 1 </w:t>
      </w:r>
      <w:r>
        <w:rPr>
          <w:rFonts w:ascii="Arial Narrow" w:hAnsi="Arial Narrow"/>
        </w:rPr>
        <w:t xml:space="preserve">niniejszej </w:t>
      </w:r>
      <w:r w:rsidRPr="00655140">
        <w:rPr>
          <w:rFonts w:ascii="Arial Narrow" w:hAnsi="Arial Narrow"/>
        </w:rPr>
        <w:t xml:space="preserve">umowy, za każdy dzień opóźnienia, liczony od upływu terminu wyznaczonego zgodnie z postanowieniami § 17 </w:t>
      </w:r>
      <w:r>
        <w:rPr>
          <w:rFonts w:ascii="Arial Narrow" w:hAnsi="Arial Narrow"/>
        </w:rPr>
        <w:t xml:space="preserve">niniejszej umowy </w:t>
      </w:r>
      <w:r w:rsidRPr="00655140">
        <w:rPr>
          <w:rFonts w:ascii="Arial Narrow" w:hAnsi="Arial Narrow"/>
        </w:rPr>
        <w:t>na usunięcie wad,</w:t>
      </w:r>
    </w:p>
    <w:p w:rsidR="000721FA" w:rsidRPr="00655140" w:rsidRDefault="000721FA" w:rsidP="000721FA">
      <w:pPr>
        <w:pStyle w:val="Lista2"/>
        <w:numPr>
          <w:ilvl w:val="0"/>
          <w:numId w:val="35"/>
        </w:numPr>
        <w:tabs>
          <w:tab w:val="left" w:pos="284"/>
          <w:tab w:val="left" w:pos="709"/>
        </w:tabs>
        <w:ind w:left="709" w:hanging="283"/>
        <w:jc w:val="both"/>
        <w:rPr>
          <w:rFonts w:ascii="Arial Narrow" w:hAnsi="Arial Narrow"/>
        </w:rPr>
      </w:pPr>
      <w:r w:rsidRPr="00655140">
        <w:rPr>
          <w:rFonts w:ascii="Arial Narrow" w:hAnsi="Arial Narrow"/>
        </w:rPr>
        <w:t xml:space="preserve">za spowodowanie przerwy w realizacji robót z przyczyn zależnych od Wykonawcy, dłuższej niż 10 dni – w wysokości 0,10 % wynagrodzenia brutto, o którym mowa w § 6 ust. 1 </w:t>
      </w:r>
      <w:r>
        <w:rPr>
          <w:rFonts w:ascii="Arial Narrow" w:hAnsi="Arial Narrow"/>
        </w:rPr>
        <w:t xml:space="preserve">niniejszej </w:t>
      </w:r>
      <w:r w:rsidRPr="00655140">
        <w:rPr>
          <w:rFonts w:ascii="Arial Narrow" w:hAnsi="Arial Narrow"/>
        </w:rPr>
        <w:t>umowy, za każdy dzień przerwy liczony od pierwszego dnia.</w:t>
      </w:r>
    </w:p>
    <w:p w:rsidR="000721FA" w:rsidRPr="00655140" w:rsidRDefault="000721FA" w:rsidP="000721FA">
      <w:pPr>
        <w:pStyle w:val="Lista2"/>
        <w:numPr>
          <w:ilvl w:val="0"/>
          <w:numId w:val="35"/>
        </w:numPr>
        <w:tabs>
          <w:tab w:val="left" w:pos="284"/>
          <w:tab w:val="left" w:pos="709"/>
        </w:tabs>
        <w:ind w:left="709" w:hanging="283"/>
        <w:jc w:val="both"/>
        <w:rPr>
          <w:rFonts w:ascii="Arial Narrow" w:hAnsi="Arial Narrow"/>
        </w:rPr>
      </w:pPr>
      <w:r w:rsidRPr="00655140">
        <w:rPr>
          <w:rFonts w:ascii="Arial Narrow" w:hAnsi="Arial Narrow"/>
        </w:rPr>
        <w:t xml:space="preserve">z tytułu odstąpienia od umowy przez którąkolwiek ze stron z przyczyn leżących po stronie Wykonawcy – w wysokości 10% wynagrodzenia brutto, o którym mowa w § 6 ust. 1 </w:t>
      </w:r>
      <w:r>
        <w:rPr>
          <w:rFonts w:ascii="Arial Narrow" w:hAnsi="Arial Narrow"/>
        </w:rPr>
        <w:t>niniejszej umowy</w:t>
      </w:r>
      <w:r w:rsidRPr="00655140">
        <w:rPr>
          <w:rFonts w:ascii="Arial Narrow" w:hAnsi="Arial Narrow"/>
        </w:rPr>
        <w:t>,</w:t>
      </w:r>
    </w:p>
    <w:p w:rsidR="000721FA" w:rsidRPr="00655140" w:rsidRDefault="000721FA" w:rsidP="000721FA">
      <w:pPr>
        <w:pStyle w:val="Lista2"/>
        <w:numPr>
          <w:ilvl w:val="0"/>
          <w:numId w:val="35"/>
        </w:numPr>
        <w:tabs>
          <w:tab w:val="left" w:pos="284"/>
          <w:tab w:val="left" w:pos="709"/>
        </w:tabs>
        <w:ind w:left="709" w:hanging="283"/>
        <w:jc w:val="both"/>
        <w:rPr>
          <w:rFonts w:ascii="Arial Narrow" w:hAnsi="Arial Narrow"/>
        </w:rPr>
      </w:pPr>
      <w:r w:rsidRPr="00655140">
        <w:rPr>
          <w:rFonts w:ascii="Arial Narrow" w:hAnsi="Arial Narrow"/>
        </w:rPr>
        <w:lastRenderedPageBreak/>
        <w:t xml:space="preserve">jeżeli czynności zastrzeżone dla kierownika budowy/robót z zastrzeżeniem §11 ust. 4 </w:t>
      </w:r>
      <w:r>
        <w:rPr>
          <w:rFonts w:ascii="Arial Narrow" w:hAnsi="Arial Narrow"/>
        </w:rPr>
        <w:t xml:space="preserve">niniejszej umowy </w:t>
      </w:r>
      <w:r w:rsidRPr="00655140">
        <w:rPr>
          <w:rFonts w:ascii="Arial Narrow" w:hAnsi="Arial Narrow"/>
        </w:rPr>
        <w:t xml:space="preserve">będzie wykonywała inna osoba niż wskazana w Ofercie Wykonawcy lub zaakceptowana przez Zamawiającego – w wysokości 10% wynagrodzenia brutto, o którym mowa w § 6 ust. 1 </w:t>
      </w:r>
      <w:r>
        <w:rPr>
          <w:rFonts w:ascii="Arial Narrow" w:hAnsi="Arial Narrow"/>
        </w:rPr>
        <w:t xml:space="preserve">niniejszej </w:t>
      </w:r>
      <w:r w:rsidRPr="00655140">
        <w:rPr>
          <w:rFonts w:ascii="Arial Narrow" w:hAnsi="Arial Narrow"/>
        </w:rPr>
        <w:t>umowy,</w:t>
      </w:r>
    </w:p>
    <w:p w:rsidR="000721FA" w:rsidRDefault="000721FA" w:rsidP="000721FA">
      <w:pPr>
        <w:pStyle w:val="Lista2"/>
        <w:numPr>
          <w:ilvl w:val="0"/>
          <w:numId w:val="35"/>
        </w:numPr>
        <w:tabs>
          <w:tab w:val="num" w:pos="0"/>
          <w:tab w:val="num" w:pos="284"/>
          <w:tab w:val="left" w:pos="709"/>
        </w:tabs>
        <w:ind w:left="709" w:hanging="283"/>
        <w:jc w:val="both"/>
        <w:rPr>
          <w:rFonts w:ascii="Arial Narrow" w:hAnsi="Arial Narrow"/>
        </w:rPr>
      </w:pPr>
      <w:r w:rsidRPr="00655140">
        <w:rPr>
          <w:rFonts w:ascii="Arial Narrow" w:hAnsi="Arial Narrow"/>
        </w:rPr>
        <w:t>w przypadku prowadzenia przez Wykonawcę prac w sposób niezgodny z postanowieniami § 3 niniejszej umowy – w  wysokości 10 000 zł za każdy dzień w którym wystąpiło naruszenie.</w:t>
      </w:r>
    </w:p>
    <w:p w:rsidR="000721FA" w:rsidRPr="009A68CE" w:rsidRDefault="000721FA" w:rsidP="000721FA">
      <w:pPr>
        <w:numPr>
          <w:ilvl w:val="0"/>
          <w:numId w:val="35"/>
        </w:numPr>
        <w:tabs>
          <w:tab w:val="num" w:pos="0"/>
          <w:tab w:val="left" w:pos="284"/>
          <w:tab w:val="left" w:pos="709"/>
        </w:tabs>
        <w:ind w:left="709" w:hanging="283"/>
        <w:jc w:val="both"/>
        <w:rPr>
          <w:rFonts w:ascii="Arial Narrow" w:hAnsi="Arial Narrow"/>
          <w:sz w:val="24"/>
          <w:szCs w:val="24"/>
        </w:rPr>
      </w:pPr>
      <w:r w:rsidRPr="009A68CE">
        <w:rPr>
          <w:rFonts w:ascii="Arial Narrow" w:hAnsi="Arial Narrow"/>
          <w:sz w:val="24"/>
          <w:szCs w:val="24"/>
        </w:rPr>
        <w:t xml:space="preserve">w przypadku braku zapłaty należnego wynagrodzenia podwykonawcom lub dalszym podwykonawcom, w </w:t>
      </w:r>
      <w:r w:rsidRPr="00FC4A14">
        <w:rPr>
          <w:rFonts w:ascii="Arial Narrow" w:hAnsi="Arial Narrow"/>
          <w:sz w:val="24"/>
          <w:szCs w:val="24"/>
        </w:rPr>
        <w:t>wysokości 3% ceny</w:t>
      </w:r>
      <w:r>
        <w:rPr>
          <w:rFonts w:ascii="Arial Narrow" w:hAnsi="Arial Narrow"/>
          <w:sz w:val="24"/>
          <w:szCs w:val="24"/>
        </w:rPr>
        <w:t xml:space="preserve"> ofertowej</w:t>
      </w:r>
      <w:r w:rsidRPr="009A68CE">
        <w:rPr>
          <w:rFonts w:ascii="Arial Narrow" w:hAnsi="Arial Narrow"/>
          <w:sz w:val="24"/>
          <w:szCs w:val="24"/>
        </w:rPr>
        <w:t xml:space="preserve"> brutto, o którym mowa w </w:t>
      </w:r>
      <w:r>
        <w:rPr>
          <w:rFonts w:ascii="Arial Narrow" w:hAnsi="Arial Narrow"/>
          <w:sz w:val="24"/>
          <w:szCs w:val="24"/>
        </w:rPr>
        <w:t>§ 6</w:t>
      </w:r>
      <w:r w:rsidRPr="00705E8E">
        <w:rPr>
          <w:rFonts w:ascii="Arial Narrow" w:hAnsi="Arial Narrow"/>
          <w:sz w:val="24"/>
          <w:szCs w:val="24"/>
        </w:rPr>
        <w:t xml:space="preserve"> ust. 1 niniejszej</w:t>
      </w:r>
      <w:r w:rsidRPr="009A68CE">
        <w:rPr>
          <w:rFonts w:ascii="Arial Narrow" w:hAnsi="Arial Narrow"/>
          <w:sz w:val="24"/>
          <w:szCs w:val="24"/>
        </w:rPr>
        <w:t xml:space="preserve"> umowy,</w:t>
      </w:r>
    </w:p>
    <w:p w:rsidR="000721FA" w:rsidRPr="00416199" w:rsidRDefault="000721FA" w:rsidP="000721FA">
      <w:pPr>
        <w:numPr>
          <w:ilvl w:val="0"/>
          <w:numId w:val="35"/>
        </w:numPr>
        <w:tabs>
          <w:tab w:val="num" w:pos="0"/>
          <w:tab w:val="left" w:pos="284"/>
          <w:tab w:val="left" w:pos="709"/>
        </w:tabs>
        <w:autoSpaceDE w:val="0"/>
        <w:autoSpaceDN w:val="0"/>
        <w:adjustRightInd w:val="0"/>
        <w:ind w:left="709" w:hanging="283"/>
        <w:jc w:val="both"/>
        <w:rPr>
          <w:rFonts w:ascii="Arial Narrow" w:hAnsi="Arial Narrow" w:cs="TimesNewRomanPSMT"/>
          <w:sz w:val="24"/>
          <w:szCs w:val="24"/>
        </w:rPr>
      </w:pPr>
      <w:r w:rsidRPr="009A68CE">
        <w:rPr>
          <w:rFonts w:ascii="Arial Narrow" w:hAnsi="Arial Narrow"/>
          <w:sz w:val="24"/>
          <w:szCs w:val="24"/>
        </w:rPr>
        <w:t xml:space="preserve">w przypadku nieterminowej zapłaty wynagrodzenia należnego podwykonawcom lub dalszym podwykonawcom, w </w:t>
      </w:r>
      <w:r w:rsidRPr="00FC4A14">
        <w:rPr>
          <w:rFonts w:ascii="Arial Narrow" w:hAnsi="Arial Narrow"/>
          <w:sz w:val="24"/>
          <w:szCs w:val="24"/>
        </w:rPr>
        <w:t xml:space="preserve">wysokości </w:t>
      </w:r>
      <w:r>
        <w:rPr>
          <w:rFonts w:ascii="Arial Narrow" w:hAnsi="Arial Narrow" w:cs="TimesNewRomanPS-BoldMT"/>
          <w:bCs/>
          <w:sz w:val="24"/>
          <w:szCs w:val="24"/>
        </w:rPr>
        <w:t>1</w:t>
      </w:r>
      <w:r w:rsidRPr="00FC4A14">
        <w:rPr>
          <w:rFonts w:ascii="Arial Narrow" w:hAnsi="Arial Narrow" w:cs="TimesNewRomanPS-BoldMT"/>
          <w:bCs/>
          <w:sz w:val="24"/>
          <w:szCs w:val="24"/>
        </w:rPr>
        <w:t>%</w:t>
      </w:r>
      <w:r w:rsidRPr="00E31E10">
        <w:rPr>
          <w:rFonts w:ascii="Arial Narrow" w:hAnsi="Arial Narrow" w:cs="TimesNewRomanPS-BoldMT"/>
          <w:b/>
          <w:bCs/>
          <w:sz w:val="24"/>
          <w:szCs w:val="24"/>
        </w:rPr>
        <w:t xml:space="preserve"> </w:t>
      </w:r>
      <w:r>
        <w:rPr>
          <w:rFonts w:ascii="Arial Narrow" w:hAnsi="Arial Narrow" w:cs="TimesNewRomanPSMT"/>
          <w:sz w:val="24"/>
          <w:szCs w:val="24"/>
        </w:rPr>
        <w:t>ceny umowy brutto zawartej pomiędzy Wykonawcą a podwykonawcą lub dalszym podwykonawcą za każdy dzień zwłoki</w:t>
      </w:r>
      <w:r w:rsidRPr="00416199">
        <w:rPr>
          <w:rFonts w:ascii="Arial Narrow" w:hAnsi="Arial Narrow" w:cs="TimesNewRomanPSMT"/>
          <w:b/>
          <w:sz w:val="24"/>
          <w:szCs w:val="24"/>
        </w:rPr>
        <w:t xml:space="preserve">. </w:t>
      </w:r>
      <w:r w:rsidRPr="00416199">
        <w:rPr>
          <w:rStyle w:val="Nagwek2Znak"/>
          <w:rFonts w:ascii="Arial Narrow" w:eastAsia="Calibri" w:hAnsi="Arial Narrow"/>
          <w:b/>
          <w:szCs w:val="24"/>
        </w:rPr>
        <w:t xml:space="preserve"> </w:t>
      </w:r>
      <w:r w:rsidRPr="00416199">
        <w:rPr>
          <w:rStyle w:val="Nagwek2Znak"/>
          <w:rFonts w:ascii="Arial Narrow" w:eastAsia="Calibri" w:hAnsi="Arial Narrow"/>
          <w:szCs w:val="24"/>
        </w:rPr>
        <w:t>/</w:t>
      </w:r>
      <w:r w:rsidRPr="00416199">
        <w:rPr>
          <w:rStyle w:val="st1"/>
          <w:rFonts w:ascii="Arial Narrow" w:hAnsi="Arial Narrow" w:cs="Arial"/>
          <w:sz w:val="24"/>
          <w:szCs w:val="24"/>
        </w:rPr>
        <w:t>Całkowita</w:t>
      </w:r>
      <w:r w:rsidRPr="00416199">
        <w:rPr>
          <w:rStyle w:val="st1"/>
          <w:rFonts w:ascii="Arial Narrow" w:hAnsi="Arial Narrow" w:cs="Arial"/>
          <w:b/>
          <w:sz w:val="24"/>
          <w:szCs w:val="24"/>
        </w:rPr>
        <w:t xml:space="preserve"> </w:t>
      </w:r>
      <w:r w:rsidRPr="00416199">
        <w:rPr>
          <w:rStyle w:val="Uwydatnienie"/>
          <w:rFonts w:ascii="Arial Narrow" w:hAnsi="Arial Narrow" w:cs="Arial"/>
          <w:b w:val="0"/>
          <w:sz w:val="24"/>
          <w:szCs w:val="24"/>
        </w:rPr>
        <w:t>suma kar umownych</w:t>
      </w:r>
      <w:r w:rsidRPr="00416199">
        <w:rPr>
          <w:rStyle w:val="st1"/>
          <w:rFonts w:ascii="Arial Narrow" w:hAnsi="Arial Narrow" w:cs="Arial"/>
          <w:b/>
          <w:sz w:val="24"/>
          <w:szCs w:val="24"/>
        </w:rPr>
        <w:t xml:space="preserve"> </w:t>
      </w:r>
      <w:r w:rsidRPr="00416199">
        <w:rPr>
          <w:rStyle w:val="st1"/>
          <w:rFonts w:ascii="Arial Narrow" w:hAnsi="Arial Narrow" w:cs="Arial"/>
          <w:sz w:val="24"/>
          <w:szCs w:val="24"/>
        </w:rPr>
        <w:t>naliczonych na podstawie niniejszego punktu</w:t>
      </w:r>
      <w:r w:rsidRPr="00416199">
        <w:rPr>
          <w:rStyle w:val="st1"/>
          <w:rFonts w:ascii="Arial Narrow" w:hAnsi="Arial Narrow" w:cs="Arial"/>
          <w:b/>
          <w:sz w:val="24"/>
          <w:szCs w:val="24"/>
        </w:rPr>
        <w:t xml:space="preserve"> </w:t>
      </w:r>
      <w:r w:rsidRPr="00416199">
        <w:rPr>
          <w:rStyle w:val="Uwydatnienie"/>
          <w:rFonts w:ascii="Arial Narrow" w:hAnsi="Arial Narrow" w:cs="Arial"/>
          <w:b w:val="0"/>
          <w:sz w:val="24"/>
          <w:szCs w:val="24"/>
        </w:rPr>
        <w:t>nie może przekroczyć</w:t>
      </w:r>
      <w:r w:rsidRPr="00416199">
        <w:rPr>
          <w:rStyle w:val="st1"/>
          <w:rFonts w:ascii="Arial Narrow" w:hAnsi="Arial Narrow" w:cs="Arial"/>
          <w:b/>
          <w:sz w:val="24"/>
          <w:szCs w:val="24"/>
        </w:rPr>
        <w:t> </w:t>
      </w:r>
      <w:r w:rsidRPr="00416199">
        <w:rPr>
          <w:rStyle w:val="st1"/>
          <w:rFonts w:ascii="Arial Narrow" w:hAnsi="Arial Narrow" w:cs="Arial"/>
          <w:sz w:val="24"/>
          <w:szCs w:val="24"/>
        </w:rPr>
        <w:t>100% wartości umowy/</w:t>
      </w:r>
    </w:p>
    <w:p w:rsidR="000721FA" w:rsidRDefault="000721FA" w:rsidP="000721FA">
      <w:pPr>
        <w:numPr>
          <w:ilvl w:val="0"/>
          <w:numId w:val="35"/>
        </w:numPr>
        <w:tabs>
          <w:tab w:val="num" w:pos="0"/>
          <w:tab w:val="left" w:pos="284"/>
          <w:tab w:val="left" w:pos="709"/>
        </w:tabs>
        <w:ind w:left="709" w:hanging="283"/>
        <w:jc w:val="both"/>
        <w:rPr>
          <w:rFonts w:ascii="Arial Narrow" w:hAnsi="Arial Narrow"/>
          <w:sz w:val="24"/>
          <w:szCs w:val="24"/>
        </w:rPr>
      </w:pPr>
      <w:r w:rsidRPr="009A68CE">
        <w:rPr>
          <w:rFonts w:ascii="Arial Narrow" w:hAnsi="Arial Narrow"/>
          <w:sz w:val="24"/>
          <w:szCs w:val="24"/>
        </w:rPr>
        <w:t xml:space="preserve">w przypadku nieprzedłożenia do zaakceptowania projektu umowy o podwykonawstwo, której przedmiotem są roboty budowlane, lub projektu jej zmiany, w wysokości </w:t>
      </w:r>
      <w:r>
        <w:rPr>
          <w:rFonts w:ascii="Arial Narrow" w:hAnsi="Arial Narrow" w:cs="TimesNewRomanPS-BoldMT"/>
          <w:bCs/>
          <w:sz w:val="24"/>
          <w:szCs w:val="24"/>
        </w:rPr>
        <w:t>0,5</w:t>
      </w:r>
      <w:r w:rsidRPr="00FC4A14">
        <w:rPr>
          <w:rFonts w:ascii="Arial Narrow" w:hAnsi="Arial Narrow" w:cs="TimesNewRomanPS-BoldMT"/>
          <w:bCs/>
          <w:sz w:val="24"/>
          <w:szCs w:val="24"/>
        </w:rPr>
        <w:t>%</w:t>
      </w:r>
      <w:r w:rsidRPr="00E31E10">
        <w:rPr>
          <w:rFonts w:ascii="Arial Narrow" w:hAnsi="Arial Narrow" w:cs="TimesNewRomanPS-BoldMT"/>
          <w:b/>
          <w:bCs/>
          <w:sz w:val="24"/>
          <w:szCs w:val="24"/>
        </w:rPr>
        <w:t xml:space="preserve"> </w:t>
      </w:r>
      <w:r>
        <w:rPr>
          <w:rFonts w:ascii="Arial Narrow" w:hAnsi="Arial Narrow" w:cs="TimesNewRomanPSMT"/>
          <w:sz w:val="24"/>
          <w:szCs w:val="24"/>
        </w:rPr>
        <w:t>ceny</w:t>
      </w:r>
      <w:r>
        <w:rPr>
          <w:rFonts w:ascii="Arial Narrow" w:hAnsi="Arial Narrow"/>
          <w:sz w:val="24"/>
          <w:szCs w:val="24"/>
        </w:rPr>
        <w:t xml:space="preserve"> ofertowej</w:t>
      </w:r>
      <w:r w:rsidRPr="009A68CE">
        <w:rPr>
          <w:rFonts w:ascii="Arial Narrow" w:hAnsi="Arial Narrow"/>
          <w:sz w:val="24"/>
          <w:szCs w:val="24"/>
        </w:rPr>
        <w:t xml:space="preserve"> brutto, o którym mowa w </w:t>
      </w:r>
      <w:r>
        <w:rPr>
          <w:rFonts w:ascii="Arial Narrow" w:hAnsi="Arial Narrow"/>
          <w:sz w:val="24"/>
          <w:szCs w:val="24"/>
        </w:rPr>
        <w:t>§ 6</w:t>
      </w:r>
      <w:r w:rsidRPr="00705E8E">
        <w:rPr>
          <w:rFonts w:ascii="Arial Narrow" w:hAnsi="Arial Narrow"/>
          <w:sz w:val="24"/>
          <w:szCs w:val="24"/>
        </w:rPr>
        <w:t xml:space="preserve"> ust. 1 niniejszej</w:t>
      </w:r>
      <w:r w:rsidRPr="009A68CE">
        <w:rPr>
          <w:rFonts w:ascii="Arial Narrow" w:hAnsi="Arial Narrow"/>
          <w:sz w:val="24"/>
          <w:szCs w:val="24"/>
        </w:rPr>
        <w:t xml:space="preserve"> umowy</w:t>
      </w:r>
      <w:r>
        <w:rPr>
          <w:rFonts w:ascii="Arial Narrow" w:hAnsi="Arial Narrow"/>
          <w:sz w:val="24"/>
          <w:szCs w:val="24"/>
        </w:rPr>
        <w:t>.</w:t>
      </w:r>
      <w:r>
        <w:rPr>
          <w:rFonts w:ascii="Arial Narrow" w:hAnsi="Arial Narrow" w:cs="TimesNewRomanPSMT"/>
          <w:sz w:val="24"/>
          <w:szCs w:val="24"/>
        </w:rPr>
        <w:t xml:space="preserve"> </w:t>
      </w:r>
    </w:p>
    <w:p w:rsidR="000721FA" w:rsidRDefault="000721FA" w:rsidP="000721FA">
      <w:pPr>
        <w:numPr>
          <w:ilvl w:val="0"/>
          <w:numId w:val="35"/>
        </w:numPr>
        <w:tabs>
          <w:tab w:val="num" w:pos="0"/>
          <w:tab w:val="left" w:pos="284"/>
          <w:tab w:val="left" w:pos="709"/>
        </w:tabs>
        <w:ind w:left="709" w:hanging="283"/>
        <w:jc w:val="both"/>
        <w:rPr>
          <w:rFonts w:ascii="Arial Narrow" w:hAnsi="Arial Narrow"/>
          <w:b/>
          <w:sz w:val="24"/>
          <w:szCs w:val="24"/>
        </w:rPr>
      </w:pPr>
      <w:r w:rsidRPr="009A68CE">
        <w:rPr>
          <w:rFonts w:ascii="Arial Narrow" w:hAnsi="Arial Narrow"/>
          <w:sz w:val="24"/>
          <w:szCs w:val="24"/>
        </w:rPr>
        <w:t xml:space="preserve">w przypadku nieprzedłożenia poświadczonej za zgodność z oryginałem kopii umowy o podwykonawstwo lub jej zmiany, w wysokości </w:t>
      </w:r>
      <w:r>
        <w:rPr>
          <w:rFonts w:ascii="Arial Narrow" w:hAnsi="Arial Narrow" w:cs="TimesNewRomanPS-BoldMT"/>
          <w:bCs/>
          <w:sz w:val="24"/>
          <w:szCs w:val="24"/>
        </w:rPr>
        <w:t>0,5</w:t>
      </w:r>
      <w:r w:rsidRPr="00FC4A14">
        <w:rPr>
          <w:rFonts w:ascii="Arial Narrow" w:hAnsi="Arial Narrow" w:cs="TimesNewRomanPS-BoldMT"/>
          <w:bCs/>
          <w:sz w:val="24"/>
          <w:szCs w:val="24"/>
        </w:rPr>
        <w:t>%</w:t>
      </w:r>
      <w:r w:rsidRPr="00E31E10">
        <w:rPr>
          <w:rFonts w:ascii="Arial Narrow" w:hAnsi="Arial Narrow" w:cs="TimesNewRomanPS-BoldMT"/>
          <w:b/>
          <w:bCs/>
          <w:sz w:val="24"/>
          <w:szCs w:val="24"/>
        </w:rPr>
        <w:t xml:space="preserve"> </w:t>
      </w:r>
      <w:r w:rsidRPr="00FC4A14">
        <w:rPr>
          <w:rFonts w:ascii="Arial Narrow" w:hAnsi="Arial Narrow"/>
          <w:sz w:val="24"/>
          <w:szCs w:val="24"/>
        </w:rPr>
        <w:t>ceny</w:t>
      </w:r>
      <w:r>
        <w:rPr>
          <w:rFonts w:ascii="Arial Narrow" w:hAnsi="Arial Narrow"/>
          <w:sz w:val="24"/>
          <w:szCs w:val="24"/>
        </w:rPr>
        <w:t xml:space="preserve"> ofertowej</w:t>
      </w:r>
      <w:r w:rsidRPr="009A68CE">
        <w:rPr>
          <w:rFonts w:ascii="Arial Narrow" w:hAnsi="Arial Narrow"/>
          <w:sz w:val="24"/>
          <w:szCs w:val="24"/>
        </w:rPr>
        <w:t xml:space="preserve"> brutto, o którym mowa w </w:t>
      </w:r>
      <w:r>
        <w:rPr>
          <w:rFonts w:ascii="Arial Narrow" w:hAnsi="Arial Narrow"/>
          <w:sz w:val="24"/>
          <w:szCs w:val="24"/>
        </w:rPr>
        <w:t>§ 6</w:t>
      </w:r>
      <w:r w:rsidRPr="00705E8E">
        <w:rPr>
          <w:rFonts w:ascii="Arial Narrow" w:hAnsi="Arial Narrow"/>
          <w:sz w:val="24"/>
          <w:szCs w:val="24"/>
        </w:rPr>
        <w:t xml:space="preserve"> ust. 1 niniejszej</w:t>
      </w:r>
      <w:r w:rsidRPr="009A68CE">
        <w:rPr>
          <w:rFonts w:ascii="Arial Narrow" w:hAnsi="Arial Narrow"/>
          <w:sz w:val="24"/>
          <w:szCs w:val="24"/>
        </w:rPr>
        <w:t xml:space="preserve"> umowy</w:t>
      </w:r>
      <w:r>
        <w:rPr>
          <w:rFonts w:ascii="Arial Narrow" w:hAnsi="Arial Narrow"/>
          <w:sz w:val="24"/>
          <w:szCs w:val="24"/>
        </w:rPr>
        <w:t>.</w:t>
      </w:r>
      <w:r>
        <w:rPr>
          <w:rFonts w:ascii="Arial Narrow" w:hAnsi="Arial Narrow" w:cs="TimesNewRomanPSMT"/>
          <w:sz w:val="24"/>
          <w:szCs w:val="24"/>
        </w:rPr>
        <w:t xml:space="preserve"> </w:t>
      </w:r>
    </w:p>
    <w:p w:rsidR="000721FA" w:rsidRDefault="000721FA" w:rsidP="000721FA">
      <w:pPr>
        <w:numPr>
          <w:ilvl w:val="0"/>
          <w:numId w:val="35"/>
        </w:numPr>
        <w:tabs>
          <w:tab w:val="num" w:pos="0"/>
          <w:tab w:val="left" w:pos="284"/>
          <w:tab w:val="left" w:pos="709"/>
        </w:tabs>
        <w:ind w:left="709" w:hanging="283"/>
        <w:jc w:val="both"/>
        <w:rPr>
          <w:rFonts w:ascii="Arial Narrow" w:hAnsi="Arial Narrow"/>
          <w:sz w:val="24"/>
          <w:szCs w:val="24"/>
        </w:rPr>
      </w:pPr>
      <w:r w:rsidRPr="009A68CE">
        <w:rPr>
          <w:rFonts w:ascii="Arial Narrow" w:hAnsi="Arial Narrow"/>
          <w:sz w:val="24"/>
          <w:szCs w:val="24"/>
        </w:rPr>
        <w:t xml:space="preserve">w przypadku braku zmiany umowy o podwykonawstwo w zakresie terminu zapłaty, w wysokości </w:t>
      </w:r>
      <w:r w:rsidRPr="00FC4A14">
        <w:rPr>
          <w:rFonts w:ascii="Arial Narrow" w:hAnsi="Arial Narrow"/>
          <w:sz w:val="24"/>
          <w:szCs w:val="24"/>
        </w:rPr>
        <w:t>1 000 zł</w:t>
      </w:r>
      <w:r w:rsidRPr="009A68CE">
        <w:rPr>
          <w:rFonts w:ascii="Arial Narrow" w:hAnsi="Arial Narrow"/>
          <w:sz w:val="24"/>
          <w:szCs w:val="24"/>
        </w:rPr>
        <w:t>, za każdy dzień zwłoki od daty wskazanej w informacj</w:t>
      </w:r>
      <w:r>
        <w:rPr>
          <w:rFonts w:ascii="Arial Narrow" w:hAnsi="Arial Narrow"/>
          <w:sz w:val="24"/>
          <w:szCs w:val="24"/>
        </w:rPr>
        <w:t xml:space="preserve">i, o której mowa w </w:t>
      </w:r>
      <w:r w:rsidRPr="00BA711A">
        <w:rPr>
          <w:rFonts w:ascii="Arial Narrow" w:hAnsi="Arial Narrow"/>
          <w:color w:val="FF0000"/>
          <w:sz w:val="24"/>
          <w:szCs w:val="24"/>
        </w:rPr>
        <w:t>§ 16 ust. 1</w:t>
      </w:r>
      <w:r w:rsidR="008044F5">
        <w:rPr>
          <w:rFonts w:ascii="Arial Narrow" w:hAnsi="Arial Narrow"/>
          <w:color w:val="FF0000"/>
          <w:sz w:val="24"/>
          <w:szCs w:val="24"/>
        </w:rPr>
        <w:t>0</w:t>
      </w:r>
      <w:r>
        <w:rPr>
          <w:rFonts w:ascii="Arial Narrow" w:hAnsi="Arial Narrow"/>
          <w:sz w:val="24"/>
          <w:szCs w:val="24"/>
        </w:rPr>
        <w:t xml:space="preserve"> niniejszej umowy,</w:t>
      </w:r>
    </w:p>
    <w:p w:rsidR="000721FA" w:rsidRPr="008E523D" w:rsidRDefault="000721FA" w:rsidP="000721FA">
      <w:pPr>
        <w:numPr>
          <w:ilvl w:val="0"/>
          <w:numId w:val="35"/>
        </w:numPr>
        <w:tabs>
          <w:tab w:val="num" w:pos="0"/>
          <w:tab w:val="left" w:pos="284"/>
          <w:tab w:val="left" w:pos="709"/>
        </w:tabs>
        <w:ind w:left="709" w:hanging="283"/>
        <w:jc w:val="both"/>
        <w:rPr>
          <w:rFonts w:ascii="Arial Narrow" w:hAnsi="Arial Narrow"/>
          <w:sz w:val="24"/>
          <w:szCs w:val="24"/>
        </w:rPr>
      </w:pPr>
      <w:r>
        <w:rPr>
          <w:rFonts w:ascii="Arial Narrow" w:hAnsi="Arial Narrow"/>
          <w:sz w:val="24"/>
          <w:szCs w:val="24"/>
        </w:rPr>
        <w:t xml:space="preserve">z tytułu nieprzedłużenia ważności lub niewniesienia nowego zabezpieczenia należytego wykonania umowy w przypadkach o których mowa w </w:t>
      </w:r>
      <w:r w:rsidRPr="00BA711A">
        <w:rPr>
          <w:rFonts w:ascii="Arial Narrow" w:hAnsi="Arial Narrow"/>
          <w:color w:val="FF0000"/>
          <w:sz w:val="24"/>
          <w:szCs w:val="24"/>
        </w:rPr>
        <w:t>§ 1</w:t>
      </w:r>
      <w:r>
        <w:rPr>
          <w:rFonts w:ascii="Arial Narrow" w:hAnsi="Arial Narrow"/>
          <w:color w:val="FF0000"/>
          <w:sz w:val="24"/>
          <w:szCs w:val="24"/>
        </w:rPr>
        <w:t>9 ust. 4 niniejszej umowy w wysokości 0,1%</w:t>
      </w:r>
      <w:r w:rsidRPr="008E523D">
        <w:rPr>
          <w:rFonts w:ascii="Arial Narrow" w:hAnsi="Arial Narrow"/>
          <w:color w:val="FF0000"/>
          <w:sz w:val="24"/>
          <w:szCs w:val="24"/>
        </w:rPr>
        <w:t xml:space="preserve"> wynagrodzenia brutto o którym mowa w § 6 ust. 1 niniejszej umowy za każdy dzień opóźnienia </w:t>
      </w:r>
    </w:p>
    <w:p w:rsidR="000721FA" w:rsidRPr="000721FA" w:rsidRDefault="000721FA" w:rsidP="000721FA">
      <w:pPr>
        <w:pStyle w:val="Nagwek3"/>
        <w:tabs>
          <w:tab w:val="num" w:pos="284"/>
        </w:tabs>
        <w:ind w:left="284" w:hanging="284"/>
        <w:jc w:val="both"/>
        <w:rPr>
          <w:rFonts w:ascii="Arial Narrow" w:hAnsi="Arial Narrow"/>
          <w:b w:val="0"/>
          <w:i w:val="0"/>
          <w:sz w:val="24"/>
          <w:szCs w:val="24"/>
        </w:rPr>
      </w:pPr>
      <w:r w:rsidRPr="000721FA">
        <w:rPr>
          <w:rFonts w:ascii="Arial Narrow" w:hAnsi="Arial Narrow"/>
          <w:b w:val="0"/>
          <w:i w:val="0"/>
          <w:sz w:val="24"/>
          <w:szCs w:val="24"/>
        </w:rPr>
        <w:t>2.</w:t>
      </w:r>
      <w:r w:rsidRPr="000721FA">
        <w:rPr>
          <w:rFonts w:ascii="Arial Narrow" w:hAnsi="Arial Narrow"/>
          <w:b w:val="0"/>
          <w:i w:val="0"/>
          <w:sz w:val="24"/>
          <w:szCs w:val="24"/>
        </w:rPr>
        <w:tab/>
        <w:t>Zamawiający zapłaci Wykonawcy kary umowne z tytułu odstąpienia od umowy z przyczyn leżących po stronie Zamawiającego w wysokości 10% wynagrodzenia brutto, o którym mowa w § 6 ust. 1 niniejszej umowy. Kary nie obowiązują Zamawiającego jeżeli odstąpienie od umowy nastąpi z przyczyn, o których mowa w § 20 ust. 1 i 2 niniejszej umowy  lub Zamawiający realizuje prawo do odstąpienia w innych przypadkach wynikłych z powszechnie obowiązujących przepisów prawnych.</w:t>
      </w:r>
    </w:p>
    <w:p w:rsidR="000721FA" w:rsidRPr="000721FA" w:rsidRDefault="000721FA" w:rsidP="000721FA">
      <w:pPr>
        <w:pStyle w:val="Nagwek3"/>
        <w:tabs>
          <w:tab w:val="num" w:pos="284"/>
        </w:tabs>
        <w:ind w:left="284" w:hanging="284"/>
        <w:jc w:val="both"/>
        <w:rPr>
          <w:rFonts w:ascii="Arial Narrow" w:hAnsi="Arial Narrow"/>
          <w:b w:val="0"/>
          <w:bCs/>
          <w:i w:val="0"/>
          <w:iCs/>
          <w:sz w:val="24"/>
          <w:szCs w:val="24"/>
        </w:rPr>
      </w:pPr>
      <w:r w:rsidRPr="000721FA">
        <w:rPr>
          <w:rFonts w:ascii="Arial Narrow" w:hAnsi="Arial Narrow"/>
          <w:b w:val="0"/>
          <w:bCs/>
          <w:i w:val="0"/>
          <w:iCs/>
          <w:sz w:val="24"/>
          <w:szCs w:val="24"/>
        </w:rPr>
        <w:t>3.</w:t>
      </w:r>
      <w:r w:rsidRPr="000721FA">
        <w:rPr>
          <w:rFonts w:ascii="Arial Narrow" w:hAnsi="Arial Narrow"/>
          <w:b w:val="0"/>
          <w:bCs/>
          <w:i w:val="0"/>
          <w:iCs/>
          <w:sz w:val="24"/>
          <w:szCs w:val="24"/>
        </w:rPr>
        <w:tab/>
        <w:t>Zamawiający zastrzega sobie prawo do dochodzenia odszkodowania przenoszącego wysokość kar umownych do wysokości rzeczywiście poniesionej szkody i utraconych korzyści.</w:t>
      </w:r>
    </w:p>
    <w:p w:rsidR="000376E5" w:rsidRPr="00C163ED" w:rsidRDefault="000721FA" w:rsidP="000721FA">
      <w:pPr>
        <w:pStyle w:val="Tekstpodstawowy"/>
        <w:tabs>
          <w:tab w:val="num" w:pos="284"/>
          <w:tab w:val="left" w:pos="708"/>
        </w:tabs>
        <w:ind w:left="284" w:right="-108" w:hanging="284"/>
        <w:rPr>
          <w:rFonts w:ascii="Arial Narrow" w:hAnsi="Arial Narrow"/>
          <w:szCs w:val="24"/>
        </w:rPr>
      </w:pPr>
      <w:r w:rsidRPr="000721FA">
        <w:rPr>
          <w:rFonts w:ascii="Arial Narrow" w:hAnsi="Arial Narrow"/>
          <w:b w:val="0"/>
          <w:szCs w:val="24"/>
        </w:rPr>
        <w:t>4. Wykonawca wyraża zgodę na potrącanie kar umownych z każdej wymagalnej wierzytelności Wykonawcy względem Zamawiającego.</w:t>
      </w:r>
    </w:p>
    <w:p w:rsidR="000376E5" w:rsidRPr="00C163ED" w:rsidRDefault="000376E5" w:rsidP="000376E5">
      <w:pPr>
        <w:pStyle w:val="Tekstpodstawowy"/>
        <w:tabs>
          <w:tab w:val="left" w:pos="360"/>
        </w:tabs>
        <w:ind w:left="360" w:right="-108" w:hanging="360"/>
        <w:jc w:val="center"/>
        <w:rPr>
          <w:rFonts w:ascii="Arial Narrow" w:hAnsi="Arial Narrow"/>
          <w:szCs w:val="24"/>
        </w:rPr>
      </w:pPr>
      <w:r w:rsidRPr="00C163ED">
        <w:rPr>
          <w:rFonts w:ascii="Arial Narrow" w:hAnsi="Arial Narrow"/>
          <w:szCs w:val="24"/>
        </w:rPr>
        <w:t>§ 16</w:t>
      </w:r>
    </w:p>
    <w:p w:rsidR="000721FA" w:rsidRPr="00166210" w:rsidRDefault="000721FA" w:rsidP="000721FA">
      <w:pPr>
        <w:autoSpaceDE w:val="0"/>
        <w:autoSpaceDN w:val="0"/>
        <w:adjustRightInd w:val="0"/>
        <w:jc w:val="both"/>
        <w:rPr>
          <w:rFonts w:ascii="Arial Narrow" w:hAnsi="Arial Narrow" w:cs="TimesNewRomanPSMT"/>
          <w:b/>
          <w:color w:val="7030A0"/>
          <w:sz w:val="24"/>
          <w:szCs w:val="24"/>
        </w:rPr>
      </w:pPr>
      <w:r w:rsidRPr="00166210">
        <w:rPr>
          <w:rFonts w:ascii="Arial Narrow" w:hAnsi="Arial Narrow" w:cs="TimesNewRomanPSMT"/>
          <w:b/>
          <w:color w:val="7030A0"/>
          <w:sz w:val="24"/>
          <w:szCs w:val="24"/>
        </w:rPr>
        <w:t>Podwykonawcy</w:t>
      </w:r>
      <w:r w:rsidRPr="00166210">
        <w:rPr>
          <w:rFonts w:ascii="Arial Narrow" w:hAnsi="Arial Narrow"/>
          <w:b/>
          <w:color w:val="7030A0"/>
          <w:sz w:val="24"/>
          <w:szCs w:val="24"/>
        </w:rPr>
        <w:t xml:space="preserve">. </w:t>
      </w:r>
    </w:p>
    <w:p w:rsidR="000721FA" w:rsidRPr="00166210" w:rsidRDefault="000721FA" w:rsidP="000721FA">
      <w:pPr>
        <w:tabs>
          <w:tab w:val="left" w:pos="284"/>
        </w:tabs>
        <w:suppressAutoHyphens/>
        <w:autoSpaceDN w:val="0"/>
        <w:ind w:left="284" w:hanging="284"/>
        <w:jc w:val="both"/>
        <w:textAlignment w:val="baseline"/>
        <w:rPr>
          <w:rFonts w:ascii="Arial Narrow" w:hAnsi="Arial Narrow"/>
          <w:color w:val="7030A0"/>
          <w:sz w:val="24"/>
          <w:szCs w:val="24"/>
        </w:rPr>
      </w:pPr>
      <w:r w:rsidRPr="00166210">
        <w:rPr>
          <w:rFonts w:ascii="Arial Narrow" w:hAnsi="Arial Narrow"/>
          <w:color w:val="7030A0"/>
          <w:sz w:val="24"/>
          <w:szCs w:val="24"/>
        </w:rPr>
        <w:t>1. Wykonawca – zgodnie z oświadczeniem zawartym w Ofercie – zamówienie wykona sam / sam, za wyjątkiem robót w zakresie ________________________________, które zostaną wykonane przy udziale podwykonawcy/ów, na którego/</w:t>
      </w:r>
      <w:proofErr w:type="spellStart"/>
      <w:r w:rsidRPr="00166210">
        <w:rPr>
          <w:rFonts w:ascii="Arial Narrow" w:hAnsi="Arial Narrow"/>
          <w:color w:val="7030A0"/>
          <w:sz w:val="24"/>
          <w:szCs w:val="24"/>
        </w:rPr>
        <w:t>ych</w:t>
      </w:r>
      <w:proofErr w:type="spellEnd"/>
      <w:r w:rsidRPr="00166210">
        <w:rPr>
          <w:rFonts w:ascii="Arial Narrow" w:hAnsi="Arial Narrow"/>
          <w:color w:val="7030A0"/>
          <w:sz w:val="24"/>
          <w:szCs w:val="24"/>
        </w:rPr>
        <w:t xml:space="preserve"> zasoby wykonawca powoływał / nie powołał się, na zasadach określonych w art. 26 ust. 2b ustawy Prawo zamówień publicznych, w celu wykazania spełniania warunków udziału w postępowaniu, o których mowa w art. 22 ust. 1 ustawy Prawo zamówień publicznych.</w:t>
      </w:r>
    </w:p>
    <w:p w:rsidR="000721FA" w:rsidRPr="00166210" w:rsidRDefault="000721FA" w:rsidP="000721FA">
      <w:pPr>
        <w:tabs>
          <w:tab w:val="left" w:pos="284"/>
        </w:tabs>
        <w:suppressAutoHyphens/>
        <w:autoSpaceDN w:val="0"/>
        <w:ind w:left="284" w:hanging="284"/>
        <w:jc w:val="both"/>
        <w:textAlignment w:val="baseline"/>
        <w:rPr>
          <w:rFonts w:ascii="Arial Narrow" w:hAnsi="Arial Narrow"/>
          <w:color w:val="7030A0"/>
          <w:sz w:val="24"/>
          <w:szCs w:val="24"/>
        </w:rPr>
      </w:pPr>
      <w:r w:rsidRPr="00166210">
        <w:rPr>
          <w:rFonts w:ascii="Arial Narrow" w:hAnsi="Arial Narrow"/>
          <w:color w:val="7030A0"/>
          <w:sz w:val="24"/>
          <w:szCs w:val="24"/>
        </w:rPr>
        <w:t>2. Jeżeli zmiana albo rezygnacja z podwykonawcy dotyczyć będzie podmiotu, na którego zasoby Wykonawca powoływał się, na zasadach określonych w art. 26 ust. 2b ustawy Prawo zamówień publicznych, w celu wykazania spełniania warunków udziału w postępowaniu, o których mowa w art. 22 ust. 1 ustawy Prawo zamówień publicznych, Wykonawca jest obowiązany wykazać Zamawiającemu, iż proponowany inny podwykonawca lub Wykonawca samodzielnie spełnia je w stopniu nie mniejszym niż wymagany w trakcie postępowania o udzielenie zamówienia.</w:t>
      </w:r>
    </w:p>
    <w:p w:rsidR="000721FA" w:rsidRPr="00166210" w:rsidRDefault="000721FA" w:rsidP="000721FA">
      <w:pPr>
        <w:tabs>
          <w:tab w:val="left" w:pos="284"/>
        </w:tabs>
        <w:suppressAutoHyphens/>
        <w:autoSpaceDN w:val="0"/>
        <w:ind w:left="284" w:hanging="284"/>
        <w:jc w:val="both"/>
        <w:textAlignment w:val="baseline"/>
        <w:rPr>
          <w:rFonts w:ascii="Arial Narrow" w:hAnsi="Arial Narrow"/>
          <w:color w:val="7030A0"/>
          <w:sz w:val="24"/>
          <w:szCs w:val="24"/>
        </w:rPr>
      </w:pPr>
      <w:r w:rsidRPr="00166210">
        <w:rPr>
          <w:rFonts w:ascii="Arial Narrow" w:hAnsi="Arial Narrow"/>
          <w:color w:val="7030A0"/>
          <w:sz w:val="24"/>
          <w:szCs w:val="24"/>
        </w:rPr>
        <w:lastRenderedPageBreak/>
        <w:t>3. Wykonawca, podwykonawca lub dalszy podwykonawca zamówienia zamierzający zawrzeć umowę o podwykonawstwo, której przedmiotem są roboty budowlane, jest obowiązany, w trakcie realizacji niniejszego zamówienia, do przedłożenia Zamawiającemu projektu tej umowy, przy czym podwykonawca lub dalszy podwykonawca jest obowiązany dołączyć zgodę Wykonawcy na zawarcie umowy o podwykonawstwo o treści zgodnej z projektem umowy.</w:t>
      </w:r>
    </w:p>
    <w:p w:rsidR="000721FA" w:rsidRPr="00166210" w:rsidRDefault="000721FA" w:rsidP="000721FA">
      <w:pPr>
        <w:tabs>
          <w:tab w:val="left" w:pos="284"/>
        </w:tabs>
        <w:suppressAutoHyphens/>
        <w:autoSpaceDN w:val="0"/>
        <w:ind w:left="284" w:hanging="284"/>
        <w:jc w:val="both"/>
        <w:textAlignment w:val="baseline"/>
        <w:rPr>
          <w:rFonts w:ascii="Arial Narrow" w:hAnsi="Arial Narrow"/>
          <w:color w:val="7030A0"/>
          <w:sz w:val="24"/>
          <w:szCs w:val="24"/>
        </w:rPr>
      </w:pPr>
      <w:r w:rsidRPr="00166210">
        <w:rPr>
          <w:rFonts w:ascii="Arial Narrow" w:hAnsi="Arial Narrow"/>
          <w:color w:val="7030A0"/>
          <w:sz w:val="24"/>
          <w:szCs w:val="24"/>
        </w:rPr>
        <w:t>4. Zamawiający w ciągu 7 dni zgłosi pisemne zastrzeżenia do przedłożonego projektu umowy o podwykonawstwo, której przedmiotem są roboty budowlane w przypadku, gdy:</w:t>
      </w:r>
    </w:p>
    <w:p w:rsidR="000721FA" w:rsidRPr="00166210" w:rsidRDefault="000721FA" w:rsidP="00CF47DE">
      <w:pPr>
        <w:numPr>
          <w:ilvl w:val="0"/>
          <w:numId w:val="50"/>
        </w:numPr>
        <w:tabs>
          <w:tab w:val="left" w:pos="567"/>
        </w:tabs>
        <w:suppressAutoHyphens/>
        <w:autoSpaceDE w:val="0"/>
        <w:autoSpaceDN w:val="0"/>
        <w:adjustRightInd w:val="0"/>
        <w:ind w:left="567" w:hanging="283"/>
        <w:contextualSpacing/>
        <w:jc w:val="both"/>
        <w:rPr>
          <w:rFonts w:ascii="Arial Narrow" w:hAnsi="Arial Narrow" w:cs="TimesNewRomanPSMT"/>
          <w:color w:val="7030A0"/>
          <w:sz w:val="24"/>
          <w:szCs w:val="24"/>
          <w:lang w:eastAsia="ar-SA"/>
        </w:rPr>
      </w:pPr>
      <w:r w:rsidRPr="00166210">
        <w:rPr>
          <w:rFonts w:ascii="Arial Narrow" w:hAnsi="Arial Narrow" w:cs="TimesNewRomanPSMT"/>
          <w:color w:val="7030A0"/>
          <w:sz w:val="24"/>
          <w:szCs w:val="24"/>
          <w:lang w:eastAsia="ar-SA"/>
        </w:rPr>
        <w:t>termin zapłaty wynagrodzenia podwykonawcy lub dalszemu podwykonawcy przewidziany w umowie o podwykonawstwo jest dłuższy niż 14 dni od dnia doręczenia Wykonawcy, podwykonawcy lub dalszemu podwykonawcy faktury lub rachunku, potwierdzających wykonanie zleconej podwykonawcy lub dalszemu podwykonawcy dostawy, usługi lub roboty budowlanej;</w:t>
      </w:r>
    </w:p>
    <w:p w:rsidR="000721FA" w:rsidRPr="00166210" w:rsidRDefault="000721FA" w:rsidP="00CF47DE">
      <w:pPr>
        <w:numPr>
          <w:ilvl w:val="0"/>
          <w:numId w:val="50"/>
        </w:numPr>
        <w:tabs>
          <w:tab w:val="left" w:pos="567"/>
        </w:tabs>
        <w:suppressAutoHyphens/>
        <w:autoSpaceDE w:val="0"/>
        <w:autoSpaceDN w:val="0"/>
        <w:adjustRightInd w:val="0"/>
        <w:ind w:left="567" w:hanging="283"/>
        <w:contextualSpacing/>
        <w:jc w:val="both"/>
        <w:rPr>
          <w:rFonts w:ascii="Arial Narrow" w:hAnsi="Arial Narrow" w:cs="TimesNewRomanPSMT"/>
          <w:color w:val="7030A0"/>
          <w:sz w:val="24"/>
          <w:szCs w:val="24"/>
          <w:lang w:eastAsia="ar-SA"/>
        </w:rPr>
      </w:pPr>
      <w:r w:rsidRPr="00166210">
        <w:rPr>
          <w:rFonts w:ascii="Arial Narrow" w:hAnsi="Arial Narrow" w:cs="TimesNewRomanPSMT"/>
          <w:color w:val="7030A0"/>
          <w:sz w:val="24"/>
          <w:szCs w:val="24"/>
          <w:lang w:eastAsia="ar-SA"/>
        </w:rPr>
        <w:t xml:space="preserve">termin wykonania umowy o podwykonawstwo wykracza poza termin wykonania wskazany w </w:t>
      </w:r>
      <w:r w:rsidRPr="00166210">
        <w:rPr>
          <w:rFonts w:ascii="Arial Narrow" w:hAnsi="Arial Narrow"/>
          <w:color w:val="7030A0"/>
          <w:sz w:val="24"/>
          <w:szCs w:val="24"/>
          <w:lang w:eastAsia="ar-SA"/>
        </w:rPr>
        <w:t>§4 ust. 1 niniejszej umowy;</w:t>
      </w:r>
    </w:p>
    <w:p w:rsidR="000721FA" w:rsidRPr="00166210" w:rsidRDefault="000721FA" w:rsidP="00CF47DE">
      <w:pPr>
        <w:numPr>
          <w:ilvl w:val="0"/>
          <w:numId w:val="50"/>
        </w:numPr>
        <w:tabs>
          <w:tab w:val="left" w:pos="567"/>
        </w:tabs>
        <w:suppressAutoHyphens/>
        <w:autoSpaceDE w:val="0"/>
        <w:autoSpaceDN w:val="0"/>
        <w:adjustRightInd w:val="0"/>
        <w:ind w:left="567" w:hanging="283"/>
        <w:contextualSpacing/>
        <w:jc w:val="both"/>
        <w:rPr>
          <w:rFonts w:ascii="Arial Narrow" w:hAnsi="Arial Narrow" w:cs="TimesNewRomanPSMT"/>
          <w:color w:val="7030A0"/>
          <w:sz w:val="24"/>
          <w:szCs w:val="24"/>
          <w:lang w:eastAsia="ar-SA"/>
        </w:rPr>
      </w:pPr>
      <w:r w:rsidRPr="00166210">
        <w:rPr>
          <w:rFonts w:ascii="Arial Narrow" w:hAnsi="Arial Narrow" w:cs="TimesNewRomanPSMT"/>
          <w:color w:val="7030A0"/>
          <w:sz w:val="24"/>
          <w:szCs w:val="24"/>
          <w:lang w:eastAsia="ar-SA"/>
        </w:rPr>
        <w:t>umowa zawiera zapisy uzależniające dokonanie zapłaty na rzecz podwykonawcy od odbioru robót przez Zamawiającego lub od zapłaty należności Wykonawcy przez Zamawiającego;</w:t>
      </w:r>
    </w:p>
    <w:p w:rsidR="000721FA" w:rsidRPr="00166210" w:rsidRDefault="000721FA" w:rsidP="00CF47DE">
      <w:pPr>
        <w:numPr>
          <w:ilvl w:val="0"/>
          <w:numId w:val="50"/>
        </w:numPr>
        <w:tabs>
          <w:tab w:val="left" w:pos="567"/>
        </w:tabs>
        <w:suppressAutoHyphens/>
        <w:autoSpaceDE w:val="0"/>
        <w:autoSpaceDN w:val="0"/>
        <w:adjustRightInd w:val="0"/>
        <w:ind w:left="567" w:hanging="283"/>
        <w:contextualSpacing/>
        <w:jc w:val="both"/>
        <w:rPr>
          <w:rFonts w:ascii="Arial Narrow" w:hAnsi="Arial Narrow" w:cs="TimesNewRomanPSMT"/>
          <w:color w:val="7030A0"/>
          <w:sz w:val="24"/>
          <w:szCs w:val="24"/>
          <w:lang w:eastAsia="ar-SA"/>
        </w:rPr>
      </w:pPr>
      <w:r w:rsidRPr="00166210">
        <w:rPr>
          <w:rFonts w:ascii="Arial Narrow" w:hAnsi="Arial Narrow" w:cs="TimesNewRomanPSMT"/>
          <w:color w:val="7030A0"/>
          <w:sz w:val="24"/>
          <w:szCs w:val="24"/>
          <w:lang w:eastAsia="ar-SA"/>
        </w:rPr>
        <w:t>umowa nie zawiera uregulowań dotyczących zawierania umów na roboty budowlane, dostawy lub usługi z dalszymi podwykonawcami, w szczególności zapisów warunkujących podpisania tych umów od:</w:t>
      </w:r>
    </w:p>
    <w:p w:rsidR="000721FA" w:rsidRPr="00166210" w:rsidRDefault="000721FA" w:rsidP="00CF47DE">
      <w:pPr>
        <w:tabs>
          <w:tab w:val="left" w:pos="993"/>
        </w:tabs>
        <w:suppressAutoHyphens/>
        <w:autoSpaceDE w:val="0"/>
        <w:autoSpaceDN w:val="0"/>
        <w:adjustRightInd w:val="0"/>
        <w:ind w:left="993" w:hanging="283"/>
        <w:contextualSpacing/>
        <w:jc w:val="both"/>
        <w:rPr>
          <w:rFonts w:ascii="Arial Narrow" w:hAnsi="Arial Narrow" w:cs="TimesNewRomanPSMT"/>
          <w:color w:val="7030A0"/>
          <w:sz w:val="24"/>
          <w:szCs w:val="24"/>
          <w:lang w:eastAsia="ar-SA"/>
        </w:rPr>
      </w:pPr>
      <w:r w:rsidRPr="00166210">
        <w:rPr>
          <w:rFonts w:ascii="Arial Narrow" w:hAnsi="Arial Narrow" w:cs="TimesNewRomanPSMT"/>
          <w:color w:val="7030A0"/>
          <w:sz w:val="24"/>
          <w:szCs w:val="24"/>
          <w:lang w:eastAsia="ar-SA"/>
        </w:rPr>
        <w:t>- akceptacji przez Zamawiającego projektów umów o podwykonawstwo, których  przedmiotem są roboty budowlane,</w:t>
      </w:r>
    </w:p>
    <w:p w:rsidR="000721FA" w:rsidRPr="00166210" w:rsidRDefault="00CF47DE" w:rsidP="00CF47DE">
      <w:pPr>
        <w:tabs>
          <w:tab w:val="left" w:pos="993"/>
        </w:tabs>
        <w:suppressAutoHyphens/>
        <w:autoSpaceDE w:val="0"/>
        <w:autoSpaceDN w:val="0"/>
        <w:adjustRightInd w:val="0"/>
        <w:ind w:left="993" w:hanging="283"/>
        <w:contextualSpacing/>
        <w:jc w:val="both"/>
        <w:rPr>
          <w:rFonts w:ascii="Arial Narrow" w:hAnsi="Arial Narrow" w:cs="TimesNewRomanPSMT"/>
          <w:color w:val="7030A0"/>
          <w:sz w:val="24"/>
          <w:szCs w:val="24"/>
          <w:lang w:eastAsia="ar-SA"/>
        </w:rPr>
      </w:pPr>
      <w:r w:rsidRPr="00166210">
        <w:rPr>
          <w:rFonts w:ascii="Arial Narrow" w:hAnsi="Arial Narrow" w:cs="TimesNewRomanPSMT"/>
          <w:color w:val="7030A0"/>
          <w:sz w:val="24"/>
          <w:szCs w:val="24"/>
          <w:lang w:eastAsia="ar-SA"/>
        </w:rPr>
        <w:t xml:space="preserve">- </w:t>
      </w:r>
      <w:r w:rsidR="000721FA" w:rsidRPr="00166210">
        <w:rPr>
          <w:rFonts w:ascii="Arial Narrow" w:hAnsi="Arial Narrow" w:cs="TimesNewRomanPSMT"/>
          <w:color w:val="7030A0"/>
          <w:sz w:val="24"/>
          <w:szCs w:val="24"/>
          <w:lang w:eastAsia="ar-SA"/>
        </w:rPr>
        <w:t>uzyskania przekazania Zamawiającemu zgody Wykonawcy na zawarcie umowy o podwykonawstwo, której przedmiotem są roboty budowlane,</w:t>
      </w:r>
    </w:p>
    <w:p w:rsidR="000721FA" w:rsidRPr="00166210" w:rsidRDefault="000721FA" w:rsidP="00CF47DE">
      <w:pPr>
        <w:tabs>
          <w:tab w:val="left" w:pos="993"/>
        </w:tabs>
        <w:suppressAutoHyphens/>
        <w:autoSpaceDE w:val="0"/>
        <w:autoSpaceDN w:val="0"/>
        <w:adjustRightInd w:val="0"/>
        <w:ind w:left="993" w:hanging="283"/>
        <w:contextualSpacing/>
        <w:jc w:val="both"/>
        <w:rPr>
          <w:rFonts w:ascii="Arial Narrow" w:hAnsi="Arial Narrow" w:cs="TimesNewRomanPSMT"/>
          <w:color w:val="7030A0"/>
          <w:sz w:val="24"/>
          <w:szCs w:val="24"/>
          <w:lang w:eastAsia="ar-SA"/>
        </w:rPr>
      </w:pPr>
      <w:r w:rsidRPr="00166210">
        <w:rPr>
          <w:rFonts w:ascii="Arial Narrow" w:hAnsi="Arial Narrow" w:cs="TimesNewRomanPSMT"/>
          <w:color w:val="7030A0"/>
          <w:sz w:val="24"/>
          <w:szCs w:val="24"/>
          <w:lang w:eastAsia="ar-SA"/>
        </w:rPr>
        <w:t>- dostarczenie Zamawiającemu poświadczonych (przez przedkładającego) za zgodność z oryginałem kopii zawartych umów o podwykonawstwo, których przedmiotem są roboty budowlane, w terminie 7 dni od dnia ich zawarcia,</w:t>
      </w:r>
    </w:p>
    <w:p w:rsidR="000721FA" w:rsidRPr="00166210" w:rsidRDefault="000721FA" w:rsidP="00CF47DE">
      <w:pPr>
        <w:tabs>
          <w:tab w:val="left" w:pos="993"/>
        </w:tabs>
        <w:suppressAutoHyphens/>
        <w:autoSpaceDE w:val="0"/>
        <w:autoSpaceDN w:val="0"/>
        <w:adjustRightInd w:val="0"/>
        <w:ind w:left="993" w:hanging="283"/>
        <w:contextualSpacing/>
        <w:jc w:val="both"/>
        <w:rPr>
          <w:rFonts w:ascii="Arial Narrow" w:hAnsi="Arial Narrow" w:cs="TimesNewRomanPSMT"/>
          <w:color w:val="7030A0"/>
          <w:sz w:val="24"/>
          <w:szCs w:val="24"/>
          <w:lang w:eastAsia="ar-SA"/>
        </w:rPr>
      </w:pPr>
      <w:r w:rsidRPr="00166210">
        <w:rPr>
          <w:rFonts w:ascii="Arial Narrow" w:hAnsi="Arial Narrow" w:cs="TimesNewRomanPSMT"/>
          <w:color w:val="7030A0"/>
          <w:sz w:val="24"/>
          <w:szCs w:val="24"/>
          <w:lang w:eastAsia="ar-SA"/>
        </w:rPr>
        <w:t xml:space="preserve">- obowiązku przekazywania Zamawiającemu poświadczonych (przez przedkładającego)   za zgodność z oryginałem kopii umów o podwykonawstwo, których przedmiotem są dostawy lub usługi, których mowa w </w:t>
      </w:r>
      <w:r w:rsidR="008044F5">
        <w:rPr>
          <w:rFonts w:ascii="Arial Narrow" w:hAnsi="Arial Narrow" w:cs="TimesNewRomanPSMT"/>
          <w:color w:val="7030A0"/>
          <w:sz w:val="24"/>
          <w:szCs w:val="24"/>
          <w:lang w:eastAsia="ar-SA"/>
        </w:rPr>
        <w:t>ust.</w:t>
      </w:r>
      <w:r w:rsidRPr="00166210">
        <w:rPr>
          <w:rFonts w:ascii="Arial Narrow" w:hAnsi="Arial Narrow" w:cs="TimesNewRomanPSMT"/>
          <w:color w:val="7030A0"/>
          <w:sz w:val="24"/>
          <w:szCs w:val="24"/>
          <w:lang w:eastAsia="ar-SA"/>
        </w:rPr>
        <w:t>9. niniejszego paragrafu.</w:t>
      </w:r>
    </w:p>
    <w:p w:rsidR="000721FA" w:rsidRPr="00166210" w:rsidRDefault="000721FA" w:rsidP="00CF47DE">
      <w:pPr>
        <w:numPr>
          <w:ilvl w:val="0"/>
          <w:numId w:val="50"/>
        </w:numPr>
        <w:tabs>
          <w:tab w:val="left" w:pos="567"/>
        </w:tabs>
        <w:suppressAutoHyphens/>
        <w:autoSpaceDE w:val="0"/>
        <w:autoSpaceDN w:val="0"/>
        <w:adjustRightInd w:val="0"/>
        <w:ind w:left="567" w:hanging="283"/>
        <w:contextualSpacing/>
        <w:jc w:val="both"/>
        <w:rPr>
          <w:rFonts w:ascii="Arial Narrow" w:hAnsi="Arial Narrow" w:cs="TimesNewRomanPSMT"/>
          <w:color w:val="7030A0"/>
          <w:sz w:val="24"/>
          <w:szCs w:val="24"/>
          <w:lang w:eastAsia="ar-SA"/>
        </w:rPr>
      </w:pPr>
      <w:r w:rsidRPr="00166210">
        <w:rPr>
          <w:rFonts w:ascii="Arial Narrow" w:hAnsi="Arial Narrow" w:cs="TimesNewRomanPSMT"/>
          <w:color w:val="7030A0"/>
          <w:sz w:val="24"/>
          <w:szCs w:val="24"/>
          <w:lang w:eastAsia="ar-SA"/>
        </w:rPr>
        <w:t>umowa nie zawiera cen (również jednostkowych) z dopuszczeniem utajnienia tych cen dla podmiotów innych niż Zamawiający.</w:t>
      </w:r>
    </w:p>
    <w:p w:rsidR="000721FA" w:rsidRPr="00166210" w:rsidRDefault="000721FA" w:rsidP="00CF47DE">
      <w:pPr>
        <w:tabs>
          <w:tab w:val="left" w:pos="284"/>
        </w:tabs>
        <w:suppressAutoHyphens/>
        <w:autoSpaceDN w:val="0"/>
        <w:ind w:left="284" w:hanging="284"/>
        <w:jc w:val="both"/>
        <w:textAlignment w:val="baseline"/>
        <w:rPr>
          <w:rFonts w:ascii="Arial Narrow" w:hAnsi="Arial Narrow"/>
          <w:color w:val="7030A0"/>
          <w:sz w:val="24"/>
          <w:szCs w:val="24"/>
        </w:rPr>
      </w:pPr>
      <w:r w:rsidRPr="00166210">
        <w:rPr>
          <w:rFonts w:ascii="Arial Narrow" w:hAnsi="Arial Narrow"/>
          <w:color w:val="7030A0"/>
          <w:sz w:val="24"/>
          <w:szCs w:val="24"/>
        </w:rPr>
        <w:t xml:space="preserve">5. Niezgłoszenie pisemnych zastrzeżeń do przedłożonego projektu umowy o podwykonawstwo, której przedmiotem są roboty budowlane, w terminie wskazanym w </w:t>
      </w:r>
      <w:r w:rsidR="008044F5">
        <w:rPr>
          <w:rFonts w:ascii="Arial Narrow" w:hAnsi="Arial Narrow"/>
          <w:color w:val="7030A0"/>
          <w:sz w:val="24"/>
          <w:szCs w:val="24"/>
        </w:rPr>
        <w:t>ust.</w:t>
      </w:r>
      <w:r w:rsidRPr="00166210">
        <w:rPr>
          <w:rFonts w:ascii="Arial Narrow" w:hAnsi="Arial Narrow"/>
          <w:color w:val="7030A0"/>
          <w:sz w:val="24"/>
          <w:szCs w:val="24"/>
        </w:rPr>
        <w:t>4. niniejszego paragrafu uważa się za akceptację projektu umowy przez Zamawiającego.</w:t>
      </w:r>
    </w:p>
    <w:p w:rsidR="000721FA" w:rsidRPr="00166210" w:rsidRDefault="000721FA" w:rsidP="00CF47DE">
      <w:pPr>
        <w:tabs>
          <w:tab w:val="left" w:pos="284"/>
        </w:tabs>
        <w:suppressAutoHyphens/>
        <w:autoSpaceDN w:val="0"/>
        <w:ind w:left="284" w:hanging="284"/>
        <w:jc w:val="both"/>
        <w:textAlignment w:val="baseline"/>
        <w:rPr>
          <w:rFonts w:ascii="Arial Narrow" w:hAnsi="Arial Narrow"/>
          <w:color w:val="7030A0"/>
          <w:sz w:val="24"/>
          <w:szCs w:val="24"/>
        </w:rPr>
      </w:pPr>
      <w:r w:rsidRPr="00166210">
        <w:rPr>
          <w:rFonts w:ascii="Arial Narrow" w:hAnsi="Arial Narrow"/>
          <w:color w:val="7030A0"/>
          <w:sz w:val="24"/>
          <w:szCs w:val="24"/>
        </w:rPr>
        <w:t>6. Wykonawca, podwykonawca lub dalszy podwykonawca zamówienia przedkłada Zamawiającemu poświadczoną (przez przedkładającego) za zgodność z oryginałem kopię zawartej umowy o podwykonawstwo, której przedmiotem są roboty budowlane, w terminie 7 dni od dnia jej zawarcia.</w:t>
      </w:r>
    </w:p>
    <w:p w:rsidR="000721FA" w:rsidRPr="00166210" w:rsidRDefault="000721FA" w:rsidP="00CF47DE">
      <w:pPr>
        <w:tabs>
          <w:tab w:val="left" w:pos="284"/>
        </w:tabs>
        <w:suppressAutoHyphens/>
        <w:autoSpaceDN w:val="0"/>
        <w:ind w:left="284" w:hanging="284"/>
        <w:jc w:val="both"/>
        <w:textAlignment w:val="baseline"/>
        <w:rPr>
          <w:rFonts w:ascii="Arial Narrow" w:hAnsi="Arial Narrow"/>
          <w:color w:val="7030A0"/>
          <w:sz w:val="24"/>
          <w:szCs w:val="24"/>
        </w:rPr>
      </w:pPr>
      <w:r w:rsidRPr="00166210">
        <w:rPr>
          <w:rFonts w:ascii="Arial Narrow" w:hAnsi="Arial Narrow"/>
          <w:color w:val="7030A0"/>
          <w:sz w:val="24"/>
          <w:szCs w:val="24"/>
        </w:rPr>
        <w:t xml:space="preserve">7. Zamawiający w ciągu 7 dni zgłasza pisemny sprzeciw do przedłożonej  umowy o podwykonawstwo, której przedmiotem są roboty budowlane, w przypadkach, o których mowa w </w:t>
      </w:r>
      <w:r w:rsidR="008044F5">
        <w:rPr>
          <w:rFonts w:ascii="Arial Narrow" w:hAnsi="Arial Narrow"/>
          <w:color w:val="7030A0"/>
          <w:sz w:val="24"/>
          <w:szCs w:val="24"/>
        </w:rPr>
        <w:t>ust</w:t>
      </w:r>
      <w:r w:rsidRPr="00166210">
        <w:rPr>
          <w:rFonts w:ascii="Arial Narrow" w:hAnsi="Arial Narrow"/>
          <w:color w:val="7030A0"/>
          <w:sz w:val="24"/>
          <w:szCs w:val="24"/>
        </w:rPr>
        <w:t>.4. niniejszego paragrafu.</w:t>
      </w:r>
    </w:p>
    <w:p w:rsidR="000721FA" w:rsidRPr="00166210" w:rsidRDefault="000721FA" w:rsidP="00CF47DE">
      <w:pPr>
        <w:tabs>
          <w:tab w:val="left" w:pos="284"/>
        </w:tabs>
        <w:suppressAutoHyphens/>
        <w:autoSpaceDN w:val="0"/>
        <w:ind w:left="284" w:hanging="284"/>
        <w:jc w:val="both"/>
        <w:textAlignment w:val="baseline"/>
        <w:rPr>
          <w:rFonts w:ascii="Arial Narrow" w:hAnsi="Arial Narrow"/>
          <w:color w:val="7030A0"/>
          <w:sz w:val="24"/>
          <w:szCs w:val="24"/>
        </w:rPr>
      </w:pPr>
      <w:r w:rsidRPr="00166210">
        <w:rPr>
          <w:rFonts w:ascii="Arial Narrow" w:hAnsi="Arial Narrow"/>
          <w:color w:val="7030A0"/>
          <w:sz w:val="24"/>
          <w:szCs w:val="24"/>
        </w:rPr>
        <w:t>8. Niezgłoszenie pisemnego sprzeciwu do przedłożonej umowy o podwykonawstwo, której przedmiotem są roboty budowlane, w terminie określonym w ust. 7, uważa się za akceptację umowy przez Zamawiającego.</w:t>
      </w:r>
    </w:p>
    <w:p w:rsidR="000721FA" w:rsidRPr="00166210" w:rsidRDefault="000721FA" w:rsidP="00CF47DE">
      <w:pPr>
        <w:tabs>
          <w:tab w:val="left" w:pos="284"/>
        </w:tabs>
        <w:suppressAutoHyphens/>
        <w:autoSpaceDN w:val="0"/>
        <w:ind w:left="284" w:hanging="284"/>
        <w:jc w:val="both"/>
        <w:textAlignment w:val="baseline"/>
        <w:rPr>
          <w:rFonts w:ascii="Arial Narrow" w:hAnsi="Arial Narrow"/>
          <w:color w:val="7030A0"/>
          <w:sz w:val="24"/>
          <w:szCs w:val="24"/>
        </w:rPr>
      </w:pPr>
      <w:r w:rsidRPr="00166210">
        <w:rPr>
          <w:rFonts w:ascii="Arial Narrow" w:hAnsi="Arial Narrow"/>
          <w:color w:val="7030A0"/>
          <w:sz w:val="24"/>
          <w:szCs w:val="24"/>
        </w:rPr>
        <w:t xml:space="preserve">9. 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brutto wskazanej w § 6 ust. 1 niniejszej umowy, jako niepodlegające niniejszemu obowiązkowi. </w:t>
      </w:r>
    </w:p>
    <w:p w:rsidR="008044F5" w:rsidRDefault="000721FA" w:rsidP="00CF47DE">
      <w:pPr>
        <w:suppressAutoHyphens/>
        <w:autoSpaceDN w:val="0"/>
        <w:ind w:left="284" w:hanging="284"/>
        <w:jc w:val="both"/>
        <w:textAlignment w:val="baseline"/>
        <w:rPr>
          <w:rFonts w:ascii="Arial Narrow" w:hAnsi="Arial Narrow"/>
          <w:color w:val="7030A0"/>
          <w:sz w:val="24"/>
          <w:szCs w:val="24"/>
        </w:rPr>
      </w:pPr>
      <w:r w:rsidRPr="00166210">
        <w:rPr>
          <w:rFonts w:ascii="Arial Narrow" w:hAnsi="Arial Narrow"/>
          <w:color w:val="7030A0"/>
          <w:sz w:val="24"/>
          <w:szCs w:val="24"/>
        </w:rPr>
        <w:t xml:space="preserve">10.W przypadku, o którym mowa w </w:t>
      </w:r>
      <w:r w:rsidR="008044F5">
        <w:rPr>
          <w:rFonts w:ascii="Arial Narrow" w:hAnsi="Arial Narrow"/>
          <w:color w:val="7030A0"/>
          <w:sz w:val="24"/>
          <w:szCs w:val="24"/>
        </w:rPr>
        <w:t>ust</w:t>
      </w:r>
      <w:r w:rsidRPr="00166210">
        <w:rPr>
          <w:rFonts w:ascii="Arial Narrow" w:hAnsi="Arial Narrow"/>
          <w:color w:val="7030A0"/>
          <w:sz w:val="24"/>
          <w:szCs w:val="24"/>
        </w:rPr>
        <w:t xml:space="preserve">.9, niniejszego paragrafu jeżeli termin zapłaty wynagrodzenia jest dłuższy niż określony w </w:t>
      </w:r>
      <w:r w:rsidR="008044F5">
        <w:rPr>
          <w:rFonts w:ascii="Arial Narrow" w:hAnsi="Arial Narrow"/>
          <w:color w:val="7030A0"/>
          <w:sz w:val="24"/>
          <w:szCs w:val="24"/>
        </w:rPr>
        <w:t>ust</w:t>
      </w:r>
      <w:r w:rsidRPr="00166210">
        <w:rPr>
          <w:rFonts w:ascii="Arial Narrow" w:hAnsi="Arial Narrow"/>
          <w:color w:val="7030A0"/>
          <w:sz w:val="24"/>
          <w:szCs w:val="24"/>
        </w:rPr>
        <w:t xml:space="preserve">.4. pkt. 1 niniejszego paragrafu, Zamawiający poinformuje o tym </w:t>
      </w:r>
    </w:p>
    <w:p w:rsidR="000721FA" w:rsidRPr="00166210" w:rsidRDefault="008044F5" w:rsidP="008044F5">
      <w:pPr>
        <w:suppressAutoHyphens/>
        <w:autoSpaceDN w:val="0"/>
        <w:ind w:left="284"/>
        <w:jc w:val="both"/>
        <w:textAlignment w:val="baseline"/>
        <w:rPr>
          <w:rFonts w:ascii="Arial Narrow" w:hAnsi="Arial Narrow"/>
          <w:color w:val="7030A0"/>
          <w:sz w:val="24"/>
          <w:szCs w:val="24"/>
        </w:rPr>
      </w:pPr>
      <w:r>
        <w:rPr>
          <w:rFonts w:ascii="Arial Narrow" w:hAnsi="Arial Narrow"/>
          <w:color w:val="7030A0"/>
          <w:sz w:val="24"/>
          <w:szCs w:val="24"/>
        </w:rPr>
        <w:br w:type="page"/>
      </w:r>
      <w:r w:rsidR="000721FA" w:rsidRPr="00166210">
        <w:rPr>
          <w:rFonts w:ascii="Arial Narrow" w:hAnsi="Arial Narrow"/>
          <w:color w:val="7030A0"/>
          <w:sz w:val="24"/>
          <w:szCs w:val="24"/>
        </w:rPr>
        <w:lastRenderedPageBreak/>
        <w:t>Wykonawcę i wezwie go do doprowadzenia do zmiany tej umowy w terminie nie dłuższym niż 3 dni od otrzymania informacji, pod rygorem wystąpienia o zapłatę kary umownej.</w:t>
      </w:r>
    </w:p>
    <w:p w:rsidR="000721FA" w:rsidRPr="00166210" w:rsidRDefault="000721FA" w:rsidP="00CF47DE">
      <w:pPr>
        <w:tabs>
          <w:tab w:val="left" w:pos="567"/>
        </w:tabs>
        <w:suppressAutoHyphens/>
        <w:autoSpaceDN w:val="0"/>
        <w:ind w:left="284" w:hanging="284"/>
        <w:jc w:val="both"/>
        <w:textAlignment w:val="baseline"/>
        <w:rPr>
          <w:rFonts w:ascii="Arial Narrow" w:hAnsi="Arial Narrow"/>
          <w:color w:val="7030A0"/>
          <w:sz w:val="24"/>
          <w:szCs w:val="24"/>
        </w:rPr>
      </w:pPr>
      <w:r w:rsidRPr="00166210">
        <w:rPr>
          <w:rFonts w:ascii="Arial Narrow" w:hAnsi="Arial Narrow"/>
          <w:color w:val="7030A0"/>
          <w:sz w:val="24"/>
          <w:szCs w:val="24"/>
        </w:rPr>
        <w:t xml:space="preserve">11.Przepisy </w:t>
      </w:r>
      <w:r w:rsidR="008044F5">
        <w:rPr>
          <w:rFonts w:ascii="Arial Narrow" w:hAnsi="Arial Narrow"/>
          <w:color w:val="7030A0"/>
          <w:sz w:val="24"/>
          <w:szCs w:val="24"/>
        </w:rPr>
        <w:t>ust.</w:t>
      </w:r>
      <w:r w:rsidRPr="00166210">
        <w:rPr>
          <w:rFonts w:ascii="Arial Narrow" w:hAnsi="Arial Narrow"/>
          <w:color w:val="7030A0"/>
          <w:sz w:val="24"/>
          <w:szCs w:val="24"/>
        </w:rPr>
        <w:t xml:space="preserve"> 2 – 10 niniejszego paragrafu stosuje się odpowiednio do zmian umów o podwykonawstwo.</w:t>
      </w:r>
    </w:p>
    <w:p w:rsidR="000721FA" w:rsidRPr="00166210" w:rsidRDefault="00CF47DE" w:rsidP="00CF47DE">
      <w:pPr>
        <w:tabs>
          <w:tab w:val="left" w:pos="567"/>
        </w:tabs>
        <w:suppressAutoHyphens/>
        <w:autoSpaceDN w:val="0"/>
        <w:ind w:left="284" w:hanging="284"/>
        <w:jc w:val="both"/>
        <w:textAlignment w:val="baseline"/>
        <w:rPr>
          <w:rFonts w:ascii="Arial Narrow" w:hAnsi="Arial Narrow"/>
          <w:color w:val="7030A0"/>
          <w:sz w:val="24"/>
          <w:szCs w:val="24"/>
        </w:rPr>
      </w:pPr>
      <w:r w:rsidRPr="00166210">
        <w:rPr>
          <w:rFonts w:ascii="Arial Narrow" w:hAnsi="Arial Narrow"/>
          <w:color w:val="7030A0"/>
          <w:sz w:val="24"/>
          <w:szCs w:val="24"/>
        </w:rPr>
        <w:t>12.</w:t>
      </w:r>
      <w:r w:rsidR="000721FA" w:rsidRPr="00166210">
        <w:rPr>
          <w:rFonts w:ascii="Arial Narrow" w:hAnsi="Arial Narrow"/>
          <w:color w:val="7030A0"/>
          <w:sz w:val="24"/>
          <w:szCs w:val="24"/>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rsidR="000721FA" w:rsidRPr="00166210" w:rsidRDefault="000721FA" w:rsidP="00CF47DE">
      <w:pPr>
        <w:suppressAutoHyphens/>
        <w:autoSpaceDN w:val="0"/>
        <w:ind w:left="284" w:hanging="284"/>
        <w:jc w:val="both"/>
        <w:textAlignment w:val="baseline"/>
        <w:rPr>
          <w:rFonts w:ascii="Arial Narrow" w:hAnsi="Arial Narrow"/>
          <w:color w:val="7030A0"/>
          <w:sz w:val="24"/>
          <w:szCs w:val="24"/>
        </w:rPr>
      </w:pPr>
      <w:r w:rsidRPr="00166210">
        <w:rPr>
          <w:rFonts w:ascii="Arial Narrow" w:hAnsi="Arial Narrow"/>
          <w:color w:val="7030A0"/>
          <w:sz w:val="24"/>
          <w:szCs w:val="24"/>
        </w:rPr>
        <w:t>13</w:t>
      </w:r>
      <w:r w:rsidR="004603FB" w:rsidRPr="00166210">
        <w:rPr>
          <w:rFonts w:ascii="Arial Narrow" w:hAnsi="Arial Narrow"/>
          <w:color w:val="7030A0"/>
          <w:sz w:val="24"/>
          <w:szCs w:val="24"/>
        </w:rPr>
        <w:t>.</w:t>
      </w:r>
      <w:r w:rsidRPr="00166210">
        <w:rPr>
          <w:rFonts w:ascii="Arial Narrow" w:hAnsi="Arial Narrow"/>
          <w:color w:val="7030A0"/>
          <w:sz w:val="24"/>
          <w:szCs w:val="24"/>
        </w:rPr>
        <w:t>Wynagrodzenie, o którym mowa w ust. 12.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0721FA" w:rsidRPr="00166210" w:rsidRDefault="000721FA" w:rsidP="00CF47DE">
      <w:pPr>
        <w:tabs>
          <w:tab w:val="left" w:pos="567"/>
        </w:tabs>
        <w:suppressAutoHyphens/>
        <w:autoSpaceDN w:val="0"/>
        <w:ind w:left="284" w:hanging="284"/>
        <w:jc w:val="both"/>
        <w:textAlignment w:val="baseline"/>
        <w:rPr>
          <w:rFonts w:ascii="Arial Narrow" w:hAnsi="Arial Narrow"/>
          <w:color w:val="7030A0"/>
          <w:sz w:val="24"/>
          <w:szCs w:val="24"/>
        </w:rPr>
      </w:pPr>
      <w:r w:rsidRPr="00166210">
        <w:rPr>
          <w:rFonts w:ascii="Arial Narrow" w:hAnsi="Arial Narrow"/>
          <w:color w:val="7030A0"/>
          <w:sz w:val="24"/>
          <w:szCs w:val="24"/>
        </w:rPr>
        <w:t>14.Bezpośrednia zapłata obejmuje wyłącznie należne wynagrodzenie, bez odsetek, należnych podwykonawcy lub dalszemu podwykonawcy.</w:t>
      </w:r>
    </w:p>
    <w:p w:rsidR="000721FA" w:rsidRPr="00166210" w:rsidRDefault="000721FA" w:rsidP="00CF47DE">
      <w:pPr>
        <w:tabs>
          <w:tab w:val="left" w:pos="0"/>
          <w:tab w:val="left" w:pos="284"/>
        </w:tabs>
        <w:suppressAutoHyphens/>
        <w:autoSpaceDN w:val="0"/>
        <w:ind w:left="284" w:hanging="284"/>
        <w:jc w:val="both"/>
        <w:textAlignment w:val="baseline"/>
        <w:rPr>
          <w:rFonts w:ascii="Arial Narrow" w:hAnsi="Arial Narrow"/>
          <w:color w:val="7030A0"/>
          <w:sz w:val="24"/>
          <w:szCs w:val="24"/>
        </w:rPr>
      </w:pPr>
      <w:r w:rsidRPr="00166210">
        <w:rPr>
          <w:rFonts w:ascii="Arial Narrow" w:hAnsi="Arial Narrow"/>
          <w:color w:val="7030A0"/>
          <w:sz w:val="24"/>
          <w:szCs w:val="24"/>
        </w:rPr>
        <w:t>15</w:t>
      </w:r>
      <w:r w:rsidR="004603FB" w:rsidRPr="00166210">
        <w:rPr>
          <w:rFonts w:ascii="Arial Narrow" w:hAnsi="Arial Narrow"/>
          <w:color w:val="7030A0"/>
          <w:sz w:val="24"/>
          <w:szCs w:val="24"/>
        </w:rPr>
        <w:t>.</w:t>
      </w:r>
      <w:r w:rsidRPr="00166210">
        <w:rPr>
          <w:rFonts w:ascii="Arial Narrow" w:hAnsi="Arial Narrow"/>
          <w:color w:val="7030A0"/>
          <w:sz w:val="24"/>
          <w:szCs w:val="24"/>
        </w:rPr>
        <w:t>Zamawiający ponosi odpowiedzialność materialną względem podwykonawcy lub dalszego podwykonawcy za wykonane roboty tylko do wysokości wynagrodzenia Wykonawcy.</w:t>
      </w:r>
    </w:p>
    <w:p w:rsidR="000721FA" w:rsidRPr="00166210" w:rsidRDefault="000721FA" w:rsidP="00CF47DE">
      <w:pPr>
        <w:suppressAutoHyphens/>
        <w:autoSpaceDN w:val="0"/>
        <w:ind w:left="284" w:hanging="284"/>
        <w:jc w:val="both"/>
        <w:textAlignment w:val="baseline"/>
        <w:rPr>
          <w:rFonts w:ascii="Arial Narrow" w:hAnsi="Arial Narrow"/>
          <w:color w:val="7030A0"/>
          <w:sz w:val="24"/>
          <w:szCs w:val="24"/>
        </w:rPr>
      </w:pPr>
      <w:r w:rsidRPr="00166210">
        <w:rPr>
          <w:rFonts w:ascii="Arial Narrow" w:hAnsi="Arial Narrow"/>
          <w:color w:val="7030A0"/>
          <w:sz w:val="24"/>
          <w:szCs w:val="24"/>
        </w:rPr>
        <w:t xml:space="preserve">16.Przed dokonaniem bezpośredniej zapłaty Zamawiający umożliwi Wykonawcy zgłoszenie pisemnych uwag dotyczących zasadności bezpośredniej zapłaty wynagrodzenia podwykonawcy lub dalszemu podwykonawcy, o których mowa w </w:t>
      </w:r>
      <w:r w:rsidR="008044F5">
        <w:rPr>
          <w:rFonts w:ascii="Arial Narrow" w:hAnsi="Arial Narrow"/>
          <w:color w:val="7030A0"/>
          <w:sz w:val="24"/>
          <w:szCs w:val="24"/>
        </w:rPr>
        <w:t>ust.</w:t>
      </w:r>
      <w:r w:rsidRPr="00166210">
        <w:rPr>
          <w:rFonts w:ascii="Arial Narrow" w:hAnsi="Arial Narrow"/>
          <w:color w:val="7030A0"/>
          <w:sz w:val="24"/>
          <w:szCs w:val="24"/>
        </w:rPr>
        <w:t>12. niniejszego paragrafu Zamawiający poinformuje o terminie zgłaszania uwag, nie krótszym niż 7 dni od dnia doręczenia tej informacji.</w:t>
      </w:r>
    </w:p>
    <w:p w:rsidR="000721FA" w:rsidRPr="00166210" w:rsidRDefault="000721FA" w:rsidP="00CF47DE">
      <w:pPr>
        <w:suppressAutoHyphens/>
        <w:autoSpaceDN w:val="0"/>
        <w:ind w:left="284" w:hanging="284"/>
        <w:jc w:val="both"/>
        <w:textAlignment w:val="baseline"/>
        <w:rPr>
          <w:rFonts w:ascii="Arial Narrow" w:hAnsi="Arial Narrow"/>
          <w:color w:val="7030A0"/>
          <w:sz w:val="24"/>
          <w:szCs w:val="24"/>
        </w:rPr>
      </w:pPr>
      <w:r w:rsidRPr="00166210">
        <w:rPr>
          <w:rFonts w:ascii="Arial Narrow" w:hAnsi="Arial Narrow"/>
          <w:color w:val="7030A0"/>
          <w:sz w:val="24"/>
          <w:szCs w:val="24"/>
        </w:rPr>
        <w:t xml:space="preserve">17.W przypadku zgłoszenia uwag, o których mowa w </w:t>
      </w:r>
      <w:r w:rsidR="008044F5">
        <w:rPr>
          <w:rFonts w:ascii="Arial Narrow" w:hAnsi="Arial Narrow"/>
          <w:color w:val="7030A0"/>
          <w:sz w:val="24"/>
          <w:szCs w:val="24"/>
        </w:rPr>
        <w:t>ust.</w:t>
      </w:r>
      <w:r w:rsidRPr="00166210">
        <w:rPr>
          <w:rFonts w:ascii="Arial Narrow" w:hAnsi="Arial Narrow"/>
          <w:color w:val="7030A0"/>
          <w:sz w:val="24"/>
          <w:szCs w:val="24"/>
        </w:rPr>
        <w:t>16. niniejszego paragrafu w terminie wskazanym przez Zamawiającego, Zamawiający może:</w:t>
      </w:r>
    </w:p>
    <w:p w:rsidR="004603FB" w:rsidRPr="00166210" w:rsidRDefault="000721FA" w:rsidP="004603FB">
      <w:pPr>
        <w:numPr>
          <w:ilvl w:val="0"/>
          <w:numId w:val="49"/>
        </w:numPr>
        <w:tabs>
          <w:tab w:val="left" w:pos="1134"/>
        </w:tabs>
        <w:suppressAutoHyphens/>
        <w:autoSpaceDE w:val="0"/>
        <w:autoSpaceDN w:val="0"/>
        <w:adjustRightInd w:val="0"/>
        <w:ind w:left="1134" w:hanging="425"/>
        <w:contextualSpacing/>
        <w:jc w:val="both"/>
        <w:rPr>
          <w:rFonts w:ascii="Arial Narrow" w:hAnsi="Arial Narrow" w:cs="TimesNewRomanPSMT"/>
          <w:color w:val="7030A0"/>
          <w:sz w:val="24"/>
          <w:szCs w:val="24"/>
          <w:lang w:eastAsia="ar-SA"/>
        </w:rPr>
      </w:pPr>
      <w:r w:rsidRPr="00166210">
        <w:rPr>
          <w:rFonts w:ascii="Arial Narrow" w:hAnsi="Arial Narrow" w:cs="TimesNewRomanPSMT"/>
          <w:color w:val="7030A0"/>
          <w:sz w:val="24"/>
          <w:szCs w:val="24"/>
          <w:lang w:eastAsia="ar-SA"/>
        </w:rPr>
        <w:t>nie dokonać bezpośredniej zapłaty wynagrodzenia podwykonawcy lub dalszemu podwykonawcy, jeżeli Wykonawca wykaże niezasadność takiej zapłaty</w:t>
      </w:r>
      <w:r w:rsidR="004603FB" w:rsidRPr="00166210">
        <w:rPr>
          <w:rFonts w:ascii="Arial Narrow" w:hAnsi="Arial Narrow" w:cs="TimesNewRomanPSMT"/>
          <w:color w:val="7030A0"/>
          <w:sz w:val="24"/>
          <w:szCs w:val="24"/>
          <w:lang w:eastAsia="ar-SA"/>
        </w:rPr>
        <w:t>,</w:t>
      </w:r>
    </w:p>
    <w:p w:rsidR="000721FA" w:rsidRPr="00166210" w:rsidRDefault="000721FA" w:rsidP="004603FB">
      <w:pPr>
        <w:tabs>
          <w:tab w:val="left" w:pos="1134"/>
        </w:tabs>
        <w:suppressAutoHyphens/>
        <w:autoSpaceDE w:val="0"/>
        <w:autoSpaceDN w:val="0"/>
        <w:adjustRightInd w:val="0"/>
        <w:ind w:left="1134"/>
        <w:contextualSpacing/>
        <w:jc w:val="both"/>
        <w:rPr>
          <w:rFonts w:ascii="Arial Narrow" w:hAnsi="Arial Narrow" w:cs="TimesNewRomanPSMT"/>
          <w:color w:val="7030A0"/>
          <w:sz w:val="24"/>
          <w:szCs w:val="24"/>
          <w:lang w:eastAsia="ar-SA"/>
        </w:rPr>
      </w:pPr>
      <w:r w:rsidRPr="00166210">
        <w:rPr>
          <w:rFonts w:ascii="Arial Narrow" w:hAnsi="Arial Narrow" w:cs="TimesNewRomanPSMT"/>
          <w:color w:val="7030A0"/>
          <w:sz w:val="24"/>
          <w:szCs w:val="24"/>
          <w:lang w:eastAsia="ar-SA"/>
        </w:rPr>
        <w:t>albo</w:t>
      </w:r>
    </w:p>
    <w:p w:rsidR="000721FA" w:rsidRPr="00166210" w:rsidRDefault="000721FA" w:rsidP="004603FB">
      <w:pPr>
        <w:numPr>
          <w:ilvl w:val="0"/>
          <w:numId w:val="49"/>
        </w:numPr>
        <w:tabs>
          <w:tab w:val="left" w:pos="1134"/>
        </w:tabs>
        <w:suppressAutoHyphens/>
        <w:autoSpaceDE w:val="0"/>
        <w:autoSpaceDN w:val="0"/>
        <w:adjustRightInd w:val="0"/>
        <w:ind w:left="1134" w:hanging="425"/>
        <w:contextualSpacing/>
        <w:jc w:val="both"/>
        <w:rPr>
          <w:rFonts w:ascii="Arial Narrow" w:hAnsi="Arial Narrow" w:cs="TimesNewRomanPSMT"/>
          <w:color w:val="7030A0"/>
          <w:sz w:val="24"/>
          <w:szCs w:val="24"/>
          <w:lang w:eastAsia="ar-SA"/>
        </w:rPr>
      </w:pPr>
      <w:r w:rsidRPr="00166210">
        <w:rPr>
          <w:rFonts w:ascii="Arial Narrow" w:hAnsi="Arial Narrow" w:cs="TimesNewRomanPSMT"/>
          <w:color w:val="7030A0"/>
          <w:sz w:val="24"/>
          <w:szCs w:val="24"/>
          <w:lang w:eastAsia="ar-SA"/>
        </w:rPr>
        <w:t>złożyć do depozytu sądowego kwotę potrzebną na pokrycie wynagrodzenia podwykonawcy lub dalszego podwykonawcy w przypadku istnienia zasadniczej wątpliwości Zamawiającego co do wysokości należnej zapłaty lub podmiotu, któremu płatność się należy,</w:t>
      </w:r>
    </w:p>
    <w:p w:rsidR="000721FA" w:rsidRPr="00166210" w:rsidRDefault="004603FB" w:rsidP="004603FB">
      <w:pPr>
        <w:tabs>
          <w:tab w:val="left" w:pos="1134"/>
        </w:tabs>
        <w:suppressAutoHyphens/>
        <w:autoSpaceDE w:val="0"/>
        <w:autoSpaceDN w:val="0"/>
        <w:adjustRightInd w:val="0"/>
        <w:ind w:left="1134" w:hanging="425"/>
        <w:jc w:val="both"/>
        <w:rPr>
          <w:rFonts w:ascii="Arial Narrow" w:hAnsi="Arial Narrow" w:cs="TimesNewRomanPSMT"/>
          <w:color w:val="7030A0"/>
          <w:sz w:val="24"/>
          <w:szCs w:val="24"/>
          <w:lang w:eastAsia="ar-SA"/>
        </w:rPr>
      </w:pPr>
      <w:r w:rsidRPr="00166210">
        <w:rPr>
          <w:rFonts w:ascii="Arial Narrow" w:hAnsi="Arial Narrow" w:cs="TimesNewRomanPSMT"/>
          <w:color w:val="7030A0"/>
          <w:sz w:val="24"/>
          <w:szCs w:val="24"/>
          <w:lang w:eastAsia="ar-SA"/>
        </w:rPr>
        <w:tab/>
      </w:r>
      <w:r w:rsidR="000721FA" w:rsidRPr="00166210">
        <w:rPr>
          <w:rFonts w:ascii="Arial Narrow" w:hAnsi="Arial Narrow" w:cs="TimesNewRomanPSMT"/>
          <w:color w:val="7030A0"/>
          <w:sz w:val="24"/>
          <w:szCs w:val="24"/>
          <w:lang w:eastAsia="ar-SA"/>
        </w:rPr>
        <w:t>albo</w:t>
      </w:r>
    </w:p>
    <w:p w:rsidR="000721FA" w:rsidRPr="00166210" w:rsidRDefault="000721FA" w:rsidP="004603FB">
      <w:pPr>
        <w:numPr>
          <w:ilvl w:val="0"/>
          <w:numId w:val="49"/>
        </w:numPr>
        <w:tabs>
          <w:tab w:val="left" w:pos="1134"/>
        </w:tabs>
        <w:suppressAutoHyphens/>
        <w:autoSpaceDE w:val="0"/>
        <w:autoSpaceDN w:val="0"/>
        <w:adjustRightInd w:val="0"/>
        <w:ind w:left="1134" w:hanging="425"/>
        <w:contextualSpacing/>
        <w:jc w:val="both"/>
        <w:rPr>
          <w:rFonts w:ascii="Arial Narrow" w:hAnsi="Arial Narrow" w:cs="TimesNewRomanPSMT"/>
          <w:color w:val="7030A0"/>
          <w:sz w:val="24"/>
          <w:szCs w:val="24"/>
          <w:lang w:eastAsia="ar-SA"/>
        </w:rPr>
      </w:pPr>
      <w:r w:rsidRPr="00166210">
        <w:rPr>
          <w:rFonts w:ascii="Arial Narrow" w:hAnsi="Arial Narrow" w:cs="TimesNewRomanPSMT"/>
          <w:color w:val="7030A0"/>
          <w:sz w:val="24"/>
          <w:szCs w:val="24"/>
          <w:lang w:eastAsia="ar-SA"/>
        </w:rPr>
        <w:t>dokonać bezpośredniej zapłaty wynagrodzenia podwykonawcy lub dalszemu podwykonawcy, jeżeli podwykonawca lub dalszy podwykonawca wykaże zasadność takiej zapłaty.</w:t>
      </w:r>
    </w:p>
    <w:p w:rsidR="000721FA" w:rsidRPr="00166210" w:rsidRDefault="000721FA" w:rsidP="004603FB">
      <w:pPr>
        <w:suppressAutoHyphens/>
        <w:autoSpaceDN w:val="0"/>
        <w:ind w:left="284" w:hanging="284"/>
        <w:jc w:val="both"/>
        <w:textAlignment w:val="baseline"/>
        <w:rPr>
          <w:rFonts w:ascii="Arial Narrow" w:hAnsi="Arial Narrow"/>
          <w:color w:val="7030A0"/>
          <w:sz w:val="24"/>
          <w:szCs w:val="24"/>
        </w:rPr>
      </w:pPr>
      <w:r w:rsidRPr="00166210">
        <w:rPr>
          <w:rFonts w:ascii="Arial Narrow" w:hAnsi="Arial Narrow"/>
          <w:color w:val="7030A0"/>
          <w:sz w:val="24"/>
          <w:szCs w:val="24"/>
        </w:rPr>
        <w:t>18.Jakakolwiek przerwa w realizacji robót wynikająca z braku podwykonawcy będzie traktowana jako przerwa wynikła z przyczyn zależnych od Wykonawcy i będzie stanowić podstawę naliczenia kar umownych.</w:t>
      </w:r>
    </w:p>
    <w:p w:rsidR="000721FA" w:rsidRPr="00166210" w:rsidRDefault="000721FA" w:rsidP="000721FA">
      <w:pPr>
        <w:suppressAutoHyphens/>
        <w:autoSpaceDN w:val="0"/>
        <w:ind w:left="426" w:hanging="426"/>
        <w:jc w:val="both"/>
        <w:textAlignment w:val="baseline"/>
        <w:rPr>
          <w:rFonts w:ascii="Arial Narrow" w:hAnsi="Arial Narrow"/>
          <w:color w:val="7030A0"/>
          <w:sz w:val="24"/>
          <w:szCs w:val="24"/>
        </w:rPr>
      </w:pPr>
      <w:r w:rsidRPr="00166210">
        <w:rPr>
          <w:rFonts w:ascii="Arial Narrow" w:hAnsi="Arial Narrow"/>
          <w:color w:val="7030A0"/>
          <w:sz w:val="24"/>
          <w:szCs w:val="24"/>
        </w:rPr>
        <w:t>19.Wykonawca odpowiada za działania i zaniechania podwykonawców jak za swoje własne.</w:t>
      </w:r>
    </w:p>
    <w:p w:rsidR="000721FA" w:rsidRDefault="000721FA" w:rsidP="000721FA">
      <w:pPr>
        <w:suppressAutoHyphens/>
        <w:autoSpaceDN w:val="0"/>
        <w:ind w:left="426" w:hanging="426"/>
        <w:jc w:val="both"/>
        <w:textAlignment w:val="baseline"/>
        <w:rPr>
          <w:rFonts w:ascii="Arial Narrow" w:hAnsi="Arial Narrow"/>
          <w:sz w:val="24"/>
          <w:szCs w:val="24"/>
        </w:rPr>
      </w:pPr>
    </w:p>
    <w:p w:rsidR="000376E5" w:rsidRPr="00C163ED" w:rsidRDefault="000376E5" w:rsidP="000376E5">
      <w:pPr>
        <w:pStyle w:val="Tekstpodstawowy"/>
        <w:ind w:right="-108"/>
        <w:jc w:val="center"/>
        <w:rPr>
          <w:rFonts w:ascii="Arial Narrow" w:hAnsi="Arial Narrow"/>
          <w:szCs w:val="24"/>
        </w:rPr>
      </w:pPr>
      <w:r w:rsidRPr="00C163ED">
        <w:rPr>
          <w:rFonts w:ascii="Arial Narrow" w:hAnsi="Arial Narrow"/>
          <w:szCs w:val="24"/>
        </w:rPr>
        <w:t>§ 17</w:t>
      </w:r>
    </w:p>
    <w:p w:rsidR="000376E5" w:rsidRPr="00C163ED" w:rsidRDefault="000376E5" w:rsidP="000376E5">
      <w:pPr>
        <w:pStyle w:val="Tekstpodstawowywcity"/>
        <w:tabs>
          <w:tab w:val="left" w:pos="284"/>
        </w:tabs>
        <w:ind w:right="-108"/>
        <w:rPr>
          <w:rFonts w:ascii="Arial Narrow" w:hAnsi="Arial Narrow"/>
          <w:szCs w:val="24"/>
        </w:rPr>
      </w:pPr>
      <w:r w:rsidRPr="00C163ED">
        <w:rPr>
          <w:rFonts w:ascii="Arial Narrow" w:hAnsi="Arial Narrow"/>
          <w:szCs w:val="24"/>
        </w:rPr>
        <w:t xml:space="preserve">1. </w:t>
      </w:r>
      <w:r w:rsidRPr="00C163ED">
        <w:rPr>
          <w:rFonts w:ascii="Arial Narrow" w:hAnsi="Arial Narrow"/>
          <w:szCs w:val="24"/>
        </w:rPr>
        <w:tab/>
        <w:t xml:space="preserve">Wszystkie odbiory robót (zanikających, ulegających zakryciu, odbiory częściowe, odbiór ostateczny i odbiór pogwarancyjny) dokonywane będą na zasadach i w terminach określonych w SST DM.00.00.00.  </w:t>
      </w:r>
    </w:p>
    <w:p w:rsidR="000376E5" w:rsidRPr="00C163ED" w:rsidRDefault="000376E5" w:rsidP="000376E5">
      <w:pPr>
        <w:pStyle w:val="Tekstpodstawowywcity"/>
        <w:tabs>
          <w:tab w:val="left" w:pos="284"/>
        </w:tabs>
        <w:ind w:right="-108"/>
        <w:rPr>
          <w:rFonts w:ascii="Arial Narrow" w:hAnsi="Arial Narrow"/>
          <w:i/>
          <w:szCs w:val="24"/>
        </w:rPr>
      </w:pPr>
      <w:r w:rsidRPr="00C163ED">
        <w:rPr>
          <w:rFonts w:ascii="Arial Narrow" w:hAnsi="Arial Narrow"/>
          <w:szCs w:val="24"/>
        </w:rPr>
        <w:t xml:space="preserve">2. </w:t>
      </w:r>
      <w:r w:rsidRPr="00C163ED">
        <w:rPr>
          <w:rFonts w:ascii="Arial Narrow" w:hAnsi="Arial Narrow"/>
          <w:szCs w:val="24"/>
        </w:rPr>
        <w:tab/>
        <w:t>Z czynności odbioru ostatecznego i odbioru pogwarancyjnego będzie spisany protokół zawierający wszelkie ustalenia dokonane w toku odbioru oraz terminy wyznaczone na usunięcie stwierdzonych w trakcie odbioru wad.</w:t>
      </w:r>
    </w:p>
    <w:p w:rsidR="000376E5" w:rsidRPr="00C163ED" w:rsidRDefault="000376E5" w:rsidP="000376E5">
      <w:pPr>
        <w:pStyle w:val="Tekstpodstawowywcity"/>
        <w:tabs>
          <w:tab w:val="left" w:pos="284"/>
        </w:tabs>
        <w:ind w:right="-108"/>
        <w:rPr>
          <w:rFonts w:ascii="Arial Narrow" w:hAnsi="Arial Narrow"/>
          <w:szCs w:val="24"/>
        </w:rPr>
      </w:pPr>
      <w:r w:rsidRPr="00C163ED">
        <w:rPr>
          <w:rFonts w:ascii="Arial Narrow" w:hAnsi="Arial Narrow"/>
          <w:szCs w:val="24"/>
        </w:rPr>
        <w:t xml:space="preserve">3. </w:t>
      </w:r>
      <w:r w:rsidRPr="00C163ED">
        <w:rPr>
          <w:rFonts w:ascii="Arial Narrow" w:hAnsi="Arial Narrow"/>
          <w:szCs w:val="24"/>
        </w:rPr>
        <w:tab/>
        <w:t>Po protok</w:t>
      </w:r>
      <w:r w:rsidR="008044F5">
        <w:rPr>
          <w:rFonts w:ascii="Arial Narrow" w:hAnsi="Arial Narrow"/>
          <w:szCs w:val="24"/>
        </w:rPr>
        <w:t>ó</w:t>
      </w:r>
      <w:r w:rsidRPr="00C163ED">
        <w:rPr>
          <w:rFonts w:ascii="Arial Narrow" w:hAnsi="Arial Narrow"/>
          <w:szCs w:val="24"/>
        </w:rPr>
        <w:t xml:space="preserve">larnym potwierdzeniu usunięcia wad stwierdzonych przy odbiorze ostatecznym i po upływie okresu </w:t>
      </w:r>
      <w:r>
        <w:rPr>
          <w:rFonts w:ascii="Arial Narrow" w:hAnsi="Arial Narrow"/>
          <w:szCs w:val="24"/>
        </w:rPr>
        <w:t>rękojmi</w:t>
      </w:r>
      <w:r w:rsidRPr="00C163ED">
        <w:rPr>
          <w:rFonts w:ascii="Arial Narrow" w:hAnsi="Arial Narrow"/>
          <w:szCs w:val="24"/>
        </w:rPr>
        <w:t xml:space="preserve"> rozpoczynają swój bieg terminy na zwrot (zwolnienie) zabezpieczenia należytego wykonania umowy, o których mowa w § 19 ust. 3.</w:t>
      </w:r>
    </w:p>
    <w:p w:rsidR="000376E5" w:rsidRPr="00C163ED" w:rsidRDefault="000376E5" w:rsidP="000376E5">
      <w:pPr>
        <w:pStyle w:val="Tekstpodstawowywcity"/>
        <w:ind w:left="360" w:right="-108" w:hanging="360"/>
        <w:rPr>
          <w:rFonts w:ascii="Arial Narrow" w:hAnsi="Arial Narrow"/>
          <w:i/>
          <w:szCs w:val="24"/>
        </w:rPr>
      </w:pPr>
    </w:p>
    <w:p w:rsidR="000376E5" w:rsidRPr="00C163ED" w:rsidRDefault="000376E5" w:rsidP="000376E5">
      <w:pPr>
        <w:pStyle w:val="Tekstpodstawowy"/>
        <w:ind w:right="-108"/>
        <w:jc w:val="center"/>
        <w:rPr>
          <w:rFonts w:ascii="Arial Narrow" w:hAnsi="Arial Narrow"/>
          <w:szCs w:val="24"/>
        </w:rPr>
      </w:pPr>
      <w:r w:rsidRPr="00C163ED">
        <w:rPr>
          <w:rFonts w:ascii="Arial Narrow" w:hAnsi="Arial Narrow"/>
          <w:szCs w:val="24"/>
        </w:rPr>
        <w:t>§ 18</w:t>
      </w:r>
    </w:p>
    <w:p w:rsidR="000376E5" w:rsidRPr="00C163ED" w:rsidRDefault="000376E5" w:rsidP="00C17C1F">
      <w:pPr>
        <w:pStyle w:val="Lista"/>
        <w:numPr>
          <w:ilvl w:val="3"/>
          <w:numId w:val="30"/>
        </w:numPr>
        <w:tabs>
          <w:tab w:val="left" w:pos="0"/>
          <w:tab w:val="left" w:pos="284"/>
        </w:tabs>
        <w:ind w:left="0" w:right="-108" w:firstLine="0"/>
        <w:jc w:val="both"/>
        <w:rPr>
          <w:rFonts w:ascii="Arial Narrow" w:hAnsi="Arial Narrow"/>
          <w:szCs w:val="24"/>
        </w:rPr>
      </w:pPr>
      <w:r w:rsidRPr="00C163ED">
        <w:rPr>
          <w:rFonts w:ascii="Arial Narrow" w:hAnsi="Arial Narrow"/>
          <w:szCs w:val="24"/>
        </w:rPr>
        <w:lastRenderedPageBreak/>
        <w:t xml:space="preserve">Wykonawca udziela Zamawiającemu gwarancji jakości na przedmiot umowy na okres </w:t>
      </w:r>
      <w:r w:rsidRPr="0038028C">
        <w:rPr>
          <w:rFonts w:ascii="Arial Narrow" w:hAnsi="Arial Narrow"/>
          <w:b/>
          <w:szCs w:val="24"/>
        </w:rPr>
        <w:t xml:space="preserve">36 </w:t>
      </w:r>
      <w:r w:rsidRPr="0038028C">
        <w:rPr>
          <w:rFonts w:ascii="Arial Narrow" w:hAnsi="Arial Narrow"/>
          <w:szCs w:val="24"/>
        </w:rPr>
        <w:t>miesięcy</w:t>
      </w:r>
      <w:r w:rsidRPr="00C163ED">
        <w:rPr>
          <w:rFonts w:ascii="Arial Narrow" w:hAnsi="Arial Narrow"/>
          <w:szCs w:val="24"/>
        </w:rPr>
        <w:t>.</w:t>
      </w:r>
    </w:p>
    <w:p w:rsidR="000376E5" w:rsidRPr="00C163ED" w:rsidRDefault="000376E5" w:rsidP="00C17C1F">
      <w:pPr>
        <w:pStyle w:val="Lista"/>
        <w:numPr>
          <w:ilvl w:val="3"/>
          <w:numId w:val="30"/>
        </w:numPr>
        <w:tabs>
          <w:tab w:val="left" w:pos="0"/>
          <w:tab w:val="left" w:pos="284"/>
        </w:tabs>
        <w:ind w:left="0" w:right="-19" w:firstLine="0"/>
        <w:jc w:val="both"/>
        <w:rPr>
          <w:rFonts w:ascii="Arial Narrow" w:hAnsi="Arial Narrow"/>
          <w:szCs w:val="24"/>
        </w:rPr>
      </w:pPr>
      <w:r w:rsidRPr="00C163ED">
        <w:rPr>
          <w:rFonts w:ascii="Arial Narrow" w:hAnsi="Arial Narrow"/>
          <w:szCs w:val="24"/>
        </w:rPr>
        <w:t>Bieg okresu gwarancji rozpoczyna się:</w:t>
      </w:r>
    </w:p>
    <w:p w:rsidR="000376E5" w:rsidRPr="00C163ED" w:rsidRDefault="000376E5" w:rsidP="00C17C1F">
      <w:pPr>
        <w:pStyle w:val="Lista"/>
        <w:numPr>
          <w:ilvl w:val="0"/>
          <w:numId w:val="31"/>
        </w:numPr>
        <w:tabs>
          <w:tab w:val="left" w:pos="0"/>
          <w:tab w:val="left" w:pos="284"/>
        </w:tabs>
        <w:ind w:left="0" w:right="-19" w:firstLine="0"/>
        <w:jc w:val="both"/>
        <w:rPr>
          <w:rFonts w:ascii="Arial Narrow" w:hAnsi="Arial Narrow"/>
          <w:szCs w:val="24"/>
        </w:rPr>
      </w:pPr>
      <w:r w:rsidRPr="00C163ED">
        <w:rPr>
          <w:rFonts w:ascii="Arial Narrow" w:hAnsi="Arial Narrow"/>
          <w:szCs w:val="24"/>
        </w:rPr>
        <w:t>w dniu następnym licząc od daty zakończenia odbioru ostatecznego,</w:t>
      </w:r>
    </w:p>
    <w:p w:rsidR="000376E5" w:rsidRPr="00C163ED" w:rsidRDefault="000376E5" w:rsidP="004603FB">
      <w:pPr>
        <w:pStyle w:val="Lista"/>
        <w:numPr>
          <w:ilvl w:val="0"/>
          <w:numId w:val="31"/>
        </w:numPr>
        <w:tabs>
          <w:tab w:val="left" w:pos="284"/>
        </w:tabs>
        <w:ind w:left="284" w:right="-108" w:hanging="284"/>
        <w:jc w:val="both"/>
        <w:rPr>
          <w:rFonts w:ascii="Arial Narrow" w:hAnsi="Arial Narrow"/>
          <w:szCs w:val="24"/>
        </w:rPr>
      </w:pPr>
      <w:r w:rsidRPr="00C163ED">
        <w:rPr>
          <w:rFonts w:ascii="Arial Narrow" w:hAnsi="Arial Narrow"/>
          <w:szCs w:val="24"/>
        </w:rPr>
        <w:t>dla wymienianych materiałów i urządzeń w dniu następnym licząc od dnia ich wymiany, a w przypadku innych napraw stosowanie do art. 581 kodeksu cywilnego.</w:t>
      </w:r>
    </w:p>
    <w:p w:rsidR="000376E5" w:rsidRPr="00C163ED" w:rsidRDefault="000376E5" w:rsidP="00166210">
      <w:pPr>
        <w:pStyle w:val="Lista"/>
        <w:numPr>
          <w:ilvl w:val="0"/>
          <w:numId w:val="32"/>
        </w:numPr>
        <w:ind w:left="284" w:right="-19" w:hanging="284"/>
        <w:jc w:val="both"/>
        <w:rPr>
          <w:rFonts w:ascii="Arial Narrow" w:hAnsi="Arial Narrow"/>
          <w:szCs w:val="24"/>
        </w:rPr>
      </w:pPr>
      <w:r w:rsidRPr="00C163ED">
        <w:rPr>
          <w:rFonts w:ascii="Arial Narrow" w:hAnsi="Arial Narrow"/>
          <w:szCs w:val="24"/>
        </w:rPr>
        <w:t>Zamawiający może dochodzić roszczeń z tytułu gwarancji także po okresie określonym w ust. 1, jeżeli zgłosił wadę przed upływem tego okresu.</w:t>
      </w:r>
    </w:p>
    <w:p w:rsidR="004603FB" w:rsidRDefault="000376E5" w:rsidP="00166210">
      <w:pPr>
        <w:pStyle w:val="Lista"/>
        <w:numPr>
          <w:ilvl w:val="0"/>
          <w:numId w:val="32"/>
        </w:numPr>
        <w:ind w:left="284" w:hanging="284"/>
        <w:jc w:val="both"/>
        <w:rPr>
          <w:rFonts w:ascii="Arial Narrow" w:hAnsi="Arial Narrow"/>
          <w:szCs w:val="24"/>
        </w:rPr>
      </w:pPr>
      <w:r w:rsidRPr="00C163ED">
        <w:rPr>
          <w:rFonts w:ascii="Arial Narrow" w:hAnsi="Arial Narrow"/>
          <w:szCs w:val="24"/>
        </w:rPr>
        <w:t xml:space="preserve">Jeżeli Wykonawca nie przystąpi do usunięcia wad w terminie 14 dni od daty zgłoszenia wad przez Zamawiającego, to Zamawiający może zlecić usunięcie ich </w:t>
      </w:r>
      <w:r>
        <w:rPr>
          <w:rFonts w:ascii="Arial Narrow" w:hAnsi="Arial Narrow"/>
          <w:szCs w:val="24"/>
        </w:rPr>
        <w:t>osobie</w:t>
      </w:r>
      <w:r w:rsidRPr="00C163ED">
        <w:rPr>
          <w:rFonts w:ascii="Arial Narrow" w:hAnsi="Arial Narrow"/>
          <w:szCs w:val="24"/>
        </w:rPr>
        <w:t xml:space="preserve"> trzeciej na koszt Wykonawcy. </w:t>
      </w:r>
    </w:p>
    <w:p w:rsidR="004603FB" w:rsidRPr="0038028C" w:rsidRDefault="004603FB" w:rsidP="00166210">
      <w:pPr>
        <w:pStyle w:val="Lista"/>
        <w:numPr>
          <w:ilvl w:val="0"/>
          <w:numId w:val="32"/>
        </w:numPr>
        <w:ind w:left="284" w:hanging="284"/>
        <w:jc w:val="both"/>
        <w:rPr>
          <w:rFonts w:ascii="Arial Narrow" w:hAnsi="Arial Narrow"/>
          <w:szCs w:val="24"/>
        </w:rPr>
      </w:pPr>
      <w:r w:rsidRPr="00655140">
        <w:rPr>
          <w:rFonts w:ascii="Arial Narrow" w:hAnsi="Arial Narrow"/>
          <w:szCs w:val="24"/>
        </w:rPr>
        <w:t xml:space="preserve">Strony umowy postanawiają, że odpowiedzialność Wykonawcy z tytułu rękojmi zostanie rozszerzona </w:t>
      </w:r>
      <w:r w:rsidRPr="0038028C">
        <w:rPr>
          <w:rFonts w:ascii="Arial Narrow" w:hAnsi="Arial Narrow"/>
          <w:szCs w:val="24"/>
        </w:rPr>
        <w:t xml:space="preserve">przez udzielenie </w:t>
      </w:r>
      <w:r w:rsidRPr="0038028C">
        <w:rPr>
          <w:rFonts w:ascii="Arial Narrow" w:hAnsi="Arial Narrow"/>
          <w:szCs w:val="24"/>
          <w:shd w:val="clear" w:color="auto" w:fill="FFFF00"/>
        </w:rPr>
        <w:t>36 miesięcznej</w:t>
      </w:r>
      <w:r w:rsidRPr="0038028C">
        <w:rPr>
          <w:rFonts w:ascii="Arial Narrow" w:hAnsi="Arial Narrow"/>
          <w:szCs w:val="24"/>
        </w:rPr>
        <w:t xml:space="preserve"> gwarancji za wady fizyczne każdego z elementów przedmiotu umowy, licząc od dnia następnego od daty zakończenia odbioru ostatecznego. </w:t>
      </w:r>
    </w:p>
    <w:p w:rsidR="004603FB" w:rsidRPr="00655140" w:rsidRDefault="004603FB" w:rsidP="00166210">
      <w:pPr>
        <w:pStyle w:val="Lista"/>
        <w:numPr>
          <w:ilvl w:val="0"/>
          <w:numId w:val="32"/>
        </w:numPr>
        <w:ind w:left="284" w:hanging="284"/>
        <w:jc w:val="both"/>
        <w:rPr>
          <w:rFonts w:ascii="Arial Narrow" w:hAnsi="Arial Narrow"/>
          <w:szCs w:val="24"/>
        </w:rPr>
      </w:pPr>
      <w:r w:rsidRPr="0038028C">
        <w:rPr>
          <w:rFonts w:ascii="Arial Narrow" w:hAnsi="Arial Narrow"/>
          <w:szCs w:val="24"/>
        </w:rPr>
        <w:t>Koszty usuwania</w:t>
      </w:r>
      <w:r w:rsidRPr="00655140">
        <w:rPr>
          <w:rFonts w:ascii="Arial Narrow" w:hAnsi="Arial Narrow"/>
          <w:szCs w:val="24"/>
        </w:rPr>
        <w:t xml:space="preserve"> wad w okresie rękojmi mogą być pokrywane w pierwszej kolejności z zatrzymanej kwoty będącej zabezpieczeniem należytego wykonania umowy.</w:t>
      </w:r>
    </w:p>
    <w:p w:rsidR="000376E5" w:rsidRPr="00C163ED" w:rsidRDefault="000376E5" w:rsidP="00166210">
      <w:pPr>
        <w:pStyle w:val="Lista"/>
        <w:numPr>
          <w:ilvl w:val="0"/>
          <w:numId w:val="32"/>
        </w:numPr>
        <w:ind w:left="284" w:right="-19" w:hanging="284"/>
        <w:jc w:val="both"/>
        <w:rPr>
          <w:rFonts w:ascii="Arial Narrow" w:hAnsi="Arial Narrow"/>
          <w:szCs w:val="24"/>
        </w:rPr>
      </w:pPr>
      <w:r w:rsidRPr="00C163ED">
        <w:rPr>
          <w:rFonts w:ascii="Arial Narrow" w:hAnsi="Arial Narrow"/>
          <w:szCs w:val="24"/>
        </w:rPr>
        <w:t>W sprawach nieuregulowanych w ust. 1-4 stosuje się przepisy kodeksu cywilnego dotyczące gwarancji.</w:t>
      </w:r>
    </w:p>
    <w:p w:rsidR="000376E5" w:rsidRPr="00C163ED" w:rsidRDefault="000376E5" w:rsidP="000376E5">
      <w:pPr>
        <w:pStyle w:val="Lista"/>
        <w:tabs>
          <w:tab w:val="left" w:pos="426"/>
        </w:tabs>
        <w:ind w:left="426" w:right="-108" w:firstLine="0"/>
        <w:jc w:val="both"/>
        <w:rPr>
          <w:rFonts w:ascii="Arial Narrow" w:hAnsi="Arial Narrow"/>
          <w:szCs w:val="24"/>
        </w:rPr>
      </w:pPr>
    </w:p>
    <w:p w:rsidR="000376E5" w:rsidRPr="00C163ED" w:rsidRDefault="000376E5" w:rsidP="000376E5">
      <w:pPr>
        <w:pStyle w:val="Tekstpodstawowy"/>
        <w:ind w:right="-108"/>
        <w:jc w:val="center"/>
        <w:rPr>
          <w:rFonts w:ascii="Arial Narrow" w:hAnsi="Arial Narrow"/>
          <w:szCs w:val="24"/>
        </w:rPr>
      </w:pPr>
      <w:r w:rsidRPr="00C163ED">
        <w:rPr>
          <w:rFonts w:ascii="Arial Narrow" w:hAnsi="Arial Narrow"/>
          <w:szCs w:val="24"/>
        </w:rPr>
        <w:t>§ 19</w:t>
      </w:r>
    </w:p>
    <w:p w:rsidR="000376E5" w:rsidRPr="00C163ED" w:rsidRDefault="000376E5" w:rsidP="00166210">
      <w:pPr>
        <w:pStyle w:val="Lista"/>
        <w:tabs>
          <w:tab w:val="left" w:pos="284"/>
        </w:tabs>
        <w:ind w:left="284" w:right="-108" w:hanging="284"/>
        <w:jc w:val="both"/>
        <w:rPr>
          <w:rFonts w:ascii="Arial Narrow" w:hAnsi="Arial Narrow"/>
          <w:szCs w:val="24"/>
        </w:rPr>
      </w:pPr>
      <w:r w:rsidRPr="00C163ED">
        <w:rPr>
          <w:rFonts w:ascii="Arial Narrow" w:hAnsi="Arial Narrow"/>
          <w:szCs w:val="24"/>
        </w:rPr>
        <w:t>1.</w:t>
      </w:r>
      <w:r w:rsidRPr="00C163ED">
        <w:rPr>
          <w:rFonts w:ascii="Arial Narrow" w:hAnsi="Arial Narrow"/>
          <w:szCs w:val="24"/>
        </w:rPr>
        <w:tab/>
        <w:t xml:space="preserve">Ustala się zabezpieczenie należytego wykonania umowy w wysokości </w:t>
      </w:r>
      <w:r w:rsidR="00166210">
        <w:rPr>
          <w:rFonts w:ascii="Arial Narrow" w:hAnsi="Arial Narrow"/>
          <w:b/>
          <w:bCs/>
          <w:szCs w:val="24"/>
        </w:rPr>
        <w:t>10</w:t>
      </w:r>
      <w:r w:rsidRPr="00C163ED">
        <w:rPr>
          <w:rFonts w:ascii="Arial Narrow" w:hAnsi="Arial Narrow"/>
          <w:b/>
          <w:bCs/>
          <w:szCs w:val="24"/>
        </w:rPr>
        <w:t xml:space="preserve"> %</w:t>
      </w:r>
      <w:r w:rsidRPr="00C163ED">
        <w:rPr>
          <w:rFonts w:ascii="Arial Narrow" w:hAnsi="Arial Narrow"/>
          <w:szCs w:val="24"/>
        </w:rPr>
        <w:t xml:space="preserve"> wynagrodzenia brutto, o którym mowa w § 6 ust. 1 niniejszej umowy, tj. na kwotę _______________________zł (słownie złotych: ______________________________________________________________________________________________________________________________). </w:t>
      </w:r>
    </w:p>
    <w:p w:rsidR="000376E5" w:rsidRPr="00C163ED" w:rsidRDefault="000376E5" w:rsidP="00166210">
      <w:pPr>
        <w:pStyle w:val="Lista"/>
        <w:tabs>
          <w:tab w:val="left" w:pos="284"/>
        </w:tabs>
        <w:ind w:left="284" w:right="-108" w:hanging="284"/>
        <w:jc w:val="both"/>
        <w:rPr>
          <w:rFonts w:ascii="Arial Narrow" w:hAnsi="Arial Narrow"/>
          <w:iCs/>
          <w:szCs w:val="24"/>
        </w:rPr>
      </w:pPr>
      <w:r w:rsidRPr="00C163ED">
        <w:rPr>
          <w:rFonts w:ascii="Arial Narrow" w:hAnsi="Arial Narrow"/>
          <w:iCs/>
          <w:szCs w:val="24"/>
        </w:rPr>
        <w:t>2.</w:t>
      </w:r>
      <w:r w:rsidRPr="00C163ED">
        <w:rPr>
          <w:rFonts w:ascii="Arial Narrow" w:hAnsi="Arial Narrow"/>
          <w:iCs/>
          <w:szCs w:val="24"/>
        </w:rPr>
        <w:tab/>
        <w:t>Wykonawca przed zawarciem niniejszej umowy wniósł zabezpieczenie należytego wykonania umowy o którym mowa w ust. 1 w formie</w:t>
      </w:r>
    </w:p>
    <w:p w:rsidR="000376E5" w:rsidRPr="00C163ED" w:rsidRDefault="000376E5" w:rsidP="00166210">
      <w:pPr>
        <w:pStyle w:val="Lista"/>
        <w:tabs>
          <w:tab w:val="left" w:pos="284"/>
        </w:tabs>
        <w:ind w:left="284" w:right="-108" w:hanging="284"/>
        <w:jc w:val="both"/>
        <w:rPr>
          <w:rFonts w:ascii="Arial Narrow" w:hAnsi="Arial Narrow"/>
          <w:iCs/>
          <w:szCs w:val="24"/>
        </w:rPr>
      </w:pPr>
      <w:r w:rsidRPr="00C163ED">
        <w:rPr>
          <w:rFonts w:ascii="Arial Narrow" w:hAnsi="Arial Narrow"/>
          <w:iCs/>
          <w:szCs w:val="24"/>
        </w:rPr>
        <w:tab/>
        <w:t>________________________ ______________________________________ .</w:t>
      </w:r>
    </w:p>
    <w:p w:rsidR="000376E5" w:rsidRPr="00C163ED" w:rsidRDefault="000376E5" w:rsidP="00166210">
      <w:pPr>
        <w:pStyle w:val="Lista"/>
        <w:tabs>
          <w:tab w:val="left" w:pos="284"/>
        </w:tabs>
        <w:ind w:left="284" w:right="-108" w:hanging="284"/>
        <w:jc w:val="both"/>
        <w:rPr>
          <w:rFonts w:ascii="Arial Narrow" w:hAnsi="Arial Narrow"/>
          <w:szCs w:val="24"/>
        </w:rPr>
      </w:pPr>
      <w:r w:rsidRPr="00C163ED">
        <w:rPr>
          <w:rFonts w:ascii="Arial Narrow" w:hAnsi="Arial Narrow"/>
          <w:szCs w:val="24"/>
        </w:rPr>
        <w:t>3.</w:t>
      </w:r>
      <w:r w:rsidRPr="00C163ED">
        <w:rPr>
          <w:rFonts w:ascii="Arial Narrow" w:hAnsi="Arial Narrow"/>
          <w:szCs w:val="24"/>
        </w:rPr>
        <w:tab/>
        <w:t>Zabezpieczenie należytego wykonania umowy będzie zwrócone Wykonawcy w terminach i wysokościach jak niżej:</w:t>
      </w:r>
    </w:p>
    <w:p w:rsidR="000376E5" w:rsidRPr="00C163ED" w:rsidRDefault="000376E5" w:rsidP="00166210">
      <w:pPr>
        <w:pStyle w:val="Lista2"/>
        <w:tabs>
          <w:tab w:val="left" w:pos="0"/>
        </w:tabs>
        <w:ind w:left="851" w:right="-108" w:hanging="284"/>
        <w:jc w:val="both"/>
        <w:rPr>
          <w:rFonts w:ascii="Arial Narrow" w:hAnsi="Arial Narrow"/>
        </w:rPr>
      </w:pPr>
      <w:r w:rsidRPr="00C163ED">
        <w:rPr>
          <w:rFonts w:ascii="Arial Narrow" w:hAnsi="Arial Narrow"/>
        </w:rPr>
        <w:t xml:space="preserve">a) </w:t>
      </w:r>
      <w:r w:rsidRPr="00C163ED">
        <w:rPr>
          <w:rFonts w:ascii="Arial Narrow" w:hAnsi="Arial Narrow"/>
        </w:rPr>
        <w:tab/>
        <w:t xml:space="preserve">70% kwoty zabezpieczenia w terminie 30 dni od daty podpisania protokołu z odbioru ostatecznego i uznania zamówienia za należycie wykonane, a w przypadku stwierdzenia wad w terminie 30 dni od potwierdzenia usunięcia wad stwierdzonych przy odbiorze ostatecznym, </w:t>
      </w:r>
    </w:p>
    <w:p w:rsidR="000376E5" w:rsidRPr="00C163ED" w:rsidRDefault="000376E5" w:rsidP="00166210">
      <w:pPr>
        <w:pStyle w:val="Lista2"/>
        <w:tabs>
          <w:tab w:val="left" w:pos="0"/>
        </w:tabs>
        <w:ind w:left="851" w:right="-108" w:hanging="284"/>
        <w:jc w:val="both"/>
        <w:rPr>
          <w:rFonts w:ascii="Arial Narrow" w:hAnsi="Arial Narrow"/>
        </w:rPr>
      </w:pPr>
      <w:r w:rsidRPr="00C163ED">
        <w:rPr>
          <w:rFonts w:ascii="Arial Narrow" w:hAnsi="Arial Narrow"/>
        </w:rPr>
        <w:t xml:space="preserve">b) </w:t>
      </w:r>
      <w:r w:rsidRPr="00C163ED">
        <w:rPr>
          <w:rFonts w:ascii="Arial Narrow" w:hAnsi="Arial Narrow"/>
        </w:rPr>
        <w:tab/>
        <w:t>30% kwoty zabezpieczenia w terminie 15 dni po upływie okresu rękojmi za wady.</w:t>
      </w:r>
    </w:p>
    <w:p w:rsidR="00166210" w:rsidRDefault="00166210" w:rsidP="00166210">
      <w:pPr>
        <w:pStyle w:val="Lista2"/>
        <w:tabs>
          <w:tab w:val="left" w:pos="284"/>
        </w:tabs>
        <w:ind w:left="284" w:right="-108" w:hanging="284"/>
        <w:jc w:val="both"/>
        <w:rPr>
          <w:rFonts w:ascii="Arial Narrow" w:hAnsi="Arial Narrow"/>
        </w:rPr>
      </w:pPr>
      <w:r>
        <w:rPr>
          <w:rFonts w:ascii="Arial Narrow" w:hAnsi="Arial Narrow"/>
        </w:rPr>
        <w:t>4.</w:t>
      </w:r>
      <w:r>
        <w:rPr>
          <w:rFonts w:ascii="Arial Narrow" w:hAnsi="Arial Narrow"/>
        </w:rPr>
        <w:tab/>
        <w:t>W przypadku wniesienia należytego wykonania umowy w formie innej niż pieniężna, Wykonawca będzie samodzielnie, bez odrębnego wezwania przez Zamawiającego, przedłużał ważność zabezpieczenia należytego wykonania umowy o okres wynikający z przedłużenia terminu realizacji robót bądź do wniesienia nowego zabezpieczenia.</w:t>
      </w:r>
    </w:p>
    <w:p w:rsidR="000376E5" w:rsidRPr="00166210" w:rsidRDefault="000376E5" w:rsidP="000376E5">
      <w:pPr>
        <w:pStyle w:val="Lista2"/>
        <w:ind w:left="720" w:right="-108" w:hanging="360"/>
        <w:jc w:val="both"/>
        <w:rPr>
          <w:rFonts w:ascii="Arial Narrow" w:hAnsi="Arial Narrow"/>
          <w:color w:val="FF0000"/>
        </w:rPr>
      </w:pPr>
    </w:p>
    <w:p w:rsidR="000376E5" w:rsidRPr="00C163ED" w:rsidRDefault="000376E5" w:rsidP="000376E5">
      <w:pPr>
        <w:pStyle w:val="Lista"/>
        <w:tabs>
          <w:tab w:val="left" w:pos="708"/>
        </w:tabs>
        <w:ind w:left="0" w:right="-108" w:firstLine="0"/>
        <w:jc w:val="center"/>
        <w:rPr>
          <w:rFonts w:ascii="Arial Narrow" w:hAnsi="Arial Narrow"/>
          <w:b/>
          <w:szCs w:val="24"/>
        </w:rPr>
      </w:pPr>
      <w:r w:rsidRPr="00C163ED">
        <w:rPr>
          <w:rFonts w:ascii="Arial Narrow" w:hAnsi="Arial Narrow"/>
          <w:b/>
          <w:szCs w:val="24"/>
        </w:rPr>
        <w:t>§ 20</w:t>
      </w:r>
    </w:p>
    <w:p w:rsidR="000376E5" w:rsidRPr="00C163ED" w:rsidRDefault="000376E5" w:rsidP="00166210">
      <w:pPr>
        <w:pStyle w:val="Lista2"/>
        <w:tabs>
          <w:tab w:val="num" w:pos="426"/>
        </w:tabs>
        <w:ind w:left="426" w:right="-108" w:hanging="426"/>
        <w:jc w:val="both"/>
        <w:rPr>
          <w:rFonts w:ascii="Arial Narrow" w:hAnsi="Arial Narrow"/>
        </w:rPr>
      </w:pPr>
      <w:r w:rsidRPr="00C163ED">
        <w:rPr>
          <w:rFonts w:ascii="Arial Narrow" w:hAnsi="Arial Narrow"/>
        </w:rPr>
        <w:t>1.</w:t>
      </w:r>
      <w:r w:rsidRPr="00C163ED">
        <w:rPr>
          <w:rFonts w:ascii="Arial Narrow" w:hAnsi="Arial Narrow"/>
        </w:rPr>
        <w:tab/>
        <w:t>Zamawiającemu przysługuje prawo odstąpienia od umowy, jeżeli Wystąpi istotna zmiana okoliczności powodująca, że wykonanie umowy nie leży w interesie publicznym, czego nie można było przewidzieć w chwili zawarcia umowy – odstąpienie od umowy w tym przypadku może nastąpić w terminie 30 dni od powzięcia wiadomości o powyższych okolicznościach. W takim wypadku Wykonawca może żądać jedynie wynagrodzenia należnego mu z tytułu wykonania części umowy.</w:t>
      </w:r>
    </w:p>
    <w:p w:rsidR="000376E5" w:rsidRPr="00C163ED" w:rsidRDefault="00166210" w:rsidP="00166210">
      <w:pPr>
        <w:pStyle w:val="Lista"/>
        <w:tabs>
          <w:tab w:val="num" w:pos="426"/>
          <w:tab w:val="left" w:pos="708"/>
        </w:tabs>
        <w:ind w:left="426" w:right="-108" w:hanging="426"/>
        <w:jc w:val="both"/>
        <w:rPr>
          <w:rFonts w:ascii="Arial Narrow" w:hAnsi="Arial Narrow"/>
          <w:szCs w:val="24"/>
        </w:rPr>
      </w:pPr>
      <w:r>
        <w:rPr>
          <w:rFonts w:ascii="Arial Narrow" w:hAnsi="Arial Narrow"/>
          <w:szCs w:val="24"/>
        </w:rPr>
        <w:t>2.</w:t>
      </w:r>
      <w:r>
        <w:rPr>
          <w:rFonts w:ascii="Arial Narrow" w:hAnsi="Arial Narrow"/>
          <w:szCs w:val="24"/>
        </w:rPr>
        <w:tab/>
      </w:r>
      <w:r w:rsidR="000376E5" w:rsidRPr="00C163ED">
        <w:rPr>
          <w:rFonts w:ascii="Arial Narrow" w:hAnsi="Arial Narrow"/>
          <w:szCs w:val="24"/>
        </w:rPr>
        <w:t>Odstąpienie od umowy możliwe jest również w przypadku wystąpienia przesłanek wynikających z przepisów kodeksu cywilnego. Zamawiający z uprawnienia tego może korzystać w szczególności gdy:</w:t>
      </w:r>
    </w:p>
    <w:p w:rsidR="000376E5" w:rsidRPr="00C163ED" w:rsidRDefault="000376E5" w:rsidP="00C17C1F">
      <w:pPr>
        <w:pStyle w:val="Lista2"/>
        <w:numPr>
          <w:ilvl w:val="1"/>
          <w:numId w:val="41"/>
        </w:numPr>
        <w:tabs>
          <w:tab w:val="left" w:pos="426"/>
        </w:tabs>
        <w:ind w:right="-108"/>
        <w:jc w:val="both"/>
        <w:rPr>
          <w:rFonts w:ascii="Arial Narrow" w:hAnsi="Arial Narrow"/>
        </w:rPr>
      </w:pPr>
      <w:r w:rsidRPr="00C163ED">
        <w:rPr>
          <w:rFonts w:ascii="Arial Narrow" w:hAnsi="Arial Narrow"/>
        </w:rPr>
        <w:t>Wykonawca nie rozpoczął robót w terminie wskazanym w § 4 ust. 3 lub nie przystąpił do odbioru terenu budowy w terminie określonym w § 4 ust. 2, wskutek czego jest prawdopodobne, że nie zdoła wykonać robót w umówionym terminie.</w:t>
      </w:r>
    </w:p>
    <w:p w:rsidR="000376E5" w:rsidRPr="00C163ED" w:rsidRDefault="000376E5" w:rsidP="00C17C1F">
      <w:pPr>
        <w:pStyle w:val="Lista2"/>
        <w:numPr>
          <w:ilvl w:val="1"/>
          <w:numId w:val="41"/>
        </w:numPr>
        <w:tabs>
          <w:tab w:val="left" w:pos="426"/>
          <w:tab w:val="num" w:pos="1440"/>
        </w:tabs>
        <w:ind w:right="-108"/>
        <w:jc w:val="both"/>
        <w:rPr>
          <w:rFonts w:ascii="Arial Narrow" w:hAnsi="Arial Narrow"/>
        </w:rPr>
      </w:pPr>
      <w:r w:rsidRPr="00C163ED">
        <w:rPr>
          <w:rFonts w:ascii="Arial Narrow" w:hAnsi="Arial Narrow"/>
        </w:rPr>
        <w:t>Wykonawca przerwał z przyczyn leżących po stronie Wykonawcy realizację przedmiotu umowy i przerwa jest tak długa, że zagraża ukończeniu przedmiotu umowy w terminie,</w:t>
      </w:r>
    </w:p>
    <w:p w:rsidR="000376E5" w:rsidRPr="00C163ED" w:rsidRDefault="000376E5" w:rsidP="00C17C1F">
      <w:pPr>
        <w:pStyle w:val="Lista2"/>
        <w:numPr>
          <w:ilvl w:val="1"/>
          <w:numId w:val="41"/>
        </w:numPr>
        <w:tabs>
          <w:tab w:val="left" w:pos="426"/>
          <w:tab w:val="num" w:pos="1440"/>
        </w:tabs>
        <w:ind w:right="-108"/>
        <w:jc w:val="both"/>
        <w:rPr>
          <w:rFonts w:ascii="Arial Narrow" w:hAnsi="Arial Narrow"/>
        </w:rPr>
      </w:pPr>
      <w:r w:rsidRPr="00C163ED">
        <w:rPr>
          <w:rFonts w:ascii="Arial Narrow" w:hAnsi="Arial Narrow"/>
        </w:rPr>
        <w:lastRenderedPageBreak/>
        <w:t>Wykonawca skierował, bez akceptacji Zamawiającego, do kierowania robotami inne osoby niż wskazane w Ofercie Wykonawcy,</w:t>
      </w:r>
    </w:p>
    <w:p w:rsidR="000376E5" w:rsidRPr="00C163ED" w:rsidRDefault="000376E5" w:rsidP="00C17C1F">
      <w:pPr>
        <w:pStyle w:val="Lista2"/>
        <w:numPr>
          <w:ilvl w:val="1"/>
          <w:numId w:val="41"/>
        </w:numPr>
        <w:tabs>
          <w:tab w:val="left" w:pos="426"/>
          <w:tab w:val="num" w:pos="1440"/>
        </w:tabs>
        <w:ind w:right="-108"/>
        <w:jc w:val="both"/>
        <w:rPr>
          <w:rFonts w:ascii="Arial Narrow" w:hAnsi="Arial Narrow"/>
        </w:rPr>
      </w:pPr>
      <w:r w:rsidRPr="00C163ED">
        <w:rPr>
          <w:rFonts w:ascii="Arial Narrow" w:hAnsi="Arial Narrow"/>
        </w:rPr>
        <w:t>Wykonawca realizuje roboty przewidziane niniejszą umową w sposób niezgodny z  dokumentacją projektową, SST, wskazaniami Zamawiającego lub niniejszą umową,</w:t>
      </w:r>
    </w:p>
    <w:p w:rsidR="000376E5" w:rsidRPr="00C163ED" w:rsidRDefault="000376E5" w:rsidP="00166210">
      <w:pPr>
        <w:pStyle w:val="Lista"/>
        <w:tabs>
          <w:tab w:val="left" w:pos="426"/>
        </w:tabs>
        <w:ind w:left="284" w:right="-108" w:hanging="284"/>
        <w:jc w:val="both"/>
        <w:rPr>
          <w:rFonts w:ascii="Arial Narrow" w:hAnsi="Arial Narrow"/>
          <w:szCs w:val="24"/>
        </w:rPr>
      </w:pPr>
      <w:r w:rsidRPr="00C163ED">
        <w:rPr>
          <w:rFonts w:ascii="Arial Narrow" w:hAnsi="Arial Narrow"/>
          <w:szCs w:val="24"/>
        </w:rPr>
        <w:t>3.</w:t>
      </w:r>
      <w:r w:rsidRPr="00C163ED">
        <w:rPr>
          <w:rFonts w:ascii="Arial Narrow" w:hAnsi="Arial Narrow"/>
          <w:szCs w:val="24"/>
        </w:rPr>
        <w:tab/>
        <w:t>W przypadku odstąpienia od umowy Wykonawcę oraz Zamawiającego obciążają następujące obowiązki szczegółowe:</w:t>
      </w:r>
    </w:p>
    <w:p w:rsidR="000376E5" w:rsidRPr="00C163ED" w:rsidRDefault="000376E5" w:rsidP="00166210">
      <w:pPr>
        <w:pStyle w:val="Lista2"/>
        <w:numPr>
          <w:ilvl w:val="0"/>
          <w:numId w:val="40"/>
        </w:numPr>
        <w:tabs>
          <w:tab w:val="clear" w:pos="480"/>
        </w:tabs>
        <w:ind w:left="1276" w:right="-108"/>
        <w:jc w:val="both"/>
        <w:rPr>
          <w:rFonts w:ascii="Arial Narrow" w:hAnsi="Arial Narrow"/>
        </w:rPr>
      </w:pPr>
      <w:r w:rsidRPr="00C163ED">
        <w:rPr>
          <w:rFonts w:ascii="Arial Narrow" w:hAnsi="Arial Narrow"/>
        </w:rPr>
        <w:t xml:space="preserve">Wykonawca zabezpieczy przerwane roboty na koszt strony, z której winy nastąpiło odstąpienie od umowy i przerwanie robót, </w:t>
      </w:r>
    </w:p>
    <w:p w:rsidR="000376E5" w:rsidRPr="00C163ED" w:rsidRDefault="000376E5" w:rsidP="00166210">
      <w:pPr>
        <w:pStyle w:val="Lista2"/>
        <w:numPr>
          <w:ilvl w:val="0"/>
          <w:numId w:val="40"/>
        </w:numPr>
        <w:tabs>
          <w:tab w:val="clear" w:pos="480"/>
        </w:tabs>
        <w:ind w:left="1276" w:right="-108"/>
        <w:jc w:val="both"/>
        <w:rPr>
          <w:rFonts w:ascii="Arial Narrow" w:hAnsi="Arial Narrow"/>
        </w:rPr>
      </w:pPr>
      <w:r w:rsidRPr="00C163ED">
        <w:rPr>
          <w:rFonts w:ascii="Arial Narrow" w:hAnsi="Arial Narrow"/>
        </w:rPr>
        <w:t xml:space="preserve">Wykonawca najpóźniej następnego dnia po przerwaniu robót lub wykonaniu robót zabezpieczających zgłosi do dokonania przez Zamawiającego odbioru robót przerwanych oraz robót zabezpieczających, </w:t>
      </w:r>
    </w:p>
    <w:p w:rsidR="000376E5" w:rsidRPr="00C163ED" w:rsidRDefault="000376E5" w:rsidP="00166210">
      <w:pPr>
        <w:pStyle w:val="Lista2"/>
        <w:numPr>
          <w:ilvl w:val="0"/>
          <w:numId w:val="40"/>
        </w:numPr>
        <w:tabs>
          <w:tab w:val="clear" w:pos="480"/>
        </w:tabs>
        <w:ind w:left="1276" w:right="-108"/>
        <w:jc w:val="both"/>
        <w:rPr>
          <w:rFonts w:ascii="Arial Narrow" w:hAnsi="Arial Narrow"/>
        </w:rPr>
      </w:pPr>
      <w:r w:rsidRPr="00C163ED">
        <w:rPr>
          <w:rFonts w:ascii="Arial Narrow" w:hAnsi="Arial Narrow"/>
        </w:rPr>
        <w:t xml:space="preserve">W terminie 20 dni od daty zgłoszenia, o którym mowa w ust. 3 lit. b Wykonawca przy udziale Zamawiającego sporządzi szczegółowy protokół inwentaryzacji robót w toku wraz z zestawieniem wartości wykonanych robót według stanu na dzień odstąpienia. </w:t>
      </w:r>
    </w:p>
    <w:p w:rsidR="000376E5" w:rsidRPr="00C163ED" w:rsidRDefault="000376E5" w:rsidP="00166210">
      <w:pPr>
        <w:pStyle w:val="Lista2"/>
        <w:numPr>
          <w:ilvl w:val="0"/>
          <w:numId w:val="40"/>
        </w:numPr>
        <w:tabs>
          <w:tab w:val="clear" w:pos="480"/>
        </w:tabs>
        <w:ind w:left="1276" w:right="-108"/>
        <w:jc w:val="both"/>
        <w:rPr>
          <w:rFonts w:ascii="Arial Narrow" w:hAnsi="Arial Narrow"/>
        </w:rPr>
      </w:pPr>
      <w:r w:rsidRPr="00C163ED">
        <w:rPr>
          <w:rFonts w:ascii="Arial Narrow" w:hAnsi="Arial Narrow"/>
        </w:rPr>
        <w:t>Wykonawca niezwłocznie, nie później jednak niż do dnia odbioru robót przerwanych i robót zabezpieczających usunie z terenu budowy urządzenia zaplecza przez niego dostarczone.</w:t>
      </w:r>
    </w:p>
    <w:p w:rsidR="000376E5" w:rsidRPr="00C163ED" w:rsidRDefault="000376E5" w:rsidP="00166210">
      <w:pPr>
        <w:pStyle w:val="Lista"/>
        <w:tabs>
          <w:tab w:val="left" w:pos="284"/>
        </w:tabs>
        <w:ind w:left="284" w:right="-108" w:hanging="284"/>
        <w:jc w:val="both"/>
        <w:rPr>
          <w:rFonts w:ascii="Arial Narrow" w:hAnsi="Arial Narrow"/>
          <w:szCs w:val="24"/>
        </w:rPr>
      </w:pPr>
      <w:r w:rsidRPr="00C163ED">
        <w:rPr>
          <w:rFonts w:ascii="Arial Narrow" w:hAnsi="Arial Narrow"/>
          <w:szCs w:val="24"/>
        </w:rPr>
        <w:t>4.</w:t>
      </w:r>
      <w:r w:rsidRPr="00C163ED">
        <w:rPr>
          <w:rFonts w:ascii="Arial Narrow" w:hAnsi="Arial Narrow"/>
          <w:szCs w:val="24"/>
        </w:rPr>
        <w:tab/>
        <w:t>Zamawiający w razie odstąpienia od umowy z przyczyn, za które Wykonawca nie odpowiada, obowiązany jest do:</w:t>
      </w:r>
    </w:p>
    <w:p w:rsidR="000376E5" w:rsidRPr="00C163ED" w:rsidRDefault="000376E5" w:rsidP="00166210">
      <w:pPr>
        <w:pStyle w:val="Lista2"/>
        <w:numPr>
          <w:ilvl w:val="0"/>
          <w:numId w:val="42"/>
        </w:numPr>
        <w:tabs>
          <w:tab w:val="clear" w:pos="480"/>
        </w:tabs>
        <w:ind w:left="851" w:right="-108" w:hanging="284"/>
        <w:jc w:val="both"/>
        <w:rPr>
          <w:rFonts w:ascii="Arial Narrow" w:hAnsi="Arial Narrow"/>
        </w:rPr>
      </w:pPr>
      <w:r w:rsidRPr="00C163ED">
        <w:rPr>
          <w:rFonts w:ascii="Arial Narrow" w:hAnsi="Arial Narrow"/>
        </w:rPr>
        <w:t xml:space="preserve"> odbioru robót przerwanych, w terminie 14 dni od daty przerwania i przejęcia od Wykonawcy terenu budowy pod swój dozór w terminie 14 dni od daty odstąpienia od umowy.</w:t>
      </w:r>
    </w:p>
    <w:p w:rsidR="000376E5" w:rsidRPr="00C163ED" w:rsidRDefault="000376E5" w:rsidP="000376E5">
      <w:pPr>
        <w:pStyle w:val="Lista2"/>
        <w:tabs>
          <w:tab w:val="left" w:pos="284"/>
        </w:tabs>
        <w:ind w:left="0" w:right="-108" w:firstLine="0"/>
        <w:jc w:val="both"/>
        <w:rPr>
          <w:rFonts w:ascii="Arial Narrow" w:hAnsi="Arial Narrow"/>
        </w:rPr>
      </w:pPr>
    </w:p>
    <w:p w:rsidR="000376E5" w:rsidRPr="00ED0732" w:rsidRDefault="000376E5" w:rsidP="000376E5">
      <w:pPr>
        <w:pStyle w:val="Tekstpodstawowy"/>
        <w:ind w:right="-108"/>
        <w:jc w:val="center"/>
        <w:rPr>
          <w:rFonts w:ascii="Arial Narrow" w:hAnsi="Arial Narrow"/>
          <w:szCs w:val="24"/>
        </w:rPr>
      </w:pPr>
      <w:r w:rsidRPr="00ED0732">
        <w:rPr>
          <w:rFonts w:ascii="Arial Narrow" w:hAnsi="Arial Narrow"/>
          <w:szCs w:val="24"/>
        </w:rPr>
        <w:t>§ 21</w:t>
      </w:r>
    </w:p>
    <w:p w:rsidR="000376E5" w:rsidRPr="00ED0732" w:rsidRDefault="000376E5" w:rsidP="002C39AD">
      <w:pPr>
        <w:pStyle w:val="Lista"/>
        <w:tabs>
          <w:tab w:val="left" w:pos="284"/>
        </w:tabs>
        <w:ind w:left="284" w:right="-108" w:hanging="284"/>
        <w:jc w:val="both"/>
        <w:rPr>
          <w:rFonts w:ascii="Arial Narrow" w:hAnsi="Arial Narrow"/>
          <w:szCs w:val="24"/>
        </w:rPr>
      </w:pPr>
      <w:r w:rsidRPr="00ED0732">
        <w:rPr>
          <w:rFonts w:ascii="Arial Narrow" w:hAnsi="Arial Narrow"/>
          <w:szCs w:val="24"/>
        </w:rPr>
        <w:t>1.</w:t>
      </w:r>
      <w:r w:rsidRPr="00ED0732">
        <w:rPr>
          <w:rFonts w:ascii="Arial Narrow" w:hAnsi="Arial Narrow"/>
          <w:szCs w:val="24"/>
        </w:rPr>
        <w:tab/>
        <w:t>Wykonawca zobowiązany jest do zawarcia na własny koszt odpowiednich umów ubezpieczenia z tytułu szkód, które mogą powstać w związku z realizacją przedmiotu zamówienia, w tym od odpowiedzialności cywilnej na czas realizacji robót objętych umową.</w:t>
      </w:r>
    </w:p>
    <w:p w:rsidR="000376E5" w:rsidRPr="00ED0732" w:rsidRDefault="000376E5" w:rsidP="002C39AD">
      <w:pPr>
        <w:pStyle w:val="Lista"/>
        <w:tabs>
          <w:tab w:val="left" w:pos="284"/>
        </w:tabs>
        <w:ind w:left="284" w:right="-108" w:hanging="284"/>
        <w:jc w:val="both"/>
        <w:rPr>
          <w:rFonts w:ascii="Arial Narrow" w:hAnsi="Arial Narrow"/>
          <w:color w:val="000000"/>
          <w:szCs w:val="24"/>
        </w:rPr>
      </w:pPr>
      <w:r w:rsidRPr="00ED0732">
        <w:rPr>
          <w:rFonts w:ascii="Arial Narrow" w:hAnsi="Arial Narrow"/>
          <w:szCs w:val="24"/>
        </w:rPr>
        <w:t xml:space="preserve">2. </w:t>
      </w:r>
      <w:r w:rsidRPr="00ED0732">
        <w:rPr>
          <w:rFonts w:ascii="Arial Narrow" w:hAnsi="Arial Narrow"/>
          <w:szCs w:val="24"/>
        </w:rPr>
        <w:tab/>
      </w:r>
      <w:r w:rsidRPr="00ED0732">
        <w:rPr>
          <w:rFonts w:ascii="Arial Narrow" w:hAnsi="Arial Narrow"/>
          <w:color w:val="000000"/>
          <w:szCs w:val="24"/>
        </w:rPr>
        <w:t>Ubezpieczeniu podlegają w szczególności:</w:t>
      </w:r>
    </w:p>
    <w:p w:rsidR="000376E5" w:rsidRPr="00ED0732" w:rsidRDefault="000376E5" w:rsidP="002C39AD">
      <w:pPr>
        <w:pStyle w:val="Lista2"/>
        <w:numPr>
          <w:ilvl w:val="1"/>
          <w:numId w:val="43"/>
        </w:numPr>
        <w:tabs>
          <w:tab w:val="clear" w:pos="1080"/>
        </w:tabs>
        <w:ind w:left="1134" w:right="-108" w:hanging="284"/>
        <w:jc w:val="both"/>
        <w:rPr>
          <w:rFonts w:ascii="Arial Narrow" w:hAnsi="Arial Narrow"/>
        </w:rPr>
      </w:pPr>
      <w:r w:rsidRPr="00ED0732">
        <w:rPr>
          <w:rFonts w:ascii="Arial Narrow" w:hAnsi="Arial Narrow"/>
          <w:color w:val="000000"/>
        </w:rPr>
        <w:t>roboty objęte umową, urządzenia oraz wszelkie mienie ruchome związane bezpośrednio z wykonawstwem robót</w:t>
      </w:r>
      <w:r w:rsidRPr="00ED0732">
        <w:rPr>
          <w:rFonts w:ascii="Arial Narrow" w:hAnsi="Arial Narrow"/>
          <w:color w:val="FF0000"/>
        </w:rPr>
        <w:t xml:space="preserve"> </w:t>
      </w:r>
      <w:r w:rsidRPr="00ED0732">
        <w:rPr>
          <w:rFonts w:ascii="Arial Narrow" w:hAnsi="Arial Narrow"/>
        </w:rPr>
        <w:t>– na okres prowadzenia robót i miesiąc po ich zakończeniu,</w:t>
      </w:r>
    </w:p>
    <w:p w:rsidR="000376E5" w:rsidRPr="00ED0732" w:rsidRDefault="000376E5" w:rsidP="002C39AD">
      <w:pPr>
        <w:pStyle w:val="Lista2"/>
        <w:numPr>
          <w:ilvl w:val="1"/>
          <w:numId w:val="43"/>
        </w:numPr>
        <w:tabs>
          <w:tab w:val="clear" w:pos="1080"/>
        </w:tabs>
        <w:ind w:left="1134" w:right="-108" w:hanging="284"/>
        <w:jc w:val="both"/>
        <w:rPr>
          <w:rFonts w:ascii="Arial Narrow" w:hAnsi="Arial Narrow"/>
        </w:rPr>
      </w:pPr>
      <w:r w:rsidRPr="00ED0732">
        <w:rPr>
          <w:rFonts w:ascii="Arial Narrow" w:hAnsi="Arial Narrow"/>
        </w:rPr>
        <w:t>odpowiedzialność cywilna za szkody oraz następstwa nieszczęśliwych wypadków dotyczące pracowników i osób trzecich, a powstałe w związku z prowadzonymi robotami, w tym także ruchem pojazdów mechanicznych – na okres prowadzenia robót i miesiąc po ich zakończeniu, chyba, że wymagania te w pełni spełnia polisa złożona na potwierdzenie spełnienia warunku określonego w pkt.7.3.4) SIWZ</w:t>
      </w:r>
    </w:p>
    <w:p w:rsidR="000376E5" w:rsidRPr="00ED0732" w:rsidRDefault="000376E5" w:rsidP="002C39AD">
      <w:pPr>
        <w:pStyle w:val="Lista2"/>
        <w:tabs>
          <w:tab w:val="left" w:pos="284"/>
        </w:tabs>
        <w:ind w:left="284" w:right="-108" w:hanging="284"/>
        <w:jc w:val="both"/>
        <w:rPr>
          <w:rFonts w:ascii="Arial Narrow" w:hAnsi="Arial Narrow"/>
        </w:rPr>
      </w:pPr>
      <w:r w:rsidRPr="00ED0732">
        <w:rPr>
          <w:rFonts w:ascii="Arial Narrow" w:hAnsi="Arial Narrow"/>
        </w:rPr>
        <w:t>3.</w:t>
      </w:r>
      <w:r w:rsidRPr="00ED0732">
        <w:rPr>
          <w:rFonts w:ascii="Arial Narrow" w:hAnsi="Arial Narrow"/>
        </w:rPr>
        <w:tab/>
        <w:t>Wykonawca na 2 dni przed terminem przekazania terenu budowy, o którym mowa w § 4 ust. 2 przedłoży do wglądu Zamawiającego dokumenty ubezpieczenia, o których mowa w ust. 1 i 2.</w:t>
      </w:r>
    </w:p>
    <w:p w:rsidR="000376E5" w:rsidRPr="00C163ED" w:rsidRDefault="000376E5" w:rsidP="002C39AD">
      <w:pPr>
        <w:pStyle w:val="Lista"/>
        <w:tabs>
          <w:tab w:val="left" w:pos="284"/>
        </w:tabs>
        <w:ind w:left="284" w:right="-108" w:hanging="284"/>
        <w:jc w:val="both"/>
        <w:rPr>
          <w:rFonts w:ascii="Arial Narrow" w:hAnsi="Arial Narrow"/>
          <w:color w:val="FF0000"/>
          <w:szCs w:val="24"/>
        </w:rPr>
      </w:pPr>
      <w:r w:rsidRPr="00ED0732">
        <w:rPr>
          <w:rFonts w:ascii="Arial Narrow" w:hAnsi="Arial Narrow"/>
          <w:szCs w:val="24"/>
        </w:rPr>
        <w:t xml:space="preserve">4.  </w:t>
      </w:r>
      <w:r w:rsidRPr="00ED0732">
        <w:rPr>
          <w:rFonts w:ascii="Arial Narrow" w:hAnsi="Arial Narrow"/>
          <w:szCs w:val="24"/>
        </w:rPr>
        <w:tab/>
        <w:t>Zamawiający nie przekaże terenu budowy do czasu przedłożenia dokumentów, o których mowa w ust. 3. Opóźnienie z tego tytułu będzie traktowane jako powstałe z przyczyn zależnych od Wykonawcy i nie może stanowić podstawy do zmiany terminu zakończenia robót.</w:t>
      </w:r>
      <w:r w:rsidRPr="00C163ED">
        <w:rPr>
          <w:rFonts w:ascii="Arial Narrow" w:hAnsi="Arial Narrow"/>
          <w:szCs w:val="24"/>
        </w:rPr>
        <w:t xml:space="preserve"> </w:t>
      </w:r>
    </w:p>
    <w:p w:rsidR="000376E5" w:rsidRPr="00C163ED" w:rsidRDefault="000376E5" w:rsidP="000376E5">
      <w:pPr>
        <w:pStyle w:val="Tekstpodstawowy"/>
        <w:ind w:right="-108"/>
        <w:jc w:val="center"/>
        <w:rPr>
          <w:rFonts w:ascii="Arial Narrow" w:hAnsi="Arial Narrow"/>
          <w:szCs w:val="24"/>
        </w:rPr>
      </w:pPr>
    </w:p>
    <w:p w:rsidR="000376E5" w:rsidRPr="00C163ED" w:rsidRDefault="000376E5" w:rsidP="000376E5">
      <w:pPr>
        <w:pStyle w:val="Tekstpodstawowy"/>
        <w:ind w:right="-108"/>
        <w:jc w:val="center"/>
        <w:rPr>
          <w:rFonts w:ascii="Arial Narrow" w:hAnsi="Arial Narrow"/>
          <w:szCs w:val="24"/>
        </w:rPr>
      </w:pPr>
      <w:r w:rsidRPr="00C163ED">
        <w:rPr>
          <w:rFonts w:ascii="Arial Narrow" w:hAnsi="Arial Narrow"/>
          <w:szCs w:val="24"/>
        </w:rPr>
        <w:t>§ 22</w:t>
      </w:r>
    </w:p>
    <w:p w:rsidR="000376E5" w:rsidRPr="00C163ED" w:rsidRDefault="000376E5" w:rsidP="000376E5">
      <w:pPr>
        <w:tabs>
          <w:tab w:val="left" w:pos="284"/>
        </w:tabs>
        <w:autoSpaceDE w:val="0"/>
        <w:autoSpaceDN w:val="0"/>
        <w:adjustRightInd w:val="0"/>
        <w:jc w:val="both"/>
        <w:rPr>
          <w:rFonts w:ascii="Arial Narrow" w:eastAsia="Verdana,Bold" w:hAnsi="Arial Narrow"/>
          <w:color w:val="000000"/>
          <w:sz w:val="24"/>
          <w:szCs w:val="24"/>
        </w:rPr>
      </w:pPr>
      <w:r w:rsidRPr="00C163ED">
        <w:rPr>
          <w:rFonts w:ascii="Arial Narrow" w:eastAsia="Verdana,Bold" w:hAnsi="Arial Narrow"/>
          <w:color w:val="000000"/>
          <w:sz w:val="24"/>
          <w:szCs w:val="24"/>
        </w:rPr>
        <w:t xml:space="preserve">1. </w:t>
      </w:r>
      <w:r w:rsidRPr="00C163ED">
        <w:rPr>
          <w:rFonts w:ascii="Arial Narrow" w:eastAsia="Verdana,Bold" w:hAnsi="Arial Narrow"/>
          <w:color w:val="000000"/>
          <w:sz w:val="24"/>
          <w:szCs w:val="24"/>
        </w:rPr>
        <w:tab/>
        <w:t xml:space="preserve">Strony przewidują możliwość dokonywania zmian w Umowie </w:t>
      </w:r>
      <w:r>
        <w:rPr>
          <w:rFonts w:ascii="Arial Narrow" w:eastAsia="Verdana,Bold" w:hAnsi="Arial Narrow"/>
          <w:color w:val="000000"/>
          <w:sz w:val="24"/>
          <w:szCs w:val="24"/>
        </w:rPr>
        <w:t xml:space="preserve">w przypadkach przewidzianych w poprzednich paragrafach oraz </w:t>
      </w:r>
      <w:r w:rsidRPr="00C163ED">
        <w:rPr>
          <w:rFonts w:ascii="Arial Narrow" w:eastAsia="Verdana,Bold" w:hAnsi="Arial Narrow"/>
          <w:color w:val="000000"/>
          <w:sz w:val="24"/>
          <w:szCs w:val="24"/>
        </w:rPr>
        <w:t>w następujących przypadkach:</w:t>
      </w:r>
    </w:p>
    <w:p w:rsidR="000376E5" w:rsidRPr="00C163ED" w:rsidRDefault="000376E5" w:rsidP="00C17C1F">
      <w:pPr>
        <w:numPr>
          <w:ilvl w:val="1"/>
          <w:numId w:val="38"/>
        </w:numPr>
        <w:autoSpaceDE w:val="0"/>
        <w:autoSpaceDN w:val="0"/>
        <w:adjustRightInd w:val="0"/>
        <w:ind w:left="567"/>
        <w:jc w:val="both"/>
        <w:rPr>
          <w:rFonts w:ascii="Arial Narrow" w:eastAsia="Verdana,Bold" w:hAnsi="Arial Narrow"/>
          <w:color w:val="000000"/>
          <w:sz w:val="24"/>
          <w:szCs w:val="24"/>
        </w:rPr>
      </w:pPr>
      <w:r w:rsidRPr="00C163ED">
        <w:rPr>
          <w:rFonts w:ascii="Arial Narrow" w:eastAsia="Verdana,Bold" w:hAnsi="Arial Narrow"/>
          <w:color w:val="000000"/>
          <w:sz w:val="24"/>
          <w:szCs w:val="24"/>
        </w:rPr>
        <w:t>zaistnienia omyłki pisarskiej lub rachunkowej;</w:t>
      </w:r>
    </w:p>
    <w:p w:rsidR="000376E5" w:rsidRPr="00C163ED" w:rsidRDefault="000376E5" w:rsidP="00C17C1F">
      <w:pPr>
        <w:numPr>
          <w:ilvl w:val="1"/>
          <w:numId w:val="38"/>
        </w:numPr>
        <w:autoSpaceDE w:val="0"/>
        <w:autoSpaceDN w:val="0"/>
        <w:adjustRightInd w:val="0"/>
        <w:ind w:left="567"/>
        <w:jc w:val="both"/>
        <w:rPr>
          <w:rFonts w:ascii="Arial Narrow" w:eastAsia="Verdana,Bold" w:hAnsi="Arial Narrow"/>
          <w:color w:val="000000"/>
          <w:sz w:val="24"/>
          <w:szCs w:val="24"/>
        </w:rPr>
      </w:pPr>
      <w:r w:rsidRPr="00C163ED">
        <w:rPr>
          <w:rFonts w:ascii="Arial Narrow" w:eastAsia="Verdana,Bold" w:hAnsi="Arial Narrow"/>
          <w:color w:val="000000"/>
          <w:sz w:val="24"/>
          <w:szCs w:val="24"/>
        </w:rPr>
        <w:t>zaistnienia, po zawarciu Umowy, przypadku siły wyższej, przez którą, na potrzeby niniejszego warunku rozumieć należy zdarzenie zewnętrzne wobec łączącej Strony więzi prawnej:</w:t>
      </w:r>
    </w:p>
    <w:p w:rsidR="000376E5" w:rsidRPr="00C163ED" w:rsidRDefault="000376E5" w:rsidP="00C17C1F">
      <w:pPr>
        <w:numPr>
          <w:ilvl w:val="2"/>
          <w:numId w:val="33"/>
        </w:numPr>
        <w:tabs>
          <w:tab w:val="left" w:pos="709"/>
        </w:tabs>
        <w:autoSpaceDE w:val="0"/>
        <w:autoSpaceDN w:val="0"/>
        <w:adjustRightInd w:val="0"/>
        <w:ind w:left="709" w:firstLine="0"/>
        <w:jc w:val="both"/>
        <w:rPr>
          <w:rFonts w:ascii="Arial Narrow" w:eastAsia="Verdana,Bold" w:hAnsi="Arial Narrow"/>
          <w:color w:val="000000"/>
          <w:sz w:val="24"/>
          <w:szCs w:val="24"/>
        </w:rPr>
      </w:pPr>
      <w:r w:rsidRPr="00C163ED">
        <w:rPr>
          <w:rFonts w:ascii="Arial Narrow" w:eastAsia="Verdana,Bold" w:hAnsi="Arial Narrow"/>
          <w:color w:val="000000"/>
          <w:sz w:val="24"/>
          <w:szCs w:val="24"/>
        </w:rPr>
        <w:t>o charakterze niezależnym od Stron,</w:t>
      </w:r>
    </w:p>
    <w:p w:rsidR="000376E5" w:rsidRPr="00C163ED" w:rsidRDefault="000376E5" w:rsidP="00C17C1F">
      <w:pPr>
        <w:numPr>
          <w:ilvl w:val="2"/>
          <w:numId w:val="33"/>
        </w:numPr>
        <w:tabs>
          <w:tab w:val="left" w:pos="709"/>
        </w:tabs>
        <w:autoSpaceDE w:val="0"/>
        <w:autoSpaceDN w:val="0"/>
        <w:adjustRightInd w:val="0"/>
        <w:ind w:left="709" w:firstLine="0"/>
        <w:jc w:val="both"/>
        <w:rPr>
          <w:rFonts w:ascii="Arial Narrow" w:eastAsia="Verdana,Bold" w:hAnsi="Arial Narrow"/>
          <w:color w:val="000000"/>
          <w:sz w:val="24"/>
          <w:szCs w:val="24"/>
        </w:rPr>
      </w:pPr>
      <w:r w:rsidRPr="00C163ED">
        <w:rPr>
          <w:rFonts w:ascii="Arial Narrow" w:eastAsia="Verdana,Bold" w:hAnsi="Arial Narrow"/>
          <w:color w:val="000000"/>
          <w:sz w:val="24"/>
          <w:szCs w:val="24"/>
        </w:rPr>
        <w:t>którego Strony nie mogły przewidzieć przed zawarciem Umowy,</w:t>
      </w:r>
    </w:p>
    <w:p w:rsidR="000376E5" w:rsidRPr="00C163ED" w:rsidRDefault="000376E5" w:rsidP="00C17C1F">
      <w:pPr>
        <w:numPr>
          <w:ilvl w:val="2"/>
          <w:numId w:val="33"/>
        </w:numPr>
        <w:tabs>
          <w:tab w:val="left" w:pos="709"/>
        </w:tabs>
        <w:autoSpaceDE w:val="0"/>
        <w:autoSpaceDN w:val="0"/>
        <w:adjustRightInd w:val="0"/>
        <w:ind w:left="709" w:firstLine="0"/>
        <w:jc w:val="both"/>
        <w:rPr>
          <w:rFonts w:ascii="Arial Narrow" w:eastAsia="Verdana,Bold" w:hAnsi="Arial Narrow"/>
          <w:color w:val="000000"/>
          <w:sz w:val="24"/>
          <w:szCs w:val="24"/>
        </w:rPr>
      </w:pPr>
      <w:r w:rsidRPr="00C163ED">
        <w:rPr>
          <w:rFonts w:ascii="Arial Narrow" w:eastAsia="Verdana,Bold" w:hAnsi="Arial Narrow"/>
          <w:color w:val="000000"/>
          <w:sz w:val="24"/>
          <w:szCs w:val="24"/>
        </w:rPr>
        <w:t>którego nie można uniknąć ani któremu Strony nie mogły zapobiec przy zachowaniu należytej staranności;</w:t>
      </w:r>
    </w:p>
    <w:p w:rsidR="000376E5" w:rsidRPr="00C163ED" w:rsidRDefault="000376E5" w:rsidP="000376E5">
      <w:pPr>
        <w:tabs>
          <w:tab w:val="left" w:pos="284"/>
        </w:tabs>
        <w:autoSpaceDE w:val="0"/>
        <w:autoSpaceDN w:val="0"/>
        <w:adjustRightInd w:val="0"/>
        <w:ind w:left="709"/>
        <w:jc w:val="both"/>
        <w:rPr>
          <w:rFonts w:ascii="Arial Narrow" w:eastAsia="Verdana,Bold" w:hAnsi="Arial Narrow"/>
          <w:color w:val="000000"/>
          <w:sz w:val="24"/>
          <w:szCs w:val="24"/>
        </w:rPr>
      </w:pPr>
      <w:r w:rsidRPr="00C163ED">
        <w:rPr>
          <w:rFonts w:ascii="Arial Narrow" w:eastAsia="Verdana,Bold" w:hAnsi="Arial Narrow"/>
          <w:color w:val="000000"/>
          <w:sz w:val="24"/>
          <w:szCs w:val="24"/>
        </w:rPr>
        <w:t>za siłę wyższą, warunkująca zmianę Umowy uważać się będzie w szczególności:</w:t>
      </w:r>
    </w:p>
    <w:p w:rsidR="000376E5" w:rsidRPr="00C163ED" w:rsidRDefault="000376E5" w:rsidP="000376E5">
      <w:pPr>
        <w:tabs>
          <w:tab w:val="left" w:pos="284"/>
        </w:tabs>
        <w:autoSpaceDE w:val="0"/>
        <w:autoSpaceDN w:val="0"/>
        <w:adjustRightInd w:val="0"/>
        <w:ind w:left="709"/>
        <w:jc w:val="both"/>
        <w:rPr>
          <w:rFonts w:ascii="Arial Narrow" w:eastAsia="Verdana,Bold" w:hAnsi="Arial Narrow"/>
          <w:color w:val="000000"/>
          <w:sz w:val="24"/>
          <w:szCs w:val="24"/>
        </w:rPr>
      </w:pPr>
      <w:r w:rsidRPr="00C163ED">
        <w:rPr>
          <w:rFonts w:ascii="Arial Narrow" w:eastAsia="Verdana,Bold" w:hAnsi="Arial Narrow"/>
          <w:color w:val="000000"/>
          <w:sz w:val="24"/>
          <w:szCs w:val="24"/>
        </w:rPr>
        <w:lastRenderedPageBreak/>
        <w:t>powódź,  pożar  i inne klęski żywiołowe, zamieszki, strajki, ataki terrorystyczne, działania wojenne, nagłe załamania warunków atmosferycznych, nagłe przerwy w dostawie energii elektrycznej, promieniowanie lub skażenia, które uniemożliwiają wykonanie umowy na warunkach w niej określonych.</w:t>
      </w:r>
    </w:p>
    <w:p w:rsidR="000376E5" w:rsidRPr="00C163ED" w:rsidRDefault="000376E5" w:rsidP="00C17C1F">
      <w:pPr>
        <w:numPr>
          <w:ilvl w:val="0"/>
          <w:numId w:val="34"/>
        </w:numPr>
        <w:tabs>
          <w:tab w:val="left" w:pos="567"/>
        </w:tabs>
        <w:autoSpaceDE w:val="0"/>
        <w:autoSpaceDN w:val="0"/>
        <w:adjustRightInd w:val="0"/>
        <w:ind w:left="567" w:hanging="425"/>
        <w:jc w:val="both"/>
        <w:rPr>
          <w:rFonts w:ascii="Arial Narrow" w:eastAsia="Verdana,Bold" w:hAnsi="Arial Narrow"/>
          <w:sz w:val="24"/>
          <w:szCs w:val="24"/>
        </w:rPr>
      </w:pPr>
      <w:r w:rsidRPr="00C163ED">
        <w:rPr>
          <w:rFonts w:ascii="Arial Narrow" w:eastAsia="Verdana,Bold" w:hAnsi="Arial Narrow"/>
          <w:sz w:val="24"/>
          <w:szCs w:val="24"/>
        </w:rPr>
        <w:t xml:space="preserve">wystąpi konieczność wykonania robót dodatkowych, zamiennych lub zaniechanych </w:t>
      </w:r>
      <w:r w:rsidRPr="00C163ED">
        <w:rPr>
          <w:rFonts w:ascii="Arial Narrow" w:eastAsia="Verdana,Bold" w:hAnsi="Arial Narrow"/>
          <w:strike/>
          <w:sz w:val="24"/>
          <w:szCs w:val="24"/>
        </w:rPr>
        <w:t xml:space="preserve"> </w:t>
      </w:r>
      <w:r w:rsidRPr="00C163ED">
        <w:rPr>
          <w:rFonts w:ascii="Arial Narrow" w:eastAsia="Verdana,Bold" w:hAnsi="Arial Narrow"/>
          <w:sz w:val="24"/>
          <w:szCs w:val="24"/>
        </w:rPr>
        <w:t xml:space="preserve"> mających wpływ na koszt i/lub termin realizacji zadania podstawowego.</w:t>
      </w:r>
    </w:p>
    <w:p w:rsidR="000376E5" w:rsidRPr="00C163ED" w:rsidRDefault="000376E5" w:rsidP="00C17C1F">
      <w:pPr>
        <w:numPr>
          <w:ilvl w:val="0"/>
          <w:numId w:val="34"/>
        </w:numPr>
        <w:tabs>
          <w:tab w:val="left" w:pos="567"/>
        </w:tabs>
        <w:autoSpaceDE w:val="0"/>
        <w:autoSpaceDN w:val="0"/>
        <w:adjustRightInd w:val="0"/>
        <w:ind w:left="567" w:hanging="425"/>
        <w:jc w:val="both"/>
        <w:rPr>
          <w:rFonts w:ascii="Arial Narrow" w:eastAsia="Verdana,Bold" w:hAnsi="Arial Narrow"/>
          <w:sz w:val="24"/>
          <w:szCs w:val="24"/>
        </w:rPr>
      </w:pPr>
      <w:r w:rsidRPr="00C163ED">
        <w:rPr>
          <w:rFonts w:ascii="Arial Narrow" w:eastAsia="Verdana,Bold" w:hAnsi="Arial Narrow"/>
          <w:sz w:val="24"/>
          <w:szCs w:val="24"/>
        </w:rPr>
        <w:t xml:space="preserve">Wystąpiła konieczność wykonania zamówienia dodatkowego lub uzupełniającego  </w:t>
      </w:r>
      <w:r w:rsidRPr="00C163ED">
        <w:rPr>
          <w:rFonts w:ascii="Arial Narrow" w:eastAsia="Verdana,Bold" w:hAnsi="Arial Narrow"/>
          <w:strike/>
          <w:sz w:val="24"/>
          <w:szCs w:val="24"/>
        </w:rPr>
        <w:t xml:space="preserve"> </w:t>
      </w:r>
      <w:r w:rsidRPr="00C163ED">
        <w:rPr>
          <w:rFonts w:ascii="Arial Narrow" w:eastAsia="Verdana,Bold" w:hAnsi="Arial Narrow"/>
          <w:sz w:val="24"/>
          <w:szCs w:val="24"/>
        </w:rPr>
        <w:t xml:space="preserve"> mających wpływ na koszt i/lub termin realizacji zadania podstawowego.</w:t>
      </w:r>
    </w:p>
    <w:p w:rsidR="000376E5" w:rsidRPr="00C163ED" w:rsidRDefault="000376E5" w:rsidP="00C17C1F">
      <w:pPr>
        <w:numPr>
          <w:ilvl w:val="0"/>
          <w:numId w:val="34"/>
        </w:numPr>
        <w:tabs>
          <w:tab w:val="left" w:pos="567"/>
        </w:tabs>
        <w:autoSpaceDE w:val="0"/>
        <w:autoSpaceDN w:val="0"/>
        <w:adjustRightInd w:val="0"/>
        <w:ind w:left="567" w:hanging="425"/>
        <w:jc w:val="both"/>
        <w:rPr>
          <w:rFonts w:ascii="Arial Narrow" w:eastAsia="Verdana,Bold" w:hAnsi="Arial Narrow"/>
          <w:color w:val="000000"/>
          <w:sz w:val="24"/>
          <w:szCs w:val="24"/>
        </w:rPr>
      </w:pPr>
      <w:r w:rsidRPr="00C163ED">
        <w:rPr>
          <w:rFonts w:ascii="Arial Narrow" w:eastAsia="Verdana,Bold" w:hAnsi="Arial Narrow"/>
          <w:color w:val="000000"/>
          <w:sz w:val="24"/>
          <w:szCs w:val="24"/>
        </w:rPr>
        <w:t>zostały ujawnione wady opracowania projektowego, o których Zamawiający nie posiadał wiedzy, a które maja wpływ na termin lub koszt realizacji przedmiotu zamówienia.</w:t>
      </w:r>
    </w:p>
    <w:p w:rsidR="000376E5" w:rsidRPr="00C163ED" w:rsidRDefault="000376E5" w:rsidP="00C17C1F">
      <w:pPr>
        <w:numPr>
          <w:ilvl w:val="0"/>
          <w:numId w:val="34"/>
        </w:numPr>
        <w:tabs>
          <w:tab w:val="left" w:pos="567"/>
        </w:tabs>
        <w:autoSpaceDE w:val="0"/>
        <w:autoSpaceDN w:val="0"/>
        <w:adjustRightInd w:val="0"/>
        <w:ind w:left="567" w:hanging="425"/>
        <w:jc w:val="both"/>
        <w:rPr>
          <w:rFonts w:ascii="Arial Narrow" w:eastAsia="Verdana,Bold" w:hAnsi="Arial Narrow"/>
          <w:color w:val="000000"/>
          <w:sz w:val="24"/>
          <w:szCs w:val="24"/>
        </w:rPr>
      </w:pPr>
      <w:r w:rsidRPr="00C163ED">
        <w:rPr>
          <w:rFonts w:ascii="Arial Narrow" w:eastAsia="Verdana,Bold" w:hAnsi="Arial Narrow"/>
          <w:color w:val="000000"/>
          <w:sz w:val="24"/>
          <w:szCs w:val="24"/>
        </w:rPr>
        <w:t>zmiany powszechnie obowiązujących przepisów prawa w zakresie mającym wpływ na realizację przedmiotu zamówienia lub świadczenia Stron;</w:t>
      </w:r>
    </w:p>
    <w:p w:rsidR="000376E5" w:rsidRDefault="000376E5" w:rsidP="00C17C1F">
      <w:pPr>
        <w:numPr>
          <w:ilvl w:val="0"/>
          <w:numId w:val="34"/>
        </w:numPr>
        <w:tabs>
          <w:tab w:val="left" w:pos="567"/>
        </w:tabs>
        <w:autoSpaceDE w:val="0"/>
        <w:autoSpaceDN w:val="0"/>
        <w:adjustRightInd w:val="0"/>
        <w:ind w:left="567" w:hanging="425"/>
        <w:jc w:val="both"/>
        <w:rPr>
          <w:rFonts w:ascii="Arial Narrow" w:eastAsia="Verdana,Bold" w:hAnsi="Arial Narrow"/>
          <w:color w:val="000000"/>
          <w:sz w:val="24"/>
          <w:szCs w:val="24"/>
        </w:rPr>
      </w:pPr>
      <w:r w:rsidRPr="00C163ED">
        <w:rPr>
          <w:rFonts w:ascii="Arial Narrow" w:eastAsia="Verdana,Bold" w:hAnsi="Arial Narrow"/>
          <w:color w:val="000000"/>
          <w:sz w:val="24"/>
          <w:szCs w:val="24"/>
        </w:rPr>
        <w:t>powstania rozbieżności lub niejasności w rozumieniu pojęć użytych w Umowie, których nie będzie można usunąć w  inny sposób, a zmiana będzie umożliwiać usunięcie rozbieżności i doprecyzowanie Umowy w celu jednoznacznej interpretacji jej zapisów przez Strony;</w:t>
      </w:r>
    </w:p>
    <w:p w:rsidR="00ED0732" w:rsidRPr="00C163ED" w:rsidRDefault="00ED0732" w:rsidP="00C17C1F">
      <w:pPr>
        <w:numPr>
          <w:ilvl w:val="0"/>
          <w:numId w:val="34"/>
        </w:numPr>
        <w:tabs>
          <w:tab w:val="left" w:pos="567"/>
        </w:tabs>
        <w:autoSpaceDE w:val="0"/>
        <w:autoSpaceDN w:val="0"/>
        <w:adjustRightInd w:val="0"/>
        <w:ind w:left="567" w:hanging="425"/>
        <w:jc w:val="both"/>
        <w:rPr>
          <w:rFonts w:ascii="Arial Narrow" w:eastAsia="Verdana,Bold" w:hAnsi="Arial Narrow"/>
          <w:color w:val="000000"/>
          <w:sz w:val="24"/>
          <w:szCs w:val="24"/>
        </w:rPr>
      </w:pPr>
      <w:r>
        <w:rPr>
          <w:rFonts w:ascii="Arial Narrow" w:eastAsia="Verdana,Bold" w:hAnsi="Arial Narrow"/>
          <w:color w:val="000000"/>
          <w:sz w:val="24"/>
          <w:szCs w:val="24"/>
        </w:rPr>
        <w:t>powstanie potrzeba zmiany zakresu części zamówienia powierzonej Podwykonawcom, bądź wykonania robót przy pomocy Podwykonawcy, pomimo wcześniejszego deklarowania wykonania robót siłami własnymi.</w:t>
      </w:r>
    </w:p>
    <w:p w:rsidR="000376E5" w:rsidRPr="00C163ED" w:rsidRDefault="000376E5" w:rsidP="000376E5">
      <w:pPr>
        <w:pStyle w:val="Lista"/>
        <w:tabs>
          <w:tab w:val="left" w:pos="284"/>
          <w:tab w:val="left" w:pos="709"/>
        </w:tabs>
        <w:ind w:left="0" w:right="-108" w:firstLine="0"/>
        <w:jc w:val="both"/>
        <w:rPr>
          <w:rFonts w:ascii="Arial Narrow" w:hAnsi="Arial Narrow"/>
          <w:szCs w:val="24"/>
        </w:rPr>
      </w:pPr>
      <w:r>
        <w:rPr>
          <w:rFonts w:ascii="Arial Narrow" w:hAnsi="Arial Narrow"/>
          <w:szCs w:val="24"/>
        </w:rPr>
        <w:t>2</w:t>
      </w:r>
      <w:r w:rsidRPr="00C163ED">
        <w:rPr>
          <w:rFonts w:ascii="Arial Narrow" w:hAnsi="Arial Narrow"/>
          <w:szCs w:val="24"/>
        </w:rPr>
        <w:t>.</w:t>
      </w:r>
      <w:r w:rsidRPr="00C163ED">
        <w:rPr>
          <w:rFonts w:ascii="Arial Narrow" w:hAnsi="Arial Narrow"/>
          <w:szCs w:val="24"/>
        </w:rPr>
        <w:tab/>
        <w:t xml:space="preserve">Wprowadzenie do umowy innych zmian, niż określone w ust. </w:t>
      </w:r>
      <w:r>
        <w:rPr>
          <w:rFonts w:ascii="Arial Narrow" w:hAnsi="Arial Narrow"/>
          <w:szCs w:val="24"/>
        </w:rPr>
        <w:t>1</w:t>
      </w:r>
      <w:r w:rsidRPr="00C163ED">
        <w:rPr>
          <w:rFonts w:ascii="Arial Narrow" w:hAnsi="Arial Narrow"/>
          <w:szCs w:val="24"/>
        </w:rPr>
        <w:t xml:space="preserve"> może nastąpić wyłącznie pod warunkiem, że nie są objęte zakazem, o którym mowa w art. 144 ust. 1 </w:t>
      </w:r>
      <w:proofErr w:type="spellStart"/>
      <w:r w:rsidRPr="00C163ED">
        <w:rPr>
          <w:rFonts w:ascii="Arial Narrow" w:hAnsi="Arial Narrow"/>
          <w:szCs w:val="24"/>
        </w:rPr>
        <w:t>Pzp</w:t>
      </w:r>
      <w:proofErr w:type="spellEnd"/>
      <w:r w:rsidRPr="00C163ED">
        <w:rPr>
          <w:rFonts w:ascii="Arial Narrow" w:hAnsi="Arial Narrow"/>
          <w:szCs w:val="24"/>
        </w:rPr>
        <w:t>.</w:t>
      </w:r>
    </w:p>
    <w:p w:rsidR="000376E5" w:rsidRPr="00C163ED" w:rsidRDefault="000376E5" w:rsidP="000376E5">
      <w:pPr>
        <w:pStyle w:val="Lista"/>
        <w:tabs>
          <w:tab w:val="left" w:pos="284"/>
          <w:tab w:val="left" w:pos="709"/>
        </w:tabs>
        <w:ind w:left="0" w:right="-108" w:firstLine="0"/>
        <w:jc w:val="both"/>
        <w:rPr>
          <w:rFonts w:ascii="Arial Narrow" w:hAnsi="Arial Narrow"/>
          <w:szCs w:val="24"/>
        </w:rPr>
      </w:pPr>
      <w:r>
        <w:rPr>
          <w:rFonts w:ascii="Arial Narrow" w:hAnsi="Arial Narrow"/>
          <w:szCs w:val="24"/>
        </w:rPr>
        <w:t>3</w:t>
      </w:r>
      <w:r w:rsidRPr="00C163ED">
        <w:rPr>
          <w:rFonts w:ascii="Arial Narrow" w:hAnsi="Arial Narrow"/>
          <w:szCs w:val="24"/>
        </w:rPr>
        <w:t>.</w:t>
      </w:r>
      <w:r w:rsidRPr="00C163ED">
        <w:rPr>
          <w:rFonts w:ascii="Arial Narrow" w:hAnsi="Arial Narrow"/>
          <w:szCs w:val="24"/>
        </w:rPr>
        <w:tab/>
        <w:t>Wszelkie zmiany, z zastrzeżeniem wyjątków w niniejszej umowie, wymagają aneksu sporządzonego z zachowaniem formy pisemnej pod rygorem nieważności.</w:t>
      </w:r>
    </w:p>
    <w:p w:rsidR="000376E5" w:rsidRPr="00C163ED" w:rsidRDefault="000376E5" w:rsidP="000376E5">
      <w:pPr>
        <w:tabs>
          <w:tab w:val="left" w:pos="284"/>
        </w:tabs>
        <w:autoSpaceDE w:val="0"/>
        <w:autoSpaceDN w:val="0"/>
        <w:adjustRightInd w:val="0"/>
        <w:rPr>
          <w:rFonts w:ascii="Arial Narrow" w:eastAsia="Verdana,Bold" w:hAnsi="Arial Narrow"/>
          <w:color w:val="000000"/>
          <w:sz w:val="24"/>
          <w:szCs w:val="24"/>
        </w:rPr>
      </w:pPr>
    </w:p>
    <w:p w:rsidR="000376E5" w:rsidRPr="00C163ED" w:rsidRDefault="000376E5" w:rsidP="000376E5">
      <w:pPr>
        <w:pStyle w:val="Tekstpodstawowy"/>
        <w:ind w:left="3540" w:right="-108" w:firstLine="708"/>
        <w:rPr>
          <w:rFonts w:ascii="Arial Narrow" w:hAnsi="Arial Narrow"/>
          <w:szCs w:val="24"/>
        </w:rPr>
      </w:pPr>
      <w:r w:rsidRPr="00C163ED">
        <w:rPr>
          <w:rFonts w:ascii="Arial Narrow" w:hAnsi="Arial Narrow"/>
          <w:szCs w:val="24"/>
        </w:rPr>
        <w:t>§ 23</w:t>
      </w:r>
    </w:p>
    <w:p w:rsidR="000376E5" w:rsidRPr="00C163ED" w:rsidRDefault="000376E5" w:rsidP="000376E5">
      <w:pPr>
        <w:pStyle w:val="Lista"/>
        <w:tabs>
          <w:tab w:val="left" w:pos="284"/>
        </w:tabs>
        <w:ind w:left="0" w:right="-108" w:firstLine="0"/>
        <w:jc w:val="both"/>
        <w:rPr>
          <w:rFonts w:ascii="Arial Narrow" w:hAnsi="Arial Narrow"/>
          <w:szCs w:val="24"/>
        </w:rPr>
      </w:pPr>
      <w:r w:rsidRPr="00C163ED">
        <w:rPr>
          <w:rFonts w:ascii="Arial Narrow" w:hAnsi="Arial Narrow"/>
          <w:szCs w:val="24"/>
        </w:rPr>
        <w:t>Wszelkie spory mogące wynikać w związku z realizacją niniejszej umowy będą rozstrzygane przez sąd właściwy dla siedziby Zamawiającego.</w:t>
      </w:r>
    </w:p>
    <w:p w:rsidR="000376E5" w:rsidRPr="00C163ED" w:rsidRDefault="000376E5" w:rsidP="000376E5">
      <w:pPr>
        <w:pStyle w:val="Lista"/>
        <w:tabs>
          <w:tab w:val="left" w:pos="284"/>
        </w:tabs>
        <w:ind w:left="0" w:right="-108" w:firstLine="0"/>
        <w:jc w:val="both"/>
        <w:rPr>
          <w:rFonts w:ascii="Arial Narrow" w:hAnsi="Arial Narrow"/>
          <w:szCs w:val="24"/>
        </w:rPr>
      </w:pPr>
    </w:p>
    <w:p w:rsidR="000376E5" w:rsidRPr="00C163ED" w:rsidRDefault="000376E5" w:rsidP="000376E5">
      <w:pPr>
        <w:pStyle w:val="Tekstpodstawowy"/>
        <w:ind w:left="3540" w:right="-108" w:firstLine="708"/>
        <w:rPr>
          <w:rFonts w:ascii="Arial Narrow" w:hAnsi="Arial Narrow"/>
          <w:szCs w:val="24"/>
        </w:rPr>
      </w:pPr>
      <w:r w:rsidRPr="00C163ED">
        <w:rPr>
          <w:rFonts w:ascii="Arial Narrow" w:hAnsi="Arial Narrow"/>
          <w:szCs w:val="24"/>
        </w:rPr>
        <w:t>§ 24</w:t>
      </w:r>
    </w:p>
    <w:p w:rsidR="000376E5" w:rsidRPr="00C163ED" w:rsidRDefault="000376E5" w:rsidP="000376E5">
      <w:pPr>
        <w:pStyle w:val="Lista"/>
        <w:tabs>
          <w:tab w:val="left" w:pos="284"/>
        </w:tabs>
        <w:ind w:left="0" w:right="-108" w:firstLine="0"/>
        <w:jc w:val="both"/>
        <w:rPr>
          <w:rFonts w:ascii="Arial Narrow" w:hAnsi="Arial Narrow"/>
          <w:szCs w:val="24"/>
        </w:rPr>
      </w:pPr>
    </w:p>
    <w:p w:rsidR="000376E5" w:rsidRPr="00C163ED" w:rsidRDefault="000376E5" w:rsidP="000376E5">
      <w:pPr>
        <w:tabs>
          <w:tab w:val="left" w:pos="284"/>
        </w:tabs>
        <w:jc w:val="both"/>
        <w:rPr>
          <w:rFonts w:ascii="Arial Narrow" w:hAnsi="Arial Narrow"/>
          <w:sz w:val="24"/>
          <w:szCs w:val="24"/>
        </w:rPr>
      </w:pPr>
      <w:r w:rsidRPr="00C163ED">
        <w:rPr>
          <w:rFonts w:ascii="Arial Narrow" w:hAnsi="Arial Narrow"/>
          <w:sz w:val="24"/>
          <w:szCs w:val="24"/>
        </w:rPr>
        <w:t xml:space="preserve">W sprawach nie uregulowanych niniejszą umową stosuje się przepisy ustawy z dnia 23 kwietnia 1964r. Kodeks cywilny, ustawy z dnia 7 lipca 1994 </w:t>
      </w:r>
      <w:proofErr w:type="spellStart"/>
      <w:r w:rsidRPr="00C163ED">
        <w:rPr>
          <w:rFonts w:ascii="Arial Narrow" w:hAnsi="Arial Narrow"/>
          <w:sz w:val="24"/>
          <w:szCs w:val="24"/>
        </w:rPr>
        <w:t>r</w:t>
      </w:r>
      <w:proofErr w:type="spellEnd"/>
      <w:r w:rsidRPr="00C163ED">
        <w:rPr>
          <w:rFonts w:ascii="Arial Narrow" w:hAnsi="Arial Narrow"/>
          <w:sz w:val="24"/>
          <w:szCs w:val="24"/>
        </w:rPr>
        <w:t xml:space="preserve"> Prawo budowlane i ustawy z dnia 29 stycznia 2004 r. Prawo zamówień publicznych. </w:t>
      </w:r>
    </w:p>
    <w:p w:rsidR="000376E5" w:rsidRPr="000376E5" w:rsidRDefault="000376E5" w:rsidP="00BA43ED">
      <w:pPr>
        <w:pStyle w:val="Tekstpodstawowy"/>
        <w:ind w:right="-108"/>
        <w:jc w:val="center"/>
        <w:rPr>
          <w:rFonts w:ascii="Arial Narrow" w:hAnsi="Arial Narrow"/>
          <w:szCs w:val="24"/>
        </w:rPr>
      </w:pPr>
      <w:r w:rsidRPr="000376E5">
        <w:rPr>
          <w:rFonts w:ascii="Arial Narrow" w:hAnsi="Arial Narrow"/>
          <w:szCs w:val="24"/>
        </w:rPr>
        <w:t>§ 25</w:t>
      </w:r>
    </w:p>
    <w:p w:rsidR="000376E5" w:rsidRPr="00C163ED" w:rsidRDefault="000376E5" w:rsidP="000376E5">
      <w:pPr>
        <w:pStyle w:val="Tekstpodstawowy"/>
        <w:ind w:right="-108"/>
        <w:rPr>
          <w:rFonts w:ascii="Arial Narrow" w:hAnsi="Arial Narrow"/>
          <w:b w:val="0"/>
          <w:szCs w:val="24"/>
        </w:rPr>
      </w:pPr>
      <w:r w:rsidRPr="00C163ED">
        <w:rPr>
          <w:rFonts w:ascii="Arial Narrow" w:hAnsi="Arial Narrow"/>
          <w:b w:val="0"/>
          <w:szCs w:val="24"/>
        </w:rPr>
        <w:t xml:space="preserve">Umowę niniejszą sporządzono w 2 jednobrzmiących egzemplarzach, 1 egzemplarz dla Zamawiającego i 1 egzemplarz dla Wykonawcy. </w:t>
      </w:r>
    </w:p>
    <w:p w:rsidR="000376E5" w:rsidRPr="00C163ED" w:rsidRDefault="000376E5" w:rsidP="000376E5">
      <w:pPr>
        <w:pStyle w:val="Tekstpodstawowy"/>
        <w:ind w:right="-108"/>
        <w:rPr>
          <w:rFonts w:ascii="Arial Narrow" w:hAnsi="Arial Narrow"/>
          <w:b w:val="0"/>
          <w:szCs w:val="24"/>
        </w:rPr>
      </w:pPr>
    </w:p>
    <w:p w:rsidR="000376E5" w:rsidRPr="000376E5" w:rsidRDefault="000376E5" w:rsidP="00BA43ED">
      <w:pPr>
        <w:pStyle w:val="Tekstpodstawowy"/>
        <w:ind w:right="-108"/>
        <w:jc w:val="center"/>
        <w:rPr>
          <w:rFonts w:ascii="Arial Narrow" w:hAnsi="Arial Narrow"/>
          <w:szCs w:val="24"/>
        </w:rPr>
      </w:pPr>
      <w:r w:rsidRPr="000376E5">
        <w:rPr>
          <w:rFonts w:ascii="Arial Narrow" w:hAnsi="Arial Narrow"/>
          <w:szCs w:val="24"/>
        </w:rPr>
        <w:t>§ 26</w:t>
      </w:r>
    </w:p>
    <w:p w:rsidR="000376E5" w:rsidRPr="00C163ED" w:rsidRDefault="000376E5" w:rsidP="000376E5">
      <w:pPr>
        <w:pStyle w:val="Tekstpodstawowy"/>
        <w:ind w:right="-108"/>
        <w:rPr>
          <w:rFonts w:ascii="Arial Narrow" w:hAnsi="Arial Narrow"/>
          <w:b w:val="0"/>
          <w:szCs w:val="24"/>
        </w:rPr>
      </w:pPr>
      <w:r w:rsidRPr="00C163ED">
        <w:rPr>
          <w:rFonts w:ascii="Arial Narrow" w:hAnsi="Arial Narrow"/>
          <w:b w:val="0"/>
          <w:szCs w:val="24"/>
        </w:rPr>
        <w:t>Załączniki stanowiące integralną część umowy:</w:t>
      </w:r>
    </w:p>
    <w:p w:rsidR="000376E5" w:rsidRPr="00C163ED" w:rsidRDefault="000376E5" w:rsidP="00C17C1F">
      <w:pPr>
        <w:pStyle w:val="Lista"/>
        <w:numPr>
          <w:ilvl w:val="1"/>
          <w:numId w:val="29"/>
        </w:numPr>
        <w:ind w:right="-108"/>
        <w:rPr>
          <w:rFonts w:ascii="Arial Narrow" w:hAnsi="Arial Narrow"/>
          <w:szCs w:val="24"/>
        </w:rPr>
      </w:pPr>
      <w:r w:rsidRPr="00C163ED">
        <w:rPr>
          <w:rFonts w:ascii="Arial Narrow" w:hAnsi="Arial Narrow"/>
          <w:szCs w:val="24"/>
        </w:rPr>
        <w:t xml:space="preserve">Oferta Wykonawcy z dnia ______________________ . </w:t>
      </w:r>
    </w:p>
    <w:p w:rsidR="000376E5" w:rsidRPr="00C163ED" w:rsidRDefault="000376E5" w:rsidP="00C17C1F">
      <w:pPr>
        <w:pStyle w:val="Lista"/>
        <w:numPr>
          <w:ilvl w:val="1"/>
          <w:numId w:val="29"/>
        </w:numPr>
        <w:ind w:right="-108"/>
        <w:rPr>
          <w:rFonts w:ascii="Arial Narrow" w:hAnsi="Arial Narrow"/>
          <w:szCs w:val="24"/>
        </w:rPr>
      </w:pPr>
      <w:r w:rsidRPr="00C163ED">
        <w:rPr>
          <w:rFonts w:ascii="Arial Narrow" w:hAnsi="Arial Narrow"/>
          <w:szCs w:val="24"/>
        </w:rPr>
        <w:t xml:space="preserve">Specyfikacja Istotnych Warunków Zamówienia. </w:t>
      </w:r>
    </w:p>
    <w:p w:rsidR="000376E5" w:rsidRPr="00C163ED" w:rsidRDefault="000376E5" w:rsidP="00C17C1F">
      <w:pPr>
        <w:pStyle w:val="Lista"/>
        <w:numPr>
          <w:ilvl w:val="1"/>
          <w:numId w:val="29"/>
        </w:numPr>
        <w:ind w:right="-108"/>
        <w:rPr>
          <w:rFonts w:ascii="Arial Narrow" w:hAnsi="Arial Narrow"/>
          <w:szCs w:val="24"/>
        </w:rPr>
      </w:pPr>
      <w:r w:rsidRPr="00C163ED">
        <w:rPr>
          <w:rFonts w:ascii="Arial Narrow" w:hAnsi="Arial Narrow"/>
          <w:szCs w:val="24"/>
        </w:rPr>
        <w:t xml:space="preserve">Dokumentacja projektowa w tym Specyfikacje Techniczne Wykonania i Odbioru Robót </w:t>
      </w:r>
    </w:p>
    <w:p w:rsidR="000376E5" w:rsidRPr="00C163ED" w:rsidRDefault="000376E5" w:rsidP="000376E5">
      <w:pPr>
        <w:ind w:right="-108"/>
        <w:rPr>
          <w:rFonts w:ascii="Arial Narrow" w:hAnsi="Arial Narrow"/>
          <w:sz w:val="24"/>
          <w:szCs w:val="24"/>
        </w:rPr>
      </w:pPr>
    </w:p>
    <w:p w:rsidR="000376E5" w:rsidRPr="00C163ED" w:rsidRDefault="000376E5" w:rsidP="000376E5">
      <w:pPr>
        <w:ind w:right="-108"/>
        <w:jc w:val="center"/>
        <w:rPr>
          <w:rFonts w:ascii="Arial Narrow" w:hAnsi="Arial Narrow"/>
          <w:sz w:val="24"/>
          <w:szCs w:val="24"/>
        </w:rPr>
      </w:pPr>
      <w:r w:rsidRPr="00C163ED">
        <w:rPr>
          <w:rFonts w:ascii="Arial Narrow" w:hAnsi="Arial Narrow"/>
          <w:sz w:val="24"/>
          <w:szCs w:val="24"/>
        </w:rPr>
        <w:t>ZAMAWIAJĄCY</w:t>
      </w:r>
      <w:r w:rsidRPr="00C163ED">
        <w:rPr>
          <w:rFonts w:ascii="Arial Narrow" w:hAnsi="Arial Narrow"/>
          <w:sz w:val="24"/>
          <w:szCs w:val="24"/>
        </w:rPr>
        <w:tab/>
      </w:r>
      <w:r w:rsidRPr="00C163ED">
        <w:rPr>
          <w:rFonts w:ascii="Arial Narrow" w:hAnsi="Arial Narrow"/>
          <w:sz w:val="24"/>
          <w:szCs w:val="24"/>
        </w:rPr>
        <w:tab/>
      </w:r>
      <w:r w:rsidRPr="00C163ED">
        <w:rPr>
          <w:rFonts w:ascii="Arial Narrow" w:hAnsi="Arial Narrow"/>
          <w:sz w:val="24"/>
          <w:szCs w:val="24"/>
        </w:rPr>
        <w:tab/>
      </w:r>
      <w:r w:rsidRPr="00C163ED">
        <w:rPr>
          <w:rFonts w:ascii="Arial Narrow" w:hAnsi="Arial Narrow"/>
          <w:sz w:val="24"/>
          <w:szCs w:val="24"/>
        </w:rPr>
        <w:tab/>
      </w:r>
      <w:r w:rsidRPr="00C163ED">
        <w:rPr>
          <w:rFonts w:ascii="Arial Narrow" w:hAnsi="Arial Narrow"/>
          <w:sz w:val="24"/>
          <w:szCs w:val="24"/>
        </w:rPr>
        <w:tab/>
        <w:t>WYKONAWCA</w:t>
      </w:r>
    </w:p>
    <w:p w:rsidR="000376E5" w:rsidRPr="00C163ED" w:rsidRDefault="000376E5" w:rsidP="000376E5">
      <w:pPr>
        <w:pStyle w:val="Zwykytekst"/>
        <w:rPr>
          <w:rFonts w:ascii="Arial Narrow" w:hAnsi="Arial Narrow"/>
          <w:sz w:val="24"/>
          <w:szCs w:val="24"/>
        </w:rPr>
      </w:pPr>
    </w:p>
    <w:p w:rsidR="000376E5" w:rsidRPr="00C163ED" w:rsidRDefault="000376E5" w:rsidP="000376E5">
      <w:pPr>
        <w:pStyle w:val="Nagwek1"/>
        <w:jc w:val="center"/>
        <w:rPr>
          <w:rFonts w:ascii="Arial Narrow" w:hAnsi="Arial Narrow" w:cs="Times New Roman"/>
          <w:sz w:val="24"/>
          <w:szCs w:val="24"/>
        </w:rPr>
      </w:pPr>
    </w:p>
    <w:p w:rsidR="00997CB4" w:rsidRPr="00600E87" w:rsidRDefault="00997CB4" w:rsidP="000376E5">
      <w:pPr>
        <w:tabs>
          <w:tab w:val="left" w:pos="426"/>
          <w:tab w:val="left" w:pos="3449"/>
          <w:tab w:val="center" w:pos="4590"/>
        </w:tabs>
        <w:ind w:right="-108"/>
        <w:rPr>
          <w:rFonts w:ascii="Arial Narrow" w:hAnsi="Arial Narrow"/>
        </w:rPr>
      </w:pPr>
      <w:r w:rsidRPr="00600E87">
        <w:rPr>
          <w:rFonts w:ascii="Arial Narrow" w:hAnsi="Arial Narrow"/>
        </w:rPr>
        <w:br w:type="page"/>
      </w:r>
    </w:p>
    <w:p w:rsidR="00997CB4" w:rsidRDefault="00997CB4">
      <w:pPr>
        <w:spacing w:before="120"/>
        <w:jc w:val="center"/>
        <w:rPr>
          <w:rFonts w:ascii="Arial Narrow" w:hAnsi="Arial Narrow"/>
          <w:b/>
          <w:sz w:val="24"/>
        </w:rPr>
      </w:pPr>
    </w:p>
    <w:p w:rsidR="00997CB4" w:rsidRDefault="00997CB4">
      <w:pPr>
        <w:spacing w:before="120"/>
        <w:jc w:val="center"/>
        <w:rPr>
          <w:rFonts w:ascii="Arial Narrow" w:hAnsi="Arial Narrow"/>
          <w:b/>
          <w:sz w:val="24"/>
        </w:rPr>
      </w:pPr>
    </w:p>
    <w:p w:rsidR="00997CB4" w:rsidRDefault="00997CB4">
      <w:pPr>
        <w:spacing w:before="120"/>
        <w:jc w:val="center"/>
        <w:rPr>
          <w:rFonts w:ascii="Arial Narrow" w:hAnsi="Arial Narrow"/>
          <w:b/>
          <w:sz w:val="24"/>
        </w:rPr>
      </w:pPr>
    </w:p>
    <w:p w:rsidR="00997CB4" w:rsidRDefault="00997CB4">
      <w:pPr>
        <w:spacing w:before="120"/>
        <w:jc w:val="center"/>
        <w:rPr>
          <w:rFonts w:ascii="Arial Narrow" w:hAnsi="Arial Narrow"/>
          <w:b/>
          <w:sz w:val="24"/>
        </w:rPr>
      </w:pPr>
    </w:p>
    <w:p w:rsidR="00997CB4" w:rsidRDefault="00997CB4">
      <w:pPr>
        <w:spacing w:before="120"/>
        <w:jc w:val="center"/>
        <w:rPr>
          <w:rFonts w:ascii="Arial Narrow" w:hAnsi="Arial Narrow"/>
          <w:b/>
          <w:sz w:val="24"/>
        </w:rPr>
      </w:pPr>
    </w:p>
    <w:p w:rsidR="00997CB4" w:rsidRDefault="00997CB4">
      <w:pPr>
        <w:spacing w:before="120"/>
        <w:jc w:val="center"/>
        <w:rPr>
          <w:rFonts w:ascii="Arial Narrow" w:hAnsi="Arial Narrow"/>
          <w:b/>
          <w:sz w:val="24"/>
        </w:rPr>
      </w:pPr>
    </w:p>
    <w:p w:rsidR="00997CB4" w:rsidRDefault="00997CB4">
      <w:pPr>
        <w:spacing w:before="120"/>
        <w:jc w:val="center"/>
        <w:rPr>
          <w:rFonts w:ascii="Arial Narrow" w:hAnsi="Arial Narrow"/>
          <w:b/>
          <w:sz w:val="24"/>
        </w:rPr>
      </w:pPr>
    </w:p>
    <w:p w:rsidR="00997CB4" w:rsidRDefault="00997CB4">
      <w:pPr>
        <w:spacing w:before="120"/>
        <w:jc w:val="center"/>
        <w:rPr>
          <w:rFonts w:ascii="Arial Narrow" w:hAnsi="Arial Narrow"/>
          <w:b/>
          <w:sz w:val="24"/>
        </w:rPr>
      </w:pPr>
    </w:p>
    <w:p w:rsidR="00997CB4" w:rsidRDefault="00997CB4">
      <w:pPr>
        <w:spacing w:before="120"/>
        <w:jc w:val="center"/>
        <w:rPr>
          <w:rFonts w:ascii="Arial Narrow" w:hAnsi="Arial Narrow"/>
          <w:b/>
          <w:sz w:val="24"/>
        </w:rPr>
      </w:pPr>
    </w:p>
    <w:p w:rsidR="00997CB4" w:rsidRDefault="00997CB4">
      <w:pPr>
        <w:spacing w:before="120"/>
        <w:jc w:val="center"/>
        <w:rPr>
          <w:rFonts w:ascii="Arial Narrow" w:hAnsi="Arial Narrow"/>
          <w:b/>
          <w:sz w:val="24"/>
        </w:rPr>
      </w:pPr>
    </w:p>
    <w:p w:rsidR="00997CB4" w:rsidRDefault="00997CB4">
      <w:pPr>
        <w:spacing w:before="120"/>
        <w:jc w:val="center"/>
        <w:rPr>
          <w:rFonts w:ascii="Arial Narrow" w:hAnsi="Arial Narrow"/>
          <w:b/>
          <w:sz w:val="24"/>
        </w:rPr>
      </w:pPr>
      <w:r>
        <w:rPr>
          <w:rFonts w:ascii="Arial Narrow" w:hAnsi="Arial Narrow"/>
          <w:b/>
          <w:sz w:val="24"/>
        </w:rPr>
        <w:t>Tom III</w:t>
      </w:r>
    </w:p>
    <w:p w:rsidR="00997CB4" w:rsidRDefault="00997CB4">
      <w:pPr>
        <w:spacing w:before="120"/>
        <w:jc w:val="center"/>
        <w:rPr>
          <w:rFonts w:ascii="Arial Narrow" w:hAnsi="Arial Narrow"/>
          <w:b/>
          <w:sz w:val="24"/>
        </w:rPr>
      </w:pPr>
    </w:p>
    <w:p w:rsidR="00997CB4" w:rsidRDefault="00997CB4">
      <w:pPr>
        <w:spacing w:before="120"/>
        <w:jc w:val="center"/>
        <w:rPr>
          <w:rFonts w:ascii="Arial Narrow" w:hAnsi="Arial Narrow"/>
          <w:b/>
          <w:sz w:val="24"/>
        </w:rPr>
      </w:pPr>
    </w:p>
    <w:p w:rsidR="00997CB4" w:rsidRDefault="00997CB4">
      <w:pPr>
        <w:pStyle w:val="Zwykytekst"/>
        <w:spacing w:before="120"/>
        <w:ind w:left="360"/>
        <w:jc w:val="center"/>
        <w:rPr>
          <w:rFonts w:ascii="Arial Narrow" w:hAnsi="Arial Narrow"/>
          <w:b/>
          <w:sz w:val="24"/>
        </w:rPr>
      </w:pPr>
      <w:r>
        <w:rPr>
          <w:rFonts w:ascii="Arial Narrow" w:hAnsi="Arial Narrow"/>
          <w:b/>
          <w:sz w:val="24"/>
        </w:rPr>
        <w:t>DOKUMENTACJA   TECHNICZNA</w:t>
      </w:r>
    </w:p>
    <w:p w:rsidR="00997CB4" w:rsidRDefault="00997CB4">
      <w:pPr>
        <w:pStyle w:val="Zwykytekst"/>
        <w:spacing w:before="120"/>
        <w:jc w:val="center"/>
        <w:rPr>
          <w:rFonts w:ascii="Arial Narrow" w:hAnsi="Arial Narrow"/>
          <w:b/>
          <w:sz w:val="24"/>
        </w:rPr>
      </w:pPr>
    </w:p>
    <w:p w:rsidR="003421BE" w:rsidRDefault="00997CB4">
      <w:pPr>
        <w:pStyle w:val="Zwykytekst"/>
        <w:spacing w:before="120"/>
        <w:jc w:val="center"/>
        <w:rPr>
          <w:rFonts w:ascii="Arial Narrow" w:hAnsi="Arial Narrow"/>
          <w:b/>
          <w:sz w:val="24"/>
          <w:szCs w:val="24"/>
        </w:rPr>
      </w:pPr>
      <w:r>
        <w:rPr>
          <w:rFonts w:ascii="Arial Narrow" w:hAnsi="Arial Narrow"/>
        </w:rPr>
        <w:br w:type="page"/>
      </w:r>
    </w:p>
    <w:tbl>
      <w:tblPr>
        <w:tblW w:w="9940" w:type="dxa"/>
        <w:tblInd w:w="53" w:type="dxa"/>
        <w:tblLayout w:type="fixed"/>
        <w:tblCellMar>
          <w:left w:w="70" w:type="dxa"/>
          <w:right w:w="70" w:type="dxa"/>
        </w:tblCellMar>
        <w:tblLook w:val="04A0"/>
      </w:tblPr>
      <w:tblGrid>
        <w:gridCol w:w="9940"/>
      </w:tblGrid>
      <w:tr w:rsidR="003421BE" w:rsidRPr="003421BE" w:rsidTr="00D95A4A">
        <w:trPr>
          <w:trHeight w:val="499"/>
        </w:trPr>
        <w:tc>
          <w:tcPr>
            <w:tcW w:w="9940" w:type="dxa"/>
            <w:tcBorders>
              <w:top w:val="nil"/>
              <w:left w:val="nil"/>
              <w:bottom w:val="nil"/>
              <w:right w:val="nil"/>
            </w:tcBorders>
            <w:shd w:val="clear" w:color="auto" w:fill="auto"/>
            <w:vAlign w:val="center"/>
            <w:hideMark/>
          </w:tcPr>
          <w:p w:rsidR="003421BE" w:rsidRDefault="003421BE" w:rsidP="003421BE">
            <w:pPr>
              <w:jc w:val="center"/>
              <w:rPr>
                <w:rFonts w:ascii="Arial" w:hAnsi="Arial" w:cs="Arial"/>
                <w:b/>
                <w:bCs/>
                <w:sz w:val="32"/>
                <w:szCs w:val="32"/>
              </w:rPr>
            </w:pPr>
            <w:bookmarkStart w:id="0" w:name="RANGE!A1:G25"/>
            <w:r w:rsidRPr="003421BE">
              <w:rPr>
                <w:rFonts w:ascii="Arial" w:hAnsi="Arial" w:cs="Arial"/>
                <w:b/>
                <w:bCs/>
                <w:sz w:val="32"/>
                <w:szCs w:val="32"/>
              </w:rPr>
              <w:t>PRZEDMIAR ROBÓT</w:t>
            </w:r>
            <w:bookmarkEnd w:id="0"/>
          </w:p>
          <w:p w:rsidR="00457E82" w:rsidRDefault="00457E82" w:rsidP="003421BE">
            <w:pPr>
              <w:jc w:val="center"/>
              <w:rPr>
                <w:rFonts w:ascii="Arial" w:hAnsi="Arial" w:cs="Arial"/>
                <w:b/>
                <w:bCs/>
                <w:sz w:val="32"/>
                <w:szCs w:val="32"/>
              </w:rPr>
            </w:pPr>
          </w:p>
          <w:p w:rsidR="00BF629A" w:rsidRPr="005947BD" w:rsidRDefault="00BF629A" w:rsidP="00BF629A">
            <w:pPr>
              <w:pStyle w:val="Tekstpodstawowy"/>
              <w:spacing w:line="360" w:lineRule="auto"/>
              <w:jc w:val="center"/>
              <w:rPr>
                <w:rFonts w:ascii="Arial Narrow" w:hAnsi="Arial Narrow"/>
                <w:b w:val="0"/>
                <w:color w:val="000080"/>
                <w:szCs w:val="24"/>
              </w:rPr>
            </w:pPr>
            <w:r w:rsidRPr="005947BD">
              <w:rPr>
                <w:rFonts w:ascii="Arial Narrow" w:hAnsi="Arial Narrow"/>
                <w:b w:val="0"/>
                <w:color w:val="000080"/>
                <w:szCs w:val="24"/>
              </w:rPr>
              <w:t xml:space="preserve">Rozbudowa drogi powiatowej nr 3109E na odcinku granica gminy Opoczno/Drzewica – Radzice Małe i drogi powiatowej nr 3111E na odcinku Radzice Małe – Radzice Duże. </w:t>
            </w:r>
          </w:p>
          <w:p w:rsidR="00BF629A" w:rsidRPr="005947BD" w:rsidRDefault="00BF629A" w:rsidP="00BF629A">
            <w:pPr>
              <w:pStyle w:val="Tekstpodstawowy"/>
              <w:spacing w:line="360" w:lineRule="auto"/>
              <w:jc w:val="center"/>
              <w:rPr>
                <w:rFonts w:ascii="Arial Narrow" w:hAnsi="Arial Narrow"/>
                <w:i/>
                <w:iCs/>
                <w:szCs w:val="24"/>
              </w:rPr>
            </w:pPr>
            <w:r w:rsidRPr="005947BD">
              <w:rPr>
                <w:rFonts w:ascii="Arial Narrow" w:hAnsi="Arial Narrow"/>
                <w:color w:val="000080"/>
                <w:szCs w:val="24"/>
              </w:rPr>
              <w:t>Etap I odcinek Radzice Małe – Radzice Duże.</w:t>
            </w:r>
          </w:p>
          <w:p w:rsidR="00BF629A" w:rsidRDefault="00BF629A" w:rsidP="003421BE">
            <w:pPr>
              <w:jc w:val="center"/>
              <w:rPr>
                <w:rFonts w:ascii="Arial" w:hAnsi="Arial" w:cs="Arial"/>
                <w:b/>
                <w:bCs/>
                <w:sz w:val="32"/>
                <w:szCs w:val="32"/>
              </w:rPr>
            </w:pPr>
          </w:p>
          <w:p w:rsidR="0063188D" w:rsidRDefault="0063188D" w:rsidP="0063188D">
            <w:pPr>
              <w:jc w:val="center"/>
              <w:rPr>
                <w:rFonts w:ascii="Arial" w:hAnsi="Arial" w:cs="Arial"/>
                <w:bCs/>
                <w:sz w:val="28"/>
                <w:szCs w:val="28"/>
              </w:rPr>
            </w:pPr>
            <w:r w:rsidRPr="00457E82">
              <w:rPr>
                <w:rFonts w:ascii="Arial" w:hAnsi="Arial" w:cs="Arial"/>
                <w:bCs/>
                <w:sz w:val="28"/>
                <w:szCs w:val="28"/>
              </w:rPr>
              <w:t xml:space="preserve">BRANŻA </w:t>
            </w:r>
            <w:r>
              <w:rPr>
                <w:rFonts w:ascii="Arial" w:hAnsi="Arial" w:cs="Arial"/>
                <w:bCs/>
                <w:sz w:val="28"/>
                <w:szCs w:val="28"/>
              </w:rPr>
              <w:t>DROGOWA</w:t>
            </w:r>
          </w:p>
          <w:p w:rsidR="007F42CF" w:rsidRDefault="007F42CF" w:rsidP="003421BE">
            <w:pPr>
              <w:jc w:val="center"/>
              <w:rPr>
                <w:rFonts w:ascii="Arial" w:hAnsi="Arial" w:cs="Arial"/>
                <w:b/>
                <w:bCs/>
                <w:sz w:val="32"/>
                <w:szCs w:val="32"/>
              </w:rPr>
            </w:pPr>
          </w:p>
          <w:tbl>
            <w:tblPr>
              <w:tblW w:w="9440" w:type="dxa"/>
              <w:tblLayout w:type="fixed"/>
              <w:tblCellMar>
                <w:left w:w="70" w:type="dxa"/>
                <w:right w:w="70" w:type="dxa"/>
              </w:tblCellMar>
              <w:tblLook w:val="04A0"/>
            </w:tblPr>
            <w:tblGrid>
              <w:gridCol w:w="651"/>
              <w:gridCol w:w="992"/>
              <w:gridCol w:w="4962"/>
              <w:gridCol w:w="850"/>
              <w:gridCol w:w="992"/>
              <w:gridCol w:w="993"/>
            </w:tblGrid>
            <w:tr w:rsidR="007F42CF" w:rsidRPr="007F42CF" w:rsidTr="007F42CF">
              <w:trPr>
                <w:trHeight w:val="300"/>
              </w:trPr>
              <w:tc>
                <w:tcPr>
                  <w:tcW w:w="651" w:type="dxa"/>
                  <w:tcBorders>
                    <w:top w:val="single" w:sz="4" w:space="0" w:color="auto"/>
                    <w:left w:val="single" w:sz="4" w:space="0" w:color="auto"/>
                    <w:bottom w:val="single" w:sz="4" w:space="0" w:color="auto"/>
                    <w:right w:val="single" w:sz="4" w:space="0" w:color="auto"/>
                  </w:tcBorders>
                  <w:shd w:val="clear" w:color="auto" w:fill="auto"/>
                  <w:hideMark/>
                </w:tcPr>
                <w:p w:rsidR="007F42CF" w:rsidRPr="007F42CF" w:rsidRDefault="007F42CF" w:rsidP="007F42CF">
                  <w:pPr>
                    <w:rPr>
                      <w:rFonts w:ascii="Calibri" w:hAnsi="Calibri"/>
                      <w:b/>
                      <w:bCs/>
                      <w:color w:val="000000"/>
                      <w:sz w:val="22"/>
                      <w:szCs w:val="22"/>
                    </w:rPr>
                  </w:pPr>
                  <w:r w:rsidRPr="007F42CF">
                    <w:rPr>
                      <w:rFonts w:ascii="Calibri" w:hAnsi="Calibri"/>
                      <w:b/>
                      <w:bCs/>
                      <w:color w:val="000000"/>
                      <w:sz w:val="22"/>
                      <w:szCs w:val="22"/>
                    </w:rPr>
                    <w:t>Lp.</w:t>
                  </w:r>
                </w:p>
              </w:tc>
              <w:tc>
                <w:tcPr>
                  <w:tcW w:w="992" w:type="dxa"/>
                  <w:tcBorders>
                    <w:top w:val="single" w:sz="4" w:space="0" w:color="auto"/>
                    <w:left w:val="nil"/>
                    <w:bottom w:val="single" w:sz="4" w:space="0" w:color="auto"/>
                    <w:right w:val="single" w:sz="4" w:space="0" w:color="auto"/>
                  </w:tcBorders>
                  <w:shd w:val="clear" w:color="auto" w:fill="auto"/>
                  <w:hideMark/>
                </w:tcPr>
                <w:p w:rsidR="007F42CF" w:rsidRPr="007F42CF" w:rsidRDefault="007F42CF" w:rsidP="007F42CF">
                  <w:pPr>
                    <w:rPr>
                      <w:rFonts w:ascii="Calibri" w:hAnsi="Calibri"/>
                      <w:b/>
                      <w:bCs/>
                      <w:color w:val="000000"/>
                      <w:sz w:val="22"/>
                      <w:szCs w:val="22"/>
                    </w:rPr>
                  </w:pPr>
                  <w:proofErr w:type="spellStart"/>
                  <w:r w:rsidRPr="007F42CF">
                    <w:rPr>
                      <w:rFonts w:ascii="Calibri" w:hAnsi="Calibri"/>
                      <w:b/>
                      <w:bCs/>
                      <w:color w:val="000000"/>
                      <w:sz w:val="22"/>
                      <w:szCs w:val="22"/>
                    </w:rPr>
                    <w:t>Podst</w:t>
                  </w:r>
                  <w:proofErr w:type="spellEnd"/>
                </w:p>
              </w:tc>
              <w:tc>
                <w:tcPr>
                  <w:tcW w:w="4962" w:type="dxa"/>
                  <w:tcBorders>
                    <w:top w:val="single" w:sz="4" w:space="0" w:color="auto"/>
                    <w:left w:val="nil"/>
                    <w:bottom w:val="single" w:sz="4" w:space="0" w:color="auto"/>
                    <w:right w:val="single" w:sz="4" w:space="0" w:color="auto"/>
                  </w:tcBorders>
                  <w:shd w:val="clear" w:color="auto" w:fill="auto"/>
                  <w:hideMark/>
                </w:tcPr>
                <w:p w:rsidR="007F42CF" w:rsidRPr="007F42CF" w:rsidRDefault="007F42CF" w:rsidP="007F42CF">
                  <w:pPr>
                    <w:rPr>
                      <w:rFonts w:ascii="Calibri" w:hAnsi="Calibri"/>
                      <w:b/>
                      <w:bCs/>
                      <w:color w:val="000000"/>
                      <w:sz w:val="22"/>
                      <w:szCs w:val="22"/>
                    </w:rPr>
                  </w:pPr>
                  <w:r w:rsidRPr="007F42CF">
                    <w:rPr>
                      <w:rFonts w:ascii="Calibri" w:hAnsi="Calibri"/>
                      <w:b/>
                      <w:bCs/>
                      <w:color w:val="000000"/>
                      <w:sz w:val="22"/>
                      <w:szCs w:val="22"/>
                    </w:rPr>
                    <w:t>Opis i wyliczenia</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b/>
                      <w:color w:val="000000"/>
                      <w:sz w:val="22"/>
                      <w:szCs w:val="22"/>
                    </w:rPr>
                  </w:pPr>
                  <w:r w:rsidRPr="007F42CF">
                    <w:rPr>
                      <w:rFonts w:ascii="Calibri" w:hAnsi="Calibri"/>
                      <w:b/>
                      <w:color w:val="000000"/>
                      <w:sz w:val="22"/>
                      <w:szCs w:val="22"/>
                    </w:rPr>
                    <w:t>j.m.</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b/>
                      <w:color w:val="000000"/>
                      <w:sz w:val="22"/>
                      <w:szCs w:val="22"/>
                    </w:rPr>
                  </w:pPr>
                  <w:proofErr w:type="spellStart"/>
                  <w:r w:rsidRPr="007F42CF">
                    <w:rPr>
                      <w:rFonts w:ascii="Calibri" w:hAnsi="Calibri"/>
                      <w:b/>
                      <w:color w:val="000000"/>
                      <w:sz w:val="22"/>
                      <w:szCs w:val="22"/>
                    </w:rPr>
                    <w:t>Poszcz</w:t>
                  </w:r>
                  <w:proofErr w:type="spellEnd"/>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b/>
                      <w:color w:val="000000"/>
                      <w:sz w:val="22"/>
                      <w:szCs w:val="22"/>
                    </w:rPr>
                  </w:pPr>
                  <w:r w:rsidRPr="007F42CF">
                    <w:rPr>
                      <w:rFonts w:ascii="Calibri" w:hAnsi="Calibri"/>
                      <w:b/>
                      <w:color w:val="000000"/>
                      <w:sz w:val="22"/>
                      <w:szCs w:val="22"/>
                    </w:rPr>
                    <w:t>Razem</w:t>
                  </w:r>
                </w:p>
              </w:tc>
            </w:tr>
            <w:tr w:rsidR="007F42CF" w:rsidRPr="007F42CF" w:rsidTr="007F42CF">
              <w:trPr>
                <w:trHeight w:val="390"/>
              </w:trPr>
              <w:tc>
                <w:tcPr>
                  <w:tcW w:w="651" w:type="dxa"/>
                  <w:tcBorders>
                    <w:top w:val="nil"/>
                    <w:left w:val="single" w:sz="4" w:space="0" w:color="auto"/>
                    <w:bottom w:val="single" w:sz="4" w:space="0" w:color="auto"/>
                    <w:right w:val="single" w:sz="4" w:space="0" w:color="auto"/>
                  </w:tcBorders>
                  <w:shd w:val="clear" w:color="auto" w:fill="auto"/>
                  <w:hideMark/>
                </w:tcPr>
                <w:p w:rsidR="007F42CF" w:rsidRPr="007F42CF" w:rsidRDefault="007F42CF" w:rsidP="007F42CF">
                  <w:pPr>
                    <w:jc w:val="right"/>
                    <w:rPr>
                      <w:rFonts w:ascii="Calibri" w:hAnsi="Calibri"/>
                      <w:color w:val="000000"/>
                      <w:sz w:val="22"/>
                      <w:szCs w:val="22"/>
                    </w:rPr>
                  </w:pPr>
                  <w:r w:rsidRPr="007F42CF">
                    <w:rPr>
                      <w:rFonts w:ascii="Calibri" w:hAnsi="Calibri"/>
                      <w:color w:val="000000"/>
                      <w:sz w:val="22"/>
                      <w:szCs w:val="22"/>
                    </w:rPr>
                    <w:t>1</w:t>
                  </w:r>
                </w:p>
              </w:tc>
              <w:tc>
                <w:tcPr>
                  <w:tcW w:w="8789" w:type="dxa"/>
                  <w:gridSpan w:val="5"/>
                  <w:tcBorders>
                    <w:top w:val="single" w:sz="4" w:space="0" w:color="auto"/>
                    <w:left w:val="nil"/>
                    <w:bottom w:val="single" w:sz="4" w:space="0" w:color="auto"/>
                    <w:right w:val="single" w:sz="4" w:space="0" w:color="000000"/>
                  </w:tcBorders>
                  <w:shd w:val="clear" w:color="auto" w:fill="auto"/>
                  <w:hideMark/>
                </w:tcPr>
                <w:p w:rsidR="007F42CF" w:rsidRPr="007F42CF" w:rsidRDefault="007F42CF" w:rsidP="007F42CF">
                  <w:pPr>
                    <w:jc w:val="center"/>
                    <w:rPr>
                      <w:rFonts w:ascii="Calibri" w:hAnsi="Calibri"/>
                      <w:color w:val="000000"/>
                      <w:sz w:val="22"/>
                      <w:szCs w:val="22"/>
                    </w:rPr>
                  </w:pPr>
                  <w:r w:rsidRPr="007F42CF">
                    <w:rPr>
                      <w:rFonts w:ascii="Calibri" w:hAnsi="Calibri"/>
                      <w:color w:val="000000"/>
                      <w:sz w:val="22"/>
                      <w:szCs w:val="22"/>
                    </w:rPr>
                    <w:t>Roboty przygotowawcze</w:t>
                  </w:r>
                </w:p>
              </w:tc>
            </w:tr>
            <w:tr w:rsidR="007F42CF" w:rsidRPr="007F42CF" w:rsidTr="007F42CF">
              <w:trPr>
                <w:trHeight w:val="615"/>
              </w:trPr>
              <w:tc>
                <w:tcPr>
                  <w:tcW w:w="651" w:type="dxa"/>
                  <w:tcBorders>
                    <w:top w:val="nil"/>
                    <w:left w:val="single" w:sz="4" w:space="0" w:color="auto"/>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1.1</w:t>
                  </w:r>
                </w:p>
              </w:tc>
              <w:tc>
                <w:tcPr>
                  <w:tcW w:w="8789" w:type="dxa"/>
                  <w:gridSpan w:val="5"/>
                  <w:tcBorders>
                    <w:top w:val="single" w:sz="4" w:space="0" w:color="auto"/>
                    <w:left w:val="nil"/>
                    <w:bottom w:val="single" w:sz="4" w:space="0" w:color="auto"/>
                    <w:right w:val="single" w:sz="4" w:space="0" w:color="000000"/>
                  </w:tcBorders>
                  <w:shd w:val="clear" w:color="auto" w:fill="auto"/>
                  <w:hideMark/>
                </w:tcPr>
                <w:p w:rsidR="007F42CF" w:rsidRPr="007F42CF" w:rsidRDefault="007F42CF" w:rsidP="007F42CF">
                  <w:pPr>
                    <w:jc w:val="center"/>
                    <w:rPr>
                      <w:rFonts w:ascii="Calibri" w:hAnsi="Calibri"/>
                      <w:color w:val="000000"/>
                      <w:sz w:val="22"/>
                      <w:szCs w:val="22"/>
                    </w:rPr>
                  </w:pPr>
                  <w:r w:rsidRPr="007F42CF">
                    <w:rPr>
                      <w:rFonts w:ascii="Calibri" w:hAnsi="Calibri"/>
                      <w:color w:val="000000"/>
                      <w:sz w:val="22"/>
                      <w:szCs w:val="22"/>
                    </w:rPr>
                    <w:t>Odtworzenie trasy</w:t>
                  </w:r>
                  <w:r w:rsidR="006F339A">
                    <w:rPr>
                      <w:rFonts w:ascii="Calibri" w:hAnsi="Calibri"/>
                      <w:color w:val="000000"/>
                      <w:sz w:val="22"/>
                      <w:szCs w:val="22"/>
                    </w:rPr>
                    <w:t xml:space="preserve"> i  punktów wysokościowych - peł</w:t>
                  </w:r>
                  <w:r w:rsidRPr="007F42CF">
                    <w:rPr>
                      <w:rFonts w:ascii="Calibri" w:hAnsi="Calibri"/>
                      <w:color w:val="000000"/>
                      <w:sz w:val="22"/>
                      <w:szCs w:val="22"/>
                    </w:rPr>
                    <w:t>na obsługa geodezyjna inwestycji wraz obsługą powykonawczą.</w:t>
                  </w:r>
                </w:p>
              </w:tc>
            </w:tr>
            <w:tr w:rsidR="007F42CF" w:rsidRPr="007F42CF" w:rsidTr="007F42CF">
              <w:trPr>
                <w:trHeight w:val="1956"/>
              </w:trPr>
              <w:tc>
                <w:tcPr>
                  <w:tcW w:w="651" w:type="dxa"/>
                  <w:tcBorders>
                    <w:top w:val="nil"/>
                    <w:left w:val="single" w:sz="4" w:space="0" w:color="auto"/>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1 d.1.1</w:t>
                  </w:r>
                </w:p>
              </w:tc>
              <w:tc>
                <w:tcPr>
                  <w:tcW w:w="992" w:type="dxa"/>
                  <w:tcBorders>
                    <w:top w:val="nil"/>
                    <w:left w:val="nil"/>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D.01.01.01.  analiza indywidualna</w:t>
                  </w:r>
                </w:p>
              </w:tc>
              <w:tc>
                <w:tcPr>
                  <w:tcW w:w="4962" w:type="dxa"/>
                  <w:tcBorders>
                    <w:top w:val="nil"/>
                    <w:left w:val="nil"/>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xml:space="preserve">Obsługa geodezyjna inwestycji pozycja obejmuje kompleksową </w:t>
                  </w:r>
                  <w:r w:rsidR="006F339A">
                    <w:rPr>
                      <w:rFonts w:ascii="Calibri" w:hAnsi="Calibri"/>
                      <w:color w:val="000000"/>
                      <w:sz w:val="22"/>
                      <w:szCs w:val="22"/>
                    </w:rPr>
                    <w:t>obsługę</w:t>
                  </w:r>
                  <w:r w:rsidRPr="007F42CF">
                    <w:rPr>
                      <w:rFonts w:ascii="Calibri" w:hAnsi="Calibri"/>
                      <w:color w:val="000000"/>
                      <w:sz w:val="22"/>
                      <w:szCs w:val="22"/>
                    </w:rPr>
                    <w:t xml:space="preserve"> geodezyjną dla całego zadania.</w:t>
                  </w:r>
                  <w:r w:rsidR="006F339A">
                    <w:rPr>
                      <w:rFonts w:ascii="Calibri" w:hAnsi="Calibri"/>
                      <w:color w:val="000000"/>
                      <w:sz w:val="22"/>
                      <w:szCs w:val="22"/>
                    </w:rPr>
                    <w:t xml:space="preserve"> Wykonawca winien skalkulować ró</w:t>
                  </w:r>
                  <w:r w:rsidRPr="007F42CF">
                    <w:rPr>
                      <w:rFonts w:ascii="Calibri" w:hAnsi="Calibri"/>
                      <w:color w:val="000000"/>
                      <w:sz w:val="22"/>
                      <w:szCs w:val="22"/>
                    </w:rPr>
                    <w:t>wnież koszty ochrony i przeniesienia znak</w:t>
                  </w:r>
                  <w:r w:rsidR="006F339A">
                    <w:rPr>
                      <w:rFonts w:ascii="Calibri" w:hAnsi="Calibri"/>
                      <w:color w:val="000000"/>
                      <w:sz w:val="22"/>
                      <w:szCs w:val="22"/>
                    </w:rPr>
                    <w:t>ów osnowy geodezyjnej oraz zgłosi</w:t>
                  </w:r>
                  <w:r w:rsidRPr="007F42CF">
                    <w:rPr>
                      <w:rFonts w:ascii="Calibri" w:hAnsi="Calibri"/>
                      <w:color w:val="000000"/>
                      <w:sz w:val="22"/>
                      <w:szCs w:val="22"/>
                    </w:rPr>
                    <w:t>ć taki fakt do PODGIK w Opocznie prz</w:t>
                  </w:r>
                  <w:r w:rsidR="006F339A">
                    <w:rPr>
                      <w:rFonts w:ascii="Calibri" w:hAnsi="Calibri"/>
                      <w:color w:val="000000"/>
                      <w:sz w:val="22"/>
                      <w:szCs w:val="22"/>
                    </w:rPr>
                    <w:t>ed rozpoczęciem prac z tym związ</w:t>
                  </w:r>
                  <w:r w:rsidRPr="007F42CF">
                    <w:rPr>
                      <w:rFonts w:ascii="Calibri" w:hAnsi="Calibri"/>
                      <w:color w:val="000000"/>
                      <w:sz w:val="22"/>
                      <w:szCs w:val="22"/>
                    </w:rPr>
                    <w:t>anych oraz po</w:t>
                  </w:r>
                  <w:r w:rsidR="006F339A">
                    <w:rPr>
                      <w:rFonts w:ascii="Calibri" w:hAnsi="Calibri"/>
                      <w:color w:val="000000"/>
                      <w:sz w:val="22"/>
                      <w:szCs w:val="22"/>
                    </w:rPr>
                    <w:t>kryć wszystkie koszty z tym zwią</w:t>
                  </w:r>
                  <w:r w:rsidRPr="007F42CF">
                    <w:rPr>
                      <w:rFonts w:ascii="Calibri" w:hAnsi="Calibri"/>
                      <w:color w:val="000000"/>
                      <w:sz w:val="22"/>
                      <w:szCs w:val="22"/>
                    </w:rPr>
                    <w:t>zane.</w:t>
                  </w:r>
                </w:p>
              </w:tc>
              <w:tc>
                <w:tcPr>
                  <w:tcW w:w="850"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proofErr w:type="spellStart"/>
                  <w:r w:rsidRPr="007F42CF">
                    <w:rPr>
                      <w:rFonts w:ascii="Calibri" w:hAnsi="Calibri"/>
                      <w:color w:val="000000"/>
                      <w:sz w:val="22"/>
                      <w:szCs w:val="22"/>
                    </w:rPr>
                    <w:t>kpl</w:t>
                  </w:r>
                  <w:proofErr w:type="spellEnd"/>
                  <w:r w:rsidRPr="007F42CF">
                    <w:rPr>
                      <w:rFonts w:ascii="Calibri" w:hAnsi="Calibri"/>
                      <w:color w:val="000000"/>
                      <w:sz w:val="22"/>
                      <w:szCs w:val="22"/>
                    </w:rPr>
                    <w:t>.</w:t>
                  </w:r>
                </w:p>
              </w:tc>
              <w:tc>
                <w:tcPr>
                  <w:tcW w:w="992"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r>
            <w:tr w:rsidR="007F42CF" w:rsidRPr="007F42CF" w:rsidTr="007F42CF">
              <w:trPr>
                <w:trHeight w:val="300"/>
              </w:trPr>
              <w:tc>
                <w:tcPr>
                  <w:tcW w:w="651" w:type="dxa"/>
                  <w:tcBorders>
                    <w:top w:val="nil"/>
                    <w:left w:val="single" w:sz="4" w:space="0" w:color="auto"/>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4962" w:type="dxa"/>
                  <w:tcBorders>
                    <w:top w:val="nil"/>
                    <w:left w:val="nil"/>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1</w:t>
                  </w:r>
                </w:p>
              </w:tc>
              <w:tc>
                <w:tcPr>
                  <w:tcW w:w="850"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proofErr w:type="spellStart"/>
                  <w:r w:rsidRPr="007F42CF">
                    <w:rPr>
                      <w:rFonts w:ascii="Calibri" w:hAnsi="Calibri"/>
                      <w:color w:val="000000"/>
                      <w:sz w:val="22"/>
                      <w:szCs w:val="22"/>
                    </w:rPr>
                    <w:t>kpl</w:t>
                  </w:r>
                  <w:proofErr w:type="spellEnd"/>
                  <w:r w:rsidRPr="007F42CF">
                    <w:rPr>
                      <w:rFonts w:ascii="Calibri" w:hAnsi="Calibri"/>
                      <w:color w:val="000000"/>
                      <w:sz w:val="22"/>
                      <w:szCs w:val="22"/>
                    </w:rPr>
                    <w:t>.</w:t>
                  </w:r>
                </w:p>
              </w:tc>
              <w:tc>
                <w:tcPr>
                  <w:tcW w:w="992"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1.00</w:t>
                  </w:r>
                </w:p>
              </w:tc>
              <w:tc>
                <w:tcPr>
                  <w:tcW w:w="993"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r>
            <w:tr w:rsidR="007F42CF" w:rsidRPr="007F42CF" w:rsidTr="007F42CF">
              <w:trPr>
                <w:trHeight w:val="300"/>
              </w:trPr>
              <w:tc>
                <w:tcPr>
                  <w:tcW w:w="651" w:type="dxa"/>
                  <w:tcBorders>
                    <w:top w:val="nil"/>
                    <w:left w:val="single" w:sz="4" w:space="0" w:color="auto"/>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4962" w:type="dxa"/>
                  <w:tcBorders>
                    <w:top w:val="nil"/>
                    <w:left w:val="nil"/>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850"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RAZEM</w:t>
                  </w:r>
                </w:p>
              </w:tc>
              <w:tc>
                <w:tcPr>
                  <w:tcW w:w="993"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1.00</w:t>
                  </w:r>
                </w:p>
              </w:tc>
            </w:tr>
            <w:tr w:rsidR="007F42CF" w:rsidRPr="007F42CF" w:rsidTr="007F42CF">
              <w:trPr>
                <w:trHeight w:val="315"/>
              </w:trPr>
              <w:tc>
                <w:tcPr>
                  <w:tcW w:w="651" w:type="dxa"/>
                  <w:tcBorders>
                    <w:top w:val="nil"/>
                    <w:left w:val="single" w:sz="4" w:space="0" w:color="auto"/>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1.2</w:t>
                  </w:r>
                </w:p>
              </w:tc>
              <w:tc>
                <w:tcPr>
                  <w:tcW w:w="8789" w:type="dxa"/>
                  <w:gridSpan w:val="5"/>
                  <w:tcBorders>
                    <w:top w:val="single" w:sz="4" w:space="0" w:color="auto"/>
                    <w:left w:val="nil"/>
                    <w:bottom w:val="single" w:sz="4" w:space="0" w:color="auto"/>
                    <w:right w:val="single" w:sz="4" w:space="0" w:color="000000"/>
                  </w:tcBorders>
                  <w:shd w:val="clear" w:color="auto" w:fill="auto"/>
                  <w:hideMark/>
                </w:tcPr>
                <w:p w:rsidR="007F42CF" w:rsidRPr="007F42CF" w:rsidRDefault="007F42CF" w:rsidP="007F42CF">
                  <w:pPr>
                    <w:jc w:val="center"/>
                    <w:rPr>
                      <w:rFonts w:ascii="Calibri" w:hAnsi="Calibri"/>
                      <w:color w:val="000000"/>
                      <w:sz w:val="22"/>
                      <w:szCs w:val="22"/>
                    </w:rPr>
                  </w:pPr>
                  <w:r w:rsidRPr="007F42CF">
                    <w:rPr>
                      <w:rFonts w:ascii="Calibri" w:hAnsi="Calibri"/>
                      <w:color w:val="000000"/>
                      <w:sz w:val="22"/>
                      <w:szCs w:val="22"/>
                    </w:rPr>
                    <w:t>Roboty towarzyszące</w:t>
                  </w:r>
                </w:p>
              </w:tc>
            </w:tr>
            <w:tr w:rsidR="007F42CF" w:rsidRPr="007F42CF" w:rsidTr="007F42CF">
              <w:trPr>
                <w:trHeight w:val="1678"/>
              </w:trPr>
              <w:tc>
                <w:tcPr>
                  <w:tcW w:w="651" w:type="dxa"/>
                  <w:tcBorders>
                    <w:top w:val="nil"/>
                    <w:left w:val="single" w:sz="4" w:space="0" w:color="auto"/>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2 d.1.2</w:t>
                  </w:r>
                </w:p>
              </w:tc>
              <w:tc>
                <w:tcPr>
                  <w:tcW w:w="992" w:type="dxa"/>
                  <w:tcBorders>
                    <w:top w:val="nil"/>
                    <w:left w:val="nil"/>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D.01.04.01 analiza indywidualna</w:t>
                  </w:r>
                </w:p>
              </w:tc>
              <w:tc>
                <w:tcPr>
                  <w:tcW w:w="4962" w:type="dxa"/>
                  <w:tcBorders>
                    <w:top w:val="nil"/>
                    <w:left w:val="nil"/>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Regulacja pionowa studzienek, zaworów, i innych elementów infrastruktury sieci wodociągowych, kanalizacji sanitarnej wraz z wszystkimi materiałami i robotami, do poziomu projektowanej jezdni i innych elementów przekroju drogi(chodniki, pobocza, zjazdy, skrzyżowania,</w:t>
                  </w:r>
                  <w:r w:rsidR="006F339A">
                    <w:rPr>
                      <w:rFonts w:ascii="Calibri" w:hAnsi="Calibri"/>
                      <w:color w:val="000000"/>
                      <w:sz w:val="22"/>
                      <w:szCs w:val="22"/>
                    </w:rPr>
                    <w:t xml:space="preserve"> </w:t>
                  </w:r>
                  <w:r w:rsidRPr="007F42CF">
                    <w:rPr>
                      <w:rFonts w:ascii="Calibri" w:hAnsi="Calibri"/>
                      <w:color w:val="000000"/>
                      <w:sz w:val="22"/>
                      <w:szCs w:val="22"/>
                    </w:rPr>
                    <w:t>parkingi,</w:t>
                  </w:r>
                  <w:r w:rsidR="006F339A">
                    <w:rPr>
                      <w:rFonts w:ascii="Calibri" w:hAnsi="Calibri"/>
                      <w:color w:val="000000"/>
                      <w:sz w:val="22"/>
                      <w:szCs w:val="22"/>
                    </w:rPr>
                    <w:t xml:space="preserve"> </w:t>
                  </w:r>
                  <w:r w:rsidRPr="007F42CF">
                    <w:rPr>
                      <w:rFonts w:ascii="Calibri" w:hAnsi="Calibri"/>
                      <w:color w:val="000000"/>
                      <w:sz w:val="22"/>
                      <w:szCs w:val="22"/>
                    </w:rPr>
                    <w:t>zatoki)</w:t>
                  </w:r>
                </w:p>
              </w:tc>
              <w:tc>
                <w:tcPr>
                  <w:tcW w:w="850"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szt.</w:t>
                  </w:r>
                </w:p>
              </w:tc>
              <w:tc>
                <w:tcPr>
                  <w:tcW w:w="992"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r>
            <w:tr w:rsidR="007F42CF" w:rsidRPr="007F42CF" w:rsidTr="007F42CF">
              <w:trPr>
                <w:trHeight w:val="300"/>
              </w:trPr>
              <w:tc>
                <w:tcPr>
                  <w:tcW w:w="651" w:type="dxa"/>
                  <w:tcBorders>
                    <w:top w:val="nil"/>
                    <w:left w:val="single" w:sz="4" w:space="0" w:color="auto"/>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4962" w:type="dxa"/>
                  <w:tcBorders>
                    <w:top w:val="nil"/>
                    <w:left w:val="nil"/>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40&lt;kanalizacyjne&gt;+13&lt;wodociągowe&gt;</w:t>
                  </w:r>
                </w:p>
              </w:tc>
              <w:tc>
                <w:tcPr>
                  <w:tcW w:w="850"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szt.</w:t>
                  </w:r>
                </w:p>
              </w:tc>
              <w:tc>
                <w:tcPr>
                  <w:tcW w:w="992"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53.00</w:t>
                  </w:r>
                </w:p>
              </w:tc>
              <w:tc>
                <w:tcPr>
                  <w:tcW w:w="993"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r>
            <w:tr w:rsidR="007F42CF" w:rsidRPr="007F42CF" w:rsidTr="007F42CF">
              <w:trPr>
                <w:trHeight w:val="300"/>
              </w:trPr>
              <w:tc>
                <w:tcPr>
                  <w:tcW w:w="651" w:type="dxa"/>
                  <w:tcBorders>
                    <w:top w:val="nil"/>
                    <w:left w:val="single" w:sz="4" w:space="0" w:color="auto"/>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4962" w:type="dxa"/>
                  <w:tcBorders>
                    <w:top w:val="nil"/>
                    <w:left w:val="nil"/>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850"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RAZEM</w:t>
                  </w:r>
                </w:p>
              </w:tc>
              <w:tc>
                <w:tcPr>
                  <w:tcW w:w="993"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53.00</w:t>
                  </w:r>
                </w:p>
              </w:tc>
            </w:tr>
            <w:tr w:rsidR="007F42CF" w:rsidRPr="007F42CF" w:rsidTr="007F42CF">
              <w:trPr>
                <w:trHeight w:val="645"/>
              </w:trPr>
              <w:tc>
                <w:tcPr>
                  <w:tcW w:w="651" w:type="dxa"/>
                  <w:tcBorders>
                    <w:top w:val="nil"/>
                    <w:left w:val="single" w:sz="4" w:space="0" w:color="auto"/>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1.3</w:t>
                  </w:r>
                </w:p>
              </w:tc>
              <w:tc>
                <w:tcPr>
                  <w:tcW w:w="8789" w:type="dxa"/>
                  <w:gridSpan w:val="5"/>
                  <w:tcBorders>
                    <w:top w:val="single" w:sz="4" w:space="0" w:color="auto"/>
                    <w:left w:val="nil"/>
                    <w:bottom w:val="single" w:sz="4" w:space="0" w:color="auto"/>
                    <w:right w:val="single" w:sz="4" w:space="0" w:color="000000"/>
                  </w:tcBorders>
                  <w:shd w:val="clear" w:color="auto" w:fill="auto"/>
                  <w:hideMark/>
                </w:tcPr>
                <w:p w:rsidR="007F42CF" w:rsidRPr="007F42CF" w:rsidRDefault="007F42CF" w:rsidP="007F42CF">
                  <w:pPr>
                    <w:jc w:val="center"/>
                    <w:rPr>
                      <w:rFonts w:ascii="Calibri" w:hAnsi="Calibri"/>
                      <w:color w:val="000000"/>
                      <w:sz w:val="22"/>
                      <w:szCs w:val="22"/>
                    </w:rPr>
                  </w:pPr>
                  <w:r w:rsidRPr="007F42CF">
                    <w:rPr>
                      <w:rFonts w:ascii="Calibri" w:hAnsi="Calibri"/>
                      <w:color w:val="000000"/>
                      <w:sz w:val="22"/>
                      <w:szCs w:val="22"/>
                    </w:rPr>
                    <w:t>Gospodarka drzewostanem - zestawie drzew do usunięcia w  dokumentacji projektowej PW i PZT</w:t>
                  </w:r>
                </w:p>
              </w:tc>
            </w:tr>
            <w:tr w:rsidR="007F42CF" w:rsidRPr="007F42CF" w:rsidTr="007F42CF">
              <w:trPr>
                <w:trHeight w:val="600"/>
              </w:trPr>
              <w:tc>
                <w:tcPr>
                  <w:tcW w:w="651" w:type="dxa"/>
                  <w:tcBorders>
                    <w:top w:val="nil"/>
                    <w:left w:val="single" w:sz="4" w:space="0" w:color="auto"/>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3 d.1.3</w:t>
                  </w:r>
                </w:p>
              </w:tc>
              <w:tc>
                <w:tcPr>
                  <w:tcW w:w="992" w:type="dxa"/>
                  <w:tcBorders>
                    <w:top w:val="nil"/>
                    <w:left w:val="nil"/>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xml:space="preserve">D.01.02.01B. </w:t>
                  </w:r>
                </w:p>
              </w:tc>
              <w:tc>
                <w:tcPr>
                  <w:tcW w:w="4962" w:type="dxa"/>
                  <w:tcBorders>
                    <w:top w:val="nil"/>
                    <w:left w:val="nil"/>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Zabezpieczenie istniejących drzew na czas budowy.</w:t>
                  </w:r>
                </w:p>
              </w:tc>
              <w:tc>
                <w:tcPr>
                  <w:tcW w:w="850"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proofErr w:type="spellStart"/>
                  <w:r w:rsidRPr="007F42CF">
                    <w:rPr>
                      <w:rFonts w:ascii="Calibri" w:hAnsi="Calibri"/>
                      <w:color w:val="000000"/>
                      <w:sz w:val="22"/>
                      <w:szCs w:val="22"/>
                    </w:rPr>
                    <w:t>szt</w:t>
                  </w:r>
                  <w:proofErr w:type="spellEnd"/>
                </w:p>
              </w:tc>
              <w:tc>
                <w:tcPr>
                  <w:tcW w:w="992"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r>
            <w:tr w:rsidR="007F42CF" w:rsidRPr="007F42CF" w:rsidTr="007F42CF">
              <w:trPr>
                <w:trHeight w:val="300"/>
              </w:trPr>
              <w:tc>
                <w:tcPr>
                  <w:tcW w:w="651" w:type="dxa"/>
                  <w:tcBorders>
                    <w:top w:val="nil"/>
                    <w:left w:val="single" w:sz="4" w:space="0" w:color="auto"/>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4962" w:type="dxa"/>
                  <w:tcBorders>
                    <w:top w:val="nil"/>
                    <w:left w:val="nil"/>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5</w:t>
                  </w:r>
                </w:p>
              </w:tc>
              <w:tc>
                <w:tcPr>
                  <w:tcW w:w="850"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proofErr w:type="spellStart"/>
                  <w:r w:rsidRPr="007F42CF">
                    <w:rPr>
                      <w:rFonts w:ascii="Calibri" w:hAnsi="Calibri"/>
                      <w:color w:val="000000"/>
                      <w:sz w:val="22"/>
                      <w:szCs w:val="22"/>
                    </w:rPr>
                    <w:t>szt</w:t>
                  </w:r>
                  <w:proofErr w:type="spellEnd"/>
                </w:p>
              </w:tc>
              <w:tc>
                <w:tcPr>
                  <w:tcW w:w="992"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5.00</w:t>
                  </w:r>
                </w:p>
              </w:tc>
              <w:tc>
                <w:tcPr>
                  <w:tcW w:w="993"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r>
            <w:tr w:rsidR="007F42CF" w:rsidRPr="007F42CF" w:rsidTr="007F42CF">
              <w:trPr>
                <w:trHeight w:val="300"/>
              </w:trPr>
              <w:tc>
                <w:tcPr>
                  <w:tcW w:w="651" w:type="dxa"/>
                  <w:tcBorders>
                    <w:top w:val="nil"/>
                    <w:left w:val="single" w:sz="4" w:space="0" w:color="auto"/>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4962" w:type="dxa"/>
                  <w:tcBorders>
                    <w:top w:val="nil"/>
                    <w:left w:val="nil"/>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850"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RAZEM</w:t>
                  </w:r>
                </w:p>
              </w:tc>
              <w:tc>
                <w:tcPr>
                  <w:tcW w:w="993"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5.00</w:t>
                  </w:r>
                </w:p>
              </w:tc>
            </w:tr>
            <w:tr w:rsidR="007F42CF" w:rsidRPr="007F42CF" w:rsidTr="007F42CF">
              <w:trPr>
                <w:trHeight w:val="900"/>
              </w:trPr>
              <w:tc>
                <w:tcPr>
                  <w:tcW w:w="651" w:type="dxa"/>
                  <w:tcBorders>
                    <w:top w:val="nil"/>
                    <w:left w:val="single" w:sz="4" w:space="0" w:color="auto"/>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4 d.1.3</w:t>
                  </w:r>
                </w:p>
              </w:tc>
              <w:tc>
                <w:tcPr>
                  <w:tcW w:w="992" w:type="dxa"/>
                  <w:tcBorders>
                    <w:top w:val="nil"/>
                    <w:left w:val="nil"/>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xml:space="preserve">D.01.02.01A. </w:t>
                  </w:r>
                </w:p>
              </w:tc>
              <w:tc>
                <w:tcPr>
                  <w:tcW w:w="4962" w:type="dxa"/>
                  <w:tcBorders>
                    <w:top w:val="nil"/>
                    <w:left w:val="nil"/>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xml:space="preserve">Usuniecie drzew, karpiny i gałęzi wraz z załadunkiem, transportem i utylizacją uzyskanego materiału.(pnie drzew należy dostarczyć do siedziby Zarządu Dróg Powiatowych w Opocznie, Opoczno ul. Rolna 5)    </w:t>
                  </w:r>
                  <w:proofErr w:type="spellStart"/>
                  <w:r w:rsidRPr="007F42CF">
                    <w:rPr>
                      <w:rFonts w:ascii="Calibri" w:hAnsi="Calibri"/>
                      <w:color w:val="000000"/>
                      <w:sz w:val="22"/>
                      <w:szCs w:val="22"/>
                    </w:rPr>
                    <w:t>Lp</w:t>
                  </w:r>
                  <w:proofErr w:type="spellEnd"/>
                  <w:r w:rsidRPr="007F42CF">
                    <w:rPr>
                      <w:rFonts w:ascii="Calibri" w:hAnsi="Calibri"/>
                      <w:color w:val="000000"/>
                      <w:sz w:val="22"/>
                      <w:szCs w:val="22"/>
                    </w:rPr>
                    <w:t xml:space="preserve"> Gatunek  Średnica [cm]Wysokość [m]Szer. w koronie [m]    101.Kasztanowiec55;6;3</w:t>
                  </w:r>
                </w:p>
              </w:tc>
              <w:tc>
                <w:tcPr>
                  <w:tcW w:w="850"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proofErr w:type="spellStart"/>
                  <w:r w:rsidRPr="007F42CF">
                    <w:rPr>
                      <w:rFonts w:ascii="Calibri" w:hAnsi="Calibri"/>
                      <w:color w:val="000000"/>
                      <w:sz w:val="22"/>
                      <w:szCs w:val="22"/>
                    </w:rPr>
                    <w:t>kpl</w:t>
                  </w:r>
                  <w:proofErr w:type="spellEnd"/>
                  <w:r w:rsidRPr="007F42CF">
                    <w:rPr>
                      <w:rFonts w:ascii="Calibri" w:hAnsi="Calibri"/>
                      <w:color w:val="000000"/>
                      <w:sz w:val="22"/>
                      <w:szCs w:val="22"/>
                    </w:rPr>
                    <w:t>.</w:t>
                  </w:r>
                </w:p>
              </w:tc>
              <w:tc>
                <w:tcPr>
                  <w:tcW w:w="992"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r>
            <w:tr w:rsidR="007F42CF" w:rsidRPr="007F42CF" w:rsidTr="007F42CF">
              <w:trPr>
                <w:trHeight w:val="300"/>
              </w:trPr>
              <w:tc>
                <w:tcPr>
                  <w:tcW w:w="651" w:type="dxa"/>
                  <w:tcBorders>
                    <w:top w:val="nil"/>
                    <w:left w:val="single" w:sz="4" w:space="0" w:color="auto"/>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4962" w:type="dxa"/>
                  <w:tcBorders>
                    <w:top w:val="nil"/>
                    <w:left w:val="nil"/>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1</w:t>
                  </w:r>
                </w:p>
              </w:tc>
              <w:tc>
                <w:tcPr>
                  <w:tcW w:w="850"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proofErr w:type="spellStart"/>
                  <w:r w:rsidRPr="007F42CF">
                    <w:rPr>
                      <w:rFonts w:ascii="Calibri" w:hAnsi="Calibri"/>
                      <w:color w:val="000000"/>
                      <w:sz w:val="22"/>
                      <w:szCs w:val="22"/>
                    </w:rPr>
                    <w:t>kpl</w:t>
                  </w:r>
                  <w:proofErr w:type="spellEnd"/>
                  <w:r w:rsidRPr="007F42CF">
                    <w:rPr>
                      <w:rFonts w:ascii="Calibri" w:hAnsi="Calibri"/>
                      <w:color w:val="000000"/>
                      <w:sz w:val="22"/>
                      <w:szCs w:val="22"/>
                    </w:rPr>
                    <w:t>.</w:t>
                  </w:r>
                </w:p>
              </w:tc>
              <w:tc>
                <w:tcPr>
                  <w:tcW w:w="992"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1.00</w:t>
                  </w:r>
                </w:p>
              </w:tc>
              <w:tc>
                <w:tcPr>
                  <w:tcW w:w="993"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r>
            <w:tr w:rsidR="007F42CF" w:rsidRPr="007F42CF" w:rsidTr="007F42CF">
              <w:trPr>
                <w:trHeight w:val="300"/>
              </w:trPr>
              <w:tc>
                <w:tcPr>
                  <w:tcW w:w="651" w:type="dxa"/>
                  <w:tcBorders>
                    <w:top w:val="nil"/>
                    <w:left w:val="single" w:sz="4" w:space="0" w:color="auto"/>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4962" w:type="dxa"/>
                  <w:tcBorders>
                    <w:top w:val="nil"/>
                    <w:left w:val="nil"/>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850"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RAZEM</w:t>
                  </w:r>
                </w:p>
              </w:tc>
              <w:tc>
                <w:tcPr>
                  <w:tcW w:w="993"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1.00</w:t>
                  </w:r>
                </w:p>
              </w:tc>
            </w:tr>
            <w:tr w:rsidR="007F42CF" w:rsidRPr="007F42CF" w:rsidTr="007F42CF">
              <w:trPr>
                <w:trHeight w:val="900"/>
              </w:trPr>
              <w:tc>
                <w:tcPr>
                  <w:tcW w:w="651" w:type="dxa"/>
                  <w:tcBorders>
                    <w:top w:val="nil"/>
                    <w:left w:val="single" w:sz="4" w:space="0" w:color="auto"/>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lastRenderedPageBreak/>
                    <w:t>5 d.1.3</w:t>
                  </w:r>
                </w:p>
              </w:tc>
              <w:tc>
                <w:tcPr>
                  <w:tcW w:w="992" w:type="dxa"/>
                  <w:tcBorders>
                    <w:top w:val="nil"/>
                    <w:left w:val="nil"/>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xml:space="preserve">D.01.02.01A. </w:t>
                  </w:r>
                </w:p>
              </w:tc>
              <w:tc>
                <w:tcPr>
                  <w:tcW w:w="4962" w:type="dxa"/>
                  <w:tcBorders>
                    <w:top w:val="nil"/>
                    <w:left w:val="nil"/>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Usunięcie karp wraz z załadunkiem, transportem i utylizacją uzyskanego materiału.(średnica karp od 35 do 60 cm)</w:t>
                  </w:r>
                </w:p>
              </w:tc>
              <w:tc>
                <w:tcPr>
                  <w:tcW w:w="850"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proofErr w:type="spellStart"/>
                  <w:r w:rsidRPr="007F42CF">
                    <w:rPr>
                      <w:rFonts w:ascii="Calibri" w:hAnsi="Calibri"/>
                      <w:color w:val="000000"/>
                      <w:sz w:val="22"/>
                      <w:szCs w:val="22"/>
                    </w:rPr>
                    <w:t>szt</w:t>
                  </w:r>
                  <w:proofErr w:type="spellEnd"/>
                </w:p>
              </w:tc>
              <w:tc>
                <w:tcPr>
                  <w:tcW w:w="992"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r>
            <w:tr w:rsidR="007F42CF" w:rsidRPr="007F42CF" w:rsidTr="007F42CF">
              <w:trPr>
                <w:trHeight w:val="300"/>
              </w:trPr>
              <w:tc>
                <w:tcPr>
                  <w:tcW w:w="651" w:type="dxa"/>
                  <w:tcBorders>
                    <w:top w:val="nil"/>
                    <w:left w:val="single" w:sz="4" w:space="0" w:color="auto"/>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4962" w:type="dxa"/>
                  <w:tcBorders>
                    <w:top w:val="nil"/>
                    <w:left w:val="nil"/>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6</w:t>
                  </w:r>
                </w:p>
              </w:tc>
              <w:tc>
                <w:tcPr>
                  <w:tcW w:w="850"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proofErr w:type="spellStart"/>
                  <w:r w:rsidRPr="007F42CF">
                    <w:rPr>
                      <w:rFonts w:ascii="Calibri" w:hAnsi="Calibri"/>
                      <w:color w:val="000000"/>
                      <w:sz w:val="22"/>
                      <w:szCs w:val="22"/>
                    </w:rPr>
                    <w:t>szt</w:t>
                  </w:r>
                  <w:proofErr w:type="spellEnd"/>
                </w:p>
              </w:tc>
              <w:tc>
                <w:tcPr>
                  <w:tcW w:w="992"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6.00</w:t>
                  </w:r>
                </w:p>
              </w:tc>
              <w:tc>
                <w:tcPr>
                  <w:tcW w:w="993"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r>
            <w:tr w:rsidR="007F42CF" w:rsidRPr="007F42CF" w:rsidTr="007F42CF">
              <w:trPr>
                <w:trHeight w:val="300"/>
              </w:trPr>
              <w:tc>
                <w:tcPr>
                  <w:tcW w:w="651" w:type="dxa"/>
                  <w:tcBorders>
                    <w:top w:val="nil"/>
                    <w:left w:val="single" w:sz="4" w:space="0" w:color="auto"/>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4962" w:type="dxa"/>
                  <w:tcBorders>
                    <w:top w:val="nil"/>
                    <w:left w:val="nil"/>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850"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RAZEM</w:t>
                  </w:r>
                </w:p>
              </w:tc>
              <w:tc>
                <w:tcPr>
                  <w:tcW w:w="993"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6.00</w:t>
                  </w:r>
                </w:p>
              </w:tc>
            </w:tr>
            <w:tr w:rsidR="007F42CF" w:rsidRPr="007F42CF" w:rsidTr="007F42CF">
              <w:trPr>
                <w:trHeight w:val="300"/>
              </w:trPr>
              <w:tc>
                <w:tcPr>
                  <w:tcW w:w="651" w:type="dxa"/>
                  <w:tcBorders>
                    <w:top w:val="nil"/>
                    <w:left w:val="single" w:sz="4" w:space="0" w:color="auto"/>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1.4</w:t>
                  </w:r>
                </w:p>
              </w:tc>
              <w:tc>
                <w:tcPr>
                  <w:tcW w:w="8789" w:type="dxa"/>
                  <w:gridSpan w:val="5"/>
                  <w:tcBorders>
                    <w:top w:val="single" w:sz="4" w:space="0" w:color="auto"/>
                    <w:left w:val="nil"/>
                    <w:bottom w:val="single" w:sz="4" w:space="0" w:color="auto"/>
                    <w:right w:val="single" w:sz="4" w:space="0" w:color="000000"/>
                  </w:tcBorders>
                  <w:shd w:val="clear" w:color="auto" w:fill="auto"/>
                  <w:hideMark/>
                </w:tcPr>
                <w:p w:rsidR="007F42CF" w:rsidRPr="007F42CF" w:rsidRDefault="007F42CF" w:rsidP="007F42CF">
                  <w:pPr>
                    <w:jc w:val="center"/>
                    <w:rPr>
                      <w:rFonts w:ascii="Calibri" w:hAnsi="Calibri"/>
                      <w:color w:val="000000"/>
                      <w:sz w:val="22"/>
                      <w:szCs w:val="22"/>
                    </w:rPr>
                  </w:pPr>
                  <w:r w:rsidRPr="007F42CF">
                    <w:rPr>
                      <w:rFonts w:ascii="Calibri" w:hAnsi="Calibri"/>
                      <w:color w:val="000000"/>
                      <w:sz w:val="22"/>
                      <w:szCs w:val="22"/>
                    </w:rPr>
                    <w:t xml:space="preserve">Rozbiórka </w:t>
                  </w:r>
                </w:p>
              </w:tc>
            </w:tr>
            <w:tr w:rsidR="007F42CF" w:rsidRPr="007F42CF" w:rsidTr="007F42CF">
              <w:trPr>
                <w:trHeight w:val="882"/>
              </w:trPr>
              <w:tc>
                <w:tcPr>
                  <w:tcW w:w="651" w:type="dxa"/>
                  <w:tcBorders>
                    <w:top w:val="nil"/>
                    <w:left w:val="single" w:sz="4" w:space="0" w:color="auto"/>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6 d.1.4</w:t>
                  </w:r>
                </w:p>
              </w:tc>
              <w:tc>
                <w:tcPr>
                  <w:tcW w:w="992" w:type="dxa"/>
                  <w:tcBorders>
                    <w:top w:val="nil"/>
                    <w:left w:val="nil"/>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D.01.02.04</w:t>
                  </w:r>
                </w:p>
              </w:tc>
              <w:tc>
                <w:tcPr>
                  <w:tcW w:w="4962" w:type="dxa"/>
                  <w:tcBorders>
                    <w:top w:val="nil"/>
                    <w:left w:val="nil"/>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xml:space="preserve">Roboty remontowe - cięcie piłą nawierzchni bitumicznych na średnią gł. 12 cm - należy wykonać odcięcie </w:t>
                  </w:r>
                  <w:proofErr w:type="spellStart"/>
                  <w:r w:rsidRPr="007F42CF">
                    <w:rPr>
                      <w:rFonts w:ascii="Calibri" w:hAnsi="Calibri"/>
                      <w:color w:val="000000"/>
                      <w:sz w:val="22"/>
                      <w:szCs w:val="22"/>
                    </w:rPr>
                    <w:t>istniejacej</w:t>
                  </w:r>
                  <w:proofErr w:type="spellEnd"/>
                  <w:r w:rsidRPr="007F42CF">
                    <w:rPr>
                      <w:rFonts w:ascii="Calibri" w:hAnsi="Calibri"/>
                      <w:color w:val="000000"/>
                      <w:sz w:val="22"/>
                      <w:szCs w:val="22"/>
                    </w:rPr>
                    <w:t xml:space="preserve"> nawierzchni drogi powiatowej</w:t>
                  </w:r>
                </w:p>
              </w:tc>
              <w:tc>
                <w:tcPr>
                  <w:tcW w:w="850"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m</w:t>
                  </w:r>
                </w:p>
              </w:tc>
              <w:tc>
                <w:tcPr>
                  <w:tcW w:w="992"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r>
            <w:tr w:rsidR="007F42CF" w:rsidRPr="007F42CF" w:rsidTr="007F42CF">
              <w:trPr>
                <w:trHeight w:val="300"/>
              </w:trPr>
              <w:tc>
                <w:tcPr>
                  <w:tcW w:w="651" w:type="dxa"/>
                  <w:tcBorders>
                    <w:top w:val="nil"/>
                    <w:left w:val="single" w:sz="4" w:space="0" w:color="auto"/>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4962" w:type="dxa"/>
                  <w:tcBorders>
                    <w:top w:val="nil"/>
                    <w:left w:val="nil"/>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5.50*4</w:t>
                  </w:r>
                </w:p>
              </w:tc>
              <w:tc>
                <w:tcPr>
                  <w:tcW w:w="850"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m</w:t>
                  </w:r>
                </w:p>
              </w:tc>
              <w:tc>
                <w:tcPr>
                  <w:tcW w:w="992"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22.000</w:t>
                  </w:r>
                </w:p>
              </w:tc>
              <w:tc>
                <w:tcPr>
                  <w:tcW w:w="993"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r>
            <w:tr w:rsidR="007F42CF" w:rsidRPr="007F42CF" w:rsidTr="007F42CF">
              <w:trPr>
                <w:trHeight w:val="300"/>
              </w:trPr>
              <w:tc>
                <w:tcPr>
                  <w:tcW w:w="651" w:type="dxa"/>
                  <w:tcBorders>
                    <w:top w:val="nil"/>
                    <w:left w:val="single" w:sz="4" w:space="0" w:color="auto"/>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4962" w:type="dxa"/>
                  <w:tcBorders>
                    <w:top w:val="nil"/>
                    <w:left w:val="nil"/>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850"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RAZEM</w:t>
                  </w:r>
                </w:p>
              </w:tc>
              <w:tc>
                <w:tcPr>
                  <w:tcW w:w="993"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22.000</w:t>
                  </w:r>
                </w:p>
              </w:tc>
            </w:tr>
            <w:tr w:rsidR="007F42CF" w:rsidRPr="007F42CF" w:rsidTr="007F42CF">
              <w:trPr>
                <w:trHeight w:val="900"/>
              </w:trPr>
              <w:tc>
                <w:tcPr>
                  <w:tcW w:w="651" w:type="dxa"/>
                  <w:tcBorders>
                    <w:top w:val="nil"/>
                    <w:left w:val="single" w:sz="4" w:space="0" w:color="auto"/>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7 d.1.4</w:t>
                  </w:r>
                </w:p>
              </w:tc>
              <w:tc>
                <w:tcPr>
                  <w:tcW w:w="992" w:type="dxa"/>
                  <w:tcBorders>
                    <w:top w:val="nil"/>
                    <w:left w:val="nil"/>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xml:space="preserve">D.01.02.04. </w:t>
                  </w:r>
                </w:p>
              </w:tc>
              <w:tc>
                <w:tcPr>
                  <w:tcW w:w="4962" w:type="dxa"/>
                  <w:tcBorders>
                    <w:top w:val="nil"/>
                    <w:left w:val="nil"/>
                    <w:bottom w:val="single" w:sz="4" w:space="0" w:color="auto"/>
                    <w:right w:val="single" w:sz="4" w:space="0" w:color="auto"/>
                  </w:tcBorders>
                  <w:shd w:val="clear" w:color="auto" w:fill="auto"/>
                  <w:hideMark/>
                </w:tcPr>
                <w:p w:rsidR="007F42CF" w:rsidRPr="007F42CF" w:rsidRDefault="007F42CF" w:rsidP="006F339A">
                  <w:pPr>
                    <w:rPr>
                      <w:rFonts w:ascii="Calibri" w:hAnsi="Calibri"/>
                      <w:color w:val="000000"/>
                      <w:sz w:val="22"/>
                      <w:szCs w:val="22"/>
                    </w:rPr>
                  </w:pPr>
                  <w:r w:rsidRPr="007F42CF">
                    <w:rPr>
                      <w:rFonts w:ascii="Calibri" w:hAnsi="Calibri"/>
                      <w:color w:val="000000"/>
                      <w:sz w:val="22"/>
                      <w:szCs w:val="22"/>
                    </w:rPr>
                    <w:t>Rozbiórka nawierzchni bitumicznej o średniej gr. 10 cm z transportem materiału z rozbiórki po budowie ( pozycja obejmuje roz</w:t>
                  </w:r>
                  <w:r w:rsidR="006F339A">
                    <w:rPr>
                      <w:rFonts w:ascii="Calibri" w:hAnsi="Calibri"/>
                      <w:color w:val="000000"/>
                      <w:sz w:val="22"/>
                      <w:szCs w:val="22"/>
                    </w:rPr>
                    <w:t>biórkę nawierzchni jezdni wzdłuż</w:t>
                  </w:r>
                  <w:r w:rsidRPr="007F42CF">
                    <w:rPr>
                      <w:rFonts w:ascii="Calibri" w:hAnsi="Calibri"/>
                      <w:color w:val="000000"/>
                      <w:sz w:val="22"/>
                      <w:szCs w:val="22"/>
                    </w:rPr>
                    <w:t xml:space="preserve"> całej trasy). Frezowanie, rozbiórka mechaniczna lub inna metoda skalkulowana przez Wykonawcę.</w:t>
                  </w:r>
                  <w:r w:rsidR="006F339A">
                    <w:rPr>
                      <w:rFonts w:ascii="Calibri" w:hAnsi="Calibri"/>
                      <w:color w:val="000000"/>
                      <w:sz w:val="22"/>
                      <w:szCs w:val="22"/>
                    </w:rPr>
                    <w:t xml:space="preserve"> </w:t>
                  </w:r>
                  <w:r w:rsidRPr="007F42CF">
                    <w:rPr>
                      <w:rFonts w:ascii="Calibri" w:hAnsi="Calibri"/>
                      <w:color w:val="000000"/>
                      <w:sz w:val="22"/>
                      <w:szCs w:val="22"/>
                    </w:rPr>
                    <w:t xml:space="preserve">Uwaga! </w:t>
                  </w:r>
                  <w:proofErr w:type="spellStart"/>
                  <w:r w:rsidRPr="007F42CF">
                    <w:rPr>
                      <w:rFonts w:ascii="Calibri" w:hAnsi="Calibri"/>
                      <w:color w:val="000000"/>
                      <w:sz w:val="22"/>
                      <w:szCs w:val="22"/>
                    </w:rPr>
                    <w:t>istn</w:t>
                  </w:r>
                  <w:proofErr w:type="spellEnd"/>
                  <w:r w:rsidRPr="007F42CF">
                    <w:rPr>
                      <w:rFonts w:ascii="Calibri" w:hAnsi="Calibri"/>
                      <w:color w:val="000000"/>
                      <w:sz w:val="22"/>
                      <w:szCs w:val="22"/>
                    </w:rPr>
                    <w:t>, nawierzchnia drogi nie wszędzie da się frezować.( w tej pozycji ujęto również rozbiórkę istniejących na</w:t>
                  </w:r>
                  <w:r w:rsidR="006F339A">
                    <w:rPr>
                      <w:rFonts w:ascii="Calibri" w:hAnsi="Calibri"/>
                      <w:color w:val="000000"/>
                      <w:sz w:val="22"/>
                      <w:szCs w:val="22"/>
                    </w:rPr>
                    <w:t>w</w:t>
                  </w:r>
                  <w:r w:rsidRPr="007F42CF">
                    <w:rPr>
                      <w:rFonts w:ascii="Calibri" w:hAnsi="Calibri"/>
                      <w:color w:val="000000"/>
                      <w:sz w:val="22"/>
                      <w:szCs w:val="22"/>
                    </w:rPr>
                    <w:t>i</w:t>
                  </w:r>
                  <w:r w:rsidR="006F339A">
                    <w:rPr>
                      <w:rFonts w:ascii="Calibri" w:hAnsi="Calibri"/>
                      <w:color w:val="000000"/>
                      <w:sz w:val="22"/>
                      <w:szCs w:val="22"/>
                    </w:rPr>
                    <w:t>erzchni zjazdó</w:t>
                  </w:r>
                  <w:r w:rsidRPr="007F42CF">
                    <w:rPr>
                      <w:rFonts w:ascii="Calibri" w:hAnsi="Calibri"/>
                      <w:color w:val="000000"/>
                      <w:sz w:val="22"/>
                      <w:szCs w:val="22"/>
                    </w:rPr>
                    <w:t>w z betonu asfaltowego)</w:t>
                  </w:r>
                </w:p>
              </w:tc>
              <w:tc>
                <w:tcPr>
                  <w:tcW w:w="850"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m2</w:t>
                  </w:r>
                </w:p>
              </w:tc>
              <w:tc>
                <w:tcPr>
                  <w:tcW w:w="992"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r>
            <w:tr w:rsidR="007F42CF" w:rsidRPr="007F42CF" w:rsidTr="007F42CF">
              <w:trPr>
                <w:trHeight w:val="300"/>
              </w:trPr>
              <w:tc>
                <w:tcPr>
                  <w:tcW w:w="651" w:type="dxa"/>
                  <w:tcBorders>
                    <w:top w:val="nil"/>
                    <w:left w:val="single" w:sz="4" w:space="0" w:color="auto"/>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4962" w:type="dxa"/>
                  <w:tcBorders>
                    <w:top w:val="nil"/>
                    <w:left w:val="nil"/>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7088.55</w:t>
                  </w:r>
                </w:p>
              </w:tc>
              <w:tc>
                <w:tcPr>
                  <w:tcW w:w="850"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m2</w:t>
                  </w:r>
                </w:p>
              </w:tc>
              <w:tc>
                <w:tcPr>
                  <w:tcW w:w="992"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7088.55</w:t>
                  </w:r>
                </w:p>
              </w:tc>
              <w:tc>
                <w:tcPr>
                  <w:tcW w:w="993"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r>
            <w:tr w:rsidR="007F42CF" w:rsidRPr="007F42CF" w:rsidTr="007F42CF">
              <w:trPr>
                <w:trHeight w:val="300"/>
              </w:trPr>
              <w:tc>
                <w:tcPr>
                  <w:tcW w:w="651" w:type="dxa"/>
                  <w:tcBorders>
                    <w:top w:val="nil"/>
                    <w:left w:val="single" w:sz="4" w:space="0" w:color="auto"/>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4962" w:type="dxa"/>
                  <w:tcBorders>
                    <w:top w:val="nil"/>
                    <w:left w:val="nil"/>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850"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RAZEM</w:t>
                  </w:r>
                </w:p>
              </w:tc>
              <w:tc>
                <w:tcPr>
                  <w:tcW w:w="993"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7088.55</w:t>
                  </w:r>
                </w:p>
              </w:tc>
            </w:tr>
            <w:tr w:rsidR="007F42CF" w:rsidRPr="007F42CF" w:rsidTr="007F42CF">
              <w:trPr>
                <w:trHeight w:val="900"/>
              </w:trPr>
              <w:tc>
                <w:tcPr>
                  <w:tcW w:w="651" w:type="dxa"/>
                  <w:tcBorders>
                    <w:top w:val="nil"/>
                    <w:left w:val="single" w:sz="4" w:space="0" w:color="auto"/>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8 d.1.4</w:t>
                  </w:r>
                </w:p>
              </w:tc>
              <w:tc>
                <w:tcPr>
                  <w:tcW w:w="992" w:type="dxa"/>
                  <w:tcBorders>
                    <w:top w:val="nil"/>
                    <w:left w:val="nil"/>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xml:space="preserve">D.01.02.04. </w:t>
                  </w:r>
                </w:p>
              </w:tc>
              <w:tc>
                <w:tcPr>
                  <w:tcW w:w="4962" w:type="dxa"/>
                  <w:tcBorders>
                    <w:top w:val="nil"/>
                    <w:left w:val="nil"/>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xml:space="preserve">Rozbiórka podbudowy z kruszywa łamanego/stabilizacji cementowej gr. 20 </w:t>
                  </w:r>
                  <w:proofErr w:type="spellStart"/>
                  <w:r w:rsidRPr="007F42CF">
                    <w:rPr>
                      <w:rFonts w:ascii="Calibri" w:hAnsi="Calibri"/>
                      <w:color w:val="000000"/>
                      <w:sz w:val="22"/>
                      <w:szCs w:val="22"/>
                    </w:rPr>
                    <w:t>cm</w:t>
                  </w:r>
                  <w:proofErr w:type="spellEnd"/>
                  <w:r w:rsidRPr="007F42CF">
                    <w:rPr>
                      <w:rFonts w:ascii="Calibri" w:hAnsi="Calibri"/>
                      <w:color w:val="000000"/>
                      <w:sz w:val="22"/>
                      <w:szCs w:val="22"/>
                    </w:rPr>
                    <w:t>. Frezowanie, rozbiórka mechaniczna lub inna metoda skalkulowana przez Wykonawcę.</w:t>
                  </w:r>
                </w:p>
              </w:tc>
              <w:tc>
                <w:tcPr>
                  <w:tcW w:w="850"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m2</w:t>
                  </w:r>
                </w:p>
              </w:tc>
              <w:tc>
                <w:tcPr>
                  <w:tcW w:w="992"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r>
            <w:tr w:rsidR="007F42CF" w:rsidRPr="007F42CF" w:rsidTr="007F42CF">
              <w:trPr>
                <w:trHeight w:val="300"/>
              </w:trPr>
              <w:tc>
                <w:tcPr>
                  <w:tcW w:w="651" w:type="dxa"/>
                  <w:tcBorders>
                    <w:top w:val="nil"/>
                    <w:left w:val="single" w:sz="4" w:space="0" w:color="auto"/>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4962" w:type="dxa"/>
                  <w:tcBorders>
                    <w:top w:val="nil"/>
                    <w:left w:val="nil"/>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7088.55</w:t>
                  </w:r>
                </w:p>
              </w:tc>
              <w:tc>
                <w:tcPr>
                  <w:tcW w:w="850"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m2</w:t>
                  </w:r>
                </w:p>
              </w:tc>
              <w:tc>
                <w:tcPr>
                  <w:tcW w:w="992"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7088.55</w:t>
                  </w:r>
                </w:p>
              </w:tc>
              <w:tc>
                <w:tcPr>
                  <w:tcW w:w="993"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r>
            <w:tr w:rsidR="007F42CF" w:rsidRPr="007F42CF" w:rsidTr="007F42CF">
              <w:trPr>
                <w:trHeight w:val="300"/>
              </w:trPr>
              <w:tc>
                <w:tcPr>
                  <w:tcW w:w="651" w:type="dxa"/>
                  <w:tcBorders>
                    <w:top w:val="nil"/>
                    <w:left w:val="single" w:sz="4" w:space="0" w:color="auto"/>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4962" w:type="dxa"/>
                  <w:tcBorders>
                    <w:top w:val="nil"/>
                    <w:left w:val="nil"/>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850"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RAZEM</w:t>
                  </w:r>
                </w:p>
              </w:tc>
              <w:tc>
                <w:tcPr>
                  <w:tcW w:w="993"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7088.55</w:t>
                  </w:r>
                </w:p>
              </w:tc>
            </w:tr>
            <w:tr w:rsidR="007F42CF" w:rsidRPr="007F42CF" w:rsidTr="007F42CF">
              <w:trPr>
                <w:trHeight w:val="900"/>
              </w:trPr>
              <w:tc>
                <w:tcPr>
                  <w:tcW w:w="651" w:type="dxa"/>
                  <w:tcBorders>
                    <w:top w:val="nil"/>
                    <w:left w:val="single" w:sz="4" w:space="0" w:color="auto"/>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9 d.1.4</w:t>
                  </w:r>
                </w:p>
              </w:tc>
              <w:tc>
                <w:tcPr>
                  <w:tcW w:w="992" w:type="dxa"/>
                  <w:tcBorders>
                    <w:top w:val="nil"/>
                    <w:left w:val="nil"/>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D.01.02.04</w:t>
                  </w:r>
                </w:p>
              </w:tc>
              <w:tc>
                <w:tcPr>
                  <w:tcW w:w="4962" w:type="dxa"/>
                  <w:tcBorders>
                    <w:top w:val="nil"/>
                    <w:left w:val="nil"/>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Ręczne rozebranie nawierzchni chodników z betonowej kostki brukowej. Kostka do ułożenia na palety. Ponowne wbudowanie  - według planu sytuacyjnego (załadunek, transport,</w:t>
                  </w:r>
                  <w:r w:rsidR="006F339A">
                    <w:rPr>
                      <w:rFonts w:ascii="Calibri" w:hAnsi="Calibri"/>
                      <w:color w:val="000000"/>
                      <w:sz w:val="22"/>
                      <w:szCs w:val="22"/>
                    </w:rPr>
                    <w:t xml:space="preserve"> </w:t>
                  </w:r>
                  <w:r w:rsidRPr="007F42CF">
                    <w:rPr>
                      <w:rFonts w:ascii="Calibri" w:hAnsi="Calibri"/>
                      <w:color w:val="000000"/>
                      <w:sz w:val="22"/>
                      <w:szCs w:val="22"/>
                    </w:rPr>
                    <w:t>rozładunek do 5 km).</w:t>
                  </w:r>
                </w:p>
              </w:tc>
              <w:tc>
                <w:tcPr>
                  <w:tcW w:w="850"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m2</w:t>
                  </w:r>
                </w:p>
              </w:tc>
              <w:tc>
                <w:tcPr>
                  <w:tcW w:w="992"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r>
            <w:tr w:rsidR="007F42CF" w:rsidRPr="007F42CF" w:rsidTr="007F42CF">
              <w:trPr>
                <w:trHeight w:val="300"/>
              </w:trPr>
              <w:tc>
                <w:tcPr>
                  <w:tcW w:w="651" w:type="dxa"/>
                  <w:tcBorders>
                    <w:top w:val="nil"/>
                    <w:left w:val="single" w:sz="4" w:space="0" w:color="auto"/>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4962" w:type="dxa"/>
                  <w:tcBorders>
                    <w:top w:val="nil"/>
                    <w:left w:val="nil"/>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20.00 &lt;kostka do ponownego wykorzystania przy kapliczce w m. Radzice Małe&gt;</w:t>
                  </w:r>
                </w:p>
              </w:tc>
              <w:tc>
                <w:tcPr>
                  <w:tcW w:w="850"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m2</w:t>
                  </w:r>
                </w:p>
              </w:tc>
              <w:tc>
                <w:tcPr>
                  <w:tcW w:w="992"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20.00</w:t>
                  </w:r>
                </w:p>
              </w:tc>
              <w:tc>
                <w:tcPr>
                  <w:tcW w:w="993"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r>
            <w:tr w:rsidR="007F42CF" w:rsidRPr="007F42CF" w:rsidTr="007F42CF">
              <w:trPr>
                <w:trHeight w:val="300"/>
              </w:trPr>
              <w:tc>
                <w:tcPr>
                  <w:tcW w:w="651" w:type="dxa"/>
                  <w:tcBorders>
                    <w:top w:val="nil"/>
                    <w:left w:val="single" w:sz="4" w:space="0" w:color="auto"/>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4962" w:type="dxa"/>
                  <w:tcBorders>
                    <w:top w:val="nil"/>
                    <w:left w:val="nil"/>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850"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RAZEM</w:t>
                  </w:r>
                </w:p>
              </w:tc>
              <w:tc>
                <w:tcPr>
                  <w:tcW w:w="993"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20.00</w:t>
                  </w:r>
                </w:p>
              </w:tc>
            </w:tr>
            <w:tr w:rsidR="007F42CF" w:rsidRPr="007F42CF" w:rsidTr="007F42CF">
              <w:trPr>
                <w:trHeight w:val="900"/>
              </w:trPr>
              <w:tc>
                <w:tcPr>
                  <w:tcW w:w="651" w:type="dxa"/>
                  <w:tcBorders>
                    <w:top w:val="nil"/>
                    <w:left w:val="single" w:sz="4" w:space="0" w:color="auto"/>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10 d.1.4</w:t>
                  </w:r>
                </w:p>
              </w:tc>
              <w:tc>
                <w:tcPr>
                  <w:tcW w:w="992" w:type="dxa"/>
                  <w:tcBorders>
                    <w:top w:val="nil"/>
                    <w:left w:val="nil"/>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D.01.02.04</w:t>
                  </w:r>
                </w:p>
              </w:tc>
              <w:tc>
                <w:tcPr>
                  <w:tcW w:w="4962" w:type="dxa"/>
                  <w:tcBorders>
                    <w:top w:val="nil"/>
                    <w:left w:val="nil"/>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Ręczne  rozebranie obrzeży 8x30 cm na podsypce piaskowej.</w:t>
                  </w:r>
                  <w:r w:rsidR="006F339A">
                    <w:rPr>
                      <w:rFonts w:ascii="Calibri" w:hAnsi="Calibri"/>
                      <w:color w:val="000000"/>
                      <w:sz w:val="22"/>
                      <w:szCs w:val="22"/>
                    </w:rPr>
                    <w:t xml:space="preserve"> </w:t>
                  </w:r>
                  <w:r w:rsidRPr="007F42CF">
                    <w:rPr>
                      <w:rFonts w:ascii="Calibri" w:hAnsi="Calibri"/>
                      <w:color w:val="000000"/>
                      <w:sz w:val="22"/>
                      <w:szCs w:val="22"/>
                    </w:rPr>
                    <w:t>Ponowne wbudowanie  - według planu sytuacyjnego (załadunek, transport,</w:t>
                  </w:r>
                  <w:r w:rsidR="006F339A">
                    <w:rPr>
                      <w:rFonts w:ascii="Calibri" w:hAnsi="Calibri"/>
                      <w:color w:val="000000"/>
                      <w:sz w:val="22"/>
                      <w:szCs w:val="22"/>
                    </w:rPr>
                    <w:t xml:space="preserve"> </w:t>
                  </w:r>
                  <w:r w:rsidRPr="007F42CF">
                    <w:rPr>
                      <w:rFonts w:ascii="Calibri" w:hAnsi="Calibri"/>
                      <w:color w:val="000000"/>
                      <w:sz w:val="22"/>
                      <w:szCs w:val="22"/>
                    </w:rPr>
                    <w:t>rozładunek do 5 km).</w:t>
                  </w:r>
                </w:p>
              </w:tc>
              <w:tc>
                <w:tcPr>
                  <w:tcW w:w="850"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m</w:t>
                  </w:r>
                </w:p>
              </w:tc>
              <w:tc>
                <w:tcPr>
                  <w:tcW w:w="992"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r>
            <w:tr w:rsidR="007F42CF" w:rsidRPr="007F42CF" w:rsidTr="007F42CF">
              <w:trPr>
                <w:trHeight w:val="300"/>
              </w:trPr>
              <w:tc>
                <w:tcPr>
                  <w:tcW w:w="651" w:type="dxa"/>
                  <w:tcBorders>
                    <w:top w:val="nil"/>
                    <w:left w:val="single" w:sz="4" w:space="0" w:color="auto"/>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4962" w:type="dxa"/>
                  <w:tcBorders>
                    <w:top w:val="nil"/>
                    <w:left w:val="nil"/>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25.00</w:t>
                  </w:r>
                </w:p>
              </w:tc>
              <w:tc>
                <w:tcPr>
                  <w:tcW w:w="850"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m</w:t>
                  </w:r>
                </w:p>
              </w:tc>
              <w:tc>
                <w:tcPr>
                  <w:tcW w:w="992"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25.00</w:t>
                  </w:r>
                </w:p>
              </w:tc>
              <w:tc>
                <w:tcPr>
                  <w:tcW w:w="993"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r>
            <w:tr w:rsidR="007F42CF" w:rsidRPr="007F42CF" w:rsidTr="007F42CF">
              <w:trPr>
                <w:trHeight w:val="300"/>
              </w:trPr>
              <w:tc>
                <w:tcPr>
                  <w:tcW w:w="651" w:type="dxa"/>
                  <w:tcBorders>
                    <w:top w:val="nil"/>
                    <w:left w:val="single" w:sz="4" w:space="0" w:color="auto"/>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4962" w:type="dxa"/>
                  <w:tcBorders>
                    <w:top w:val="nil"/>
                    <w:left w:val="nil"/>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850"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RAZEM</w:t>
                  </w:r>
                </w:p>
              </w:tc>
              <w:tc>
                <w:tcPr>
                  <w:tcW w:w="993"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25.00</w:t>
                  </w:r>
                </w:p>
              </w:tc>
            </w:tr>
            <w:tr w:rsidR="007F42CF" w:rsidRPr="007F42CF" w:rsidTr="007F42CF">
              <w:trPr>
                <w:trHeight w:val="697"/>
              </w:trPr>
              <w:tc>
                <w:tcPr>
                  <w:tcW w:w="651" w:type="dxa"/>
                  <w:tcBorders>
                    <w:top w:val="nil"/>
                    <w:left w:val="single" w:sz="4" w:space="0" w:color="auto"/>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11 d.1.4</w:t>
                  </w:r>
                </w:p>
              </w:tc>
              <w:tc>
                <w:tcPr>
                  <w:tcW w:w="992" w:type="dxa"/>
                  <w:tcBorders>
                    <w:top w:val="nil"/>
                    <w:left w:val="nil"/>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D.01.02.04</w:t>
                  </w:r>
                </w:p>
              </w:tc>
              <w:tc>
                <w:tcPr>
                  <w:tcW w:w="4962" w:type="dxa"/>
                  <w:tcBorders>
                    <w:top w:val="nil"/>
                    <w:left w:val="nil"/>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Ręczne  rozebranie obrzeży 8x30 cm na podsypce piaskowej.</w:t>
                  </w:r>
                </w:p>
              </w:tc>
              <w:tc>
                <w:tcPr>
                  <w:tcW w:w="850"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m</w:t>
                  </w:r>
                </w:p>
              </w:tc>
              <w:tc>
                <w:tcPr>
                  <w:tcW w:w="992"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r>
            <w:tr w:rsidR="007F42CF" w:rsidRPr="007F42CF" w:rsidTr="007F42CF">
              <w:trPr>
                <w:trHeight w:val="300"/>
              </w:trPr>
              <w:tc>
                <w:tcPr>
                  <w:tcW w:w="651" w:type="dxa"/>
                  <w:tcBorders>
                    <w:top w:val="nil"/>
                    <w:left w:val="single" w:sz="4" w:space="0" w:color="auto"/>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4962" w:type="dxa"/>
                  <w:tcBorders>
                    <w:top w:val="nil"/>
                    <w:left w:val="nil"/>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380</w:t>
                  </w:r>
                </w:p>
              </w:tc>
              <w:tc>
                <w:tcPr>
                  <w:tcW w:w="850"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m</w:t>
                  </w:r>
                </w:p>
              </w:tc>
              <w:tc>
                <w:tcPr>
                  <w:tcW w:w="992"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380.00</w:t>
                  </w:r>
                </w:p>
              </w:tc>
              <w:tc>
                <w:tcPr>
                  <w:tcW w:w="993"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r>
            <w:tr w:rsidR="007F42CF" w:rsidRPr="007F42CF" w:rsidTr="007F42CF">
              <w:trPr>
                <w:trHeight w:val="300"/>
              </w:trPr>
              <w:tc>
                <w:tcPr>
                  <w:tcW w:w="651" w:type="dxa"/>
                  <w:tcBorders>
                    <w:top w:val="nil"/>
                    <w:left w:val="single" w:sz="4" w:space="0" w:color="auto"/>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4962" w:type="dxa"/>
                  <w:tcBorders>
                    <w:top w:val="nil"/>
                    <w:left w:val="nil"/>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850"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RAZEM</w:t>
                  </w:r>
                </w:p>
              </w:tc>
              <w:tc>
                <w:tcPr>
                  <w:tcW w:w="993"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380.00</w:t>
                  </w:r>
                </w:p>
              </w:tc>
            </w:tr>
            <w:tr w:rsidR="007F42CF" w:rsidRPr="007F42CF" w:rsidTr="007F42CF">
              <w:trPr>
                <w:trHeight w:val="644"/>
              </w:trPr>
              <w:tc>
                <w:tcPr>
                  <w:tcW w:w="651" w:type="dxa"/>
                  <w:tcBorders>
                    <w:top w:val="nil"/>
                    <w:left w:val="single" w:sz="4" w:space="0" w:color="auto"/>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12 d.1.4</w:t>
                  </w:r>
                </w:p>
              </w:tc>
              <w:tc>
                <w:tcPr>
                  <w:tcW w:w="992" w:type="dxa"/>
                  <w:tcBorders>
                    <w:top w:val="nil"/>
                    <w:left w:val="nil"/>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D.01.02.04</w:t>
                  </w:r>
                </w:p>
              </w:tc>
              <w:tc>
                <w:tcPr>
                  <w:tcW w:w="4962" w:type="dxa"/>
                  <w:tcBorders>
                    <w:top w:val="nil"/>
                    <w:left w:val="nil"/>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Rozebranie kr</w:t>
                  </w:r>
                  <w:r w:rsidR="006F339A">
                    <w:rPr>
                      <w:rFonts w:ascii="Calibri" w:hAnsi="Calibri"/>
                      <w:color w:val="000000"/>
                      <w:sz w:val="22"/>
                      <w:szCs w:val="22"/>
                    </w:rPr>
                    <w:t>a</w:t>
                  </w:r>
                  <w:r w:rsidRPr="007F42CF">
                    <w:rPr>
                      <w:rFonts w:ascii="Calibri" w:hAnsi="Calibri"/>
                      <w:color w:val="000000"/>
                      <w:sz w:val="22"/>
                      <w:szCs w:val="22"/>
                    </w:rPr>
                    <w:t>wężników betonowych na ławie betonowej na podsypce piaskowej.</w:t>
                  </w:r>
                </w:p>
              </w:tc>
              <w:tc>
                <w:tcPr>
                  <w:tcW w:w="850"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m</w:t>
                  </w:r>
                </w:p>
              </w:tc>
              <w:tc>
                <w:tcPr>
                  <w:tcW w:w="992"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r>
            <w:tr w:rsidR="007F42CF" w:rsidRPr="007F42CF" w:rsidTr="007F42CF">
              <w:trPr>
                <w:trHeight w:val="300"/>
              </w:trPr>
              <w:tc>
                <w:tcPr>
                  <w:tcW w:w="651" w:type="dxa"/>
                  <w:tcBorders>
                    <w:top w:val="nil"/>
                    <w:left w:val="single" w:sz="4" w:space="0" w:color="auto"/>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lastRenderedPageBreak/>
                    <w:t> </w:t>
                  </w:r>
                </w:p>
              </w:tc>
              <w:tc>
                <w:tcPr>
                  <w:tcW w:w="992" w:type="dxa"/>
                  <w:tcBorders>
                    <w:top w:val="nil"/>
                    <w:left w:val="nil"/>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4962" w:type="dxa"/>
                  <w:tcBorders>
                    <w:top w:val="nil"/>
                    <w:left w:val="nil"/>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380.00</w:t>
                  </w:r>
                </w:p>
              </w:tc>
              <w:tc>
                <w:tcPr>
                  <w:tcW w:w="850"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m</w:t>
                  </w:r>
                </w:p>
              </w:tc>
              <w:tc>
                <w:tcPr>
                  <w:tcW w:w="992"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380.00</w:t>
                  </w:r>
                </w:p>
              </w:tc>
              <w:tc>
                <w:tcPr>
                  <w:tcW w:w="993"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r>
            <w:tr w:rsidR="007F42CF" w:rsidRPr="007F42CF" w:rsidTr="007F42CF">
              <w:trPr>
                <w:trHeight w:val="300"/>
              </w:trPr>
              <w:tc>
                <w:tcPr>
                  <w:tcW w:w="651" w:type="dxa"/>
                  <w:tcBorders>
                    <w:top w:val="nil"/>
                    <w:left w:val="single" w:sz="4" w:space="0" w:color="auto"/>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4962" w:type="dxa"/>
                  <w:tcBorders>
                    <w:top w:val="nil"/>
                    <w:left w:val="nil"/>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850"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RAZEM</w:t>
                  </w:r>
                </w:p>
              </w:tc>
              <w:tc>
                <w:tcPr>
                  <w:tcW w:w="993"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380.00</w:t>
                  </w:r>
                </w:p>
              </w:tc>
            </w:tr>
            <w:tr w:rsidR="007F42CF" w:rsidRPr="007F42CF" w:rsidTr="007F42CF">
              <w:trPr>
                <w:trHeight w:val="900"/>
              </w:trPr>
              <w:tc>
                <w:tcPr>
                  <w:tcW w:w="651" w:type="dxa"/>
                  <w:tcBorders>
                    <w:top w:val="nil"/>
                    <w:left w:val="single" w:sz="4" w:space="0" w:color="auto"/>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13 d.1.4</w:t>
                  </w:r>
                </w:p>
              </w:tc>
              <w:tc>
                <w:tcPr>
                  <w:tcW w:w="992" w:type="dxa"/>
                  <w:tcBorders>
                    <w:top w:val="nil"/>
                    <w:left w:val="nil"/>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xml:space="preserve">D.01.02.04. </w:t>
                  </w:r>
                </w:p>
              </w:tc>
              <w:tc>
                <w:tcPr>
                  <w:tcW w:w="4962" w:type="dxa"/>
                  <w:tcBorders>
                    <w:top w:val="nil"/>
                    <w:left w:val="nil"/>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Rozebranie nawierzchni z betonowych elementów prefabrykowanych(kostka brukowa,</w:t>
                  </w:r>
                  <w:r w:rsidR="006F339A">
                    <w:rPr>
                      <w:rFonts w:ascii="Calibri" w:hAnsi="Calibri"/>
                      <w:color w:val="000000"/>
                      <w:sz w:val="22"/>
                      <w:szCs w:val="22"/>
                    </w:rPr>
                    <w:t xml:space="preserve"> </w:t>
                  </w:r>
                  <w:r w:rsidRPr="007F42CF">
                    <w:rPr>
                      <w:rFonts w:ascii="Calibri" w:hAnsi="Calibri"/>
                      <w:color w:val="000000"/>
                      <w:sz w:val="22"/>
                      <w:szCs w:val="22"/>
                    </w:rPr>
                    <w:t>granitowa płytki betonowe) - pozycja obejmuje rozbiórkę nawierzchni chodnika w kierunku mostu w m. Radzice Małe oraz zjazdów do posesji.</w:t>
                  </w:r>
                  <w:r w:rsidR="006F339A">
                    <w:rPr>
                      <w:rFonts w:ascii="Calibri" w:hAnsi="Calibri"/>
                      <w:color w:val="000000"/>
                      <w:sz w:val="22"/>
                      <w:szCs w:val="22"/>
                    </w:rPr>
                    <w:t xml:space="preserve"> </w:t>
                  </w:r>
                  <w:r w:rsidRPr="007F42CF">
                    <w:rPr>
                      <w:rFonts w:ascii="Calibri" w:hAnsi="Calibri"/>
                      <w:color w:val="000000"/>
                      <w:sz w:val="22"/>
                      <w:szCs w:val="22"/>
                    </w:rPr>
                    <w:t>Materiał z zjazdów, w przypadku takiej deklaracji ze strony właściciela posesji, do ułożenia na palety i do przekaz</w:t>
                  </w:r>
                  <w:r w:rsidR="006F339A">
                    <w:rPr>
                      <w:rFonts w:ascii="Calibri" w:hAnsi="Calibri"/>
                      <w:color w:val="000000"/>
                      <w:sz w:val="22"/>
                      <w:szCs w:val="22"/>
                    </w:rPr>
                    <w:t>ania właścicielom posesji(rozbió</w:t>
                  </w:r>
                  <w:r w:rsidRPr="007F42CF">
                    <w:rPr>
                      <w:rFonts w:ascii="Calibri" w:hAnsi="Calibri"/>
                      <w:color w:val="000000"/>
                      <w:sz w:val="22"/>
                      <w:szCs w:val="22"/>
                    </w:rPr>
                    <w:t>rk</w:t>
                  </w:r>
                  <w:r w:rsidR="006F339A">
                    <w:rPr>
                      <w:rFonts w:ascii="Calibri" w:hAnsi="Calibri"/>
                      <w:color w:val="000000"/>
                      <w:sz w:val="22"/>
                      <w:szCs w:val="22"/>
                    </w:rPr>
                    <w:t>a, załadunek, rozładunek, trans</w:t>
                  </w:r>
                  <w:r w:rsidRPr="007F42CF">
                    <w:rPr>
                      <w:rFonts w:ascii="Calibri" w:hAnsi="Calibri"/>
                      <w:color w:val="000000"/>
                      <w:sz w:val="22"/>
                      <w:szCs w:val="22"/>
                    </w:rPr>
                    <w:t>port, ewentualnie utylizacja)</w:t>
                  </w:r>
                </w:p>
              </w:tc>
              <w:tc>
                <w:tcPr>
                  <w:tcW w:w="850"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m2</w:t>
                  </w:r>
                </w:p>
              </w:tc>
              <w:tc>
                <w:tcPr>
                  <w:tcW w:w="992"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r>
            <w:tr w:rsidR="007F42CF" w:rsidRPr="007F42CF" w:rsidTr="007F42CF">
              <w:trPr>
                <w:trHeight w:val="300"/>
              </w:trPr>
              <w:tc>
                <w:tcPr>
                  <w:tcW w:w="651" w:type="dxa"/>
                  <w:tcBorders>
                    <w:top w:val="nil"/>
                    <w:left w:val="single" w:sz="4" w:space="0" w:color="auto"/>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4962" w:type="dxa"/>
                  <w:tcBorders>
                    <w:top w:val="nil"/>
                    <w:left w:val="nil"/>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260.00+580.00+95</w:t>
                  </w:r>
                </w:p>
              </w:tc>
              <w:tc>
                <w:tcPr>
                  <w:tcW w:w="850"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m2</w:t>
                  </w:r>
                </w:p>
              </w:tc>
              <w:tc>
                <w:tcPr>
                  <w:tcW w:w="992"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935.00</w:t>
                  </w:r>
                </w:p>
              </w:tc>
              <w:tc>
                <w:tcPr>
                  <w:tcW w:w="993"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r>
            <w:tr w:rsidR="007F42CF" w:rsidRPr="007F42CF" w:rsidTr="007F42CF">
              <w:trPr>
                <w:trHeight w:val="300"/>
              </w:trPr>
              <w:tc>
                <w:tcPr>
                  <w:tcW w:w="651" w:type="dxa"/>
                  <w:tcBorders>
                    <w:top w:val="nil"/>
                    <w:left w:val="single" w:sz="4" w:space="0" w:color="auto"/>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4962" w:type="dxa"/>
                  <w:tcBorders>
                    <w:top w:val="nil"/>
                    <w:left w:val="nil"/>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850"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RAZEM</w:t>
                  </w:r>
                </w:p>
              </w:tc>
              <w:tc>
                <w:tcPr>
                  <w:tcW w:w="993"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935.00</w:t>
                  </w:r>
                </w:p>
              </w:tc>
            </w:tr>
            <w:tr w:rsidR="007F42CF" w:rsidRPr="007F42CF" w:rsidTr="007F42CF">
              <w:trPr>
                <w:trHeight w:val="900"/>
              </w:trPr>
              <w:tc>
                <w:tcPr>
                  <w:tcW w:w="651" w:type="dxa"/>
                  <w:tcBorders>
                    <w:top w:val="nil"/>
                    <w:left w:val="single" w:sz="4" w:space="0" w:color="auto"/>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14 d.1.4</w:t>
                  </w:r>
                </w:p>
              </w:tc>
              <w:tc>
                <w:tcPr>
                  <w:tcW w:w="992" w:type="dxa"/>
                  <w:tcBorders>
                    <w:top w:val="nil"/>
                    <w:left w:val="nil"/>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xml:space="preserve">D.01.02.04. </w:t>
                  </w:r>
                </w:p>
              </w:tc>
              <w:tc>
                <w:tcPr>
                  <w:tcW w:w="4962" w:type="dxa"/>
                  <w:tcBorders>
                    <w:top w:val="nil"/>
                    <w:left w:val="nil"/>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Rozbiórka nawierzchni betonowej o średniej gr.20 cm z transportem materiału z rozbiórki po budowie ( pozycja obejmuje rozbiórkę nawierzchni zjazdów do posesji )</w:t>
                  </w:r>
                </w:p>
              </w:tc>
              <w:tc>
                <w:tcPr>
                  <w:tcW w:w="850"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m2</w:t>
                  </w:r>
                </w:p>
              </w:tc>
              <w:tc>
                <w:tcPr>
                  <w:tcW w:w="992"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r>
            <w:tr w:rsidR="007F42CF" w:rsidRPr="007F42CF" w:rsidTr="007F42CF">
              <w:trPr>
                <w:trHeight w:val="300"/>
              </w:trPr>
              <w:tc>
                <w:tcPr>
                  <w:tcW w:w="651" w:type="dxa"/>
                  <w:tcBorders>
                    <w:top w:val="nil"/>
                    <w:left w:val="single" w:sz="4" w:space="0" w:color="auto"/>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4962" w:type="dxa"/>
                  <w:tcBorders>
                    <w:top w:val="nil"/>
                    <w:left w:val="nil"/>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90.2</w:t>
                  </w:r>
                </w:p>
              </w:tc>
              <w:tc>
                <w:tcPr>
                  <w:tcW w:w="850"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m2</w:t>
                  </w:r>
                </w:p>
              </w:tc>
              <w:tc>
                <w:tcPr>
                  <w:tcW w:w="992"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90.20</w:t>
                  </w:r>
                </w:p>
              </w:tc>
              <w:tc>
                <w:tcPr>
                  <w:tcW w:w="993"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r>
            <w:tr w:rsidR="007F42CF" w:rsidRPr="007F42CF" w:rsidTr="007F42CF">
              <w:trPr>
                <w:trHeight w:val="300"/>
              </w:trPr>
              <w:tc>
                <w:tcPr>
                  <w:tcW w:w="651" w:type="dxa"/>
                  <w:tcBorders>
                    <w:top w:val="nil"/>
                    <w:left w:val="single" w:sz="4" w:space="0" w:color="auto"/>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4962" w:type="dxa"/>
                  <w:tcBorders>
                    <w:top w:val="nil"/>
                    <w:left w:val="nil"/>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850"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RAZEM</w:t>
                  </w:r>
                </w:p>
              </w:tc>
              <w:tc>
                <w:tcPr>
                  <w:tcW w:w="993"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90.20</w:t>
                  </w:r>
                </w:p>
              </w:tc>
            </w:tr>
            <w:tr w:rsidR="007F42CF" w:rsidRPr="007F42CF" w:rsidTr="007F42CF">
              <w:trPr>
                <w:trHeight w:val="900"/>
              </w:trPr>
              <w:tc>
                <w:tcPr>
                  <w:tcW w:w="651" w:type="dxa"/>
                  <w:tcBorders>
                    <w:top w:val="nil"/>
                    <w:left w:val="single" w:sz="4" w:space="0" w:color="auto"/>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15 d.1.4</w:t>
                  </w:r>
                </w:p>
              </w:tc>
              <w:tc>
                <w:tcPr>
                  <w:tcW w:w="992" w:type="dxa"/>
                  <w:tcBorders>
                    <w:top w:val="nil"/>
                    <w:left w:val="nil"/>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D.01.02.04</w:t>
                  </w:r>
                </w:p>
              </w:tc>
              <w:tc>
                <w:tcPr>
                  <w:tcW w:w="4962" w:type="dxa"/>
                  <w:tcBorders>
                    <w:top w:val="nil"/>
                    <w:left w:val="nil"/>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Mechaniczne rozebranie podbudowy z piasku o grub. 20 cm - dotyczy chodników, zjazdów</w:t>
                  </w:r>
                </w:p>
              </w:tc>
              <w:tc>
                <w:tcPr>
                  <w:tcW w:w="850"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m2</w:t>
                  </w:r>
                </w:p>
              </w:tc>
              <w:tc>
                <w:tcPr>
                  <w:tcW w:w="992"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r>
            <w:tr w:rsidR="007F42CF" w:rsidRPr="007F42CF" w:rsidTr="007F42CF">
              <w:trPr>
                <w:trHeight w:val="300"/>
              </w:trPr>
              <w:tc>
                <w:tcPr>
                  <w:tcW w:w="651" w:type="dxa"/>
                  <w:tcBorders>
                    <w:top w:val="nil"/>
                    <w:left w:val="single" w:sz="4" w:space="0" w:color="auto"/>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4962" w:type="dxa"/>
                  <w:tcBorders>
                    <w:top w:val="nil"/>
                    <w:left w:val="nil"/>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poz.9+poz.13+poz.14</w:t>
                  </w:r>
                </w:p>
              </w:tc>
              <w:tc>
                <w:tcPr>
                  <w:tcW w:w="850"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m2</w:t>
                  </w:r>
                </w:p>
              </w:tc>
              <w:tc>
                <w:tcPr>
                  <w:tcW w:w="992"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1045.20</w:t>
                  </w:r>
                </w:p>
              </w:tc>
              <w:tc>
                <w:tcPr>
                  <w:tcW w:w="993"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r>
            <w:tr w:rsidR="007F42CF" w:rsidRPr="007F42CF" w:rsidTr="007F42CF">
              <w:trPr>
                <w:trHeight w:val="300"/>
              </w:trPr>
              <w:tc>
                <w:tcPr>
                  <w:tcW w:w="651" w:type="dxa"/>
                  <w:tcBorders>
                    <w:top w:val="nil"/>
                    <w:left w:val="single" w:sz="4" w:space="0" w:color="auto"/>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4962" w:type="dxa"/>
                  <w:tcBorders>
                    <w:top w:val="nil"/>
                    <w:left w:val="nil"/>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850"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RAZEM</w:t>
                  </w:r>
                </w:p>
              </w:tc>
              <w:tc>
                <w:tcPr>
                  <w:tcW w:w="993"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1045.20</w:t>
                  </w:r>
                </w:p>
              </w:tc>
            </w:tr>
            <w:tr w:rsidR="007F42CF" w:rsidRPr="007F42CF" w:rsidTr="007F42CF">
              <w:trPr>
                <w:trHeight w:val="642"/>
              </w:trPr>
              <w:tc>
                <w:tcPr>
                  <w:tcW w:w="651" w:type="dxa"/>
                  <w:tcBorders>
                    <w:top w:val="nil"/>
                    <w:left w:val="single" w:sz="4" w:space="0" w:color="auto"/>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16 d.1.4</w:t>
                  </w:r>
                </w:p>
              </w:tc>
              <w:tc>
                <w:tcPr>
                  <w:tcW w:w="992" w:type="dxa"/>
                  <w:tcBorders>
                    <w:top w:val="nil"/>
                    <w:left w:val="nil"/>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xml:space="preserve">D.01.02.04. </w:t>
                  </w:r>
                </w:p>
              </w:tc>
              <w:tc>
                <w:tcPr>
                  <w:tcW w:w="4962" w:type="dxa"/>
                  <w:tcBorders>
                    <w:top w:val="nil"/>
                    <w:left w:val="nil"/>
                    <w:bottom w:val="single" w:sz="4" w:space="0" w:color="auto"/>
                    <w:right w:val="single" w:sz="4" w:space="0" w:color="auto"/>
                  </w:tcBorders>
                  <w:shd w:val="clear" w:color="auto" w:fill="auto"/>
                  <w:hideMark/>
                </w:tcPr>
                <w:p w:rsidR="007F42CF" w:rsidRPr="007F42CF" w:rsidRDefault="006F339A" w:rsidP="007F42CF">
                  <w:pPr>
                    <w:rPr>
                      <w:rFonts w:ascii="Calibri" w:hAnsi="Calibri"/>
                      <w:color w:val="000000"/>
                      <w:sz w:val="22"/>
                      <w:szCs w:val="22"/>
                    </w:rPr>
                  </w:pPr>
                  <w:r>
                    <w:rPr>
                      <w:rFonts w:ascii="Calibri" w:hAnsi="Calibri"/>
                      <w:color w:val="000000"/>
                      <w:sz w:val="22"/>
                      <w:szCs w:val="22"/>
                    </w:rPr>
                    <w:t>Rozebranie istnieją</w:t>
                  </w:r>
                  <w:r w:rsidR="007F42CF" w:rsidRPr="007F42CF">
                    <w:rPr>
                      <w:rFonts w:ascii="Calibri" w:hAnsi="Calibri"/>
                      <w:color w:val="000000"/>
                      <w:sz w:val="22"/>
                      <w:szCs w:val="22"/>
                    </w:rPr>
                    <w:t>cych przepustów betonowych  - przepust pod drogą przepust 600 mm żelbet.</w:t>
                  </w:r>
                </w:p>
              </w:tc>
              <w:tc>
                <w:tcPr>
                  <w:tcW w:w="850"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m</w:t>
                  </w:r>
                </w:p>
              </w:tc>
              <w:tc>
                <w:tcPr>
                  <w:tcW w:w="992"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r>
            <w:tr w:rsidR="007F42CF" w:rsidRPr="007F42CF" w:rsidTr="007F42CF">
              <w:trPr>
                <w:trHeight w:val="300"/>
              </w:trPr>
              <w:tc>
                <w:tcPr>
                  <w:tcW w:w="651" w:type="dxa"/>
                  <w:tcBorders>
                    <w:top w:val="nil"/>
                    <w:left w:val="single" w:sz="4" w:space="0" w:color="auto"/>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4962" w:type="dxa"/>
                  <w:tcBorders>
                    <w:top w:val="nil"/>
                    <w:left w:val="nil"/>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9.20&lt;600mm + ścianki czołowe żelbet. 2x0,25x1,5m&gt;</w:t>
                  </w:r>
                </w:p>
              </w:tc>
              <w:tc>
                <w:tcPr>
                  <w:tcW w:w="850"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m</w:t>
                  </w:r>
                </w:p>
              </w:tc>
              <w:tc>
                <w:tcPr>
                  <w:tcW w:w="992"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9.20</w:t>
                  </w:r>
                </w:p>
              </w:tc>
              <w:tc>
                <w:tcPr>
                  <w:tcW w:w="993"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r>
            <w:tr w:rsidR="007F42CF" w:rsidRPr="007F42CF" w:rsidTr="007F42CF">
              <w:trPr>
                <w:trHeight w:val="300"/>
              </w:trPr>
              <w:tc>
                <w:tcPr>
                  <w:tcW w:w="651" w:type="dxa"/>
                  <w:tcBorders>
                    <w:top w:val="nil"/>
                    <w:left w:val="single" w:sz="4" w:space="0" w:color="auto"/>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4962" w:type="dxa"/>
                  <w:tcBorders>
                    <w:top w:val="nil"/>
                    <w:left w:val="nil"/>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850"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RAZEM</w:t>
                  </w:r>
                </w:p>
              </w:tc>
              <w:tc>
                <w:tcPr>
                  <w:tcW w:w="993"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9.20</w:t>
                  </w:r>
                </w:p>
              </w:tc>
            </w:tr>
            <w:tr w:rsidR="007F42CF" w:rsidRPr="007F42CF" w:rsidTr="000317B9">
              <w:trPr>
                <w:trHeight w:val="613"/>
              </w:trPr>
              <w:tc>
                <w:tcPr>
                  <w:tcW w:w="651" w:type="dxa"/>
                  <w:tcBorders>
                    <w:top w:val="nil"/>
                    <w:left w:val="single" w:sz="4" w:space="0" w:color="auto"/>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17 d.1.4</w:t>
                  </w:r>
                </w:p>
              </w:tc>
              <w:tc>
                <w:tcPr>
                  <w:tcW w:w="992" w:type="dxa"/>
                  <w:tcBorders>
                    <w:top w:val="nil"/>
                    <w:left w:val="nil"/>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xml:space="preserve">D.01.02.04. </w:t>
                  </w:r>
                </w:p>
              </w:tc>
              <w:tc>
                <w:tcPr>
                  <w:tcW w:w="4962" w:type="dxa"/>
                  <w:tcBorders>
                    <w:top w:val="nil"/>
                    <w:left w:val="nil"/>
                    <w:bottom w:val="single" w:sz="4" w:space="0" w:color="auto"/>
                    <w:right w:val="single" w:sz="4" w:space="0" w:color="auto"/>
                  </w:tcBorders>
                  <w:shd w:val="clear" w:color="auto" w:fill="auto"/>
                  <w:hideMark/>
                </w:tcPr>
                <w:p w:rsidR="007F42CF" w:rsidRPr="007F42CF" w:rsidRDefault="006F339A" w:rsidP="007F42CF">
                  <w:pPr>
                    <w:rPr>
                      <w:rFonts w:ascii="Calibri" w:hAnsi="Calibri"/>
                      <w:color w:val="000000"/>
                      <w:sz w:val="22"/>
                      <w:szCs w:val="22"/>
                    </w:rPr>
                  </w:pPr>
                  <w:r>
                    <w:rPr>
                      <w:rFonts w:ascii="Calibri" w:hAnsi="Calibri"/>
                      <w:color w:val="000000"/>
                      <w:sz w:val="22"/>
                      <w:szCs w:val="22"/>
                    </w:rPr>
                    <w:t>Rozebranie istnieją</w:t>
                  </w:r>
                  <w:r w:rsidR="007F42CF" w:rsidRPr="007F42CF">
                    <w:rPr>
                      <w:rFonts w:ascii="Calibri" w:hAnsi="Calibri"/>
                      <w:color w:val="000000"/>
                      <w:sz w:val="22"/>
                      <w:szCs w:val="22"/>
                    </w:rPr>
                    <w:t>cych przepustów betonowych  - przepust pod drogą przepust 800 mm żelbet.</w:t>
                  </w:r>
                </w:p>
              </w:tc>
              <w:tc>
                <w:tcPr>
                  <w:tcW w:w="850"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m</w:t>
                  </w:r>
                </w:p>
              </w:tc>
              <w:tc>
                <w:tcPr>
                  <w:tcW w:w="992"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r>
            <w:tr w:rsidR="007F42CF" w:rsidRPr="007F42CF" w:rsidTr="007F42CF">
              <w:trPr>
                <w:trHeight w:val="300"/>
              </w:trPr>
              <w:tc>
                <w:tcPr>
                  <w:tcW w:w="651" w:type="dxa"/>
                  <w:tcBorders>
                    <w:top w:val="nil"/>
                    <w:left w:val="single" w:sz="4" w:space="0" w:color="auto"/>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4962" w:type="dxa"/>
                  <w:tcBorders>
                    <w:top w:val="nil"/>
                    <w:left w:val="nil"/>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xml:space="preserve">12.00&lt;800mm +Urządzenie do regulacji przepływu - do ponownego zamontowania na nowym przepuście&gt; </w:t>
                  </w:r>
                </w:p>
              </w:tc>
              <w:tc>
                <w:tcPr>
                  <w:tcW w:w="850"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m</w:t>
                  </w:r>
                </w:p>
              </w:tc>
              <w:tc>
                <w:tcPr>
                  <w:tcW w:w="992"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12.00</w:t>
                  </w:r>
                </w:p>
              </w:tc>
              <w:tc>
                <w:tcPr>
                  <w:tcW w:w="993"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r>
            <w:tr w:rsidR="007F42CF" w:rsidRPr="007F42CF" w:rsidTr="007F42CF">
              <w:trPr>
                <w:trHeight w:val="300"/>
              </w:trPr>
              <w:tc>
                <w:tcPr>
                  <w:tcW w:w="651" w:type="dxa"/>
                  <w:tcBorders>
                    <w:top w:val="nil"/>
                    <w:left w:val="single" w:sz="4" w:space="0" w:color="auto"/>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4962" w:type="dxa"/>
                  <w:tcBorders>
                    <w:top w:val="nil"/>
                    <w:left w:val="nil"/>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850"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RAZEM</w:t>
                  </w:r>
                </w:p>
              </w:tc>
              <w:tc>
                <w:tcPr>
                  <w:tcW w:w="993"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12.00</w:t>
                  </w:r>
                </w:p>
              </w:tc>
            </w:tr>
            <w:tr w:rsidR="007F42CF" w:rsidRPr="007F42CF" w:rsidTr="007F42CF">
              <w:trPr>
                <w:trHeight w:val="900"/>
              </w:trPr>
              <w:tc>
                <w:tcPr>
                  <w:tcW w:w="651" w:type="dxa"/>
                  <w:tcBorders>
                    <w:top w:val="nil"/>
                    <w:left w:val="single" w:sz="4" w:space="0" w:color="auto"/>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18 d.1.4</w:t>
                  </w:r>
                </w:p>
              </w:tc>
              <w:tc>
                <w:tcPr>
                  <w:tcW w:w="992" w:type="dxa"/>
                  <w:tcBorders>
                    <w:top w:val="nil"/>
                    <w:left w:val="nil"/>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xml:space="preserve"> analiza indywidualna</w:t>
                  </w:r>
                </w:p>
              </w:tc>
              <w:tc>
                <w:tcPr>
                  <w:tcW w:w="4962" w:type="dxa"/>
                  <w:tcBorders>
                    <w:top w:val="nil"/>
                    <w:left w:val="nil"/>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Rozbiórka istniejących wiat przystankowych w m. Radzice Małe ,wykonanej jako konstrukcja żelbetowa, na płycie żelbetowej, o wymiarach 6,00x2,50x0,40 m , wiata posiada 3 ściany żelbetowe, o wymiarach 0,15x2,50 m, oraz dach, o konstrukcji drewnianej, pokryty blachą falistą. Pozycja obejmuje wszystkie koszty związane z rozbiórką wiaty:</w:t>
                  </w:r>
                  <w:r w:rsidR="006F339A">
                    <w:rPr>
                      <w:rFonts w:ascii="Calibri" w:hAnsi="Calibri"/>
                      <w:color w:val="000000"/>
                      <w:sz w:val="22"/>
                      <w:szCs w:val="22"/>
                    </w:rPr>
                    <w:t xml:space="preserve"> </w:t>
                  </w:r>
                  <w:r w:rsidRPr="007F42CF">
                    <w:rPr>
                      <w:rFonts w:ascii="Calibri" w:hAnsi="Calibri"/>
                      <w:color w:val="000000"/>
                      <w:sz w:val="22"/>
                      <w:szCs w:val="22"/>
                    </w:rPr>
                    <w:t>składowanie,</w:t>
                  </w:r>
                  <w:r w:rsidR="006F339A">
                    <w:rPr>
                      <w:rFonts w:ascii="Calibri" w:hAnsi="Calibri"/>
                      <w:color w:val="000000"/>
                      <w:sz w:val="22"/>
                      <w:szCs w:val="22"/>
                    </w:rPr>
                    <w:t xml:space="preserve"> </w:t>
                  </w:r>
                  <w:r w:rsidRPr="007F42CF">
                    <w:rPr>
                      <w:rFonts w:ascii="Calibri" w:hAnsi="Calibri"/>
                      <w:color w:val="000000"/>
                      <w:sz w:val="22"/>
                      <w:szCs w:val="22"/>
                    </w:rPr>
                    <w:t>załadunek, transport urobku,</w:t>
                  </w:r>
                  <w:r w:rsidR="006F339A">
                    <w:rPr>
                      <w:rFonts w:ascii="Calibri" w:hAnsi="Calibri"/>
                      <w:color w:val="000000"/>
                      <w:sz w:val="22"/>
                      <w:szCs w:val="22"/>
                    </w:rPr>
                    <w:t xml:space="preserve"> </w:t>
                  </w:r>
                  <w:r w:rsidRPr="007F42CF">
                    <w:rPr>
                      <w:rFonts w:ascii="Calibri" w:hAnsi="Calibri"/>
                      <w:color w:val="000000"/>
                      <w:sz w:val="22"/>
                      <w:szCs w:val="22"/>
                    </w:rPr>
                    <w:t>transport materiału ,utylizacja materiału uzyskanego z ro</w:t>
                  </w:r>
                  <w:r w:rsidR="006F339A">
                    <w:rPr>
                      <w:rFonts w:ascii="Calibri" w:hAnsi="Calibri"/>
                      <w:color w:val="000000"/>
                      <w:sz w:val="22"/>
                      <w:szCs w:val="22"/>
                    </w:rPr>
                    <w:t>z</w:t>
                  </w:r>
                  <w:r w:rsidRPr="007F42CF">
                    <w:rPr>
                      <w:rFonts w:ascii="Calibri" w:hAnsi="Calibri"/>
                      <w:color w:val="000000"/>
                      <w:sz w:val="22"/>
                      <w:szCs w:val="22"/>
                    </w:rPr>
                    <w:t>biórki lub demontażu - kalkulacja indywidualna Oferenta</w:t>
                  </w:r>
                </w:p>
              </w:tc>
              <w:tc>
                <w:tcPr>
                  <w:tcW w:w="850"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proofErr w:type="spellStart"/>
                  <w:r w:rsidRPr="007F42CF">
                    <w:rPr>
                      <w:rFonts w:ascii="Calibri" w:hAnsi="Calibri"/>
                      <w:color w:val="000000"/>
                      <w:sz w:val="22"/>
                      <w:szCs w:val="22"/>
                    </w:rPr>
                    <w:t>szt</w:t>
                  </w:r>
                  <w:proofErr w:type="spellEnd"/>
                </w:p>
              </w:tc>
              <w:tc>
                <w:tcPr>
                  <w:tcW w:w="992"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r>
            <w:tr w:rsidR="007F42CF" w:rsidRPr="007F42CF" w:rsidTr="007F42CF">
              <w:trPr>
                <w:trHeight w:val="300"/>
              </w:trPr>
              <w:tc>
                <w:tcPr>
                  <w:tcW w:w="651" w:type="dxa"/>
                  <w:tcBorders>
                    <w:top w:val="nil"/>
                    <w:left w:val="single" w:sz="4" w:space="0" w:color="auto"/>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4962" w:type="dxa"/>
                  <w:tcBorders>
                    <w:top w:val="nil"/>
                    <w:left w:val="nil"/>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1</w:t>
                  </w:r>
                </w:p>
              </w:tc>
              <w:tc>
                <w:tcPr>
                  <w:tcW w:w="850"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proofErr w:type="spellStart"/>
                  <w:r w:rsidRPr="007F42CF">
                    <w:rPr>
                      <w:rFonts w:ascii="Calibri" w:hAnsi="Calibri"/>
                      <w:color w:val="000000"/>
                      <w:sz w:val="22"/>
                      <w:szCs w:val="22"/>
                    </w:rPr>
                    <w:t>szt</w:t>
                  </w:r>
                  <w:proofErr w:type="spellEnd"/>
                </w:p>
              </w:tc>
              <w:tc>
                <w:tcPr>
                  <w:tcW w:w="992"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1.00</w:t>
                  </w:r>
                </w:p>
              </w:tc>
              <w:tc>
                <w:tcPr>
                  <w:tcW w:w="993"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r>
            <w:tr w:rsidR="007F42CF" w:rsidRPr="007F42CF" w:rsidTr="007F42CF">
              <w:trPr>
                <w:trHeight w:val="300"/>
              </w:trPr>
              <w:tc>
                <w:tcPr>
                  <w:tcW w:w="651" w:type="dxa"/>
                  <w:tcBorders>
                    <w:top w:val="nil"/>
                    <w:left w:val="single" w:sz="4" w:space="0" w:color="auto"/>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4962" w:type="dxa"/>
                  <w:tcBorders>
                    <w:top w:val="nil"/>
                    <w:left w:val="nil"/>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850"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RAZEM</w:t>
                  </w:r>
                </w:p>
              </w:tc>
              <w:tc>
                <w:tcPr>
                  <w:tcW w:w="993"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1.00</w:t>
                  </w:r>
                </w:p>
              </w:tc>
            </w:tr>
            <w:tr w:rsidR="007F42CF" w:rsidRPr="007F42CF" w:rsidTr="007F42CF">
              <w:trPr>
                <w:trHeight w:val="900"/>
              </w:trPr>
              <w:tc>
                <w:tcPr>
                  <w:tcW w:w="651" w:type="dxa"/>
                  <w:tcBorders>
                    <w:top w:val="nil"/>
                    <w:left w:val="single" w:sz="4" w:space="0" w:color="auto"/>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19 d.1.4</w:t>
                  </w:r>
                </w:p>
              </w:tc>
              <w:tc>
                <w:tcPr>
                  <w:tcW w:w="992" w:type="dxa"/>
                  <w:tcBorders>
                    <w:top w:val="nil"/>
                    <w:left w:val="nil"/>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xml:space="preserve"> analiza indywidualna</w:t>
                  </w:r>
                </w:p>
              </w:tc>
              <w:tc>
                <w:tcPr>
                  <w:tcW w:w="4962" w:type="dxa"/>
                  <w:tcBorders>
                    <w:top w:val="nil"/>
                    <w:left w:val="nil"/>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Rozbiórka ręczna istniejących wiat przystankowych o ko</w:t>
                  </w:r>
                  <w:r w:rsidR="006F339A">
                    <w:rPr>
                      <w:rFonts w:ascii="Calibri" w:hAnsi="Calibri"/>
                      <w:color w:val="000000"/>
                      <w:sz w:val="22"/>
                      <w:szCs w:val="22"/>
                    </w:rPr>
                    <w:t>n</w:t>
                  </w:r>
                  <w:r w:rsidRPr="007F42CF">
                    <w:rPr>
                      <w:rFonts w:ascii="Calibri" w:hAnsi="Calibri"/>
                      <w:color w:val="000000"/>
                      <w:sz w:val="22"/>
                      <w:szCs w:val="22"/>
                    </w:rPr>
                    <w:t xml:space="preserve">strukcji stalowej( z profili stalowych) przeszklonych wraz z rozbiórką płyty fundamentowej </w:t>
                  </w:r>
                  <w:r w:rsidRPr="007F42CF">
                    <w:rPr>
                      <w:rFonts w:ascii="Calibri" w:hAnsi="Calibri"/>
                      <w:color w:val="000000"/>
                      <w:sz w:val="22"/>
                      <w:szCs w:val="22"/>
                    </w:rPr>
                    <w:lastRenderedPageBreak/>
                    <w:t xml:space="preserve">o </w:t>
                  </w:r>
                  <w:proofErr w:type="spellStart"/>
                  <w:r w:rsidRPr="007F42CF">
                    <w:rPr>
                      <w:rFonts w:ascii="Calibri" w:hAnsi="Calibri"/>
                      <w:color w:val="000000"/>
                      <w:sz w:val="22"/>
                      <w:szCs w:val="22"/>
                    </w:rPr>
                    <w:t>wym</w:t>
                  </w:r>
                  <w:proofErr w:type="spellEnd"/>
                  <w:r w:rsidRPr="007F42CF">
                    <w:rPr>
                      <w:rFonts w:ascii="Calibri" w:hAnsi="Calibri"/>
                      <w:color w:val="000000"/>
                      <w:sz w:val="22"/>
                      <w:szCs w:val="22"/>
                    </w:rPr>
                    <w:t>, 2,50x4,00x0,40m . Wiaty po zdemontowaniu należy przekazać gminie Drzewica( ul. Staszica 22 26-340 Drzewica). Pozycja obejmuje wszystkie koszty związane z rozbiórką wiaty</w:t>
                  </w:r>
                  <w:r w:rsidR="006F339A">
                    <w:rPr>
                      <w:rFonts w:ascii="Calibri" w:hAnsi="Calibri"/>
                      <w:color w:val="000000"/>
                      <w:sz w:val="22"/>
                      <w:szCs w:val="22"/>
                    </w:rPr>
                    <w:t xml:space="preserve"> </w:t>
                  </w:r>
                  <w:r w:rsidRPr="007F42CF">
                    <w:rPr>
                      <w:rFonts w:ascii="Calibri" w:hAnsi="Calibri"/>
                      <w:color w:val="000000"/>
                      <w:sz w:val="22"/>
                      <w:szCs w:val="22"/>
                    </w:rPr>
                    <w:t>:składowanie,</w:t>
                  </w:r>
                  <w:r w:rsidR="006F339A">
                    <w:rPr>
                      <w:rFonts w:ascii="Calibri" w:hAnsi="Calibri"/>
                      <w:color w:val="000000"/>
                      <w:sz w:val="22"/>
                      <w:szCs w:val="22"/>
                    </w:rPr>
                    <w:t xml:space="preserve"> </w:t>
                  </w:r>
                  <w:r w:rsidRPr="007F42CF">
                    <w:rPr>
                      <w:rFonts w:ascii="Calibri" w:hAnsi="Calibri"/>
                      <w:color w:val="000000"/>
                      <w:sz w:val="22"/>
                      <w:szCs w:val="22"/>
                    </w:rPr>
                    <w:t>załadunek, transport, rozładunek - kalkulacja indywidualna Oferenta.</w:t>
                  </w:r>
                </w:p>
              </w:tc>
              <w:tc>
                <w:tcPr>
                  <w:tcW w:w="850"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proofErr w:type="spellStart"/>
                  <w:r w:rsidRPr="007F42CF">
                    <w:rPr>
                      <w:rFonts w:ascii="Calibri" w:hAnsi="Calibri"/>
                      <w:color w:val="000000"/>
                      <w:sz w:val="22"/>
                      <w:szCs w:val="22"/>
                    </w:rPr>
                    <w:lastRenderedPageBreak/>
                    <w:t>szt</w:t>
                  </w:r>
                  <w:proofErr w:type="spellEnd"/>
                </w:p>
              </w:tc>
              <w:tc>
                <w:tcPr>
                  <w:tcW w:w="992"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r>
            <w:tr w:rsidR="007F42CF" w:rsidRPr="007F42CF" w:rsidTr="007F42CF">
              <w:trPr>
                <w:trHeight w:val="300"/>
              </w:trPr>
              <w:tc>
                <w:tcPr>
                  <w:tcW w:w="651" w:type="dxa"/>
                  <w:tcBorders>
                    <w:top w:val="nil"/>
                    <w:left w:val="single" w:sz="4" w:space="0" w:color="auto"/>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lastRenderedPageBreak/>
                    <w:t> </w:t>
                  </w:r>
                </w:p>
              </w:tc>
              <w:tc>
                <w:tcPr>
                  <w:tcW w:w="992" w:type="dxa"/>
                  <w:tcBorders>
                    <w:top w:val="nil"/>
                    <w:left w:val="nil"/>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4962" w:type="dxa"/>
                  <w:tcBorders>
                    <w:top w:val="nil"/>
                    <w:left w:val="nil"/>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1</w:t>
                  </w:r>
                </w:p>
              </w:tc>
              <w:tc>
                <w:tcPr>
                  <w:tcW w:w="850"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proofErr w:type="spellStart"/>
                  <w:r w:rsidRPr="007F42CF">
                    <w:rPr>
                      <w:rFonts w:ascii="Calibri" w:hAnsi="Calibri"/>
                      <w:color w:val="000000"/>
                      <w:sz w:val="22"/>
                      <w:szCs w:val="22"/>
                    </w:rPr>
                    <w:t>szt</w:t>
                  </w:r>
                  <w:proofErr w:type="spellEnd"/>
                </w:p>
              </w:tc>
              <w:tc>
                <w:tcPr>
                  <w:tcW w:w="992"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1.00</w:t>
                  </w:r>
                </w:p>
              </w:tc>
              <w:tc>
                <w:tcPr>
                  <w:tcW w:w="993"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r>
            <w:tr w:rsidR="007F42CF" w:rsidRPr="007F42CF" w:rsidTr="007F42CF">
              <w:trPr>
                <w:trHeight w:val="300"/>
              </w:trPr>
              <w:tc>
                <w:tcPr>
                  <w:tcW w:w="651" w:type="dxa"/>
                  <w:tcBorders>
                    <w:top w:val="nil"/>
                    <w:left w:val="single" w:sz="4" w:space="0" w:color="auto"/>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4962" w:type="dxa"/>
                  <w:tcBorders>
                    <w:top w:val="nil"/>
                    <w:left w:val="nil"/>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850"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RAZEM</w:t>
                  </w:r>
                </w:p>
              </w:tc>
              <w:tc>
                <w:tcPr>
                  <w:tcW w:w="993"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1.00</w:t>
                  </w:r>
                </w:p>
              </w:tc>
            </w:tr>
            <w:tr w:rsidR="007F42CF" w:rsidRPr="007F42CF" w:rsidTr="007F42CF">
              <w:trPr>
                <w:trHeight w:val="900"/>
              </w:trPr>
              <w:tc>
                <w:tcPr>
                  <w:tcW w:w="651" w:type="dxa"/>
                  <w:tcBorders>
                    <w:top w:val="nil"/>
                    <w:left w:val="single" w:sz="4" w:space="0" w:color="auto"/>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20 d.1.4</w:t>
                  </w:r>
                </w:p>
              </w:tc>
              <w:tc>
                <w:tcPr>
                  <w:tcW w:w="992" w:type="dxa"/>
                  <w:tcBorders>
                    <w:top w:val="nil"/>
                    <w:left w:val="nil"/>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xml:space="preserve"> analiza indywidualna</w:t>
                  </w:r>
                </w:p>
              </w:tc>
              <w:tc>
                <w:tcPr>
                  <w:tcW w:w="4962" w:type="dxa"/>
                  <w:tcBorders>
                    <w:top w:val="nil"/>
                    <w:left w:val="nil"/>
                    <w:bottom w:val="single" w:sz="4" w:space="0" w:color="auto"/>
                    <w:right w:val="single" w:sz="4" w:space="0" w:color="auto"/>
                  </w:tcBorders>
                  <w:shd w:val="clear" w:color="auto" w:fill="auto"/>
                  <w:hideMark/>
                </w:tcPr>
                <w:p w:rsidR="007F42CF" w:rsidRPr="007F42CF" w:rsidRDefault="006F339A" w:rsidP="007F42CF">
                  <w:pPr>
                    <w:rPr>
                      <w:rFonts w:ascii="Calibri" w:hAnsi="Calibri"/>
                      <w:color w:val="000000"/>
                      <w:sz w:val="22"/>
                      <w:szCs w:val="22"/>
                    </w:rPr>
                  </w:pPr>
                  <w:r>
                    <w:rPr>
                      <w:rFonts w:ascii="Calibri" w:hAnsi="Calibri"/>
                      <w:color w:val="000000"/>
                      <w:sz w:val="22"/>
                      <w:szCs w:val="22"/>
                    </w:rPr>
                    <w:t>Ręczna rozbiórka istnieją</w:t>
                  </w:r>
                  <w:r w:rsidR="007F42CF" w:rsidRPr="007F42CF">
                    <w:rPr>
                      <w:rFonts w:ascii="Calibri" w:hAnsi="Calibri"/>
                      <w:color w:val="000000"/>
                      <w:sz w:val="22"/>
                      <w:szCs w:val="22"/>
                    </w:rPr>
                    <w:t>cych tablic informacyjnych wraz z fundamentami, wraz z ich oczyszczeniem, malowaniem, uzupełnie</w:t>
                  </w:r>
                  <w:r>
                    <w:rPr>
                      <w:rFonts w:ascii="Calibri" w:hAnsi="Calibri"/>
                      <w:color w:val="000000"/>
                      <w:sz w:val="22"/>
                      <w:szCs w:val="22"/>
                    </w:rPr>
                    <w:t>nie</w:t>
                  </w:r>
                  <w:r w:rsidR="007F42CF" w:rsidRPr="007F42CF">
                    <w:rPr>
                      <w:rFonts w:ascii="Calibri" w:hAnsi="Calibri"/>
                      <w:color w:val="000000"/>
                      <w:sz w:val="22"/>
                      <w:szCs w:val="22"/>
                    </w:rPr>
                    <w:t>m brakujących elementów stalowych ( płaskowniki) i ponownym montażem, w miejscu uzgodnionym z Sołtysem wsi, wraz z wykonaniem fundamentów (walec betonowy o wymiarach R=0,2m, H=1,00m)Pozycja obejmuje wszystkie koszty związane z remontem tablic:</w:t>
                  </w:r>
                  <w:r>
                    <w:rPr>
                      <w:rFonts w:ascii="Calibri" w:hAnsi="Calibri"/>
                      <w:color w:val="000000"/>
                      <w:sz w:val="22"/>
                      <w:szCs w:val="22"/>
                    </w:rPr>
                    <w:t xml:space="preserve"> </w:t>
                  </w:r>
                  <w:r w:rsidR="007F42CF" w:rsidRPr="007F42CF">
                    <w:rPr>
                      <w:rFonts w:ascii="Calibri" w:hAnsi="Calibri"/>
                      <w:color w:val="000000"/>
                      <w:sz w:val="22"/>
                      <w:szCs w:val="22"/>
                    </w:rPr>
                    <w:t>składowanie,</w:t>
                  </w:r>
                  <w:r>
                    <w:rPr>
                      <w:rFonts w:ascii="Calibri" w:hAnsi="Calibri"/>
                      <w:color w:val="000000"/>
                      <w:sz w:val="22"/>
                      <w:szCs w:val="22"/>
                    </w:rPr>
                    <w:t xml:space="preserve"> </w:t>
                  </w:r>
                  <w:r w:rsidR="007F42CF" w:rsidRPr="007F42CF">
                    <w:rPr>
                      <w:rFonts w:ascii="Calibri" w:hAnsi="Calibri"/>
                      <w:color w:val="000000"/>
                      <w:sz w:val="22"/>
                      <w:szCs w:val="22"/>
                    </w:rPr>
                    <w:t>załadunek, transport, rozładunek - kalkulacja indywidualna Oferenta.</w:t>
                  </w:r>
                </w:p>
              </w:tc>
              <w:tc>
                <w:tcPr>
                  <w:tcW w:w="850"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proofErr w:type="spellStart"/>
                  <w:r w:rsidRPr="007F42CF">
                    <w:rPr>
                      <w:rFonts w:ascii="Calibri" w:hAnsi="Calibri"/>
                      <w:color w:val="000000"/>
                      <w:sz w:val="22"/>
                      <w:szCs w:val="22"/>
                    </w:rPr>
                    <w:t>szt</w:t>
                  </w:r>
                  <w:proofErr w:type="spellEnd"/>
                </w:p>
              </w:tc>
              <w:tc>
                <w:tcPr>
                  <w:tcW w:w="992"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r>
            <w:tr w:rsidR="007F42CF" w:rsidRPr="007F42CF" w:rsidTr="007F42CF">
              <w:trPr>
                <w:trHeight w:val="300"/>
              </w:trPr>
              <w:tc>
                <w:tcPr>
                  <w:tcW w:w="651" w:type="dxa"/>
                  <w:tcBorders>
                    <w:top w:val="nil"/>
                    <w:left w:val="single" w:sz="4" w:space="0" w:color="auto"/>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4962" w:type="dxa"/>
                  <w:tcBorders>
                    <w:top w:val="nil"/>
                    <w:left w:val="nil"/>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2</w:t>
                  </w:r>
                </w:p>
              </w:tc>
              <w:tc>
                <w:tcPr>
                  <w:tcW w:w="850"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proofErr w:type="spellStart"/>
                  <w:r w:rsidRPr="007F42CF">
                    <w:rPr>
                      <w:rFonts w:ascii="Calibri" w:hAnsi="Calibri"/>
                      <w:color w:val="000000"/>
                      <w:sz w:val="22"/>
                      <w:szCs w:val="22"/>
                    </w:rPr>
                    <w:t>szt</w:t>
                  </w:r>
                  <w:proofErr w:type="spellEnd"/>
                </w:p>
              </w:tc>
              <w:tc>
                <w:tcPr>
                  <w:tcW w:w="992"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2.00</w:t>
                  </w:r>
                </w:p>
              </w:tc>
              <w:tc>
                <w:tcPr>
                  <w:tcW w:w="993"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r>
            <w:tr w:rsidR="007F42CF" w:rsidRPr="007F42CF" w:rsidTr="007F42CF">
              <w:trPr>
                <w:trHeight w:val="300"/>
              </w:trPr>
              <w:tc>
                <w:tcPr>
                  <w:tcW w:w="651" w:type="dxa"/>
                  <w:tcBorders>
                    <w:top w:val="nil"/>
                    <w:left w:val="single" w:sz="4" w:space="0" w:color="auto"/>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4962" w:type="dxa"/>
                  <w:tcBorders>
                    <w:top w:val="nil"/>
                    <w:left w:val="nil"/>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850"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RAZEM</w:t>
                  </w:r>
                </w:p>
              </w:tc>
              <w:tc>
                <w:tcPr>
                  <w:tcW w:w="993"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2.00</w:t>
                  </w:r>
                </w:p>
              </w:tc>
            </w:tr>
            <w:tr w:rsidR="007F42CF" w:rsidRPr="007F42CF" w:rsidTr="007F42CF">
              <w:trPr>
                <w:trHeight w:val="900"/>
              </w:trPr>
              <w:tc>
                <w:tcPr>
                  <w:tcW w:w="651" w:type="dxa"/>
                  <w:tcBorders>
                    <w:top w:val="nil"/>
                    <w:left w:val="single" w:sz="4" w:space="0" w:color="auto"/>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21 d.1.4</w:t>
                  </w:r>
                </w:p>
              </w:tc>
              <w:tc>
                <w:tcPr>
                  <w:tcW w:w="992" w:type="dxa"/>
                  <w:tcBorders>
                    <w:top w:val="nil"/>
                    <w:left w:val="nil"/>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xml:space="preserve"> analiza indywidualna</w:t>
                  </w:r>
                </w:p>
              </w:tc>
              <w:tc>
                <w:tcPr>
                  <w:tcW w:w="4962" w:type="dxa"/>
                  <w:tcBorders>
                    <w:top w:val="nil"/>
                    <w:left w:val="nil"/>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Składowanie,</w:t>
                  </w:r>
                  <w:r w:rsidR="006F339A">
                    <w:rPr>
                      <w:rFonts w:ascii="Calibri" w:hAnsi="Calibri"/>
                      <w:color w:val="000000"/>
                      <w:sz w:val="22"/>
                      <w:szCs w:val="22"/>
                    </w:rPr>
                    <w:t xml:space="preserve"> </w:t>
                  </w:r>
                  <w:r w:rsidRPr="007F42CF">
                    <w:rPr>
                      <w:rFonts w:ascii="Calibri" w:hAnsi="Calibri"/>
                      <w:color w:val="000000"/>
                      <w:sz w:val="22"/>
                      <w:szCs w:val="22"/>
                    </w:rPr>
                    <w:t>załadunek, transport urobku,</w:t>
                  </w:r>
                  <w:r w:rsidR="006F339A">
                    <w:rPr>
                      <w:rFonts w:ascii="Calibri" w:hAnsi="Calibri"/>
                      <w:color w:val="000000"/>
                      <w:sz w:val="22"/>
                      <w:szCs w:val="22"/>
                    </w:rPr>
                    <w:t xml:space="preserve"> </w:t>
                  </w:r>
                  <w:r w:rsidRPr="007F42CF">
                    <w:rPr>
                      <w:rFonts w:ascii="Calibri" w:hAnsi="Calibri"/>
                      <w:color w:val="000000"/>
                      <w:sz w:val="22"/>
                      <w:szCs w:val="22"/>
                    </w:rPr>
                    <w:t>transport materiału ,utylizacja materiału uzyskanego z ro</w:t>
                  </w:r>
                  <w:r w:rsidR="006F339A">
                    <w:rPr>
                      <w:rFonts w:ascii="Calibri" w:hAnsi="Calibri"/>
                      <w:color w:val="000000"/>
                      <w:sz w:val="22"/>
                      <w:szCs w:val="22"/>
                    </w:rPr>
                    <w:t>z</w:t>
                  </w:r>
                  <w:r w:rsidRPr="007F42CF">
                    <w:rPr>
                      <w:rFonts w:ascii="Calibri" w:hAnsi="Calibri"/>
                      <w:color w:val="000000"/>
                      <w:sz w:val="22"/>
                      <w:szCs w:val="22"/>
                    </w:rPr>
                    <w:t>biórki lub demontażu - kalkulacja indywidualna Oferenta - pozycja obejmuje wszystkie elementy do rozbiórki. Uwaga: destrukt z rozbiórki jezdni należy dostarczyć do ZDP Opoczno ul.</w:t>
                  </w:r>
                  <w:r w:rsidR="006F339A">
                    <w:rPr>
                      <w:rFonts w:ascii="Calibri" w:hAnsi="Calibri"/>
                      <w:color w:val="000000"/>
                      <w:sz w:val="22"/>
                      <w:szCs w:val="22"/>
                    </w:rPr>
                    <w:t xml:space="preserve"> </w:t>
                  </w:r>
                  <w:r w:rsidRPr="007F42CF">
                    <w:rPr>
                      <w:rFonts w:ascii="Calibri" w:hAnsi="Calibri"/>
                      <w:color w:val="000000"/>
                      <w:sz w:val="22"/>
                      <w:szCs w:val="22"/>
                    </w:rPr>
                    <w:t>Rolna 5 - wraz z składowanie,</w:t>
                  </w:r>
                  <w:r w:rsidR="006F339A">
                    <w:rPr>
                      <w:rFonts w:ascii="Calibri" w:hAnsi="Calibri"/>
                      <w:color w:val="000000"/>
                      <w:sz w:val="22"/>
                      <w:szCs w:val="22"/>
                    </w:rPr>
                    <w:t xml:space="preserve"> </w:t>
                  </w:r>
                  <w:r w:rsidRPr="007F42CF">
                    <w:rPr>
                      <w:rFonts w:ascii="Calibri" w:hAnsi="Calibri"/>
                      <w:color w:val="000000"/>
                      <w:sz w:val="22"/>
                      <w:szCs w:val="22"/>
                    </w:rPr>
                    <w:t>załadunek, transport urobku,</w:t>
                  </w:r>
                  <w:r w:rsidR="006F339A">
                    <w:rPr>
                      <w:rFonts w:ascii="Calibri" w:hAnsi="Calibri"/>
                      <w:color w:val="000000"/>
                      <w:sz w:val="22"/>
                      <w:szCs w:val="22"/>
                    </w:rPr>
                    <w:t xml:space="preserve"> </w:t>
                  </w:r>
                  <w:r w:rsidRPr="007F42CF">
                    <w:rPr>
                      <w:rFonts w:ascii="Calibri" w:hAnsi="Calibri"/>
                      <w:color w:val="000000"/>
                      <w:sz w:val="22"/>
                      <w:szCs w:val="22"/>
                    </w:rPr>
                    <w:t>transport materiału , rozładunek.</w:t>
                  </w:r>
                </w:p>
              </w:tc>
              <w:tc>
                <w:tcPr>
                  <w:tcW w:w="850"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m3</w:t>
                  </w:r>
                </w:p>
              </w:tc>
              <w:tc>
                <w:tcPr>
                  <w:tcW w:w="992"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r>
            <w:tr w:rsidR="007F42CF" w:rsidRPr="007F42CF" w:rsidTr="007F42CF">
              <w:trPr>
                <w:trHeight w:val="300"/>
              </w:trPr>
              <w:tc>
                <w:tcPr>
                  <w:tcW w:w="651" w:type="dxa"/>
                  <w:tcBorders>
                    <w:top w:val="nil"/>
                    <w:left w:val="single" w:sz="4" w:space="0" w:color="auto"/>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4962" w:type="dxa"/>
                  <w:tcBorders>
                    <w:top w:val="nil"/>
                    <w:left w:val="nil"/>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poz.7*(0.10+0.20)+poz.11*0.08*0.30+poz.12*0.30*0.30+poz.13*0.10+poz.14*0.20+poz.15*0.20+(poz.16+poz.17)*1.50+poz.18*5.00+poz.19*4*4.00+poz.20*2*0.20</w:t>
                  </w:r>
                </w:p>
              </w:tc>
              <w:tc>
                <w:tcPr>
                  <w:tcW w:w="850"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m3</w:t>
                  </w:r>
                </w:p>
              </w:tc>
              <w:tc>
                <w:tcPr>
                  <w:tcW w:w="992"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2544.07</w:t>
                  </w:r>
                </w:p>
              </w:tc>
              <w:tc>
                <w:tcPr>
                  <w:tcW w:w="993"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r>
            <w:tr w:rsidR="007F42CF" w:rsidRPr="007F42CF" w:rsidTr="007F42CF">
              <w:trPr>
                <w:trHeight w:val="300"/>
              </w:trPr>
              <w:tc>
                <w:tcPr>
                  <w:tcW w:w="651" w:type="dxa"/>
                  <w:tcBorders>
                    <w:top w:val="nil"/>
                    <w:left w:val="single" w:sz="4" w:space="0" w:color="auto"/>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4962" w:type="dxa"/>
                  <w:tcBorders>
                    <w:top w:val="nil"/>
                    <w:left w:val="nil"/>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850"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RAZEM</w:t>
                  </w:r>
                </w:p>
              </w:tc>
              <w:tc>
                <w:tcPr>
                  <w:tcW w:w="993"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2544.07</w:t>
                  </w:r>
                </w:p>
              </w:tc>
            </w:tr>
            <w:tr w:rsidR="007F42CF" w:rsidRPr="007F42CF" w:rsidTr="007F42CF">
              <w:trPr>
                <w:trHeight w:val="300"/>
              </w:trPr>
              <w:tc>
                <w:tcPr>
                  <w:tcW w:w="651" w:type="dxa"/>
                  <w:tcBorders>
                    <w:top w:val="nil"/>
                    <w:left w:val="single" w:sz="4" w:space="0" w:color="auto"/>
                    <w:bottom w:val="single" w:sz="4" w:space="0" w:color="auto"/>
                    <w:right w:val="single" w:sz="4" w:space="0" w:color="auto"/>
                  </w:tcBorders>
                  <w:shd w:val="clear" w:color="auto" w:fill="auto"/>
                  <w:hideMark/>
                </w:tcPr>
                <w:p w:rsidR="007F42CF" w:rsidRPr="007F42CF" w:rsidRDefault="007F42CF" w:rsidP="007F42CF">
                  <w:pPr>
                    <w:jc w:val="right"/>
                    <w:rPr>
                      <w:rFonts w:ascii="Calibri" w:hAnsi="Calibri"/>
                      <w:color w:val="000000"/>
                      <w:sz w:val="22"/>
                      <w:szCs w:val="22"/>
                    </w:rPr>
                  </w:pPr>
                  <w:r w:rsidRPr="007F42CF">
                    <w:rPr>
                      <w:rFonts w:ascii="Calibri" w:hAnsi="Calibri"/>
                      <w:color w:val="000000"/>
                      <w:sz w:val="22"/>
                      <w:szCs w:val="22"/>
                    </w:rPr>
                    <w:t>2</w:t>
                  </w:r>
                </w:p>
              </w:tc>
              <w:tc>
                <w:tcPr>
                  <w:tcW w:w="8789" w:type="dxa"/>
                  <w:gridSpan w:val="5"/>
                  <w:tcBorders>
                    <w:top w:val="single" w:sz="4" w:space="0" w:color="auto"/>
                    <w:left w:val="nil"/>
                    <w:bottom w:val="single" w:sz="4" w:space="0" w:color="auto"/>
                    <w:right w:val="single" w:sz="4" w:space="0" w:color="000000"/>
                  </w:tcBorders>
                  <w:shd w:val="clear" w:color="auto" w:fill="auto"/>
                  <w:hideMark/>
                </w:tcPr>
                <w:p w:rsidR="007F42CF" w:rsidRPr="007F42CF" w:rsidRDefault="007F42CF" w:rsidP="007F42CF">
                  <w:pPr>
                    <w:jc w:val="center"/>
                    <w:rPr>
                      <w:rFonts w:ascii="Calibri" w:hAnsi="Calibri"/>
                      <w:color w:val="000000"/>
                      <w:sz w:val="22"/>
                      <w:szCs w:val="22"/>
                    </w:rPr>
                  </w:pPr>
                  <w:r w:rsidRPr="007F42CF">
                    <w:rPr>
                      <w:rFonts w:ascii="Calibri" w:hAnsi="Calibri"/>
                      <w:color w:val="000000"/>
                      <w:sz w:val="22"/>
                      <w:szCs w:val="22"/>
                    </w:rPr>
                    <w:t xml:space="preserve">Rów kryty </w:t>
                  </w:r>
                </w:p>
              </w:tc>
            </w:tr>
            <w:tr w:rsidR="007F42CF" w:rsidRPr="007F42CF" w:rsidTr="007F42CF">
              <w:trPr>
                <w:trHeight w:val="2824"/>
              </w:trPr>
              <w:tc>
                <w:tcPr>
                  <w:tcW w:w="651" w:type="dxa"/>
                  <w:tcBorders>
                    <w:top w:val="nil"/>
                    <w:left w:val="single" w:sz="4" w:space="0" w:color="auto"/>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22 d.2</w:t>
                  </w:r>
                </w:p>
              </w:tc>
              <w:tc>
                <w:tcPr>
                  <w:tcW w:w="992" w:type="dxa"/>
                  <w:tcBorders>
                    <w:top w:val="nil"/>
                    <w:left w:val="nil"/>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D.02.01.01</w:t>
                  </w:r>
                </w:p>
              </w:tc>
              <w:tc>
                <w:tcPr>
                  <w:tcW w:w="4962" w:type="dxa"/>
                  <w:tcBorders>
                    <w:top w:val="nil"/>
                    <w:left w:val="nil"/>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Roboty ziemne wykon.</w:t>
                  </w:r>
                  <w:r w:rsidR="006F339A">
                    <w:rPr>
                      <w:rFonts w:ascii="Calibri" w:hAnsi="Calibri"/>
                      <w:color w:val="000000"/>
                      <w:sz w:val="22"/>
                      <w:szCs w:val="22"/>
                    </w:rPr>
                    <w:t xml:space="preserve"> </w:t>
                  </w:r>
                  <w:r w:rsidRPr="007F42CF">
                    <w:rPr>
                      <w:rFonts w:ascii="Calibri" w:hAnsi="Calibri"/>
                      <w:color w:val="000000"/>
                      <w:sz w:val="22"/>
                      <w:szCs w:val="22"/>
                    </w:rPr>
                    <w:t xml:space="preserve">koparkami przedsiębiernymi o </w:t>
                  </w:r>
                  <w:proofErr w:type="spellStart"/>
                  <w:r w:rsidRPr="007F42CF">
                    <w:rPr>
                      <w:rFonts w:ascii="Calibri" w:hAnsi="Calibri"/>
                      <w:color w:val="000000"/>
                      <w:sz w:val="22"/>
                      <w:szCs w:val="22"/>
                    </w:rPr>
                    <w:t>poj</w:t>
                  </w:r>
                  <w:proofErr w:type="spellEnd"/>
                  <w:r w:rsidRPr="007F42CF">
                    <w:rPr>
                      <w:rFonts w:ascii="Calibri" w:hAnsi="Calibri"/>
                      <w:color w:val="000000"/>
                      <w:sz w:val="22"/>
                      <w:szCs w:val="22"/>
                    </w:rPr>
                    <w:t>.</w:t>
                  </w:r>
                  <w:r w:rsidR="006F339A">
                    <w:rPr>
                      <w:rFonts w:ascii="Calibri" w:hAnsi="Calibri"/>
                      <w:color w:val="000000"/>
                      <w:sz w:val="22"/>
                      <w:szCs w:val="22"/>
                    </w:rPr>
                    <w:t xml:space="preserve"> </w:t>
                  </w:r>
                  <w:r w:rsidRPr="007F42CF">
                    <w:rPr>
                      <w:rFonts w:ascii="Calibri" w:hAnsi="Calibri"/>
                      <w:color w:val="000000"/>
                      <w:sz w:val="22"/>
                      <w:szCs w:val="22"/>
                    </w:rPr>
                    <w:t>łyżki 0.60 m3 w gr.</w:t>
                  </w:r>
                  <w:r w:rsidR="006F339A">
                    <w:rPr>
                      <w:rFonts w:ascii="Calibri" w:hAnsi="Calibri"/>
                      <w:color w:val="000000"/>
                      <w:sz w:val="22"/>
                      <w:szCs w:val="22"/>
                    </w:rPr>
                    <w:t xml:space="preserve"> </w:t>
                  </w:r>
                  <w:r w:rsidRPr="007F42CF">
                    <w:rPr>
                      <w:rFonts w:ascii="Calibri" w:hAnsi="Calibri"/>
                      <w:color w:val="000000"/>
                      <w:sz w:val="22"/>
                      <w:szCs w:val="22"/>
                    </w:rPr>
                    <w:t>kat.</w:t>
                  </w:r>
                  <w:r w:rsidR="006F339A">
                    <w:rPr>
                      <w:rFonts w:ascii="Calibri" w:hAnsi="Calibri"/>
                      <w:color w:val="000000"/>
                      <w:sz w:val="22"/>
                      <w:szCs w:val="22"/>
                    </w:rPr>
                    <w:t xml:space="preserve"> </w:t>
                  </w:r>
                  <w:r w:rsidRPr="007F42CF">
                    <w:rPr>
                      <w:rFonts w:ascii="Calibri" w:hAnsi="Calibri"/>
                      <w:color w:val="000000"/>
                      <w:sz w:val="22"/>
                      <w:szCs w:val="22"/>
                    </w:rPr>
                    <w:t xml:space="preserve">I-IV z </w:t>
                  </w:r>
                  <w:proofErr w:type="spellStart"/>
                  <w:r w:rsidRPr="007F42CF">
                    <w:rPr>
                      <w:rFonts w:ascii="Calibri" w:hAnsi="Calibri"/>
                      <w:color w:val="000000"/>
                      <w:sz w:val="22"/>
                      <w:szCs w:val="22"/>
                    </w:rPr>
                    <w:t>transp</w:t>
                  </w:r>
                  <w:proofErr w:type="spellEnd"/>
                  <w:r w:rsidRPr="007F42CF">
                    <w:rPr>
                      <w:rFonts w:ascii="Calibri" w:hAnsi="Calibri"/>
                      <w:color w:val="000000"/>
                      <w:sz w:val="22"/>
                      <w:szCs w:val="22"/>
                    </w:rPr>
                    <w:t>.</w:t>
                  </w:r>
                  <w:r w:rsidR="006F339A">
                    <w:rPr>
                      <w:rFonts w:ascii="Calibri" w:hAnsi="Calibri"/>
                      <w:color w:val="000000"/>
                      <w:sz w:val="22"/>
                      <w:szCs w:val="22"/>
                    </w:rPr>
                    <w:t xml:space="preserve"> </w:t>
                  </w:r>
                  <w:r w:rsidRPr="007F42CF">
                    <w:rPr>
                      <w:rFonts w:ascii="Calibri" w:hAnsi="Calibri"/>
                      <w:color w:val="000000"/>
                      <w:sz w:val="22"/>
                      <w:szCs w:val="22"/>
                    </w:rPr>
                    <w:t xml:space="preserve">urobku </w:t>
                  </w:r>
                  <w:proofErr w:type="spellStart"/>
                  <w:r w:rsidRPr="007F42CF">
                    <w:rPr>
                      <w:rFonts w:ascii="Calibri" w:hAnsi="Calibri"/>
                      <w:color w:val="000000"/>
                      <w:sz w:val="22"/>
                      <w:szCs w:val="22"/>
                    </w:rPr>
                    <w:t>samochod</w:t>
                  </w:r>
                  <w:proofErr w:type="spellEnd"/>
                  <w:r w:rsidRPr="007F42CF">
                    <w:rPr>
                      <w:rFonts w:ascii="Calibri" w:hAnsi="Calibri"/>
                      <w:color w:val="000000"/>
                      <w:sz w:val="22"/>
                      <w:szCs w:val="22"/>
                    </w:rPr>
                    <w:t>.</w:t>
                  </w:r>
                  <w:r w:rsidR="006F339A">
                    <w:rPr>
                      <w:rFonts w:ascii="Calibri" w:hAnsi="Calibri"/>
                      <w:color w:val="000000"/>
                      <w:sz w:val="22"/>
                      <w:szCs w:val="22"/>
                    </w:rPr>
                    <w:t xml:space="preserve"> </w:t>
                  </w:r>
                  <w:r w:rsidRPr="007F42CF">
                    <w:rPr>
                      <w:rFonts w:ascii="Calibri" w:hAnsi="Calibri"/>
                      <w:color w:val="000000"/>
                      <w:sz w:val="22"/>
                      <w:szCs w:val="22"/>
                    </w:rPr>
                    <w:t>samowyładowczymi na odległość do 1 km po budowie - wykonanie wykopu pod projektowany rów kryty wraz z odwodnieniem, zabezpieczeniem ścian(</w:t>
                  </w:r>
                  <w:proofErr w:type="spellStart"/>
                  <w:r w:rsidRPr="007F42CF">
                    <w:rPr>
                      <w:rFonts w:ascii="Calibri" w:hAnsi="Calibri"/>
                      <w:color w:val="000000"/>
                      <w:sz w:val="22"/>
                      <w:szCs w:val="22"/>
                    </w:rPr>
                    <w:t>wykoanać</w:t>
                  </w:r>
                  <w:proofErr w:type="spellEnd"/>
                  <w:r w:rsidRPr="007F42CF">
                    <w:rPr>
                      <w:rFonts w:ascii="Calibri" w:hAnsi="Calibri"/>
                      <w:color w:val="000000"/>
                      <w:sz w:val="22"/>
                      <w:szCs w:val="22"/>
                    </w:rPr>
                    <w:t xml:space="preserve"> tak żeby nie ogrodzenia nie uległy uszkodzeniu)  profilowaniem i </w:t>
                  </w:r>
                  <w:proofErr w:type="spellStart"/>
                  <w:r w:rsidRPr="007F42CF">
                    <w:rPr>
                      <w:rFonts w:ascii="Calibri" w:hAnsi="Calibri"/>
                      <w:color w:val="000000"/>
                      <w:sz w:val="22"/>
                      <w:szCs w:val="22"/>
                    </w:rPr>
                    <w:t>zagęszceniem</w:t>
                  </w:r>
                  <w:proofErr w:type="spellEnd"/>
                  <w:r w:rsidRPr="007F42CF">
                    <w:rPr>
                      <w:rFonts w:ascii="Calibri" w:hAnsi="Calibri"/>
                      <w:color w:val="000000"/>
                      <w:sz w:val="22"/>
                      <w:szCs w:val="22"/>
                    </w:rPr>
                    <w:t xml:space="preserve"> wykopu - (powierzchnia wykopu wraz z  ławą - 1,10 m 2)Składowanie,</w:t>
                  </w:r>
                  <w:r w:rsidR="00687A70">
                    <w:rPr>
                      <w:rFonts w:ascii="Calibri" w:hAnsi="Calibri"/>
                      <w:color w:val="000000"/>
                      <w:sz w:val="22"/>
                      <w:szCs w:val="22"/>
                    </w:rPr>
                    <w:t xml:space="preserve"> </w:t>
                  </w:r>
                  <w:r w:rsidRPr="007F42CF">
                    <w:rPr>
                      <w:rFonts w:ascii="Calibri" w:hAnsi="Calibri"/>
                      <w:color w:val="000000"/>
                      <w:sz w:val="22"/>
                      <w:szCs w:val="22"/>
                    </w:rPr>
                    <w:t>załadunek, transport urobku,</w:t>
                  </w:r>
                  <w:r w:rsidR="00687A70">
                    <w:rPr>
                      <w:rFonts w:ascii="Calibri" w:hAnsi="Calibri"/>
                      <w:color w:val="000000"/>
                      <w:sz w:val="22"/>
                      <w:szCs w:val="22"/>
                    </w:rPr>
                    <w:t xml:space="preserve"> </w:t>
                  </w:r>
                  <w:r w:rsidRPr="007F42CF">
                    <w:rPr>
                      <w:rFonts w:ascii="Calibri" w:hAnsi="Calibri"/>
                      <w:color w:val="000000"/>
                      <w:sz w:val="22"/>
                      <w:szCs w:val="22"/>
                    </w:rPr>
                    <w:t>transport materiału ,utylizacja</w:t>
                  </w:r>
                </w:p>
              </w:tc>
              <w:tc>
                <w:tcPr>
                  <w:tcW w:w="850"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m3</w:t>
                  </w:r>
                </w:p>
              </w:tc>
              <w:tc>
                <w:tcPr>
                  <w:tcW w:w="992"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r>
            <w:tr w:rsidR="007F42CF" w:rsidRPr="007F42CF" w:rsidTr="007F42CF">
              <w:trPr>
                <w:trHeight w:val="300"/>
              </w:trPr>
              <w:tc>
                <w:tcPr>
                  <w:tcW w:w="651" w:type="dxa"/>
                  <w:tcBorders>
                    <w:top w:val="nil"/>
                    <w:left w:val="single" w:sz="4" w:space="0" w:color="auto"/>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4962" w:type="dxa"/>
                  <w:tcBorders>
                    <w:top w:val="nil"/>
                    <w:left w:val="nil"/>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(poz.26+poz.27)*1.5*2.0</w:t>
                  </w:r>
                </w:p>
              </w:tc>
              <w:tc>
                <w:tcPr>
                  <w:tcW w:w="850"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m3</w:t>
                  </w:r>
                </w:p>
              </w:tc>
              <w:tc>
                <w:tcPr>
                  <w:tcW w:w="992"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3250.50</w:t>
                  </w:r>
                </w:p>
              </w:tc>
              <w:tc>
                <w:tcPr>
                  <w:tcW w:w="993"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r>
            <w:tr w:rsidR="007F42CF" w:rsidRPr="007F42CF" w:rsidTr="007F42CF">
              <w:trPr>
                <w:trHeight w:val="300"/>
              </w:trPr>
              <w:tc>
                <w:tcPr>
                  <w:tcW w:w="651" w:type="dxa"/>
                  <w:tcBorders>
                    <w:top w:val="nil"/>
                    <w:left w:val="single" w:sz="4" w:space="0" w:color="auto"/>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4962" w:type="dxa"/>
                  <w:tcBorders>
                    <w:top w:val="nil"/>
                    <w:left w:val="nil"/>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850"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RAZEM</w:t>
                  </w:r>
                </w:p>
              </w:tc>
              <w:tc>
                <w:tcPr>
                  <w:tcW w:w="993"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3250.50</w:t>
                  </w:r>
                </w:p>
              </w:tc>
            </w:tr>
            <w:tr w:rsidR="007F42CF" w:rsidRPr="007F42CF" w:rsidTr="007F42CF">
              <w:trPr>
                <w:trHeight w:val="600"/>
              </w:trPr>
              <w:tc>
                <w:tcPr>
                  <w:tcW w:w="651" w:type="dxa"/>
                  <w:tcBorders>
                    <w:top w:val="nil"/>
                    <w:left w:val="single" w:sz="4" w:space="0" w:color="auto"/>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23 d.2</w:t>
                  </w:r>
                </w:p>
              </w:tc>
              <w:tc>
                <w:tcPr>
                  <w:tcW w:w="992" w:type="dxa"/>
                  <w:tcBorders>
                    <w:top w:val="nil"/>
                    <w:left w:val="nil"/>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D.06.02.01</w:t>
                  </w:r>
                </w:p>
              </w:tc>
              <w:tc>
                <w:tcPr>
                  <w:tcW w:w="4962" w:type="dxa"/>
                  <w:tcBorders>
                    <w:top w:val="nil"/>
                    <w:left w:val="nil"/>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Pełne umocnienie pionowych ścian wykopów liniowych o szer. do 1 m i głęb. do 3 m  w gruntach suchych i mokrych kat. I-IV z rozbiórką i odwodnieniem wykopu</w:t>
                  </w:r>
                </w:p>
              </w:tc>
              <w:tc>
                <w:tcPr>
                  <w:tcW w:w="850"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m2</w:t>
                  </w:r>
                </w:p>
              </w:tc>
              <w:tc>
                <w:tcPr>
                  <w:tcW w:w="992"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r>
            <w:tr w:rsidR="007F42CF" w:rsidRPr="007F42CF" w:rsidTr="007F42CF">
              <w:trPr>
                <w:trHeight w:val="300"/>
              </w:trPr>
              <w:tc>
                <w:tcPr>
                  <w:tcW w:w="651" w:type="dxa"/>
                  <w:tcBorders>
                    <w:top w:val="nil"/>
                    <w:left w:val="single" w:sz="4" w:space="0" w:color="auto"/>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4962" w:type="dxa"/>
                  <w:tcBorders>
                    <w:top w:val="nil"/>
                    <w:left w:val="nil"/>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(1.50*2.00)*(poz.26+poz.27)</w:t>
                  </w:r>
                </w:p>
              </w:tc>
              <w:tc>
                <w:tcPr>
                  <w:tcW w:w="850"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m2</w:t>
                  </w:r>
                </w:p>
              </w:tc>
              <w:tc>
                <w:tcPr>
                  <w:tcW w:w="992"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3250.50</w:t>
                  </w:r>
                </w:p>
              </w:tc>
              <w:tc>
                <w:tcPr>
                  <w:tcW w:w="993"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r>
            <w:tr w:rsidR="007F42CF" w:rsidRPr="007F42CF" w:rsidTr="007F42CF">
              <w:trPr>
                <w:trHeight w:val="300"/>
              </w:trPr>
              <w:tc>
                <w:tcPr>
                  <w:tcW w:w="651" w:type="dxa"/>
                  <w:tcBorders>
                    <w:top w:val="nil"/>
                    <w:left w:val="single" w:sz="4" w:space="0" w:color="auto"/>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lastRenderedPageBreak/>
                    <w:t> </w:t>
                  </w:r>
                </w:p>
              </w:tc>
              <w:tc>
                <w:tcPr>
                  <w:tcW w:w="992" w:type="dxa"/>
                  <w:tcBorders>
                    <w:top w:val="nil"/>
                    <w:left w:val="nil"/>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4962" w:type="dxa"/>
                  <w:tcBorders>
                    <w:top w:val="nil"/>
                    <w:left w:val="nil"/>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850"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RAZEM</w:t>
                  </w:r>
                </w:p>
              </w:tc>
              <w:tc>
                <w:tcPr>
                  <w:tcW w:w="993"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3250.50</w:t>
                  </w:r>
                </w:p>
              </w:tc>
            </w:tr>
            <w:tr w:rsidR="007F42CF" w:rsidRPr="007F42CF" w:rsidTr="007F42CF">
              <w:trPr>
                <w:trHeight w:val="600"/>
              </w:trPr>
              <w:tc>
                <w:tcPr>
                  <w:tcW w:w="651" w:type="dxa"/>
                  <w:tcBorders>
                    <w:top w:val="nil"/>
                    <w:left w:val="single" w:sz="4" w:space="0" w:color="auto"/>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24 d.2</w:t>
                  </w:r>
                </w:p>
              </w:tc>
              <w:tc>
                <w:tcPr>
                  <w:tcW w:w="992" w:type="dxa"/>
                  <w:tcBorders>
                    <w:top w:val="nil"/>
                    <w:left w:val="nil"/>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D.06.02.01</w:t>
                  </w:r>
                </w:p>
              </w:tc>
              <w:tc>
                <w:tcPr>
                  <w:tcW w:w="4962" w:type="dxa"/>
                  <w:tcBorders>
                    <w:top w:val="nil"/>
                    <w:left w:val="nil"/>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Kanały rurowe - podłoża z materiałów sypkich o grub.20 cm - piasek</w:t>
                  </w:r>
                </w:p>
              </w:tc>
              <w:tc>
                <w:tcPr>
                  <w:tcW w:w="850"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m2</w:t>
                  </w:r>
                </w:p>
              </w:tc>
              <w:tc>
                <w:tcPr>
                  <w:tcW w:w="992"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r>
            <w:tr w:rsidR="007F42CF" w:rsidRPr="007F42CF" w:rsidTr="007F42CF">
              <w:trPr>
                <w:trHeight w:val="300"/>
              </w:trPr>
              <w:tc>
                <w:tcPr>
                  <w:tcW w:w="651" w:type="dxa"/>
                  <w:tcBorders>
                    <w:top w:val="nil"/>
                    <w:left w:val="single" w:sz="4" w:space="0" w:color="auto"/>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4962" w:type="dxa"/>
                  <w:tcBorders>
                    <w:top w:val="nil"/>
                    <w:left w:val="nil"/>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poz.26*0.80+poz.28*0.60</w:t>
                  </w:r>
                </w:p>
              </w:tc>
              <w:tc>
                <w:tcPr>
                  <w:tcW w:w="850"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m2</w:t>
                  </w:r>
                </w:p>
              </w:tc>
              <w:tc>
                <w:tcPr>
                  <w:tcW w:w="992"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971.04</w:t>
                  </w:r>
                </w:p>
              </w:tc>
              <w:tc>
                <w:tcPr>
                  <w:tcW w:w="993"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r>
            <w:tr w:rsidR="007F42CF" w:rsidRPr="007F42CF" w:rsidTr="007F42CF">
              <w:trPr>
                <w:trHeight w:val="300"/>
              </w:trPr>
              <w:tc>
                <w:tcPr>
                  <w:tcW w:w="651" w:type="dxa"/>
                  <w:tcBorders>
                    <w:top w:val="nil"/>
                    <w:left w:val="single" w:sz="4" w:space="0" w:color="auto"/>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4962" w:type="dxa"/>
                  <w:tcBorders>
                    <w:top w:val="nil"/>
                    <w:left w:val="nil"/>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850"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RAZEM</w:t>
                  </w:r>
                </w:p>
              </w:tc>
              <w:tc>
                <w:tcPr>
                  <w:tcW w:w="993"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971.04</w:t>
                  </w:r>
                </w:p>
              </w:tc>
            </w:tr>
            <w:tr w:rsidR="007F42CF" w:rsidRPr="007F42CF" w:rsidTr="007F42CF">
              <w:trPr>
                <w:trHeight w:val="600"/>
              </w:trPr>
              <w:tc>
                <w:tcPr>
                  <w:tcW w:w="651" w:type="dxa"/>
                  <w:tcBorders>
                    <w:top w:val="nil"/>
                    <w:left w:val="single" w:sz="4" w:space="0" w:color="auto"/>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25 d.2</w:t>
                  </w:r>
                </w:p>
              </w:tc>
              <w:tc>
                <w:tcPr>
                  <w:tcW w:w="992" w:type="dxa"/>
                  <w:tcBorders>
                    <w:top w:val="nil"/>
                    <w:left w:val="nil"/>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D.06.02.01</w:t>
                  </w:r>
                </w:p>
              </w:tc>
              <w:tc>
                <w:tcPr>
                  <w:tcW w:w="4962" w:type="dxa"/>
                  <w:tcBorders>
                    <w:top w:val="nil"/>
                    <w:left w:val="nil"/>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Zagęszczenie ubijakami mechanicznymi; grunty sypkie kat. I-IV</w:t>
                  </w:r>
                </w:p>
              </w:tc>
              <w:tc>
                <w:tcPr>
                  <w:tcW w:w="850"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m3</w:t>
                  </w:r>
                </w:p>
              </w:tc>
              <w:tc>
                <w:tcPr>
                  <w:tcW w:w="992"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r>
            <w:tr w:rsidR="007F42CF" w:rsidRPr="007F42CF" w:rsidTr="007F42CF">
              <w:trPr>
                <w:trHeight w:val="300"/>
              </w:trPr>
              <w:tc>
                <w:tcPr>
                  <w:tcW w:w="651" w:type="dxa"/>
                  <w:tcBorders>
                    <w:top w:val="nil"/>
                    <w:left w:val="single" w:sz="4" w:space="0" w:color="auto"/>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4962" w:type="dxa"/>
                  <w:tcBorders>
                    <w:top w:val="nil"/>
                    <w:left w:val="nil"/>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poz.24*0.20</w:t>
                  </w:r>
                </w:p>
              </w:tc>
              <w:tc>
                <w:tcPr>
                  <w:tcW w:w="850"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m3</w:t>
                  </w:r>
                </w:p>
              </w:tc>
              <w:tc>
                <w:tcPr>
                  <w:tcW w:w="992"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194.21</w:t>
                  </w:r>
                </w:p>
              </w:tc>
              <w:tc>
                <w:tcPr>
                  <w:tcW w:w="993"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r>
            <w:tr w:rsidR="007F42CF" w:rsidRPr="007F42CF" w:rsidTr="007F42CF">
              <w:trPr>
                <w:trHeight w:val="300"/>
              </w:trPr>
              <w:tc>
                <w:tcPr>
                  <w:tcW w:w="651" w:type="dxa"/>
                  <w:tcBorders>
                    <w:top w:val="nil"/>
                    <w:left w:val="single" w:sz="4" w:space="0" w:color="auto"/>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4962" w:type="dxa"/>
                  <w:tcBorders>
                    <w:top w:val="nil"/>
                    <w:left w:val="nil"/>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850"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RAZEM</w:t>
                  </w:r>
                </w:p>
              </w:tc>
              <w:tc>
                <w:tcPr>
                  <w:tcW w:w="993"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194.21</w:t>
                  </w:r>
                </w:p>
              </w:tc>
            </w:tr>
            <w:tr w:rsidR="007F42CF" w:rsidRPr="007F42CF" w:rsidTr="007F42CF">
              <w:trPr>
                <w:trHeight w:val="600"/>
              </w:trPr>
              <w:tc>
                <w:tcPr>
                  <w:tcW w:w="651" w:type="dxa"/>
                  <w:tcBorders>
                    <w:top w:val="nil"/>
                    <w:left w:val="single" w:sz="4" w:space="0" w:color="auto"/>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26 d.2</w:t>
                  </w:r>
                </w:p>
              </w:tc>
              <w:tc>
                <w:tcPr>
                  <w:tcW w:w="992" w:type="dxa"/>
                  <w:tcBorders>
                    <w:top w:val="nil"/>
                    <w:left w:val="nil"/>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D.06.02.01</w:t>
                  </w:r>
                </w:p>
              </w:tc>
              <w:tc>
                <w:tcPr>
                  <w:tcW w:w="4962" w:type="dxa"/>
                  <w:tcBorders>
                    <w:top w:val="nil"/>
                    <w:left w:val="nil"/>
                    <w:bottom w:val="single" w:sz="4" w:space="0" w:color="auto"/>
                    <w:right w:val="single" w:sz="4" w:space="0" w:color="auto"/>
                  </w:tcBorders>
                  <w:shd w:val="clear" w:color="auto" w:fill="auto"/>
                  <w:hideMark/>
                </w:tcPr>
                <w:p w:rsidR="007F42CF" w:rsidRPr="007F42CF" w:rsidRDefault="007F42CF" w:rsidP="00687A70">
                  <w:pPr>
                    <w:rPr>
                      <w:rFonts w:ascii="Calibri" w:hAnsi="Calibri"/>
                      <w:color w:val="000000"/>
                      <w:sz w:val="22"/>
                      <w:szCs w:val="22"/>
                    </w:rPr>
                  </w:pPr>
                  <w:r w:rsidRPr="007F42CF">
                    <w:rPr>
                      <w:rFonts w:ascii="Calibri" w:hAnsi="Calibri"/>
                      <w:color w:val="000000"/>
                      <w:sz w:val="22"/>
                      <w:szCs w:val="22"/>
                    </w:rPr>
                    <w:t>Rury kanalizacyjne z tworzyw sztucznych do kanalizacji deszc</w:t>
                  </w:r>
                  <w:r w:rsidR="00687A70">
                    <w:rPr>
                      <w:rFonts w:ascii="Calibri" w:hAnsi="Calibri"/>
                      <w:color w:val="000000"/>
                      <w:sz w:val="22"/>
                      <w:szCs w:val="22"/>
                    </w:rPr>
                    <w:t>zowej -  monolityczne o sztywnoś</w:t>
                  </w:r>
                  <w:r w:rsidRPr="007F42CF">
                    <w:rPr>
                      <w:rFonts w:ascii="Calibri" w:hAnsi="Calibri"/>
                      <w:color w:val="000000"/>
                      <w:sz w:val="22"/>
                      <w:szCs w:val="22"/>
                    </w:rPr>
                    <w:t xml:space="preserve">ci obwodowej SN8 o </w:t>
                  </w:r>
                  <w:proofErr w:type="spellStart"/>
                  <w:r w:rsidRPr="007F42CF">
                    <w:rPr>
                      <w:rFonts w:ascii="Calibri" w:hAnsi="Calibri"/>
                      <w:color w:val="000000"/>
                      <w:sz w:val="22"/>
                      <w:szCs w:val="22"/>
                    </w:rPr>
                    <w:t>śr</w:t>
                  </w:r>
                  <w:proofErr w:type="spellEnd"/>
                  <w:r w:rsidRPr="007F42CF">
                    <w:rPr>
                      <w:rFonts w:ascii="Calibri" w:hAnsi="Calibri"/>
                      <w:color w:val="000000"/>
                      <w:sz w:val="22"/>
                      <w:szCs w:val="22"/>
                    </w:rPr>
                    <w:t>. nom. 400 mm - dostawa, transport, montaż, sprawdzenie szczelno</w:t>
                  </w:r>
                  <w:r w:rsidR="00687A70">
                    <w:rPr>
                      <w:rFonts w:ascii="Calibri" w:hAnsi="Calibri"/>
                      <w:color w:val="000000"/>
                      <w:sz w:val="22"/>
                      <w:szCs w:val="22"/>
                    </w:rPr>
                    <w:t>ś</w:t>
                  </w:r>
                  <w:r w:rsidRPr="007F42CF">
                    <w:rPr>
                      <w:rFonts w:ascii="Calibri" w:hAnsi="Calibri"/>
                      <w:color w:val="000000"/>
                      <w:sz w:val="22"/>
                      <w:szCs w:val="22"/>
                    </w:rPr>
                    <w:t>ci</w:t>
                  </w:r>
                </w:p>
              </w:tc>
              <w:tc>
                <w:tcPr>
                  <w:tcW w:w="850"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m</w:t>
                  </w:r>
                </w:p>
              </w:tc>
              <w:tc>
                <w:tcPr>
                  <w:tcW w:w="992"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r>
            <w:tr w:rsidR="007F42CF" w:rsidRPr="007F42CF" w:rsidTr="007F42CF">
              <w:trPr>
                <w:trHeight w:val="300"/>
              </w:trPr>
              <w:tc>
                <w:tcPr>
                  <w:tcW w:w="651" w:type="dxa"/>
                  <w:tcBorders>
                    <w:top w:val="nil"/>
                    <w:left w:val="single" w:sz="4" w:space="0" w:color="auto"/>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4962" w:type="dxa"/>
                  <w:tcBorders>
                    <w:top w:val="nil"/>
                    <w:left w:val="nil"/>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1078.50</w:t>
                  </w:r>
                </w:p>
              </w:tc>
              <w:tc>
                <w:tcPr>
                  <w:tcW w:w="850"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m</w:t>
                  </w:r>
                </w:p>
              </w:tc>
              <w:tc>
                <w:tcPr>
                  <w:tcW w:w="992"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1078.50</w:t>
                  </w:r>
                </w:p>
              </w:tc>
              <w:tc>
                <w:tcPr>
                  <w:tcW w:w="993"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r>
            <w:tr w:rsidR="007F42CF" w:rsidRPr="007F42CF" w:rsidTr="007F42CF">
              <w:trPr>
                <w:trHeight w:val="300"/>
              </w:trPr>
              <w:tc>
                <w:tcPr>
                  <w:tcW w:w="651" w:type="dxa"/>
                  <w:tcBorders>
                    <w:top w:val="nil"/>
                    <w:left w:val="single" w:sz="4" w:space="0" w:color="auto"/>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4962" w:type="dxa"/>
                  <w:tcBorders>
                    <w:top w:val="nil"/>
                    <w:left w:val="nil"/>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850"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RAZEM</w:t>
                  </w:r>
                </w:p>
              </w:tc>
              <w:tc>
                <w:tcPr>
                  <w:tcW w:w="993"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1078.50</w:t>
                  </w:r>
                </w:p>
              </w:tc>
            </w:tr>
            <w:tr w:rsidR="007F42CF" w:rsidRPr="007F42CF" w:rsidTr="007F42CF">
              <w:trPr>
                <w:trHeight w:val="600"/>
              </w:trPr>
              <w:tc>
                <w:tcPr>
                  <w:tcW w:w="651" w:type="dxa"/>
                  <w:tcBorders>
                    <w:top w:val="nil"/>
                    <w:left w:val="single" w:sz="4" w:space="0" w:color="auto"/>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27 d.2</w:t>
                  </w:r>
                </w:p>
              </w:tc>
              <w:tc>
                <w:tcPr>
                  <w:tcW w:w="992" w:type="dxa"/>
                  <w:tcBorders>
                    <w:top w:val="nil"/>
                    <w:left w:val="nil"/>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D.06.02.01</w:t>
                  </w:r>
                </w:p>
              </w:tc>
              <w:tc>
                <w:tcPr>
                  <w:tcW w:w="4962" w:type="dxa"/>
                  <w:tcBorders>
                    <w:top w:val="nil"/>
                    <w:left w:val="nil"/>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Rury kanalizacyjne z tworzyw sztucznych do kanalizacji deszc</w:t>
                  </w:r>
                  <w:r w:rsidR="00687A70">
                    <w:rPr>
                      <w:rFonts w:ascii="Calibri" w:hAnsi="Calibri"/>
                      <w:color w:val="000000"/>
                      <w:sz w:val="22"/>
                      <w:szCs w:val="22"/>
                    </w:rPr>
                    <w:t>zowej -  monolityczne o sztywnoś</w:t>
                  </w:r>
                  <w:r w:rsidRPr="007F42CF">
                    <w:rPr>
                      <w:rFonts w:ascii="Calibri" w:hAnsi="Calibri"/>
                      <w:color w:val="000000"/>
                      <w:sz w:val="22"/>
                      <w:szCs w:val="22"/>
                    </w:rPr>
                    <w:t xml:space="preserve">ci obwodowej SN8 o </w:t>
                  </w:r>
                  <w:proofErr w:type="spellStart"/>
                  <w:r w:rsidRPr="007F42CF">
                    <w:rPr>
                      <w:rFonts w:ascii="Calibri" w:hAnsi="Calibri"/>
                      <w:color w:val="000000"/>
                      <w:sz w:val="22"/>
                      <w:szCs w:val="22"/>
                    </w:rPr>
                    <w:t>śr</w:t>
                  </w:r>
                  <w:proofErr w:type="spellEnd"/>
                  <w:r w:rsidRPr="007F42CF">
                    <w:rPr>
                      <w:rFonts w:ascii="Calibri" w:hAnsi="Calibri"/>
                      <w:color w:val="000000"/>
                      <w:sz w:val="22"/>
                      <w:szCs w:val="22"/>
                    </w:rPr>
                    <w:t xml:space="preserve">. </w:t>
                  </w:r>
                  <w:proofErr w:type="spellStart"/>
                  <w:r w:rsidRPr="007F42CF">
                    <w:rPr>
                      <w:rFonts w:ascii="Calibri" w:hAnsi="Calibri"/>
                      <w:color w:val="000000"/>
                      <w:sz w:val="22"/>
                      <w:szCs w:val="22"/>
                    </w:rPr>
                    <w:t>nom.z</w:t>
                  </w:r>
                  <w:proofErr w:type="spellEnd"/>
                  <w:r w:rsidRPr="007F42CF">
                    <w:rPr>
                      <w:rFonts w:ascii="Calibri" w:hAnsi="Calibri"/>
                      <w:color w:val="000000"/>
                      <w:sz w:val="22"/>
                      <w:szCs w:val="22"/>
                    </w:rPr>
                    <w:t xml:space="preserve"> 1000mm( wylot do rowu otw</w:t>
                  </w:r>
                  <w:r w:rsidR="00687A70">
                    <w:rPr>
                      <w:rFonts w:ascii="Calibri" w:hAnsi="Calibri"/>
                      <w:color w:val="000000"/>
                      <w:sz w:val="22"/>
                      <w:szCs w:val="22"/>
                    </w:rPr>
                    <w:t>artego w m. Radzice Małe długość</w:t>
                  </w:r>
                  <w:r w:rsidRPr="007F42CF">
                    <w:rPr>
                      <w:rFonts w:ascii="Calibri" w:hAnsi="Calibri"/>
                      <w:color w:val="000000"/>
                      <w:sz w:val="22"/>
                      <w:szCs w:val="22"/>
                    </w:rPr>
                    <w:t xml:space="preserve"> rury 5,00m - dostawa, transpor</w:t>
                  </w:r>
                  <w:r w:rsidR="00687A70">
                    <w:rPr>
                      <w:rFonts w:ascii="Calibri" w:hAnsi="Calibri"/>
                      <w:color w:val="000000"/>
                      <w:sz w:val="22"/>
                      <w:szCs w:val="22"/>
                    </w:rPr>
                    <w:t>t, montaż, sprawdzenie szczelnoś</w:t>
                  </w:r>
                  <w:r w:rsidRPr="007F42CF">
                    <w:rPr>
                      <w:rFonts w:ascii="Calibri" w:hAnsi="Calibri"/>
                      <w:color w:val="000000"/>
                      <w:sz w:val="22"/>
                      <w:szCs w:val="22"/>
                    </w:rPr>
                    <w:t>ci</w:t>
                  </w:r>
                </w:p>
              </w:tc>
              <w:tc>
                <w:tcPr>
                  <w:tcW w:w="850"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m</w:t>
                  </w:r>
                </w:p>
              </w:tc>
              <w:tc>
                <w:tcPr>
                  <w:tcW w:w="992"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r>
            <w:tr w:rsidR="007F42CF" w:rsidRPr="007F42CF" w:rsidTr="007F42CF">
              <w:trPr>
                <w:trHeight w:val="300"/>
              </w:trPr>
              <w:tc>
                <w:tcPr>
                  <w:tcW w:w="651" w:type="dxa"/>
                  <w:tcBorders>
                    <w:top w:val="nil"/>
                    <w:left w:val="single" w:sz="4" w:space="0" w:color="auto"/>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4962" w:type="dxa"/>
                  <w:tcBorders>
                    <w:top w:val="nil"/>
                    <w:left w:val="nil"/>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5</w:t>
                  </w:r>
                </w:p>
              </w:tc>
              <w:tc>
                <w:tcPr>
                  <w:tcW w:w="850"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m</w:t>
                  </w:r>
                </w:p>
              </w:tc>
              <w:tc>
                <w:tcPr>
                  <w:tcW w:w="992"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5.00</w:t>
                  </w:r>
                </w:p>
              </w:tc>
              <w:tc>
                <w:tcPr>
                  <w:tcW w:w="993"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r>
            <w:tr w:rsidR="007F42CF" w:rsidRPr="007F42CF" w:rsidTr="007F42CF">
              <w:trPr>
                <w:trHeight w:val="300"/>
              </w:trPr>
              <w:tc>
                <w:tcPr>
                  <w:tcW w:w="651" w:type="dxa"/>
                  <w:tcBorders>
                    <w:top w:val="nil"/>
                    <w:left w:val="single" w:sz="4" w:space="0" w:color="auto"/>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4962" w:type="dxa"/>
                  <w:tcBorders>
                    <w:top w:val="nil"/>
                    <w:left w:val="nil"/>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850"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RAZEM</w:t>
                  </w:r>
                </w:p>
              </w:tc>
              <w:tc>
                <w:tcPr>
                  <w:tcW w:w="993"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5.00</w:t>
                  </w:r>
                </w:p>
              </w:tc>
            </w:tr>
            <w:tr w:rsidR="007F42CF" w:rsidRPr="007F42CF" w:rsidTr="007F42CF">
              <w:trPr>
                <w:trHeight w:val="600"/>
              </w:trPr>
              <w:tc>
                <w:tcPr>
                  <w:tcW w:w="651" w:type="dxa"/>
                  <w:tcBorders>
                    <w:top w:val="nil"/>
                    <w:left w:val="single" w:sz="4" w:space="0" w:color="auto"/>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28 d.2</w:t>
                  </w:r>
                </w:p>
              </w:tc>
              <w:tc>
                <w:tcPr>
                  <w:tcW w:w="992" w:type="dxa"/>
                  <w:tcBorders>
                    <w:top w:val="nil"/>
                    <w:left w:val="nil"/>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D.06.02.01</w:t>
                  </w:r>
                </w:p>
              </w:tc>
              <w:tc>
                <w:tcPr>
                  <w:tcW w:w="4962" w:type="dxa"/>
                  <w:tcBorders>
                    <w:top w:val="nil"/>
                    <w:left w:val="nil"/>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Rury kanalizacyjne z tworzyw sztucznych do kanalizacji deszc</w:t>
                  </w:r>
                  <w:r w:rsidR="00687A70">
                    <w:rPr>
                      <w:rFonts w:ascii="Calibri" w:hAnsi="Calibri"/>
                      <w:color w:val="000000"/>
                      <w:sz w:val="22"/>
                      <w:szCs w:val="22"/>
                    </w:rPr>
                    <w:t>zowej -  monolityczne o sztywnoś</w:t>
                  </w:r>
                  <w:r w:rsidRPr="007F42CF">
                    <w:rPr>
                      <w:rFonts w:ascii="Calibri" w:hAnsi="Calibri"/>
                      <w:color w:val="000000"/>
                      <w:sz w:val="22"/>
                      <w:szCs w:val="22"/>
                    </w:rPr>
                    <w:t xml:space="preserve">ci obwodowej SN8 o </w:t>
                  </w:r>
                  <w:proofErr w:type="spellStart"/>
                  <w:r w:rsidRPr="007F42CF">
                    <w:rPr>
                      <w:rFonts w:ascii="Calibri" w:hAnsi="Calibri"/>
                      <w:color w:val="000000"/>
                      <w:sz w:val="22"/>
                      <w:szCs w:val="22"/>
                    </w:rPr>
                    <w:t>śr</w:t>
                  </w:r>
                  <w:proofErr w:type="spellEnd"/>
                  <w:r w:rsidRPr="007F42CF">
                    <w:rPr>
                      <w:rFonts w:ascii="Calibri" w:hAnsi="Calibri"/>
                      <w:color w:val="000000"/>
                      <w:sz w:val="22"/>
                      <w:szCs w:val="22"/>
                    </w:rPr>
                    <w:t xml:space="preserve">. nom. 200mm - </w:t>
                  </w:r>
                  <w:proofErr w:type="spellStart"/>
                  <w:r w:rsidRPr="007F42CF">
                    <w:rPr>
                      <w:rFonts w:ascii="Calibri" w:hAnsi="Calibri"/>
                      <w:color w:val="000000"/>
                      <w:sz w:val="22"/>
                      <w:szCs w:val="22"/>
                    </w:rPr>
                    <w:t>przykanaliki</w:t>
                  </w:r>
                  <w:proofErr w:type="spellEnd"/>
                  <w:r w:rsidRPr="007F42CF">
                    <w:rPr>
                      <w:rFonts w:ascii="Calibri" w:hAnsi="Calibri"/>
                      <w:color w:val="000000"/>
                      <w:sz w:val="22"/>
                      <w:szCs w:val="22"/>
                    </w:rPr>
                    <w:t xml:space="preserve">  - dostawa, transpor</w:t>
                  </w:r>
                  <w:r w:rsidR="00687A70">
                    <w:rPr>
                      <w:rFonts w:ascii="Calibri" w:hAnsi="Calibri"/>
                      <w:color w:val="000000"/>
                      <w:sz w:val="22"/>
                      <w:szCs w:val="22"/>
                    </w:rPr>
                    <w:t>t, montaż, sprawdzenie szczelnoś</w:t>
                  </w:r>
                  <w:r w:rsidRPr="007F42CF">
                    <w:rPr>
                      <w:rFonts w:ascii="Calibri" w:hAnsi="Calibri"/>
                      <w:color w:val="000000"/>
                      <w:sz w:val="22"/>
                      <w:szCs w:val="22"/>
                    </w:rPr>
                    <w:t>ci</w:t>
                  </w:r>
                </w:p>
              </w:tc>
              <w:tc>
                <w:tcPr>
                  <w:tcW w:w="850"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m</w:t>
                  </w:r>
                </w:p>
              </w:tc>
              <w:tc>
                <w:tcPr>
                  <w:tcW w:w="992"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r>
            <w:tr w:rsidR="007F42CF" w:rsidRPr="007F42CF" w:rsidTr="007F42CF">
              <w:trPr>
                <w:trHeight w:val="300"/>
              </w:trPr>
              <w:tc>
                <w:tcPr>
                  <w:tcW w:w="651" w:type="dxa"/>
                  <w:tcBorders>
                    <w:top w:val="nil"/>
                    <w:left w:val="single" w:sz="4" w:space="0" w:color="auto"/>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4962" w:type="dxa"/>
                  <w:tcBorders>
                    <w:top w:val="nil"/>
                    <w:left w:val="nil"/>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180.40</w:t>
                  </w:r>
                </w:p>
              </w:tc>
              <w:tc>
                <w:tcPr>
                  <w:tcW w:w="850"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m</w:t>
                  </w:r>
                </w:p>
              </w:tc>
              <w:tc>
                <w:tcPr>
                  <w:tcW w:w="992"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180.40</w:t>
                  </w:r>
                </w:p>
              </w:tc>
              <w:tc>
                <w:tcPr>
                  <w:tcW w:w="993"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r>
            <w:tr w:rsidR="007F42CF" w:rsidRPr="007F42CF" w:rsidTr="007F42CF">
              <w:trPr>
                <w:trHeight w:val="300"/>
              </w:trPr>
              <w:tc>
                <w:tcPr>
                  <w:tcW w:w="651" w:type="dxa"/>
                  <w:tcBorders>
                    <w:top w:val="nil"/>
                    <w:left w:val="single" w:sz="4" w:space="0" w:color="auto"/>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4962" w:type="dxa"/>
                  <w:tcBorders>
                    <w:top w:val="nil"/>
                    <w:left w:val="nil"/>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850"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RAZEM</w:t>
                  </w:r>
                </w:p>
              </w:tc>
              <w:tc>
                <w:tcPr>
                  <w:tcW w:w="993"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180.40</w:t>
                  </w:r>
                </w:p>
              </w:tc>
            </w:tr>
            <w:tr w:rsidR="007F42CF" w:rsidRPr="007F42CF" w:rsidTr="007F42CF">
              <w:trPr>
                <w:trHeight w:val="600"/>
              </w:trPr>
              <w:tc>
                <w:tcPr>
                  <w:tcW w:w="651" w:type="dxa"/>
                  <w:tcBorders>
                    <w:top w:val="nil"/>
                    <w:left w:val="single" w:sz="4" w:space="0" w:color="auto"/>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29 d.2</w:t>
                  </w:r>
                </w:p>
              </w:tc>
              <w:tc>
                <w:tcPr>
                  <w:tcW w:w="992" w:type="dxa"/>
                  <w:tcBorders>
                    <w:top w:val="nil"/>
                    <w:left w:val="nil"/>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D.06.02.01</w:t>
                  </w:r>
                </w:p>
              </w:tc>
              <w:tc>
                <w:tcPr>
                  <w:tcW w:w="4962" w:type="dxa"/>
                  <w:tcBorders>
                    <w:top w:val="nil"/>
                    <w:left w:val="nil"/>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Studzienki ściekowe uliczne betonowe o śr.500 mm z osadnikiem, z wiaderkiem, wraz z wpustem i kratą żeliwną D400 - wpusty.</w:t>
                  </w:r>
                </w:p>
              </w:tc>
              <w:tc>
                <w:tcPr>
                  <w:tcW w:w="850"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szt.</w:t>
                  </w:r>
                </w:p>
              </w:tc>
              <w:tc>
                <w:tcPr>
                  <w:tcW w:w="992"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r>
            <w:tr w:rsidR="007F42CF" w:rsidRPr="007F42CF" w:rsidTr="007F42CF">
              <w:trPr>
                <w:trHeight w:val="300"/>
              </w:trPr>
              <w:tc>
                <w:tcPr>
                  <w:tcW w:w="651" w:type="dxa"/>
                  <w:tcBorders>
                    <w:top w:val="nil"/>
                    <w:left w:val="single" w:sz="4" w:space="0" w:color="auto"/>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4962" w:type="dxa"/>
                  <w:tcBorders>
                    <w:top w:val="nil"/>
                    <w:left w:val="nil"/>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26</w:t>
                  </w:r>
                </w:p>
              </w:tc>
              <w:tc>
                <w:tcPr>
                  <w:tcW w:w="850"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szt.</w:t>
                  </w:r>
                </w:p>
              </w:tc>
              <w:tc>
                <w:tcPr>
                  <w:tcW w:w="992"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26.00</w:t>
                  </w:r>
                </w:p>
              </w:tc>
              <w:tc>
                <w:tcPr>
                  <w:tcW w:w="993"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r>
            <w:tr w:rsidR="007F42CF" w:rsidRPr="007F42CF" w:rsidTr="007F42CF">
              <w:trPr>
                <w:trHeight w:val="300"/>
              </w:trPr>
              <w:tc>
                <w:tcPr>
                  <w:tcW w:w="651" w:type="dxa"/>
                  <w:tcBorders>
                    <w:top w:val="nil"/>
                    <w:left w:val="single" w:sz="4" w:space="0" w:color="auto"/>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4962" w:type="dxa"/>
                  <w:tcBorders>
                    <w:top w:val="nil"/>
                    <w:left w:val="nil"/>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850"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RAZEM</w:t>
                  </w:r>
                </w:p>
              </w:tc>
              <w:tc>
                <w:tcPr>
                  <w:tcW w:w="993"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26.00</w:t>
                  </w:r>
                </w:p>
              </w:tc>
            </w:tr>
            <w:tr w:rsidR="007F42CF" w:rsidRPr="007F42CF" w:rsidTr="007F42CF">
              <w:trPr>
                <w:trHeight w:val="1200"/>
              </w:trPr>
              <w:tc>
                <w:tcPr>
                  <w:tcW w:w="651" w:type="dxa"/>
                  <w:tcBorders>
                    <w:top w:val="nil"/>
                    <w:left w:val="single" w:sz="4" w:space="0" w:color="auto"/>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30 d.2</w:t>
                  </w:r>
                </w:p>
              </w:tc>
              <w:tc>
                <w:tcPr>
                  <w:tcW w:w="992" w:type="dxa"/>
                  <w:tcBorders>
                    <w:top w:val="nil"/>
                    <w:left w:val="nil"/>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D.06.02.01 D.02.03.01</w:t>
                  </w:r>
                </w:p>
              </w:tc>
              <w:tc>
                <w:tcPr>
                  <w:tcW w:w="4962" w:type="dxa"/>
                  <w:tcBorders>
                    <w:top w:val="nil"/>
                    <w:left w:val="nil"/>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Zasypanie rowu krytego pospółką - dostawa materiału,  zasypanie rur pospółką wraz z zagęszczeniem, transport</w:t>
                  </w:r>
                </w:p>
              </w:tc>
              <w:tc>
                <w:tcPr>
                  <w:tcW w:w="850"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m3</w:t>
                  </w:r>
                </w:p>
              </w:tc>
              <w:tc>
                <w:tcPr>
                  <w:tcW w:w="992"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r>
            <w:tr w:rsidR="007F42CF" w:rsidRPr="007F42CF" w:rsidTr="007F42CF">
              <w:trPr>
                <w:trHeight w:val="300"/>
              </w:trPr>
              <w:tc>
                <w:tcPr>
                  <w:tcW w:w="651" w:type="dxa"/>
                  <w:tcBorders>
                    <w:top w:val="nil"/>
                    <w:left w:val="single" w:sz="4" w:space="0" w:color="auto"/>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4962" w:type="dxa"/>
                  <w:tcBorders>
                    <w:top w:val="nil"/>
                    <w:left w:val="nil"/>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poz.22-poz.26*0.22&lt; powierzchnia rury i ławy&gt;</w:t>
                  </w:r>
                </w:p>
              </w:tc>
              <w:tc>
                <w:tcPr>
                  <w:tcW w:w="850"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m3</w:t>
                  </w:r>
                </w:p>
              </w:tc>
              <w:tc>
                <w:tcPr>
                  <w:tcW w:w="992"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3013.23</w:t>
                  </w:r>
                </w:p>
              </w:tc>
              <w:tc>
                <w:tcPr>
                  <w:tcW w:w="993"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r>
            <w:tr w:rsidR="007F42CF" w:rsidRPr="007F42CF" w:rsidTr="007F42CF">
              <w:trPr>
                <w:trHeight w:val="300"/>
              </w:trPr>
              <w:tc>
                <w:tcPr>
                  <w:tcW w:w="651" w:type="dxa"/>
                  <w:tcBorders>
                    <w:top w:val="nil"/>
                    <w:left w:val="single" w:sz="4" w:space="0" w:color="auto"/>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4962" w:type="dxa"/>
                  <w:tcBorders>
                    <w:top w:val="nil"/>
                    <w:left w:val="nil"/>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850"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RAZEM</w:t>
                  </w:r>
                </w:p>
              </w:tc>
              <w:tc>
                <w:tcPr>
                  <w:tcW w:w="993"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3013.23</w:t>
                  </w:r>
                </w:p>
              </w:tc>
            </w:tr>
            <w:tr w:rsidR="007F42CF" w:rsidRPr="007F42CF" w:rsidTr="007F42CF">
              <w:trPr>
                <w:trHeight w:val="600"/>
              </w:trPr>
              <w:tc>
                <w:tcPr>
                  <w:tcW w:w="651" w:type="dxa"/>
                  <w:tcBorders>
                    <w:top w:val="nil"/>
                    <w:left w:val="single" w:sz="4" w:space="0" w:color="auto"/>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31 d.2</w:t>
                  </w:r>
                </w:p>
              </w:tc>
              <w:tc>
                <w:tcPr>
                  <w:tcW w:w="992" w:type="dxa"/>
                  <w:tcBorders>
                    <w:top w:val="nil"/>
                    <w:left w:val="nil"/>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D.06.02.01</w:t>
                  </w:r>
                </w:p>
              </w:tc>
              <w:tc>
                <w:tcPr>
                  <w:tcW w:w="4962" w:type="dxa"/>
                  <w:tcBorders>
                    <w:top w:val="nil"/>
                    <w:left w:val="nil"/>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Studnia na rowie krytym o średnicy 1000 mm inspekcyjna wła</w:t>
                  </w:r>
                  <w:r w:rsidR="00687A70">
                    <w:rPr>
                      <w:rFonts w:ascii="Calibri" w:hAnsi="Calibri"/>
                      <w:color w:val="000000"/>
                      <w:sz w:val="22"/>
                      <w:szCs w:val="22"/>
                    </w:rPr>
                    <w:t>zowa - studnia betonowa, wyposażona w stop</w:t>
                  </w:r>
                  <w:r w:rsidRPr="007F42CF">
                    <w:rPr>
                      <w:rFonts w:ascii="Calibri" w:hAnsi="Calibri"/>
                      <w:color w:val="000000"/>
                      <w:sz w:val="22"/>
                      <w:szCs w:val="22"/>
                    </w:rPr>
                    <w:t xml:space="preserve">nie </w:t>
                  </w:r>
                  <w:proofErr w:type="spellStart"/>
                  <w:r w:rsidRPr="007F42CF">
                    <w:rPr>
                      <w:rFonts w:ascii="Calibri" w:hAnsi="Calibri"/>
                      <w:color w:val="000000"/>
                      <w:sz w:val="22"/>
                      <w:szCs w:val="22"/>
                    </w:rPr>
                    <w:t>wlazowe</w:t>
                  </w:r>
                  <w:proofErr w:type="spellEnd"/>
                  <w:r w:rsidRPr="007F42CF">
                    <w:rPr>
                      <w:rFonts w:ascii="Calibri" w:hAnsi="Calibri"/>
                      <w:color w:val="000000"/>
                      <w:sz w:val="22"/>
                      <w:szCs w:val="22"/>
                    </w:rPr>
                    <w:t xml:space="preserve">, element denny EU-S 1000,kręgi betonowe </w:t>
                  </w:r>
                  <w:proofErr w:type="spellStart"/>
                  <w:r w:rsidRPr="007F42CF">
                    <w:rPr>
                      <w:rFonts w:ascii="Calibri" w:hAnsi="Calibri"/>
                      <w:color w:val="000000"/>
                      <w:sz w:val="22"/>
                      <w:szCs w:val="22"/>
                    </w:rPr>
                    <w:t>EU-K</w:t>
                  </w:r>
                  <w:proofErr w:type="spellEnd"/>
                  <w:r w:rsidRPr="007F42CF">
                    <w:rPr>
                      <w:rFonts w:ascii="Calibri" w:hAnsi="Calibri"/>
                      <w:color w:val="000000"/>
                      <w:sz w:val="22"/>
                      <w:szCs w:val="22"/>
                    </w:rPr>
                    <w:t xml:space="preserve"> 1000,Pokrywa </w:t>
                  </w:r>
                  <w:proofErr w:type="spellStart"/>
                  <w:r w:rsidRPr="007F42CF">
                    <w:rPr>
                      <w:rFonts w:ascii="Calibri" w:hAnsi="Calibri"/>
                      <w:color w:val="000000"/>
                      <w:sz w:val="22"/>
                      <w:szCs w:val="22"/>
                    </w:rPr>
                    <w:t>EU-P,właz</w:t>
                  </w:r>
                  <w:proofErr w:type="spellEnd"/>
                  <w:r w:rsidRPr="007F42CF">
                    <w:rPr>
                      <w:rFonts w:ascii="Calibri" w:hAnsi="Calibri"/>
                      <w:color w:val="000000"/>
                      <w:sz w:val="22"/>
                      <w:szCs w:val="22"/>
                    </w:rPr>
                    <w:t xml:space="preserve"> kanałowy żel. fi 600 mm kl.</w:t>
                  </w:r>
                  <w:r w:rsidR="00687A70">
                    <w:rPr>
                      <w:rFonts w:ascii="Calibri" w:hAnsi="Calibri"/>
                      <w:color w:val="000000"/>
                      <w:sz w:val="22"/>
                      <w:szCs w:val="22"/>
                    </w:rPr>
                    <w:t xml:space="preserve"> </w:t>
                  </w:r>
                  <w:r w:rsidRPr="007F42CF">
                    <w:rPr>
                      <w:rFonts w:ascii="Calibri" w:hAnsi="Calibri"/>
                      <w:color w:val="000000"/>
                      <w:sz w:val="22"/>
                      <w:szCs w:val="22"/>
                    </w:rPr>
                    <w:t xml:space="preserve">D (40 t) z pokrywą- montaż w pasie drogowym wraz z wykopem montażem i zasypaniem pospółką ( wysokości </w:t>
                  </w:r>
                  <w:r w:rsidR="00687A70">
                    <w:rPr>
                      <w:rFonts w:ascii="Calibri" w:hAnsi="Calibri"/>
                      <w:color w:val="000000"/>
                      <w:sz w:val="22"/>
                      <w:szCs w:val="22"/>
                    </w:rPr>
                    <w:t>studni zgodnie z profilem podłużnym), wraz z montażem rur wł</w:t>
                  </w:r>
                  <w:r w:rsidRPr="007F42CF">
                    <w:rPr>
                      <w:rFonts w:ascii="Calibri" w:hAnsi="Calibri"/>
                      <w:color w:val="000000"/>
                      <w:sz w:val="22"/>
                      <w:szCs w:val="22"/>
                    </w:rPr>
                    <w:t>ączanych.</w:t>
                  </w:r>
                </w:p>
              </w:tc>
              <w:tc>
                <w:tcPr>
                  <w:tcW w:w="850"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szt.</w:t>
                  </w:r>
                </w:p>
              </w:tc>
              <w:tc>
                <w:tcPr>
                  <w:tcW w:w="992"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r>
            <w:tr w:rsidR="007F42CF" w:rsidRPr="007F42CF" w:rsidTr="007F42CF">
              <w:trPr>
                <w:trHeight w:val="300"/>
              </w:trPr>
              <w:tc>
                <w:tcPr>
                  <w:tcW w:w="651" w:type="dxa"/>
                  <w:tcBorders>
                    <w:top w:val="nil"/>
                    <w:left w:val="single" w:sz="4" w:space="0" w:color="auto"/>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4962" w:type="dxa"/>
                  <w:tcBorders>
                    <w:top w:val="nil"/>
                    <w:left w:val="nil"/>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xml:space="preserve">37&lt; w tym  3 szt. studni z wlotem bocznym do </w:t>
                  </w:r>
                  <w:r w:rsidRPr="007F42CF">
                    <w:rPr>
                      <w:rFonts w:ascii="Calibri" w:hAnsi="Calibri"/>
                      <w:color w:val="000000"/>
                      <w:sz w:val="22"/>
                      <w:szCs w:val="22"/>
                    </w:rPr>
                    <w:lastRenderedPageBreak/>
                    <w:t xml:space="preserve">odbioru wód ze ścieku za chodnikiem&gt; </w:t>
                  </w:r>
                </w:p>
              </w:tc>
              <w:tc>
                <w:tcPr>
                  <w:tcW w:w="850"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lastRenderedPageBreak/>
                    <w:t>szt.</w:t>
                  </w:r>
                </w:p>
              </w:tc>
              <w:tc>
                <w:tcPr>
                  <w:tcW w:w="992"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37.00</w:t>
                  </w:r>
                </w:p>
              </w:tc>
              <w:tc>
                <w:tcPr>
                  <w:tcW w:w="993"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r>
            <w:tr w:rsidR="007F42CF" w:rsidRPr="007F42CF" w:rsidTr="007F42CF">
              <w:trPr>
                <w:trHeight w:val="300"/>
              </w:trPr>
              <w:tc>
                <w:tcPr>
                  <w:tcW w:w="651" w:type="dxa"/>
                  <w:tcBorders>
                    <w:top w:val="nil"/>
                    <w:left w:val="single" w:sz="4" w:space="0" w:color="auto"/>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lastRenderedPageBreak/>
                    <w:t> </w:t>
                  </w:r>
                </w:p>
              </w:tc>
              <w:tc>
                <w:tcPr>
                  <w:tcW w:w="992" w:type="dxa"/>
                  <w:tcBorders>
                    <w:top w:val="nil"/>
                    <w:left w:val="nil"/>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4962" w:type="dxa"/>
                  <w:tcBorders>
                    <w:top w:val="nil"/>
                    <w:left w:val="nil"/>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850"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RAZEM</w:t>
                  </w:r>
                </w:p>
              </w:tc>
              <w:tc>
                <w:tcPr>
                  <w:tcW w:w="993"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37.00</w:t>
                  </w:r>
                </w:p>
              </w:tc>
            </w:tr>
            <w:tr w:rsidR="007F42CF" w:rsidRPr="007F42CF" w:rsidTr="007F42CF">
              <w:trPr>
                <w:trHeight w:val="600"/>
              </w:trPr>
              <w:tc>
                <w:tcPr>
                  <w:tcW w:w="651" w:type="dxa"/>
                  <w:tcBorders>
                    <w:top w:val="nil"/>
                    <w:left w:val="single" w:sz="4" w:space="0" w:color="auto"/>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32 d.2</w:t>
                  </w:r>
                </w:p>
              </w:tc>
              <w:tc>
                <w:tcPr>
                  <w:tcW w:w="992" w:type="dxa"/>
                  <w:tcBorders>
                    <w:top w:val="nil"/>
                    <w:left w:val="nil"/>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D.06.02.01</w:t>
                  </w:r>
                </w:p>
              </w:tc>
              <w:tc>
                <w:tcPr>
                  <w:tcW w:w="4962" w:type="dxa"/>
                  <w:tcBorders>
                    <w:top w:val="nil"/>
                    <w:left w:val="nil"/>
                    <w:bottom w:val="single" w:sz="4" w:space="0" w:color="auto"/>
                    <w:right w:val="single" w:sz="4" w:space="0" w:color="auto"/>
                  </w:tcBorders>
                  <w:shd w:val="clear" w:color="auto" w:fill="auto"/>
                  <w:hideMark/>
                </w:tcPr>
                <w:p w:rsidR="007F42CF" w:rsidRPr="007F42CF" w:rsidRDefault="007F42CF" w:rsidP="00687A70">
                  <w:pPr>
                    <w:rPr>
                      <w:rFonts w:ascii="Calibri" w:hAnsi="Calibri"/>
                      <w:color w:val="000000"/>
                      <w:sz w:val="22"/>
                      <w:szCs w:val="22"/>
                    </w:rPr>
                  </w:pPr>
                  <w:r w:rsidRPr="007F42CF">
                    <w:rPr>
                      <w:rFonts w:ascii="Calibri" w:hAnsi="Calibri"/>
                      <w:color w:val="000000"/>
                      <w:sz w:val="22"/>
                      <w:szCs w:val="22"/>
                    </w:rPr>
                    <w:t>Studnia na rowie krytym o średnicy 2000 mm inspekcyjna wła</w:t>
                  </w:r>
                  <w:r w:rsidR="00687A70">
                    <w:rPr>
                      <w:rFonts w:ascii="Calibri" w:hAnsi="Calibri"/>
                      <w:color w:val="000000"/>
                      <w:sz w:val="22"/>
                      <w:szCs w:val="22"/>
                    </w:rPr>
                    <w:t>zowa - studnia betonowa, wyposażona w stopnie wł</w:t>
                  </w:r>
                  <w:r w:rsidRPr="007F42CF">
                    <w:rPr>
                      <w:rFonts w:ascii="Calibri" w:hAnsi="Calibri"/>
                      <w:color w:val="000000"/>
                      <w:sz w:val="22"/>
                      <w:szCs w:val="22"/>
                    </w:rPr>
                    <w:t xml:space="preserve">azowe, element denny EU-S 2000,kręgi betonowe </w:t>
                  </w:r>
                  <w:proofErr w:type="spellStart"/>
                  <w:r w:rsidRPr="007F42CF">
                    <w:rPr>
                      <w:rFonts w:ascii="Calibri" w:hAnsi="Calibri"/>
                      <w:color w:val="000000"/>
                      <w:sz w:val="22"/>
                      <w:szCs w:val="22"/>
                    </w:rPr>
                    <w:t>EU-K</w:t>
                  </w:r>
                  <w:proofErr w:type="spellEnd"/>
                  <w:r w:rsidRPr="007F42CF">
                    <w:rPr>
                      <w:rFonts w:ascii="Calibri" w:hAnsi="Calibri"/>
                      <w:color w:val="000000"/>
                      <w:sz w:val="22"/>
                      <w:szCs w:val="22"/>
                    </w:rPr>
                    <w:t xml:space="preserve"> 2000,Pokrywa </w:t>
                  </w:r>
                  <w:proofErr w:type="spellStart"/>
                  <w:r w:rsidRPr="007F42CF">
                    <w:rPr>
                      <w:rFonts w:ascii="Calibri" w:hAnsi="Calibri"/>
                      <w:color w:val="000000"/>
                      <w:sz w:val="22"/>
                      <w:szCs w:val="22"/>
                    </w:rPr>
                    <w:t>EU-P,właz</w:t>
                  </w:r>
                  <w:proofErr w:type="spellEnd"/>
                  <w:r w:rsidRPr="007F42CF">
                    <w:rPr>
                      <w:rFonts w:ascii="Calibri" w:hAnsi="Calibri"/>
                      <w:color w:val="000000"/>
                      <w:sz w:val="22"/>
                      <w:szCs w:val="22"/>
                    </w:rPr>
                    <w:t xml:space="preserve"> kanałowy żel. fi 600 mm </w:t>
                  </w:r>
                  <w:proofErr w:type="spellStart"/>
                  <w:r w:rsidRPr="007F42CF">
                    <w:rPr>
                      <w:rFonts w:ascii="Calibri" w:hAnsi="Calibri"/>
                      <w:color w:val="000000"/>
                      <w:sz w:val="22"/>
                      <w:szCs w:val="22"/>
                    </w:rPr>
                    <w:t>kl.D</w:t>
                  </w:r>
                  <w:proofErr w:type="spellEnd"/>
                  <w:r w:rsidRPr="007F42CF">
                    <w:rPr>
                      <w:rFonts w:ascii="Calibri" w:hAnsi="Calibri"/>
                      <w:color w:val="000000"/>
                      <w:sz w:val="22"/>
                      <w:szCs w:val="22"/>
                    </w:rPr>
                    <w:t xml:space="preserve"> (40 t) z pokrywą- montaż w pasie drogowym wraz z wykopem montażem i zasypaniem pospółką ( wysokości </w:t>
                  </w:r>
                  <w:r w:rsidR="00687A70">
                    <w:rPr>
                      <w:rFonts w:ascii="Calibri" w:hAnsi="Calibri"/>
                      <w:color w:val="000000"/>
                      <w:sz w:val="22"/>
                      <w:szCs w:val="22"/>
                    </w:rPr>
                    <w:t>studni zgodnie z profilem podłuż</w:t>
                  </w:r>
                  <w:r w:rsidRPr="007F42CF">
                    <w:rPr>
                      <w:rFonts w:ascii="Calibri" w:hAnsi="Calibri"/>
                      <w:color w:val="000000"/>
                      <w:sz w:val="22"/>
                      <w:szCs w:val="22"/>
                    </w:rPr>
                    <w:t xml:space="preserve">nym )- wylot do rowu otwartego w m. Radzice Małe </w:t>
                  </w:r>
                  <w:proofErr w:type="spellStart"/>
                  <w:r w:rsidRPr="007F42CF">
                    <w:rPr>
                      <w:rFonts w:ascii="Calibri" w:hAnsi="Calibri"/>
                      <w:color w:val="000000"/>
                      <w:sz w:val="22"/>
                      <w:szCs w:val="22"/>
                    </w:rPr>
                    <w:t>d</w:t>
                  </w:r>
                  <w:r w:rsidR="00687A70">
                    <w:rPr>
                      <w:rFonts w:ascii="Calibri" w:hAnsi="Calibri"/>
                      <w:color w:val="000000"/>
                      <w:sz w:val="22"/>
                      <w:szCs w:val="22"/>
                    </w:rPr>
                    <w:t>ł</w:t>
                  </w:r>
                  <w:r w:rsidRPr="007F42CF">
                    <w:rPr>
                      <w:rFonts w:ascii="Calibri" w:hAnsi="Calibri"/>
                      <w:color w:val="000000"/>
                      <w:sz w:val="22"/>
                      <w:szCs w:val="22"/>
                    </w:rPr>
                    <w:t>ugośc</w:t>
                  </w:r>
                  <w:proofErr w:type="spellEnd"/>
                  <w:r w:rsidRPr="007F42CF">
                    <w:rPr>
                      <w:rFonts w:ascii="Calibri" w:hAnsi="Calibri"/>
                      <w:color w:val="000000"/>
                      <w:sz w:val="22"/>
                      <w:szCs w:val="22"/>
                    </w:rPr>
                    <w:t xml:space="preserve"> rury 5,00m - dostawa, transpor</w:t>
                  </w:r>
                  <w:r w:rsidR="00687A70">
                    <w:rPr>
                      <w:rFonts w:ascii="Calibri" w:hAnsi="Calibri"/>
                      <w:color w:val="000000"/>
                      <w:sz w:val="22"/>
                      <w:szCs w:val="22"/>
                    </w:rPr>
                    <w:t>t, montaż, sprawdzenie szczelnoś</w:t>
                  </w:r>
                  <w:r w:rsidRPr="007F42CF">
                    <w:rPr>
                      <w:rFonts w:ascii="Calibri" w:hAnsi="Calibri"/>
                      <w:color w:val="000000"/>
                      <w:sz w:val="22"/>
                      <w:szCs w:val="22"/>
                    </w:rPr>
                    <w:t>ci</w:t>
                  </w:r>
                </w:p>
              </w:tc>
              <w:tc>
                <w:tcPr>
                  <w:tcW w:w="850"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szt.</w:t>
                  </w:r>
                </w:p>
              </w:tc>
              <w:tc>
                <w:tcPr>
                  <w:tcW w:w="992"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r>
            <w:tr w:rsidR="007F42CF" w:rsidRPr="007F42CF" w:rsidTr="007F42CF">
              <w:trPr>
                <w:trHeight w:val="300"/>
              </w:trPr>
              <w:tc>
                <w:tcPr>
                  <w:tcW w:w="651" w:type="dxa"/>
                  <w:tcBorders>
                    <w:top w:val="nil"/>
                    <w:left w:val="single" w:sz="4" w:space="0" w:color="auto"/>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4962" w:type="dxa"/>
                  <w:tcBorders>
                    <w:top w:val="nil"/>
                    <w:left w:val="nil"/>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1</w:t>
                  </w:r>
                </w:p>
              </w:tc>
              <w:tc>
                <w:tcPr>
                  <w:tcW w:w="850"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szt.</w:t>
                  </w:r>
                </w:p>
              </w:tc>
              <w:tc>
                <w:tcPr>
                  <w:tcW w:w="992"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1.00</w:t>
                  </w:r>
                </w:p>
              </w:tc>
              <w:tc>
                <w:tcPr>
                  <w:tcW w:w="993"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r>
            <w:tr w:rsidR="007F42CF" w:rsidRPr="007F42CF" w:rsidTr="007F42CF">
              <w:trPr>
                <w:trHeight w:val="300"/>
              </w:trPr>
              <w:tc>
                <w:tcPr>
                  <w:tcW w:w="651" w:type="dxa"/>
                  <w:tcBorders>
                    <w:top w:val="nil"/>
                    <w:left w:val="single" w:sz="4" w:space="0" w:color="auto"/>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4962" w:type="dxa"/>
                  <w:tcBorders>
                    <w:top w:val="nil"/>
                    <w:left w:val="nil"/>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850"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RAZEM</w:t>
                  </w:r>
                </w:p>
              </w:tc>
              <w:tc>
                <w:tcPr>
                  <w:tcW w:w="993"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1.00</w:t>
                  </w:r>
                </w:p>
              </w:tc>
            </w:tr>
            <w:tr w:rsidR="007F42CF" w:rsidRPr="007F42CF" w:rsidTr="007F42CF">
              <w:trPr>
                <w:trHeight w:val="600"/>
              </w:trPr>
              <w:tc>
                <w:tcPr>
                  <w:tcW w:w="651" w:type="dxa"/>
                  <w:tcBorders>
                    <w:top w:val="nil"/>
                    <w:left w:val="single" w:sz="4" w:space="0" w:color="auto"/>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33 d.2</w:t>
                  </w:r>
                </w:p>
              </w:tc>
              <w:tc>
                <w:tcPr>
                  <w:tcW w:w="992" w:type="dxa"/>
                  <w:tcBorders>
                    <w:top w:val="nil"/>
                    <w:left w:val="nil"/>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D.06.02.01</w:t>
                  </w:r>
                </w:p>
              </w:tc>
              <w:tc>
                <w:tcPr>
                  <w:tcW w:w="4962" w:type="dxa"/>
                  <w:tcBorders>
                    <w:top w:val="nil"/>
                    <w:left w:val="nil"/>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xml:space="preserve">Ścianki czołowe prefabrykowane żelbetonowe dla rur o średnicy 100 cm  na podsypce z kruszywa naturalnego gr. 10 </w:t>
                  </w:r>
                  <w:proofErr w:type="spellStart"/>
                  <w:r w:rsidRPr="007F42CF">
                    <w:rPr>
                      <w:rFonts w:ascii="Calibri" w:hAnsi="Calibri"/>
                      <w:color w:val="000000"/>
                      <w:sz w:val="22"/>
                      <w:szCs w:val="22"/>
                    </w:rPr>
                    <w:t>cm</w:t>
                  </w:r>
                  <w:proofErr w:type="spellEnd"/>
                  <w:r w:rsidRPr="007F42CF">
                    <w:rPr>
                      <w:rFonts w:ascii="Calibri" w:hAnsi="Calibri"/>
                      <w:color w:val="000000"/>
                      <w:sz w:val="22"/>
                      <w:szCs w:val="22"/>
                    </w:rPr>
                    <w:t>. - według rys. przekroje normalne ale dla średnicy 100 cm</w:t>
                  </w:r>
                </w:p>
              </w:tc>
              <w:tc>
                <w:tcPr>
                  <w:tcW w:w="850"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proofErr w:type="spellStart"/>
                  <w:r w:rsidRPr="007F42CF">
                    <w:rPr>
                      <w:rFonts w:ascii="Calibri" w:hAnsi="Calibri"/>
                      <w:color w:val="000000"/>
                      <w:sz w:val="22"/>
                      <w:szCs w:val="22"/>
                    </w:rPr>
                    <w:t>szt</w:t>
                  </w:r>
                  <w:proofErr w:type="spellEnd"/>
                </w:p>
              </w:tc>
              <w:tc>
                <w:tcPr>
                  <w:tcW w:w="992"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r>
            <w:tr w:rsidR="007F42CF" w:rsidRPr="007F42CF" w:rsidTr="007F42CF">
              <w:trPr>
                <w:trHeight w:val="300"/>
              </w:trPr>
              <w:tc>
                <w:tcPr>
                  <w:tcW w:w="651" w:type="dxa"/>
                  <w:tcBorders>
                    <w:top w:val="nil"/>
                    <w:left w:val="single" w:sz="4" w:space="0" w:color="auto"/>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4962" w:type="dxa"/>
                  <w:tcBorders>
                    <w:top w:val="nil"/>
                    <w:left w:val="nil"/>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1</w:t>
                  </w:r>
                </w:p>
              </w:tc>
              <w:tc>
                <w:tcPr>
                  <w:tcW w:w="850"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proofErr w:type="spellStart"/>
                  <w:r w:rsidRPr="007F42CF">
                    <w:rPr>
                      <w:rFonts w:ascii="Calibri" w:hAnsi="Calibri"/>
                      <w:color w:val="000000"/>
                      <w:sz w:val="22"/>
                      <w:szCs w:val="22"/>
                    </w:rPr>
                    <w:t>szt</w:t>
                  </w:r>
                  <w:proofErr w:type="spellEnd"/>
                </w:p>
              </w:tc>
              <w:tc>
                <w:tcPr>
                  <w:tcW w:w="992"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1.00</w:t>
                  </w:r>
                </w:p>
              </w:tc>
              <w:tc>
                <w:tcPr>
                  <w:tcW w:w="993"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r>
            <w:tr w:rsidR="007F42CF" w:rsidRPr="007F42CF" w:rsidTr="007F42CF">
              <w:trPr>
                <w:trHeight w:val="300"/>
              </w:trPr>
              <w:tc>
                <w:tcPr>
                  <w:tcW w:w="651" w:type="dxa"/>
                  <w:tcBorders>
                    <w:top w:val="nil"/>
                    <w:left w:val="single" w:sz="4" w:space="0" w:color="auto"/>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4962" w:type="dxa"/>
                  <w:tcBorders>
                    <w:top w:val="nil"/>
                    <w:left w:val="nil"/>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850"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RAZEM</w:t>
                  </w:r>
                </w:p>
              </w:tc>
              <w:tc>
                <w:tcPr>
                  <w:tcW w:w="993"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1.00</w:t>
                  </w:r>
                </w:p>
              </w:tc>
            </w:tr>
            <w:tr w:rsidR="007F42CF" w:rsidRPr="007F42CF" w:rsidTr="007F42CF">
              <w:trPr>
                <w:trHeight w:val="600"/>
              </w:trPr>
              <w:tc>
                <w:tcPr>
                  <w:tcW w:w="651" w:type="dxa"/>
                  <w:tcBorders>
                    <w:top w:val="nil"/>
                    <w:left w:val="single" w:sz="4" w:space="0" w:color="auto"/>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34 d.2</w:t>
                  </w:r>
                </w:p>
              </w:tc>
              <w:tc>
                <w:tcPr>
                  <w:tcW w:w="992" w:type="dxa"/>
                  <w:tcBorders>
                    <w:top w:val="nil"/>
                    <w:left w:val="nil"/>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D.06.02.01</w:t>
                  </w:r>
                </w:p>
              </w:tc>
              <w:tc>
                <w:tcPr>
                  <w:tcW w:w="4962" w:type="dxa"/>
                  <w:tcBorders>
                    <w:top w:val="nil"/>
                    <w:left w:val="nil"/>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xml:space="preserve">Ścianki czołowe prefabrykowane żelbetonowe dla rur o średnicy 40 cm  na podsypce z kruszywa naturalnego gr. 10 </w:t>
                  </w:r>
                  <w:proofErr w:type="spellStart"/>
                  <w:r w:rsidRPr="007F42CF">
                    <w:rPr>
                      <w:rFonts w:ascii="Calibri" w:hAnsi="Calibri"/>
                      <w:color w:val="000000"/>
                      <w:sz w:val="22"/>
                      <w:szCs w:val="22"/>
                    </w:rPr>
                    <w:t>cm</w:t>
                  </w:r>
                  <w:proofErr w:type="spellEnd"/>
                  <w:r w:rsidRPr="007F42CF">
                    <w:rPr>
                      <w:rFonts w:ascii="Calibri" w:hAnsi="Calibri"/>
                      <w:color w:val="000000"/>
                      <w:sz w:val="22"/>
                      <w:szCs w:val="22"/>
                    </w:rPr>
                    <w:t>.  według rys. przekroje normalne</w:t>
                  </w:r>
                </w:p>
              </w:tc>
              <w:tc>
                <w:tcPr>
                  <w:tcW w:w="850"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proofErr w:type="spellStart"/>
                  <w:r w:rsidRPr="007F42CF">
                    <w:rPr>
                      <w:rFonts w:ascii="Calibri" w:hAnsi="Calibri"/>
                      <w:color w:val="000000"/>
                      <w:sz w:val="22"/>
                      <w:szCs w:val="22"/>
                    </w:rPr>
                    <w:t>szt</w:t>
                  </w:r>
                  <w:proofErr w:type="spellEnd"/>
                </w:p>
              </w:tc>
              <w:tc>
                <w:tcPr>
                  <w:tcW w:w="992"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r>
            <w:tr w:rsidR="007F42CF" w:rsidRPr="007F42CF" w:rsidTr="007F42CF">
              <w:trPr>
                <w:trHeight w:val="300"/>
              </w:trPr>
              <w:tc>
                <w:tcPr>
                  <w:tcW w:w="651" w:type="dxa"/>
                  <w:tcBorders>
                    <w:top w:val="nil"/>
                    <w:left w:val="single" w:sz="4" w:space="0" w:color="auto"/>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4962" w:type="dxa"/>
                  <w:tcBorders>
                    <w:top w:val="nil"/>
                    <w:left w:val="nil"/>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3</w:t>
                  </w:r>
                </w:p>
              </w:tc>
              <w:tc>
                <w:tcPr>
                  <w:tcW w:w="850"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proofErr w:type="spellStart"/>
                  <w:r w:rsidRPr="007F42CF">
                    <w:rPr>
                      <w:rFonts w:ascii="Calibri" w:hAnsi="Calibri"/>
                      <w:color w:val="000000"/>
                      <w:sz w:val="22"/>
                      <w:szCs w:val="22"/>
                    </w:rPr>
                    <w:t>szt</w:t>
                  </w:r>
                  <w:proofErr w:type="spellEnd"/>
                </w:p>
              </w:tc>
              <w:tc>
                <w:tcPr>
                  <w:tcW w:w="992"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3.00</w:t>
                  </w:r>
                </w:p>
              </w:tc>
              <w:tc>
                <w:tcPr>
                  <w:tcW w:w="993"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r>
            <w:tr w:rsidR="007F42CF" w:rsidRPr="007F42CF" w:rsidTr="007F42CF">
              <w:trPr>
                <w:trHeight w:val="300"/>
              </w:trPr>
              <w:tc>
                <w:tcPr>
                  <w:tcW w:w="651" w:type="dxa"/>
                  <w:tcBorders>
                    <w:top w:val="nil"/>
                    <w:left w:val="single" w:sz="4" w:space="0" w:color="auto"/>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4962" w:type="dxa"/>
                  <w:tcBorders>
                    <w:top w:val="nil"/>
                    <w:left w:val="nil"/>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850"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RAZEM</w:t>
                  </w:r>
                </w:p>
              </w:tc>
              <w:tc>
                <w:tcPr>
                  <w:tcW w:w="993"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3.00</w:t>
                  </w:r>
                </w:p>
              </w:tc>
            </w:tr>
            <w:tr w:rsidR="007F42CF" w:rsidRPr="007F42CF" w:rsidTr="007F42CF">
              <w:trPr>
                <w:trHeight w:val="600"/>
              </w:trPr>
              <w:tc>
                <w:tcPr>
                  <w:tcW w:w="651" w:type="dxa"/>
                  <w:tcBorders>
                    <w:top w:val="nil"/>
                    <w:left w:val="single" w:sz="4" w:space="0" w:color="auto"/>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35 d.2</w:t>
                  </w:r>
                </w:p>
              </w:tc>
              <w:tc>
                <w:tcPr>
                  <w:tcW w:w="992" w:type="dxa"/>
                  <w:tcBorders>
                    <w:top w:val="nil"/>
                    <w:left w:val="nil"/>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D.06.02.01</w:t>
                  </w:r>
                </w:p>
              </w:tc>
              <w:tc>
                <w:tcPr>
                  <w:tcW w:w="4962" w:type="dxa"/>
                  <w:tcBorders>
                    <w:top w:val="nil"/>
                    <w:left w:val="nil"/>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xml:space="preserve">Ścianki czołowe prefabrykowane żelbetonowe dla rur o średnicy 20 cm  na podsypce z kruszywa naturalnego gr. 10 </w:t>
                  </w:r>
                  <w:proofErr w:type="spellStart"/>
                  <w:r w:rsidRPr="007F42CF">
                    <w:rPr>
                      <w:rFonts w:ascii="Calibri" w:hAnsi="Calibri"/>
                      <w:color w:val="000000"/>
                      <w:sz w:val="22"/>
                      <w:szCs w:val="22"/>
                    </w:rPr>
                    <w:t>cm</w:t>
                  </w:r>
                  <w:proofErr w:type="spellEnd"/>
                  <w:r w:rsidRPr="007F42CF">
                    <w:rPr>
                      <w:rFonts w:ascii="Calibri" w:hAnsi="Calibri"/>
                      <w:color w:val="000000"/>
                      <w:sz w:val="22"/>
                      <w:szCs w:val="22"/>
                    </w:rPr>
                    <w:t>. - według rys. przekroje normalne ale dla średnicy 200 mm</w:t>
                  </w:r>
                </w:p>
              </w:tc>
              <w:tc>
                <w:tcPr>
                  <w:tcW w:w="850"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proofErr w:type="spellStart"/>
                  <w:r w:rsidRPr="007F42CF">
                    <w:rPr>
                      <w:rFonts w:ascii="Calibri" w:hAnsi="Calibri"/>
                      <w:color w:val="000000"/>
                      <w:sz w:val="22"/>
                      <w:szCs w:val="22"/>
                    </w:rPr>
                    <w:t>szt</w:t>
                  </w:r>
                  <w:proofErr w:type="spellEnd"/>
                </w:p>
              </w:tc>
              <w:tc>
                <w:tcPr>
                  <w:tcW w:w="992"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r>
            <w:tr w:rsidR="007F42CF" w:rsidRPr="007F42CF" w:rsidTr="007F42CF">
              <w:trPr>
                <w:trHeight w:val="300"/>
              </w:trPr>
              <w:tc>
                <w:tcPr>
                  <w:tcW w:w="651" w:type="dxa"/>
                  <w:tcBorders>
                    <w:top w:val="nil"/>
                    <w:left w:val="single" w:sz="4" w:space="0" w:color="auto"/>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4962" w:type="dxa"/>
                  <w:tcBorders>
                    <w:top w:val="nil"/>
                    <w:left w:val="nil"/>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6</w:t>
                  </w:r>
                </w:p>
              </w:tc>
              <w:tc>
                <w:tcPr>
                  <w:tcW w:w="850"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proofErr w:type="spellStart"/>
                  <w:r w:rsidRPr="007F42CF">
                    <w:rPr>
                      <w:rFonts w:ascii="Calibri" w:hAnsi="Calibri"/>
                      <w:color w:val="000000"/>
                      <w:sz w:val="22"/>
                      <w:szCs w:val="22"/>
                    </w:rPr>
                    <w:t>szt</w:t>
                  </w:r>
                  <w:proofErr w:type="spellEnd"/>
                </w:p>
              </w:tc>
              <w:tc>
                <w:tcPr>
                  <w:tcW w:w="992"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6.00</w:t>
                  </w:r>
                </w:p>
              </w:tc>
              <w:tc>
                <w:tcPr>
                  <w:tcW w:w="993"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r>
            <w:tr w:rsidR="007F42CF" w:rsidRPr="007F42CF" w:rsidTr="007F42CF">
              <w:trPr>
                <w:trHeight w:val="300"/>
              </w:trPr>
              <w:tc>
                <w:tcPr>
                  <w:tcW w:w="651" w:type="dxa"/>
                  <w:tcBorders>
                    <w:top w:val="nil"/>
                    <w:left w:val="single" w:sz="4" w:space="0" w:color="auto"/>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4962" w:type="dxa"/>
                  <w:tcBorders>
                    <w:top w:val="nil"/>
                    <w:left w:val="nil"/>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850"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RAZEM</w:t>
                  </w:r>
                </w:p>
              </w:tc>
              <w:tc>
                <w:tcPr>
                  <w:tcW w:w="993"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6.00</w:t>
                  </w:r>
                </w:p>
              </w:tc>
            </w:tr>
            <w:tr w:rsidR="007F42CF" w:rsidRPr="007F42CF" w:rsidTr="007F42CF">
              <w:trPr>
                <w:trHeight w:val="315"/>
              </w:trPr>
              <w:tc>
                <w:tcPr>
                  <w:tcW w:w="651" w:type="dxa"/>
                  <w:tcBorders>
                    <w:top w:val="nil"/>
                    <w:left w:val="single" w:sz="4" w:space="0" w:color="auto"/>
                    <w:bottom w:val="single" w:sz="4" w:space="0" w:color="auto"/>
                    <w:right w:val="single" w:sz="4" w:space="0" w:color="auto"/>
                  </w:tcBorders>
                  <w:shd w:val="clear" w:color="auto" w:fill="auto"/>
                  <w:hideMark/>
                </w:tcPr>
                <w:p w:rsidR="007F42CF" w:rsidRPr="007F42CF" w:rsidRDefault="007F42CF" w:rsidP="007F42CF">
                  <w:pPr>
                    <w:jc w:val="right"/>
                    <w:rPr>
                      <w:rFonts w:ascii="Calibri" w:hAnsi="Calibri"/>
                      <w:color w:val="000000"/>
                      <w:sz w:val="22"/>
                      <w:szCs w:val="22"/>
                    </w:rPr>
                  </w:pPr>
                  <w:r w:rsidRPr="007F42CF">
                    <w:rPr>
                      <w:rFonts w:ascii="Calibri" w:hAnsi="Calibri"/>
                      <w:color w:val="000000"/>
                      <w:sz w:val="22"/>
                      <w:szCs w:val="22"/>
                    </w:rPr>
                    <w:t>3</w:t>
                  </w:r>
                </w:p>
              </w:tc>
              <w:tc>
                <w:tcPr>
                  <w:tcW w:w="8789" w:type="dxa"/>
                  <w:gridSpan w:val="5"/>
                  <w:tcBorders>
                    <w:top w:val="single" w:sz="4" w:space="0" w:color="auto"/>
                    <w:left w:val="nil"/>
                    <w:bottom w:val="single" w:sz="4" w:space="0" w:color="auto"/>
                    <w:right w:val="single" w:sz="4" w:space="0" w:color="000000"/>
                  </w:tcBorders>
                  <w:shd w:val="clear" w:color="auto" w:fill="auto"/>
                  <w:hideMark/>
                </w:tcPr>
                <w:p w:rsidR="007F42CF" w:rsidRPr="007F42CF" w:rsidRDefault="007F42CF" w:rsidP="007F42CF">
                  <w:pPr>
                    <w:jc w:val="center"/>
                    <w:rPr>
                      <w:rFonts w:ascii="Calibri" w:hAnsi="Calibri"/>
                      <w:color w:val="000000"/>
                      <w:sz w:val="22"/>
                      <w:szCs w:val="22"/>
                    </w:rPr>
                  </w:pPr>
                  <w:r w:rsidRPr="007F42CF">
                    <w:rPr>
                      <w:rFonts w:ascii="Calibri" w:hAnsi="Calibri"/>
                      <w:color w:val="000000"/>
                      <w:sz w:val="22"/>
                      <w:szCs w:val="22"/>
                    </w:rPr>
                    <w:t>Roboty ziemne</w:t>
                  </w:r>
                </w:p>
              </w:tc>
            </w:tr>
            <w:tr w:rsidR="007F42CF" w:rsidRPr="007F42CF" w:rsidTr="007F42CF">
              <w:trPr>
                <w:trHeight w:val="1710"/>
              </w:trPr>
              <w:tc>
                <w:tcPr>
                  <w:tcW w:w="651" w:type="dxa"/>
                  <w:tcBorders>
                    <w:top w:val="nil"/>
                    <w:left w:val="single" w:sz="4" w:space="0" w:color="auto"/>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36 d.3</w:t>
                  </w:r>
                </w:p>
              </w:tc>
              <w:tc>
                <w:tcPr>
                  <w:tcW w:w="992" w:type="dxa"/>
                  <w:tcBorders>
                    <w:top w:val="nil"/>
                    <w:left w:val="nil"/>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D.02.01.01 D.01.02.02</w:t>
                  </w:r>
                </w:p>
              </w:tc>
              <w:tc>
                <w:tcPr>
                  <w:tcW w:w="4962" w:type="dxa"/>
                  <w:tcBorders>
                    <w:top w:val="nil"/>
                    <w:left w:val="nil"/>
                    <w:bottom w:val="single" w:sz="4" w:space="0" w:color="auto"/>
                    <w:right w:val="single" w:sz="4" w:space="0" w:color="auto"/>
                  </w:tcBorders>
                  <w:shd w:val="clear" w:color="auto" w:fill="auto"/>
                  <w:hideMark/>
                </w:tcPr>
                <w:p w:rsidR="007F42CF" w:rsidRPr="007F42CF" w:rsidRDefault="007F42CF" w:rsidP="00687A70">
                  <w:pPr>
                    <w:rPr>
                      <w:rFonts w:ascii="Calibri" w:hAnsi="Calibri"/>
                      <w:color w:val="000000"/>
                      <w:sz w:val="22"/>
                      <w:szCs w:val="22"/>
                    </w:rPr>
                  </w:pPr>
                  <w:r w:rsidRPr="007F42CF">
                    <w:rPr>
                      <w:rFonts w:ascii="Calibri" w:hAnsi="Calibri"/>
                      <w:color w:val="000000"/>
                      <w:sz w:val="22"/>
                      <w:szCs w:val="22"/>
                    </w:rPr>
                    <w:t>Wykonanie wykopów - Wykop, składowanie,</w:t>
                  </w:r>
                  <w:r w:rsidR="00687A70">
                    <w:rPr>
                      <w:rFonts w:ascii="Calibri" w:hAnsi="Calibri"/>
                      <w:color w:val="000000"/>
                      <w:sz w:val="22"/>
                      <w:szCs w:val="22"/>
                    </w:rPr>
                    <w:t xml:space="preserve"> </w:t>
                  </w:r>
                  <w:r w:rsidRPr="007F42CF">
                    <w:rPr>
                      <w:rFonts w:ascii="Calibri" w:hAnsi="Calibri"/>
                      <w:color w:val="000000"/>
                      <w:sz w:val="22"/>
                      <w:szCs w:val="22"/>
                    </w:rPr>
                    <w:t>załadunek, transport urobku,</w:t>
                  </w:r>
                  <w:r w:rsidR="00687A70">
                    <w:rPr>
                      <w:rFonts w:ascii="Calibri" w:hAnsi="Calibri"/>
                      <w:color w:val="000000"/>
                      <w:sz w:val="22"/>
                      <w:szCs w:val="22"/>
                    </w:rPr>
                    <w:t xml:space="preserve"> </w:t>
                  </w:r>
                  <w:r w:rsidRPr="007F42CF">
                    <w:rPr>
                      <w:rFonts w:ascii="Calibri" w:hAnsi="Calibri"/>
                      <w:color w:val="000000"/>
                      <w:sz w:val="22"/>
                      <w:szCs w:val="22"/>
                    </w:rPr>
                    <w:t>transport materiału ,utylizacja materiału uzyskanego z wykopu wraz z zdjęciem warstwy ziemi urodzajnej gr. średniej 30 cm - wykop pod rów odprowadzający wody opadowe w km 5+053,00</w:t>
                  </w:r>
                </w:p>
              </w:tc>
              <w:tc>
                <w:tcPr>
                  <w:tcW w:w="850"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m3</w:t>
                  </w:r>
                </w:p>
              </w:tc>
              <w:tc>
                <w:tcPr>
                  <w:tcW w:w="992"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r>
            <w:tr w:rsidR="007F42CF" w:rsidRPr="007F42CF" w:rsidTr="007F42CF">
              <w:trPr>
                <w:trHeight w:val="300"/>
              </w:trPr>
              <w:tc>
                <w:tcPr>
                  <w:tcW w:w="651" w:type="dxa"/>
                  <w:tcBorders>
                    <w:top w:val="nil"/>
                    <w:left w:val="single" w:sz="4" w:space="0" w:color="auto"/>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4962" w:type="dxa"/>
                  <w:tcBorders>
                    <w:top w:val="nil"/>
                    <w:left w:val="nil"/>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75.00*3.95</w:t>
                  </w:r>
                </w:p>
              </w:tc>
              <w:tc>
                <w:tcPr>
                  <w:tcW w:w="850"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m3</w:t>
                  </w:r>
                </w:p>
              </w:tc>
              <w:tc>
                <w:tcPr>
                  <w:tcW w:w="992"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296.25</w:t>
                  </w:r>
                </w:p>
              </w:tc>
              <w:tc>
                <w:tcPr>
                  <w:tcW w:w="993"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r>
            <w:tr w:rsidR="007F42CF" w:rsidRPr="007F42CF" w:rsidTr="007F42CF">
              <w:trPr>
                <w:trHeight w:val="300"/>
              </w:trPr>
              <w:tc>
                <w:tcPr>
                  <w:tcW w:w="651" w:type="dxa"/>
                  <w:tcBorders>
                    <w:top w:val="nil"/>
                    <w:left w:val="single" w:sz="4" w:space="0" w:color="auto"/>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4962" w:type="dxa"/>
                  <w:tcBorders>
                    <w:top w:val="nil"/>
                    <w:left w:val="nil"/>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850"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RAZEM</w:t>
                  </w:r>
                </w:p>
              </w:tc>
              <w:tc>
                <w:tcPr>
                  <w:tcW w:w="993"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296.25</w:t>
                  </w:r>
                </w:p>
              </w:tc>
            </w:tr>
            <w:tr w:rsidR="007F42CF" w:rsidRPr="007F42CF" w:rsidTr="007F42CF">
              <w:trPr>
                <w:trHeight w:val="1200"/>
              </w:trPr>
              <w:tc>
                <w:tcPr>
                  <w:tcW w:w="651" w:type="dxa"/>
                  <w:tcBorders>
                    <w:top w:val="nil"/>
                    <w:left w:val="single" w:sz="4" w:space="0" w:color="auto"/>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37 d.3</w:t>
                  </w:r>
                </w:p>
              </w:tc>
              <w:tc>
                <w:tcPr>
                  <w:tcW w:w="992" w:type="dxa"/>
                  <w:tcBorders>
                    <w:top w:val="nil"/>
                    <w:left w:val="nil"/>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D.02.01.01 D.01.02.02</w:t>
                  </w:r>
                </w:p>
              </w:tc>
              <w:tc>
                <w:tcPr>
                  <w:tcW w:w="4962" w:type="dxa"/>
                  <w:tcBorders>
                    <w:top w:val="nil"/>
                    <w:left w:val="nil"/>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Wykonanie wykopów - Wykop, składowanie,</w:t>
                  </w:r>
                  <w:r w:rsidR="00687A70">
                    <w:rPr>
                      <w:rFonts w:ascii="Calibri" w:hAnsi="Calibri"/>
                      <w:color w:val="000000"/>
                      <w:sz w:val="22"/>
                      <w:szCs w:val="22"/>
                    </w:rPr>
                    <w:t xml:space="preserve"> </w:t>
                  </w:r>
                  <w:r w:rsidRPr="007F42CF">
                    <w:rPr>
                      <w:rFonts w:ascii="Calibri" w:hAnsi="Calibri"/>
                      <w:color w:val="000000"/>
                      <w:sz w:val="22"/>
                      <w:szCs w:val="22"/>
                    </w:rPr>
                    <w:t>załadunek, transport urobku,</w:t>
                  </w:r>
                  <w:r w:rsidR="00687A70">
                    <w:rPr>
                      <w:rFonts w:ascii="Calibri" w:hAnsi="Calibri"/>
                      <w:color w:val="000000"/>
                      <w:sz w:val="22"/>
                      <w:szCs w:val="22"/>
                    </w:rPr>
                    <w:t xml:space="preserve"> </w:t>
                  </w:r>
                  <w:r w:rsidRPr="007F42CF">
                    <w:rPr>
                      <w:rFonts w:ascii="Calibri" w:hAnsi="Calibri"/>
                      <w:color w:val="000000"/>
                      <w:sz w:val="22"/>
                      <w:szCs w:val="22"/>
                    </w:rPr>
                    <w:t>transport materiału ,utylizacja materiału uzyskanego z rozbiórki ( w tym rowy</w:t>
                  </w:r>
                  <w:r w:rsidR="00687A70">
                    <w:rPr>
                      <w:rFonts w:ascii="Calibri" w:hAnsi="Calibri"/>
                      <w:color w:val="000000"/>
                      <w:sz w:val="22"/>
                      <w:szCs w:val="22"/>
                    </w:rPr>
                    <w:t>) wraz z zdjęciem warstwy ziemi</w:t>
                  </w:r>
                  <w:r w:rsidRPr="007F42CF">
                    <w:rPr>
                      <w:rFonts w:ascii="Calibri" w:hAnsi="Calibri"/>
                      <w:color w:val="000000"/>
                      <w:sz w:val="22"/>
                      <w:szCs w:val="22"/>
                    </w:rPr>
                    <w:t xml:space="preserve"> urodzajnej gr. średniej 30 cm</w:t>
                  </w:r>
                </w:p>
              </w:tc>
              <w:tc>
                <w:tcPr>
                  <w:tcW w:w="850"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m3</w:t>
                  </w:r>
                </w:p>
              </w:tc>
              <w:tc>
                <w:tcPr>
                  <w:tcW w:w="992"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r>
            <w:tr w:rsidR="007F42CF" w:rsidRPr="007F42CF" w:rsidTr="007F42CF">
              <w:trPr>
                <w:trHeight w:val="300"/>
              </w:trPr>
              <w:tc>
                <w:tcPr>
                  <w:tcW w:w="651" w:type="dxa"/>
                  <w:tcBorders>
                    <w:top w:val="nil"/>
                    <w:left w:val="single" w:sz="4" w:space="0" w:color="auto"/>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4962" w:type="dxa"/>
                  <w:tcBorders>
                    <w:top w:val="nil"/>
                    <w:left w:val="nil"/>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(3421.00+1265.00)</w:t>
                  </w:r>
                </w:p>
              </w:tc>
              <w:tc>
                <w:tcPr>
                  <w:tcW w:w="850"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m3</w:t>
                  </w:r>
                </w:p>
              </w:tc>
              <w:tc>
                <w:tcPr>
                  <w:tcW w:w="992"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4686.00</w:t>
                  </w:r>
                </w:p>
              </w:tc>
              <w:tc>
                <w:tcPr>
                  <w:tcW w:w="993"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r>
            <w:tr w:rsidR="007F42CF" w:rsidRPr="007F42CF" w:rsidTr="007F42CF">
              <w:trPr>
                <w:trHeight w:val="300"/>
              </w:trPr>
              <w:tc>
                <w:tcPr>
                  <w:tcW w:w="651" w:type="dxa"/>
                  <w:tcBorders>
                    <w:top w:val="nil"/>
                    <w:left w:val="single" w:sz="4" w:space="0" w:color="auto"/>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4962" w:type="dxa"/>
                  <w:tcBorders>
                    <w:top w:val="nil"/>
                    <w:left w:val="nil"/>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850"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RAZEM</w:t>
                  </w:r>
                </w:p>
              </w:tc>
              <w:tc>
                <w:tcPr>
                  <w:tcW w:w="993"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4686.00</w:t>
                  </w:r>
                </w:p>
              </w:tc>
            </w:tr>
            <w:tr w:rsidR="007F42CF" w:rsidRPr="007F42CF" w:rsidTr="007F42CF">
              <w:trPr>
                <w:trHeight w:val="600"/>
              </w:trPr>
              <w:tc>
                <w:tcPr>
                  <w:tcW w:w="651" w:type="dxa"/>
                  <w:tcBorders>
                    <w:top w:val="nil"/>
                    <w:left w:val="single" w:sz="4" w:space="0" w:color="auto"/>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lastRenderedPageBreak/>
                    <w:t>38 d.3</w:t>
                  </w:r>
                </w:p>
              </w:tc>
              <w:tc>
                <w:tcPr>
                  <w:tcW w:w="992" w:type="dxa"/>
                  <w:tcBorders>
                    <w:top w:val="nil"/>
                    <w:left w:val="nil"/>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D.02.03.01</w:t>
                  </w:r>
                </w:p>
              </w:tc>
              <w:tc>
                <w:tcPr>
                  <w:tcW w:w="4962" w:type="dxa"/>
                  <w:tcBorders>
                    <w:top w:val="nil"/>
                    <w:left w:val="nil"/>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Wykonanie nasypów - dostarczenie materiału,</w:t>
                  </w:r>
                  <w:r w:rsidR="00687A70">
                    <w:rPr>
                      <w:rFonts w:ascii="Calibri" w:hAnsi="Calibri"/>
                      <w:color w:val="000000"/>
                      <w:sz w:val="22"/>
                      <w:szCs w:val="22"/>
                    </w:rPr>
                    <w:t xml:space="preserve"> </w:t>
                  </w:r>
                  <w:r w:rsidRPr="007F42CF">
                    <w:rPr>
                      <w:rFonts w:ascii="Calibri" w:hAnsi="Calibri"/>
                      <w:color w:val="000000"/>
                      <w:sz w:val="22"/>
                      <w:szCs w:val="22"/>
                    </w:rPr>
                    <w:t>składowanie,  transport, wbudowanie, zagęszczenie, zabezpieczenie, pielęgnacja i poprawki.</w:t>
                  </w:r>
                </w:p>
              </w:tc>
              <w:tc>
                <w:tcPr>
                  <w:tcW w:w="850"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m3</w:t>
                  </w:r>
                </w:p>
              </w:tc>
              <w:tc>
                <w:tcPr>
                  <w:tcW w:w="992"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r>
            <w:tr w:rsidR="007F42CF" w:rsidRPr="007F42CF" w:rsidTr="007F42CF">
              <w:trPr>
                <w:trHeight w:val="300"/>
              </w:trPr>
              <w:tc>
                <w:tcPr>
                  <w:tcW w:w="651" w:type="dxa"/>
                  <w:tcBorders>
                    <w:top w:val="nil"/>
                    <w:left w:val="single" w:sz="4" w:space="0" w:color="auto"/>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4962" w:type="dxa"/>
                  <w:tcBorders>
                    <w:top w:val="nil"/>
                    <w:left w:val="nil"/>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(436.92+100.05)</w:t>
                  </w:r>
                </w:p>
              </w:tc>
              <w:tc>
                <w:tcPr>
                  <w:tcW w:w="850"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m3</w:t>
                  </w:r>
                </w:p>
              </w:tc>
              <w:tc>
                <w:tcPr>
                  <w:tcW w:w="992"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536.97</w:t>
                  </w:r>
                </w:p>
              </w:tc>
              <w:tc>
                <w:tcPr>
                  <w:tcW w:w="993"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r>
            <w:tr w:rsidR="007F42CF" w:rsidRPr="007F42CF" w:rsidTr="007F42CF">
              <w:trPr>
                <w:trHeight w:val="300"/>
              </w:trPr>
              <w:tc>
                <w:tcPr>
                  <w:tcW w:w="651" w:type="dxa"/>
                  <w:tcBorders>
                    <w:top w:val="nil"/>
                    <w:left w:val="single" w:sz="4" w:space="0" w:color="auto"/>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4962" w:type="dxa"/>
                  <w:tcBorders>
                    <w:top w:val="nil"/>
                    <w:left w:val="nil"/>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850"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RAZEM</w:t>
                  </w:r>
                </w:p>
              </w:tc>
              <w:tc>
                <w:tcPr>
                  <w:tcW w:w="993"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536.97</w:t>
                  </w:r>
                </w:p>
              </w:tc>
            </w:tr>
            <w:tr w:rsidR="007F42CF" w:rsidRPr="007F42CF" w:rsidTr="007F42CF">
              <w:trPr>
                <w:trHeight w:val="600"/>
              </w:trPr>
              <w:tc>
                <w:tcPr>
                  <w:tcW w:w="651" w:type="dxa"/>
                  <w:tcBorders>
                    <w:top w:val="nil"/>
                    <w:left w:val="single" w:sz="4" w:space="0" w:color="auto"/>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39 d.3</w:t>
                  </w:r>
                </w:p>
              </w:tc>
              <w:tc>
                <w:tcPr>
                  <w:tcW w:w="992" w:type="dxa"/>
                  <w:tcBorders>
                    <w:top w:val="nil"/>
                    <w:left w:val="nil"/>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xml:space="preserve">D.06.01.01. </w:t>
                  </w:r>
                </w:p>
              </w:tc>
              <w:tc>
                <w:tcPr>
                  <w:tcW w:w="4962" w:type="dxa"/>
                  <w:tcBorders>
                    <w:top w:val="nil"/>
                    <w:left w:val="nil"/>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xml:space="preserve">Wykonanie </w:t>
                  </w:r>
                  <w:proofErr w:type="spellStart"/>
                  <w:r w:rsidRPr="007F42CF">
                    <w:rPr>
                      <w:rFonts w:ascii="Calibri" w:hAnsi="Calibri"/>
                      <w:color w:val="000000"/>
                      <w:sz w:val="22"/>
                      <w:szCs w:val="22"/>
                    </w:rPr>
                    <w:t>hydroobsiewu</w:t>
                  </w:r>
                  <w:proofErr w:type="spellEnd"/>
                  <w:r w:rsidRPr="007F42CF">
                    <w:rPr>
                      <w:rFonts w:ascii="Calibri" w:hAnsi="Calibri"/>
                      <w:color w:val="000000"/>
                      <w:sz w:val="22"/>
                      <w:szCs w:val="22"/>
                    </w:rPr>
                    <w:t xml:space="preserve"> - pozycja obejmuje przyg</w:t>
                  </w:r>
                  <w:r w:rsidR="00687A70">
                    <w:rPr>
                      <w:rFonts w:ascii="Calibri" w:hAnsi="Calibri"/>
                      <w:color w:val="000000"/>
                      <w:sz w:val="22"/>
                      <w:szCs w:val="22"/>
                    </w:rPr>
                    <w:t>o</w:t>
                  </w:r>
                  <w:r w:rsidRPr="007F42CF">
                    <w:rPr>
                      <w:rFonts w:ascii="Calibri" w:hAnsi="Calibri"/>
                      <w:color w:val="000000"/>
                      <w:sz w:val="22"/>
                      <w:szCs w:val="22"/>
                    </w:rPr>
                    <w:t xml:space="preserve">towanie terenu, humusowanie na 5 cm,  wykonanie warstwy </w:t>
                  </w:r>
                  <w:proofErr w:type="spellStart"/>
                  <w:r w:rsidRPr="007F42CF">
                    <w:rPr>
                      <w:rFonts w:ascii="Calibri" w:hAnsi="Calibri"/>
                      <w:color w:val="000000"/>
                      <w:sz w:val="22"/>
                      <w:szCs w:val="22"/>
                    </w:rPr>
                    <w:t>hydroobsiewu</w:t>
                  </w:r>
                  <w:proofErr w:type="spellEnd"/>
                  <w:r w:rsidRPr="007F42CF">
                    <w:rPr>
                      <w:rFonts w:ascii="Calibri" w:hAnsi="Calibri"/>
                      <w:color w:val="000000"/>
                      <w:sz w:val="22"/>
                      <w:szCs w:val="22"/>
                    </w:rPr>
                    <w:t>, podlewanie codzienne,</w:t>
                  </w:r>
                  <w:r w:rsidR="00687A70">
                    <w:rPr>
                      <w:rFonts w:ascii="Calibri" w:hAnsi="Calibri"/>
                      <w:color w:val="000000"/>
                      <w:sz w:val="22"/>
                      <w:szCs w:val="22"/>
                    </w:rPr>
                    <w:t xml:space="preserve"> </w:t>
                  </w:r>
                  <w:r w:rsidRPr="007F42CF">
                    <w:rPr>
                      <w:rFonts w:ascii="Calibri" w:hAnsi="Calibri"/>
                      <w:color w:val="000000"/>
                      <w:sz w:val="22"/>
                      <w:szCs w:val="22"/>
                    </w:rPr>
                    <w:t>uzupełnianie w miejscach gdzie trawa nie wzeszła, koszenie trawy 2 x..</w:t>
                  </w:r>
                </w:p>
              </w:tc>
              <w:tc>
                <w:tcPr>
                  <w:tcW w:w="850"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m2</w:t>
                  </w:r>
                </w:p>
              </w:tc>
              <w:tc>
                <w:tcPr>
                  <w:tcW w:w="992"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r>
            <w:tr w:rsidR="007F42CF" w:rsidRPr="007F42CF" w:rsidTr="007F42CF">
              <w:trPr>
                <w:trHeight w:val="300"/>
              </w:trPr>
              <w:tc>
                <w:tcPr>
                  <w:tcW w:w="651" w:type="dxa"/>
                  <w:tcBorders>
                    <w:top w:val="nil"/>
                    <w:left w:val="single" w:sz="4" w:space="0" w:color="auto"/>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4962" w:type="dxa"/>
                  <w:tcBorders>
                    <w:top w:val="nil"/>
                    <w:left w:val="nil"/>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2880.00</w:t>
                  </w:r>
                </w:p>
              </w:tc>
              <w:tc>
                <w:tcPr>
                  <w:tcW w:w="850"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m2</w:t>
                  </w:r>
                </w:p>
              </w:tc>
              <w:tc>
                <w:tcPr>
                  <w:tcW w:w="992"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2880.00</w:t>
                  </w:r>
                </w:p>
              </w:tc>
              <w:tc>
                <w:tcPr>
                  <w:tcW w:w="993"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r>
            <w:tr w:rsidR="007F42CF" w:rsidRPr="007F42CF" w:rsidTr="007F42CF">
              <w:trPr>
                <w:trHeight w:val="300"/>
              </w:trPr>
              <w:tc>
                <w:tcPr>
                  <w:tcW w:w="651" w:type="dxa"/>
                  <w:tcBorders>
                    <w:top w:val="nil"/>
                    <w:left w:val="single" w:sz="4" w:space="0" w:color="auto"/>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4962" w:type="dxa"/>
                  <w:tcBorders>
                    <w:top w:val="nil"/>
                    <w:left w:val="nil"/>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850"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RAZEM</w:t>
                  </w:r>
                </w:p>
              </w:tc>
              <w:tc>
                <w:tcPr>
                  <w:tcW w:w="993"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2880.00</w:t>
                  </w:r>
                </w:p>
              </w:tc>
            </w:tr>
            <w:tr w:rsidR="007F42CF" w:rsidRPr="007F42CF" w:rsidTr="007F42CF">
              <w:trPr>
                <w:trHeight w:val="300"/>
              </w:trPr>
              <w:tc>
                <w:tcPr>
                  <w:tcW w:w="651" w:type="dxa"/>
                  <w:tcBorders>
                    <w:top w:val="nil"/>
                    <w:left w:val="single" w:sz="4" w:space="0" w:color="auto"/>
                    <w:bottom w:val="single" w:sz="4" w:space="0" w:color="auto"/>
                    <w:right w:val="single" w:sz="4" w:space="0" w:color="auto"/>
                  </w:tcBorders>
                  <w:shd w:val="clear" w:color="auto" w:fill="auto"/>
                  <w:hideMark/>
                </w:tcPr>
                <w:p w:rsidR="007F42CF" w:rsidRPr="007F42CF" w:rsidRDefault="007F42CF" w:rsidP="007F42CF">
                  <w:pPr>
                    <w:jc w:val="right"/>
                    <w:rPr>
                      <w:rFonts w:ascii="Calibri" w:hAnsi="Calibri"/>
                      <w:color w:val="000000"/>
                      <w:sz w:val="22"/>
                      <w:szCs w:val="22"/>
                    </w:rPr>
                  </w:pPr>
                  <w:r w:rsidRPr="007F42CF">
                    <w:rPr>
                      <w:rFonts w:ascii="Calibri" w:hAnsi="Calibri"/>
                      <w:color w:val="000000"/>
                      <w:sz w:val="22"/>
                      <w:szCs w:val="22"/>
                    </w:rPr>
                    <w:t>4</w:t>
                  </w:r>
                </w:p>
              </w:tc>
              <w:tc>
                <w:tcPr>
                  <w:tcW w:w="8789" w:type="dxa"/>
                  <w:gridSpan w:val="5"/>
                  <w:tcBorders>
                    <w:top w:val="single" w:sz="4" w:space="0" w:color="auto"/>
                    <w:left w:val="nil"/>
                    <w:bottom w:val="single" w:sz="4" w:space="0" w:color="auto"/>
                    <w:right w:val="single" w:sz="4" w:space="0" w:color="000000"/>
                  </w:tcBorders>
                  <w:shd w:val="clear" w:color="auto" w:fill="auto"/>
                  <w:hideMark/>
                </w:tcPr>
                <w:p w:rsidR="007F42CF" w:rsidRPr="007F42CF" w:rsidRDefault="007F42CF" w:rsidP="007F42CF">
                  <w:pPr>
                    <w:jc w:val="center"/>
                    <w:rPr>
                      <w:rFonts w:ascii="Calibri" w:hAnsi="Calibri"/>
                      <w:color w:val="000000"/>
                      <w:sz w:val="22"/>
                      <w:szCs w:val="22"/>
                    </w:rPr>
                  </w:pPr>
                  <w:r w:rsidRPr="007F42CF">
                    <w:rPr>
                      <w:rFonts w:ascii="Calibri" w:hAnsi="Calibri"/>
                      <w:color w:val="000000"/>
                      <w:sz w:val="22"/>
                      <w:szCs w:val="22"/>
                    </w:rPr>
                    <w:t xml:space="preserve">Przepusty </w:t>
                  </w:r>
                </w:p>
              </w:tc>
            </w:tr>
            <w:tr w:rsidR="007F42CF" w:rsidRPr="007F42CF" w:rsidTr="007F42CF">
              <w:trPr>
                <w:trHeight w:val="2700"/>
              </w:trPr>
              <w:tc>
                <w:tcPr>
                  <w:tcW w:w="651" w:type="dxa"/>
                  <w:tcBorders>
                    <w:top w:val="nil"/>
                    <w:left w:val="single" w:sz="4" w:space="0" w:color="auto"/>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40 d.4</w:t>
                  </w:r>
                </w:p>
              </w:tc>
              <w:tc>
                <w:tcPr>
                  <w:tcW w:w="992" w:type="dxa"/>
                  <w:tcBorders>
                    <w:top w:val="nil"/>
                    <w:left w:val="nil"/>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D.02.01.01</w:t>
                  </w:r>
                </w:p>
              </w:tc>
              <w:tc>
                <w:tcPr>
                  <w:tcW w:w="4962" w:type="dxa"/>
                  <w:tcBorders>
                    <w:top w:val="nil"/>
                    <w:left w:val="nil"/>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Roboty ziemne wykon.</w:t>
                  </w:r>
                  <w:r w:rsidR="00687A70">
                    <w:rPr>
                      <w:rFonts w:ascii="Calibri" w:hAnsi="Calibri"/>
                      <w:color w:val="000000"/>
                      <w:sz w:val="22"/>
                      <w:szCs w:val="22"/>
                    </w:rPr>
                    <w:t xml:space="preserve"> </w:t>
                  </w:r>
                  <w:r w:rsidRPr="007F42CF">
                    <w:rPr>
                      <w:rFonts w:ascii="Calibri" w:hAnsi="Calibri"/>
                      <w:color w:val="000000"/>
                      <w:sz w:val="22"/>
                      <w:szCs w:val="22"/>
                    </w:rPr>
                    <w:t xml:space="preserve">koparkami przedsiębiernymi o </w:t>
                  </w:r>
                  <w:proofErr w:type="spellStart"/>
                  <w:r w:rsidRPr="007F42CF">
                    <w:rPr>
                      <w:rFonts w:ascii="Calibri" w:hAnsi="Calibri"/>
                      <w:color w:val="000000"/>
                      <w:sz w:val="22"/>
                      <w:szCs w:val="22"/>
                    </w:rPr>
                    <w:t>poj</w:t>
                  </w:r>
                  <w:proofErr w:type="spellEnd"/>
                  <w:r w:rsidRPr="007F42CF">
                    <w:rPr>
                      <w:rFonts w:ascii="Calibri" w:hAnsi="Calibri"/>
                      <w:color w:val="000000"/>
                      <w:sz w:val="22"/>
                      <w:szCs w:val="22"/>
                    </w:rPr>
                    <w:t>.</w:t>
                  </w:r>
                  <w:r w:rsidR="00687A70">
                    <w:rPr>
                      <w:rFonts w:ascii="Calibri" w:hAnsi="Calibri"/>
                      <w:color w:val="000000"/>
                      <w:sz w:val="22"/>
                      <w:szCs w:val="22"/>
                    </w:rPr>
                    <w:t xml:space="preserve"> </w:t>
                  </w:r>
                  <w:r w:rsidRPr="007F42CF">
                    <w:rPr>
                      <w:rFonts w:ascii="Calibri" w:hAnsi="Calibri"/>
                      <w:color w:val="000000"/>
                      <w:sz w:val="22"/>
                      <w:szCs w:val="22"/>
                    </w:rPr>
                    <w:t>łyżki 0.60 m3 - wykonanie wykopu pod projektowane przepusty z ławą wraz z profilowaniem i zagęszc</w:t>
                  </w:r>
                  <w:r w:rsidR="00687A70">
                    <w:rPr>
                      <w:rFonts w:ascii="Calibri" w:hAnsi="Calibri"/>
                      <w:color w:val="000000"/>
                      <w:sz w:val="22"/>
                      <w:szCs w:val="22"/>
                    </w:rPr>
                    <w:t>z</w:t>
                  </w:r>
                  <w:r w:rsidRPr="007F42CF">
                    <w:rPr>
                      <w:rFonts w:ascii="Calibri" w:hAnsi="Calibri"/>
                      <w:color w:val="000000"/>
                      <w:sz w:val="22"/>
                      <w:szCs w:val="22"/>
                    </w:rPr>
                    <w:t>eniem wykopu pod przepusty 400 mm - (powierzchnia wykopu wraz z  ławą - 1,00 m2) Składowanie uzyskanego materiału ,załadunek,</w:t>
                  </w:r>
                  <w:r w:rsidR="00687A70">
                    <w:rPr>
                      <w:rFonts w:ascii="Calibri" w:hAnsi="Calibri"/>
                      <w:color w:val="000000"/>
                      <w:sz w:val="22"/>
                      <w:szCs w:val="22"/>
                    </w:rPr>
                    <w:t xml:space="preserve"> </w:t>
                  </w:r>
                  <w:r w:rsidRPr="007F42CF">
                    <w:rPr>
                      <w:rFonts w:ascii="Calibri" w:hAnsi="Calibri"/>
                      <w:color w:val="000000"/>
                      <w:sz w:val="22"/>
                      <w:szCs w:val="22"/>
                    </w:rPr>
                    <w:t>odległość transportu urobku,</w:t>
                  </w:r>
                  <w:r w:rsidR="00687A70">
                    <w:rPr>
                      <w:rFonts w:ascii="Calibri" w:hAnsi="Calibri"/>
                      <w:color w:val="000000"/>
                      <w:sz w:val="22"/>
                      <w:szCs w:val="22"/>
                    </w:rPr>
                    <w:t xml:space="preserve"> </w:t>
                  </w:r>
                  <w:r w:rsidRPr="007F42CF">
                    <w:rPr>
                      <w:rFonts w:ascii="Calibri" w:hAnsi="Calibri"/>
                      <w:color w:val="000000"/>
                      <w:sz w:val="22"/>
                      <w:szCs w:val="22"/>
                    </w:rPr>
                    <w:t>transport materiału ,utylizacja  - kalkulacja indywidualna Oferenta.</w:t>
                  </w:r>
                </w:p>
              </w:tc>
              <w:tc>
                <w:tcPr>
                  <w:tcW w:w="850"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m3</w:t>
                  </w:r>
                </w:p>
              </w:tc>
              <w:tc>
                <w:tcPr>
                  <w:tcW w:w="992"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r>
            <w:tr w:rsidR="007F42CF" w:rsidRPr="007F42CF" w:rsidTr="007F42CF">
              <w:trPr>
                <w:trHeight w:val="300"/>
              </w:trPr>
              <w:tc>
                <w:tcPr>
                  <w:tcW w:w="651" w:type="dxa"/>
                  <w:tcBorders>
                    <w:top w:val="nil"/>
                    <w:left w:val="single" w:sz="4" w:space="0" w:color="auto"/>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4962" w:type="dxa"/>
                  <w:tcBorders>
                    <w:top w:val="nil"/>
                    <w:left w:val="nil"/>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poz.42)*1.00</w:t>
                  </w:r>
                </w:p>
              </w:tc>
              <w:tc>
                <w:tcPr>
                  <w:tcW w:w="850"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m3</w:t>
                  </w:r>
                </w:p>
              </w:tc>
              <w:tc>
                <w:tcPr>
                  <w:tcW w:w="992"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6.00</w:t>
                  </w:r>
                </w:p>
              </w:tc>
              <w:tc>
                <w:tcPr>
                  <w:tcW w:w="993"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r>
            <w:tr w:rsidR="007F42CF" w:rsidRPr="007F42CF" w:rsidTr="007F42CF">
              <w:trPr>
                <w:trHeight w:val="300"/>
              </w:trPr>
              <w:tc>
                <w:tcPr>
                  <w:tcW w:w="651" w:type="dxa"/>
                  <w:tcBorders>
                    <w:top w:val="nil"/>
                    <w:left w:val="single" w:sz="4" w:space="0" w:color="auto"/>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4962" w:type="dxa"/>
                  <w:tcBorders>
                    <w:top w:val="nil"/>
                    <w:left w:val="nil"/>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850"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RAZEM</w:t>
                  </w:r>
                </w:p>
              </w:tc>
              <w:tc>
                <w:tcPr>
                  <w:tcW w:w="993"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6.00</w:t>
                  </w:r>
                </w:p>
              </w:tc>
            </w:tr>
            <w:tr w:rsidR="007F42CF" w:rsidRPr="007F42CF" w:rsidTr="007F42CF">
              <w:trPr>
                <w:trHeight w:val="600"/>
              </w:trPr>
              <w:tc>
                <w:tcPr>
                  <w:tcW w:w="651" w:type="dxa"/>
                  <w:tcBorders>
                    <w:top w:val="nil"/>
                    <w:left w:val="single" w:sz="4" w:space="0" w:color="auto"/>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41 d.4</w:t>
                  </w:r>
                </w:p>
              </w:tc>
              <w:tc>
                <w:tcPr>
                  <w:tcW w:w="992" w:type="dxa"/>
                  <w:tcBorders>
                    <w:top w:val="nil"/>
                    <w:left w:val="nil"/>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D.06.02.01</w:t>
                  </w:r>
                </w:p>
              </w:tc>
              <w:tc>
                <w:tcPr>
                  <w:tcW w:w="4962" w:type="dxa"/>
                  <w:tcBorders>
                    <w:top w:val="nil"/>
                    <w:left w:val="nil"/>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Przepusty rurowe pod zjazdami - rury PEHD o średnicy 400 mm - ławy fundamentowe z kruszywa łamanego  0/31,5 mm o wymiarach 0,48x0,40 m</w:t>
                  </w:r>
                </w:p>
              </w:tc>
              <w:tc>
                <w:tcPr>
                  <w:tcW w:w="850"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m3</w:t>
                  </w:r>
                </w:p>
              </w:tc>
              <w:tc>
                <w:tcPr>
                  <w:tcW w:w="992"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r>
            <w:tr w:rsidR="007F42CF" w:rsidRPr="007F42CF" w:rsidTr="007F42CF">
              <w:trPr>
                <w:trHeight w:val="300"/>
              </w:trPr>
              <w:tc>
                <w:tcPr>
                  <w:tcW w:w="651" w:type="dxa"/>
                  <w:tcBorders>
                    <w:top w:val="nil"/>
                    <w:left w:val="single" w:sz="4" w:space="0" w:color="auto"/>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4962" w:type="dxa"/>
                  <w:tcBorders>
                    <w:top w:val="nil"/>
                    <w:left w:val="nil"/>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(poz.42)*0.48*0.40</w:t>
                  </w:r>
                </w:p>
              </w:tc>
              <w:tc>
                <w:tcPr>
                  <w:tcW w:w="850"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m3</w:t>
                  </w:r>
                </w:p>
              </w:tc>
              <w:tc>
                <w:tcPr>
                  <w:tcW w:w="992"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1.15</w:t>
                  </w:r>
                </w:p>
              </w:tc>
              <w:tc>
                <w:tcPr>
                  <w:tcW w:w="993"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r>
            <w:tr w:rsidR="007F42CF" w:rsidRPr="007F42CF" w:rsidTr="007F42CF">
              <w:trPr>
                <w:trHeight w:val="300"/>
              </w:trPr>
              <w:tc>
                <w:tcPr>
                  <w:tcW w:w="651" w:type="dxa"/>
                  <w:tcBorders>
                    <w:top w:val="nil"/>
                    <w:left w:val="single" w:sz="4" w:space="0" w:color="auto"/>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4962" w:type="dxa"/>
                  <w:tcBorders>
                    <w:top w:val="nil"/>
                    <w:left w:val="nil"/>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850"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RAZEM</w:t>
                  </w:r>
                </w:p>
              </w:tc>
              <w:tc>
                <w:tcPr>
                  <w:tcW w:w="993"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1.15</w:t>
                  </w:r>
                </w:p>
              </w:tc>
            </w:tr>
            <w:tr w:rsidR="007F42CF" w:rsidRPr="007F42CF" w:rsidTr="007F42CF">
              <w:trPr>
                <w:trHeight w:val="600"/>
              </w:trPr>
              <w:tc>
                <w:tcPr>
                  <w:tcW w:w="651" w:type="dxa"/>
                  <w:tcBorders>
                    <w:top w:val="nil"/>
                    <w:left w:val="single" w:sz="4" w:space="0" w:color="auto"/>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42 d.4</w:t>
                  </w:r>
                </w:p>
              </w:tc>
              <w:tc>
                <w:tcPr>
                  <w:tcW w:w="992" w:type="dxa"/>
                  <w:tcBorders>
                    <w:top w:val="nil"/>
                    <w:left w:val="nil"/>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D.06.02.01</w:t>
                  </w:r>
                </w:p>
              </w:tc>
              <w:tc>
                <w:tcPr>
                  <w:tcW w:w="4962" w:type="dxa"/>
                  <w:tcBorders>
                    <w:top w:val="nil"/>
                    <w:left w:val="nil"/>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xml:space="preserve">Przepusty rurowe pod zjazdami - rury PEHD o średnicy 40 cm na podsypce z piasku luźno </w:t>
                  </w:r>
                  <w:proofErr w:type="spellStart"/>
                  <w:r w:rsidRPr="007F42CF">
                    <w:rPr>
                      <w:rFonts w:ascii="Calibri" w:hAnsi="Calibri"/>
                      <w:color w:val="000000"/>
                      <w:sz w:val="22"/>
                      <w:szCs w:val="22"/>
                    </w:rPr>
                    <w:t>ułozonego</w:t>
                  </w:r>
                  <w:proofErr w:type="spellEnd"/>
                  <w:r w:rsidRPr="007F42CF">
                    <w:rPr>
                      <w:rFonts w:ascii="Calibri" w:hAnsi="Calibri"/>
                      <w:color w:val="000000"/>
                      <w:sz w:val="22"/>
                      <w:szCs w:val="22"/>
                    </w:rPr>
                    <w:t xml:space="preserve"> gr. 5 </w:t>
                  </w:r>
                  <w:proofErr w:type="spellStart"/>
                  <w:r w:rsidRPr="007F42CF">
                    <w:rPr>
                      <w:rFonts w:ascii="Calibri" w:hAnsi="Calibri"/>
                      <w:color w:val="000000"/>
                      <w:sz w:val="22"/>
                      <w:szCs w:val="22"/>
                    </w:rPr>
                    <w:t>cm</w:t>
                  </w:r>
                  <w:proofErr w:type="spellEnd"/>
                  <w:r w:rsidRPr="007F42CF">
                    <w:rPr>
                      <w:rFonts w:ascii="Calibri" w:hAnsi="Calibri"/>
                      <w:color w:val="000000"/>
                      <w:sz w:val="22"/>
                      <w:szCs w:val="22"/>
                    </w:rPr>
                    <w:t>.</w:t>
                  </w:r>
                </w:p>
              </w:tc>
              <w:tc>
                <w:tcPr>
                  <w:tcW w:w="850"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m</w:t>
                  </w:r>
                </w:p>
              </w:tc>
              <w:tc>
                <w:tcPr>
                  <w:tcW w:w="992"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r>
            <w:tr w:rsidR="007F42CF" w:rsidRPr="007F42CF" w:rsidTr="007F42CF">
              <w:trPr>
                <w:trHeight w:val="300"/>
              </w:trPr>
              <w:tc>
                <w:tcPr>
                  <w:tcW w:w="651" w:type="dxa"/>
                  <w:tcBorders>
                    <w:top w:val="nil"/>
                    <w:left w:val="single" w:sz="4" w:space="0" w:color="auto"/>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4962" w:type="dxa"/>
                  <w:tcBorders>
                    <w:top w:val="nil"/>
                    <w:left w:val="nil"/>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6</w:t>
                  </w:r>
                </w:p>
              </w:tc>
              <w:tc>
                <w:tcPr>
                  <w:tcW w:w="850"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m</w:t>
                  </w:r>
                </w:p>
              </w:tc>
              <w:tc>
                <w:tcPr>
                  <w:tcW w:w="992"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6.00</w:t>
                  </w:r>
                </w:p>
              </w:tc>
              <w:tc>
                <w:tcPr>
                  <w:tcW w:w="993"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r>
            <w:tr w:rsidR="007F42CF" w:rsidRPr="007F42CF" w:rsidTr="007F42CF">
              <w:trPr>
                <w:trHeight w:val="300"/>
              </w:trPr>
              <w:tc>
                <w:tcPr>
                  <w:tcW w:w="651" w:type="dxa"/>
                  <w:tcBorders>
                    <w:top w:val="nil"/>
                    <w:left w:val="single" w:sz="4" w:space="0" w:color="auto"/>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4962" w:type="dxa"/>
                  <w:tcBorders>
                    <w:top w:val="nil"/>
                    <w:left w:val="nil"/>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850"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RAZEM</w:t>
                  </w:r>
                </w:p>
              </w:tc>
              <w:tc>
                <w:tcPr>
                  <w:tcW w:w="993"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6.00</w:t>
                  </w:r>
                </w:p>
              </w:tc>
            </w:tr>
            <w:tr w:rsidR="007F42CF" w:rsidRPr="007F42CF" w:rsidTr="007F42CF">
              <w:trPr>
                <w:trHeight w:val="600"/>
              </w:trPr>
              <w:tc>
                <w:tcPr>
                  <w:tcW w:w="651" w:type="dxa"/>
                  <w:tcBorders>
                    <w:top w:val="nil"/>
                    <w:left w:val="single" w:sz="4" w:space="0" w:color="auto"/>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43 d.4</w:t>
                  </w:r>
                </w:p>
              </w:tc>
              <w:tc>
                <w:tcPr>
                  <w:tcW w:w="992" w:type="dxa"/>
                  <w:tcBorders>
                    <w:top w:val="nil"/>
                    <w:left w:val="nil"/>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D.06.02.01</w:t>
                  </w:r>
                </w:p>
              </w:tc>
              <w:tc>
                <w:tcPr>
                  <w:tcW w:w="4962" w:type="dxa"/>
                  <w:tcBorders>
                    <w:top w:val="nil"/>
                    <w:left w:val="nil"/>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Przepusty rurowe pod zjazdami - rura PEHD średnicy 40 cm - dostawa materiału,  zasypanie przepustów pospółką wraz z zagęszczeniem, transport</w:t>
                  </w:r>
                </w:p>
              </w:tc>
              <w:tc>
                <w:tcPr>
                  <w:tcW w:w="850"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m3</w:t>
                  </w:r>
                </w:p>
              </w:tc>
              <w:tc>
                <w:tcPr>
                  <w:tcW w:w="992"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r>
            <w:tr w:rsidR="007F42CF" w:rsidRPr="007F42CF" w:rsidTr="007F42CF">
              <w:trPr>
                <w:trHeight w:val="300"/>
              </w:trPr>
              <w:tc>
                <w:tcPr>
                  <w:tcW w:w="651" w:type="dxa"/>
                  <w:tcBorders>
                    <w:top w:val="nil"/>
                    <w:left w:val="single" w:sz="4" w:space="0" w:color="auto"/>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4962" w:type="dxa"/>
                  <w:tcBorders>
                    <w:top w:val="nil"/>
                    <w:left w:val="nil"/>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poz.40-(poz.42)*0.29</w:t>
                  </w:r>
                </w:p>
              </w:tc>
              <w:tc>
                <w:tcPr>
                  <w:tcW w:w="850"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m3</w:t>
                  </w:r>
                </w:p>
              </w:tc>
              <w:tc>
                <w:tcPr>
                  <w:tcW w:w="992"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4.26</w:t>
                  </w:r>
                </w:p>
              </w:tc>
              <w:tc>
                <w:tcPr>
                  <w:tcW w:w="993"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r>
            <w:tr w:rsidR="007F42CF" w:rsidRPr="007F42CF" w:rsidTr="007F42CF">
              <w:trPr>
                <w:trHeight w:val="300"/>
              </w:trPr>
              <w:tc>
                <w:tcPr>
                  <w:tcW w:w="651" w:type="dxa"/>
                  <w:tcBorders>
                    <w:top w:val="nil"/>
                    <w:left w:val="single" w:sz="4" w:space="0" w:color="auto"/>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4962" w:type="dxa"/>
                  <w:tcBorders>
                    <w:top w:val="nil"/>
                    <w:left w:val="nil"/>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850"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RAZEM</w:t>
                  </w:r>
                </w:p>
              </w:tc>
              <w:tc>
                <w:tcPr>
                  <w:tcW w:w="993"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4.26</w:t>
                  </w:r>
                </w:p>
              </w:tc>
            </w:tr>
            <w:tr w:rsidR="007F42CF" w:rsidRPr="007F42CF" w:rsidTr="007F42CF">
              <w:trPr>
                <w:trHeight w:val="600"/>
              </w:trPr>
              <w:tc>
                <w:tcPr>
                  <w:tcW w:w="651" w:type="dxa"/>
                  <w:tcBorders>
                    <w:top w:val="nil"/>
                    <w:left w:val="single" w:sz="4" w:space="0" w:color="auto"/>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44 d.4</w:t>
                  </w:r>
                </w:p>
              </w:tc>
              <w:tc>
                <w:tcPr>
                  <w:tcW w:w="992" w:type="dxa"/>
                  <w:tcBorders>
                    <w:top w:val="nil"/>
                    <w:left w:val="nil"/>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D.06.02.01</w:t>
                  </w:r>
                </w:p>
              </w:tc>
              <w:tc>
                <w:tcPr>
                  <w:tcW w:w="4962" w:type="dxa"/>
                  <w:tcBorders>
                    <w:top w:val="nil"/>
                    <w:left w:val="nil"/>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xml:space="preserve">Przepusty rurowe o średnicy 40 cm - ścianki czołowe prefabrykowane żelbetonowe dla rur o średnicy 40 cm  na podsypce z kruszywa naturalnego gr. 10 </w:t>
                  </w:r>
                  <w:proofErr w:type="spellStart"/>
                  <w:r w:rsidRPr="007F42CF">
                    <w:rPr>
                      <w:rFonts w:ascii="Calibri" w:hAnsi="Calibri"/>
                      <w:color w:val="000000"/>
                      <w:sz w:val="22"/>
                      <w:szCs w:val="22"/>
                    </w:rPr>
                    <w:t>cm</w:t>
                  </w:r>
                  <w:proofErr w:type="spellEnd"/>
                  <w:r w:rsidRPr="007F42CF">
                    <w:rPr>
                      <w:rFonts w:ascii="Calibri" w:hAnsi="Calibri"/>
                      <w:color w:val="000000"/>
                      <w:sz w:val="22"/>
                      <w:szCs w:val="22"/>
                    </w:rPr>
                    <w:t>.</w:t>
                  </w:r>
                </w:p>
              </w:tc>
              <w:tc>
                <w:tcPr>
                  <w:tcW w:w="850"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proofErr w:type="spellStart"/>
                  <w:r w:rsidRPr="007F42CF">
                    <w:rPr>
                      <w:rFonts w:ascii="Calibri" w:hAnsi="Calibri"/>
                      <w:color w:val="000000"/>
                      <w:sz w:val="22"/>
                      <w:szCs w:val="22"/>
                    </w:rPr>
                    <w:t>szt</w:t>
                  </w:r>
                  <w:proofErr w:type="spellEnd"/>
                </w:p>
              </w:tc>
              <w:tc>
                <w:tcPr>
                  <w:tcW w:w="992"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r>
            <w:tr w:rsidR="007F42CF" w:rsidRPr="007F42CF" w:rsidTr="007F42CF">
              <w:trPr>
                <w:trHeight w:val="300"/>
              </w:trPr>
              <w:tc>
                <w:tcPr>
                  <w:tcW w:w="651" w:type="dxa"/>
                  <w:tcBorders>
                    <w:top w:val="nil"/>
                    <w:left w:val="single" w:sz="4" w:space="0" w:color="auto"/>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4962" w:type="dxa"/>
                  <w:tcBorders>
                    <w:top w:val="nil"/>
                    <w:left w:val="nil"/>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1&lt;szt&gt;*2</w:t>
                  </w:r>
                </w:p>
              </w:tc>
              <w:tc>
                <w:tcPr>
                  <w:tcW w:w="850"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proofErr w:type="spellStart"/>
                  <w:r w:rsidRPr="007F42CF">
                    <w:rPr>
                      <w:rFonts w:ascii="Calibri" w:hAnsi="Calibri"/>
                      <w:color w:val="000000"/>
                      <w:sz w:val="22"/>
                      <w:szCs w:val="22"/>
                    </w:rPr>
                    <w:t>szt</w:t>
                  </w:r>
                  <w:proofErr w:type="spellEnd"/>
                </w:p>
              </w:tc>
              <w:tc>
                <w:tcPr>
                  <w:tcW w:w="992"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2.00</w:t>
                  </w:r>
                </w:p>
              </w:tc>
              <w:tc>
                <w:tcPr>
                  <w:tcW w:w="993"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r>
            <w:tr w:rsidR="007F42CF" w:rsidRPr="007F42CF" w:rsidTr="007F42CF">
              <w:trPr>
                <w:trHeight w:val="300"/>
              </w:trPr>
              <w:tc>
                <w:tcPr>
                  <w:tcW w:w="651" w:type="dxa"/>
                  <w:tcBorders>
                    <w:top w:val="nil"/>
                    <w:left w:val="single" w:sz="4" w:space="0" w:color="auto"/>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4962" w:type="dxa"/>
                  <w:tcBorders>
                    <w:top w:val="nil"/>
                    <w:left w:val="nil"/>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850"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RAZEM</w:t>
                  </w:r>
                </w:p>
              </w:tc>
              <w:tc>
                <w:tcPr>
                  <w:tcW w:w="993"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2.00</w:t>
                  </w:r>
                </w:p>
              </w:tc>
            </w:tr>
            <w:tr w:rsidR="007F42CF" w:rsidRPr="007F42CF" w:rsidTr="007F42CF">
              <w:trPr>
                <w:trHeight w:val="600"/>
              </w:trPr>
              <w:tc>
                <w:tcPr>
                  <w:tcW w:w="651" w:type="dxa"/>
                  <w:tcBorders>
                    <w:top w:val="nil"/>
                    <w:left w:val="single" w:sz="4" w:space="0" w:color="auto"/>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45 d.4</w:t>
                  </w:r>
                </w:p>
              </w:tc>
              <w:tc>
                <w:tcPr>
                  <w:tcW w:w="992" w:type="dxa"/>
                  <w:tcBorders>
                    <w:top w:val="nil"/>
                    <w:left w:val="nil"/>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D.02.01.01</w:t>
                  </w:r>
                </w:p>
              </w:tc>
              <w:tc>
                <w:tcPr>
                  <w:tcW w:w="4962" w:type="dxa"/>
                  <w:tcBorders>
                    <w:top w:val="nil"/>
                    <w:left w:val="nil"/>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Roboty ziemne wykon.</w:t>
                  </w:r>
                  <w:r w:rsidR="00687A70">
                    <w:rPr>
                      <w:rFonts w:ascii="Calibri" w:hAnsi="Calibri"/>
                      <w:color w:val="000000"/>
                      <w:sz w:val="22"/>
                      <w:szCs w:val="22"/>
                    </w:rPr>
                    <w:t xml:space="preserve"> </w:t>
                  </w:r>
                  <w:r w:rsidRPr="007F42CF">
                    <w:rPr>
                      <w:rFonts w:ascii="Calibri" w:hAnsi="Calibri"/>
                      <w:color w:val="000000"/>
                      <w:sz w:val="22"/>
                      <w:szCs w:val="22"/>
                    </w:rPr>
                    <w:t xml:space="preserve">koparkami przedsiębiernymi o </w:t>
                  </w:r>
                  <w:proofErr w:type="spellStart"/>
                  <w:r w:rsidRPr="007F42CF">
                    <w:rPr>
                      <w:rFonts w:ascii="Calibri" w:hAnsi="Calibri"/>
                      <w:color w:val="000000"/>
                      <w:sz w:val="22"/>
                      <w:szCs w:val="22"/>
                    </w:rPr>
                    <w:t>poj</w:t>
                  </w:r>
                  <w:proofErr w:type="spellEnd"/>
                  <w:r w:rsidRPr="007F42CF">
                    <w:rPr>
                      <w:rFonts w:ascii="Calibri" w:hAnsi="Calibri"/>
                      <w:color w:val="000000"/>
                      <w:sz w:val="22"/>
                      <w:szCs w:val="22"/>
                    </w:rPr>
                    <w:t>.</w:t>
                  </w:r>
                  <w:r w:rsidR="00687A70">
                    <w:rPr>
                      <w:rFonts w:ascii="Calibri" w:hAnsi="Calibri"/>
                      <w:color w:val="000000"/>
                      <w:sz w:val="22"/>
                      <w:szCs w:val="22"/>
                    </w:rPr>
                    <w:t xml:space="preserve"> </w:t>
                  </w:r>
                  <w:r w:rsidRPr="007F42CF">
                    <w:rPr>
                      <w:rFonts w:ascii="Calibri" w:hAnsi="Calibri"/>
                      <w:color w:val="000000"/>
                      <w:sz w:val="22"/>
                      <w:szCs w:val="22"/>
                    </w:rPr>
                    <w:t>łyżki 0.60 m3 - wykonanie wykopu pod projektowane przepusty z ławą wraz z profilowaniem i zagęszc</w:t>
                  </w:r>
                  <w:r w:rsidR="00687A70">
                    <w:rPr>
                      <w:rFonts w:ascii="Calibri" w:hAnsi="Calibri"/>
                      <w:color w:val="000000"/>
                      <w:sz w:val="22"/>
                      <w:szCs w:val="22"/>
                    </w:rPr>
                    <w:t>z</w:t>
                  </w:r>
                  <w:r w:rsidRPr="007F42CF">
                    <w:rPr>
                      <w:rFonts w:ascii="Calibri" w:hAnsi="Calibri"/>
                      <w:color w:val="000000"/>
                      <w:sz w:val="22"/>
                      <w:szCs w:val="22"/>
                    </w:rPr>
                    <w:t xml:space="preserve">eniem wykopu pod przepusty 1200 mm (powierzchnia wykopu wraz z  ławą - 3,00 m2) </w:t>
                  </w:r>
                  <w:r w:rsidRPr="007F42CF">
                    <w:rPr>
                      <w:rFonts w:ascii="Calibri" w:hAnsi="Calibri"/>
                      <w:color w:val="000000"/>
                      <w:sz w:val="22"/>
                      <w:szCs w:val="22"/>
                    </w:rPr>
                    <w:lastRenderedPageBreak/>
                    <w:t>Składowanie uzyskanego materiału ,załadunek,</w:t>
                  </w:r>
                  <w:r w:rsidR="00687A70">
                    <w:rPr>
                      <w:rFonts w:ascii="Calibri" w:hAnsi="Calibri"/>
                      <w:color w:val="000000"/>
                      <w:sz w:val="22"/>
                      <w:szCs w:val="22"/>
                    </w:rPr>
                    <w:t xml:space="preserve"> </w:t>
                  </w:r>
                  <w:r w:rsidRPr="007F42CF">
                    <w:rPr>
                      <w:rFonts w:ascii="Calibri" w:hAnsi="Calibri"/>
                      <w:color w:val="000000"/>
                      <w:sz w:val="22"/>
                      <w:szCs w:val="22"/>
                    </w:rPr>
                    <w:t>odległość transportu urobku,</w:t>
                  </w:r>
                  <w:r w:rsidR="00687A70">
                    <w:rPr>
                      <w:rFonts w:ascii="Calibri" w:hAnsi="Calibri"/>
                      <w:color w:val="000000"/>
                      <w:sz w:val="22"/>
                      <w:szCs w:val="22"/>
                    </w:rPr>
                    <w:t xml:space="preserve"> </w:t>
                  </w:r>
                  <w:r w:rsidRPr="007F42CF">
                    <w:rPr>
                      <w:rFonts w:ascii="Calibri" w:hAnsi="Calibri"/>
                      <w:color w:val="000000"/>
                      <w:sz w:val="22"/>
                      <w:szCs w:val="22"/>
                    </w:rPr>
                    <w:t>transport materiału ,utylizacja  - kalkulacja indywidualna Oferenta.</w:t>
                  </w:r>
                </w:p>
              </w:tc>
              <w:tc>
                <w:tcPr>
                  <w:tcW w:w="850"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lastRenderedPageBreak/>
                    <w:t>m3</w:t>
                  </w:r>
                </w:p>
              </w:tc>
              <w:tc>
                <w:tcPr>
                  <w:tcW w:w="992"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r>
            <w:tr w:rsidR="007F42CF" w:rsidRPr="007F42CF" w:rsidTr="007F42CF">
              <w:trPr>
                <w:trHeight w:val="300"/>
              </w:trPr>
              <w:tc>
                <w:tcPr>
                  <w:tcW w:w="651" w:type="dxa"/>
                  <w:tcBorders>
                    <w:top w:val="nil"/>
                    <w:left w:val="single" w:sz="4" w:space="0" w:color="auto"/>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lastRenderedPageBreak/>
                    <w:t> </w:t>
                  </w:r>
                </w:p>
              </w:tc>
              <w:tc>
                <w:tcPr>
                  <w:tcW w:w="992" w:type="dxa"/>
                  <w:tcBorders>
                    <w:top w:val="nil"/>
                    <w:left w:val="nil"/>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4962" w:type="dxa"/>
                  <w:tcBorders>
                    <w:top w:val="nil"/>
                    <w:left w:val="nil"/>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(12.00)*3.00</w:t>
                  </w:r>
                </w:p>
              </w:tc>
              <w:tc>
                <w:tcPr>
                  <w:tcW w:w="850"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m3</w:t>
                  </w:r>
                </w:p>
              </w:tc>
              <w:tc>
                <w:tcPr>
                  <w:tcW w:w="992"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36.00</w:t>
                  </w:r>
                </w:p>
              </w:tc>
              <w:tc>
                <w:tcPr>
                  <w:tcW w:w="993"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r>
            <w:tr w:rsidR="007F42CF" w:rsidRPr="007F42CF" w:rsidTr="007F42CF">
              <w:trPr>
                <w:trHeight w:val="300"/>
              </w:trPr>
              <w:tc>
                <w:tcPr>
                  <w:tcW w:w="651" w:type="dxa"/>
                  <w:tcBorders>
                    <w:top w:val="nil"/>
                    <w:left w:val="single" w:sz="4" w:space="0" w:color="auto"/>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4962" w:type="dxa"/>
                  <w:tcBorders>
                    <w:top w:val="nil"/>
                    <w:left w:val="nil"/>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850"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RAZEM</w:t>
                  </w:r>
                </w:p>
              </w:tc>
              <w:tc>
                <w:tcPr>
                  <w:tcW w:w="993"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36.00</w:t>
                  </w:r>
                </w:p>
              </w:tc>
            </w:tr>
            <w:tr w:rsidR="007F42CF" w:rsidRPr="007F42CF" w:rsidTr="007F42CF">
              <w:trPr>
                <w:trHeight w:val="600"/>
              </w:trPr>
              <w:tc>
                <w:tcPr>
                  <w:tcW w:w="651" w:type="dxa"/>
                  <w:tcBorders>
                    <w:top w:val="nil"/>
                    <w:left w:val="single" w:sz="4" w:space="0" w:color="auto"/>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46 d.4</w:t>
                  </w:r>
                </w:p>
              </w:tc>
              <w:tc>
                <w:tcPr>
                  <w:tcW w:w="992" w:type="dxa"/>
                  <w:tcBorders>
                    <w:top w:val="nil"/>
                    <w:left w:val="nil"/>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D.06.02.01</w:t>
                  </w:r>
                </w:p>
              </w:tc>
              <w:tc>
                <w:tcPr>
                  <w:tcW w:w="4962" w:type="dxa"/>
                  <w:tcBorders>
                    <w:top w:val="nil"/>
                    <w:left w:val="nil"/>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Przepusty rurowe pod drogą - rura żelbet. o średnicy 120 cm - ławy fundamentowe z kruszywa łamanego  0/31,5 mm o wymiarach 2,50x0,50 m</w:t>
                  </w:r>
                </w:p>
              </w:tc>
              <w:tc>
                <w:tcPr>
                  <w:tcW w:w="850"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m3</w:t>
                  </w:r>
                </w:p>
              </w:tc>
              <w:tc>
                <w:tcPr>
                  <w:tcW w:w="992"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r>
            <w:tr w:rsidR="007F42CF" w:rsidRPr="007F42CF" w:rsidTr="007F42CF">
              <w:trPr>
                <w:trHeight w:val="300"/>
              </w:trPr>
              <w:tc>
                <w:tcPr>
                  <w:tcW w:w="651" w:type="dxa"/>
                  <w:tcBorders>
                    <w:top w:val="nil"/>
                    <w:left w:val="single" w:sz="4" w:space="0" w:color="auto"/>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4962" w:type="dxa"/>
                  <w:tcBorders>
                    <w:top w:val="nil"/>
                    <w:left w:val="nil"/>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(12.00)*2.50*0.50</w:t>
                  </w:r>
                </w:p>
              </w:tc>
              <w:tc>
                <w:tcPr>
                  <w:tcW w:w="850"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m3</w:t>
                  </w:r>
                </w:p>
              </w:tc>
              <w:tc>
                <w:tcPr>
                  <w:tcW w:w="992"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15.00</w:t>
                  </w:r>
                </w:p>
              </w:tc>
              <w:tc>
                <w:tcPr>
                  <w:tcW w:w="993"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r>
            <w:tr w:rsidR="007F42CF" w:rsidRPr="007F42CF" w:rsidTr="007F42CF">
              <w:trPr>
                <w:trHeight w:val="300"/>
              </w:trPr>
              <w:tc>
                <w:tcPr>
                  <w:tcW w:w="651" w:type="dxa"/>
                  <w:tcBorders>
                    <w:top w:val="nil"/>
                    <w:left w:val="single" w:sz="4" w:space="0" w:color="auto"/>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4962" w:type="dxa"/>
                  <w:tcBorders>
                    <w:top w:val="nil"/>
                    <w:left w:val="nil"/>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850"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RAZEM</w:t>
                  </w:r>
                </w:p>
              </w:tc>
              <w:tc>
                <w:tcPr>
                  <w:tcW w:w="993"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15.00</w:t>
                  </w:r>
                </w:p>
              </w:tc>
            </w:tr>
            <w:tr w:rsidR="007F42CF" w:rsidRPr="007F42CF" w:rsidTr="007F42CF">
              <w:trPr>
                <w:trHeight w:val="600"/>
              </w:trPr>
              <w:tc>
                <w:tcPr>
                  <w:tcW w:w="651" w:type="dxa"/>
                  <w:tcBorders>
                    <w:top w:val="nil"/>
                    <w:left w:val="single" w:sz="4" w:space="0" w:color="auto"/>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47 d.4</w:t>
                  </w:r>
                </w:p>
              </w:tc>
              <w:tc>
                <w:tcPr>
                  <w:tcW w:w="992" w:type="dxa"/>
                  <w:tcBorders>
                    <w:top w:val="nil"/>
                    <w:left w:val="nil"/>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D.06.02.01</w:t>
                  </w:r>
                </w:p>
              </w:tc>
              <w:tc>
                <w:tcPr>
                  <w:tcW w:w="4962" w:type="dxa"/>
                  <w:tcBorders>
                    <w:top w:val="nil"/>
                    <w:left w:val="nil"/>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Przepusty rurowe pod drogą rura żelbet. średnicy 1200 mm</w:t>
                  </w:r>
                  <w:r w:rsidR="00687A70">
                    <w:rPr>
                      <w:rFonts w:ascii="Calibri" w:hAnsi="Calibri"/>
                      <w:color w:val="000000"/>
                      <w:sz w:val="22"/>
                      <w:szCs w:val="22"/>
                    </w:rPr>
                    <w:t xml:space="preserve"> na podsypce z piasku luźno ułoż</w:t>
                  </w:r>
                  <w:r w:rsidRPr="007F42CF">
                    <w:rPr>
                      <w:rFonts w:ascii="Calibri" w:hAnsi="Calibri"/>
                      <w:color w:val="000000"/>
                      <w:sz w:val="22"/>
                      <w:szCs w:val="22"/>
                    </w:rPr>
                    <w:t xml:space="preserve">onego gr. 5 </w:t>
                  </w:r>
                  <w:proofErr w:type="spellStart"/>
                  <w:r w:rsidRPr="007F42CF">
                    <w:rPr>
                      <w:rFonts w:ascii="Calibri" w:hAnsi="Calibri"/>
                      <w:color w:val="000000"/>
                      <w:sz w:val="22"/>
                      <w:szCs w:val="22"/>
                    </w:rPr>
                    <w:t>cm</w:t>
                  </w:r>
                  <w:proofErr w:type="spellEnd"/>
                  <w:r w:rsidRPr="007F42CF">
                    <w:rPr>
                      <w:rFonts w:ascii="Calibri" w:hAnsi="Calibri"/>
                      <w:color w:val="000000"/>
                      <w:sz w:val="22"/>
                      <w:szCs w:val="22"/>
                    </w:rPr>
                    <w:t>.</w:t>
                  </w:r>
                </w:p>
              </w:tc>
              <w:tc>
                <w:tcPr>
                  <w:tcW w:w="850"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m</w:t>
                  </w:r>
                </w:p>
              </w:tc>
              <w:tc>
                <w:tcPr>
                  <w:tcW w:w="992"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r>
            <w:tr w:rsidR="007F42CF" w:rsidRPr="007F42CF" w:rsidTr="007F42CF">
              <w:trPr>
                <w:trHeight w:val="300"/>
              </w:trPr>
              <w:tc>
                <w:tcPr>
                  <w:tcW w:w="651" w:type="dxa"/>
                  <w:tcBorders>
                    <w:top w:val="nil"/>
                    <w:left w:val="single" w:sz="4" w:space="0" w:color="auto"/>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4962" w:type="dxa"/>
                  <w:tcBorders>
                    <w:top w:val="nil"/>
                    <w:left w:val="nil"/>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12.00</w:t>
                  </w:r>
                </w:p>
              </w:tc>
              <w:tc>
                <w:tcPr>
                  <w:tcW w:w="850"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m</w:t>
                  </w:r>
                </w:p>
              </w:tc>
              <w:tc>
                <w:tcPr>
                  <w:tcW w:w="992"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12.00</w:t>
                  </w:r>
                </w:p>
              </w:tc>
              <w:tc>
                <w:tcPr>
                  <w:tcW w:w="993"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r>
            <w:tr w:rsidR="007F42CF" w:rsidRPr="007F42CF" w:rsidTr="007F42CF">
              <w:trPr>
                <w:trHeight w:val="300"/>
              </w:trPr>
              <w:tc>
                <w:tcPr>
                  <w:tcW w:w="651" w:type="dxa"/>
                  <w:tcBorders>
                    <w:top w:val="nil"/>
                    <w:left w:val="single" w:sz="4" w:space="0" w:color="auto"/>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4962" w:type="dxa"/>
                  <w:tcBorders>
                    <w:top w:val="nil"/>
                    <w:left w:val="nil"/>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850"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RAZEM</w:t>
                  </w:r>
                </w:p>
              </w:tc>
              <w:tc>
                <w:tcPr>
                  <w:tcW w:w="993"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12.00</w:t>
                  </w:r>
                </w:p>
              </w:tc>
            </w:tr>
            <w:tr w:rsidR="007F42CF" w:rsidRPr="007F42CF" w:rsidTr="007F42CF">
              <w:trPr>
                <w:trHeight w:val="600"/>
              </w:trPr>
              <w:tc>
                <w:tcPr>
                  <w:tcW w:w="651" w:type="dxa"/>
                  <w:tcBorders>
                    <w:top w:val="nil"/>
                    <w:left w:val="single" w:sz="4" w:space="0" w:color="auto"/>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48 d.4</w:t>
                  </w:r>
                </w:p>
              </w:tc>
              <w:tc>
                <w:tcPr>
                  <w:tcW w:w="992" w:type="dxa"/>
                  <w:tcBorders>
                    <w:top w:val="nil"/>
                    <w:left w:val="nil"/>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D.06.02.01</w:t>
                  </w:r>
                </w:p>
              </w:tc>
              <w:tc>
                <w:tcPr>
                  <w:tcW w:w="4962" w:type="dxa"/>
                  <w:tcBorders>
                    <w:top w:val="nil"/>
                    <w:left w:val="nil"/>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Przepusty rurowe pod drogą - rura żelbet. o średnicy120cm  -ścianki czołowe (oporowe)zbrojone z betonuC20/25 o wymiarach 3,20&lt;długość&gt; x Wysokość z rys.</w:t>
                  </w:r>
                  <w:r w:rsidR="00687A70">
                    <w:rPr>
                      <w:rFonts w:ascii="Calibri" w:hAnsi="Calibri"/>
                      <w:color w:val="000000"/>
                      <w:sz w:val="22"/>
                      <w:szCs w:val="22"/>
                    </w:rPr>
                    <w:t xml:space="preserve"> </w:t>
                  </w:r>
                  <w:r w:rsidRPr="007F42CF">
                    <w:rPr>
                      <w:rFonts w:ascii="Calibri" w:hAnsi="Calibri"/>
                      <w:color w:val="000000"/>
                      <w:sz w:val="22"/>
                      <w:szCs w:val="22"/>
                    </w:rPr>
                    <w:t>Przekroje normalne x 0,30 m na fundamencie betonowym z betonu C16/20 o wymiarach 3,00x0,50x0,40 m - wylewane na miejscu w szalunku - ścianki wyposażone w kapinos oraz barierę(dostawa i montaż) wraz z dostawą i montażem kotw w ściance, wraz z montażem i naprawą uzupełnieniem w brakujące elementy, urządzenia służącego piętrzeniu wód w rowie.</w:t>
                  </w:r>
                </w:p>
              </w:tc>
              <w:tc>
                <w:tcPr>
                  <w:tcW w:w="850"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m3</w:t>
                  </w:r>
                </w:p>
              </w:tc>
              <w:tc>
                <w:tcPr>
                  <w:tcW w:w="992"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r>
            <w:tr w:rsidR="007F42CF" w:rsidRPr="007F42CF" w:rsidTr="007F42CF">
              <w:trPr>
                <w:trHeight w:val="300"/>
              </w:trPr>
              <w:tc>
                <w:tcPr>
                  <w:tcW w:w="651" w:type="dxa"/>
                  <w:tcBorders>
                    <w:top w:val="nil"/>
                    <w:left w:val="single" w:sz="4" w:space="0" w:color="auto"/>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4962" w:type="dxa"/>
                  <w:tcBorders>
                    <w:top w:val="nil"/>
                    <w:left w:val="nil"/>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xml:space="preserve">8.00*2&lt;2 </w:t>
                  </w:r>
                  <w:proofErr w:type="spellStart"/>
                  <w:r w:rsidRPr="007F42CF">
                    <w:rPr>
                      <w:rFonts w:ascii="Calibri" w:hAnsi="Calibri"/>
                      <w:color w:val="000000"/>
                      <w:sz w:val="22"/>
                      <w:szCs w:val="22"/>
                    </w:rPr>
                    <w:t>szt</w:t>
                  </w:r>
                  <w:proofErr w:type="spellEnd"/>
                  <w:r w:rsidRPr="007F42CF">
                    <w:rPr>
                      <w:rFonts w:ascii="Calibri" w:hAnsi="Calibri"/>
                      <w:color w:val="000000"/>
                      <w:sz w:val="22"/>
                      <w:szCs w:val="22"/>
                    </w:rPr>
                    <w:t>&gt;</w:t>
                  </w:r>
                </w:p>
              </w:tc>
              <w:tc>
                <w:tcPr>
                  <w:tcW w:w="850"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m3</w:t>
                  </w:r>
                </w:p>
              </w:tc>
              <w:tc>
                <w:tcPr>
                  <w:tcW w:w="992"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16.00</w:t>
                  </w:r>
                </w:p>
              </w:tc>
              <w:tc>
                <w:tcPr>
                  <w:tcW w:w="993"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r>
            <w:tr w:rsidR="007F42CF" w:rsidRPr="007F42CF" w:rsidTr="007F42CF">
              <w:trPr>
                <w:trHeight w:val="300"/>
              </w:trPr>
              <w:tc>
                <w:tcPr>
                  <w:tcW w:w="651" w:type="dxa"/>
                  <w:tcBorders>
                    <w:top w:val="nil"/>
                    <w:left w:val="single" w:sz="4" w:space="0" w:color="auto"/>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4962" w:type="dxa"/>
                  <w:tcBorders>
                    <w:top w:val="nil"/>
                    <w:left w:val="nil"/>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850"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RAZEM</w:t>
                  </w:r>
                </w:p>
              </w:tc>
              <w:tc>
                <w:tcPr>
                  <w:tcW w:w="993"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16.00</w:t>
                  </w:r>
                </w:p>
              </w:tc>
            </w:tr>
            <w:tr w:rsidR="007F42CF" w:rsidRPr="007F42CF" w:rsidTr="007F42CF">
              <w:trPr>
                <w:trHeight w:val="600"/>
              </w:trPr>
              <w:tc>
                <w:tcPr>
                  <w:tcW w:w="651" w:type="dxa"/>
                  <w:tcBorders>
                    <w:top w:val="nil"/>
                    <w:left w:val="single" w:sz="4" w:space="0" w:color="auto"/>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49 d.4</w:t>
                  </w:r>
                </w:p>
              </w:tc>
              <w:tc>
                <w:tcPr>
                  <w:tcW w:w="992" w:type="dxa"/>
                  <w:tcBorders>
                    <w:top w:val="nil"/>
                    <w:left w:val="nil"/>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D.06.02.01</w:t>
                  </w:r>
                </w:p>
              </w:tc>
              <w:tc>
                <w:tcPr>
                  <w:tcW w:w="4962" w:type="dxa"/>
                  <w:tcBorders>
                    <w:top w:val="nil"/>
                    <w:left w:val="nil"/>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Przepusty rurowe pod drogą - rura żelbet. o średnicy 120 cm - zasypanie przepustów pospółką wraz z zagęszczeniem</w:t>
                  </w:r>
                </w:p>
              </w:tc>
              <w:tc>
                <w:tcPr>
                  <w:tcW w:w="850"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m3</w:t>
                  </w:r>
                </w:p>
              </w:tc>
              <w:tc>
                <w:tcPr>
                  <w:tcW w:w="992"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r>
            <w:tr w:rsidR="007F42CF" w:rsidRPr="007F42CF" w:rsidTr="007F42CF">
              <w:trPr>
                <w:trHeight w:val="300"/>
              </w:trPr>
              <w:tc>
                <w:tcPr>
                  <w:tcW w:w="651" w:type="dxa"/>
                  <w:tcBorders>
                    <w:top w:val="nil"/>
                    <w:left w:val="single" w:sz="4" w:space="0" w:color="auto"/>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4962" w:type="dxa"/>
                  <w:tcBorders>
                    <w:top w:val="nil"/>
                    <w:left w:val="nil"/>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poz.45-(12.00)*1.10</w:t>
                  </w:r>
                </w:p>
              </w:tc>
              <w:tc>
                <w:tcPr>
                  <w:tcW w:w="850"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m3</w:t>
                  </w:r>
                </w:p>
              </w:tc>
              <w:tc>
                <w:tcPr>
                  <w:tcW w:w="992"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22.80</w:t>
                  </w:r>
                </w:p>
              </w:tc>
              <w:tc>
                <w:tcPr>
                  <w:tcW w:w="993"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r>
            <w:tr w:rsidR="007F42CF" w:rsidRPr="007F42CF" w:rsidTr="007F42CF">
              <w:trPr>
                <w:trHeight w:val="300"/>
              </w:trPr>
              <w:tc>
                <w:tcPr>
                  <w:tcW w:w="651" w:type="dxa"/>
                  <w:tcBorders>
                    <w:top w:val="nil"/>
                    <w:left w:val="single" w:sz="4" w:space="0" w:color="auto"/>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4962" w:type="dxa"/>
                  <w:tcBorders>
                    <w:top w:val="nil"/>
                    <w:left w:val="nil"/>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850"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RAZEM</w:t>
                  </w:r>
                </w:p>
              </w:tc>
              <w:tc>
                <w:tcPr>
                  <w:tcW w:w="993"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22.80</w:t>
                  </w:r>
                </w:p>
              </w:tc>
            </w:tr>
            <w:tr w:rsidR="007F42CF" w:rsidRPr="007F42CF" w:rsidTr="007F42CF">
              <w:trPr>
                <w:trHeight w:val="600"/>
              </w:trPr>
              <w:tc>
                <w:tcPr>
                  <w:tcW w:w="651" w:type="dxa"/>
                  <w:tcBorders>
                    <w:top w:val="nil"/>
                    <w:left w:val="single" w:sz="4" w:space="0" w:color="auto"/>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50 d.4</w:t>
                  </w:r>
                </w:p>
              </w:tc>
              <w:tc>
                <w:tcPr>
                  <w:tcW w:w="992" w:type="dxa"/>
                  <w:tcBorders>
                    <w:top w:val="nil"/>
                    <w:left w:val="nil"/>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D.06.02.01</w:t>
                  </w:r>
                </w:p>
              </w:tc>
              <w:tc>
                <w:tcPr>
                  <w:tcW w:w="4962" w:type="dxa"/>
                  <w:tcBorders>
                    <w:top w:val="nil"/>
                    <w:left w:val="nil"/>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Wykonanie ubezpieczenia płytami ażurowymi betonowymi 60x40x10 cm na podsypce z kruszywa gr. 10 cm- pozycja obejmuje umocnienia w rejonie przepustów rowów i innych elementów drogi, według Planu Sytuacyjnego. Zasypanie kraty humusem , wysianie trawy.</w:t>
                  </w:r>
                </w:p>
              </w:tc>
              <w:tc>
                <w:tcPr>
                  <w:tcW w:w="850"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m2</w:t>
                  </w:r>
                </w:p>
              </w:tc>
              <w:tc>
                <w:tcPr>
                  <w:tcW w:w="992"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r>
            <w:tr w:rsidR="007F42CF" w:rsidRPr="007F42CF" w:rsidTr="007F42CF">
              <w:trPr>
                <w:trHeight w:val="300"/>
              </w:trPr>
              <w:tc>
                <w:tcPr>
                  <w:tcW w:w="651" w:type="dxa"/>
                  <w:tcBorders>
                    <w:top w:val="nil"/>
                    <w:left w:val="single" w:sz="4" w:space="0" w:color="auto"/>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4962" w:type="dxa"/>
                  <w:tcBorders>
                    <w:top w:val="nil"/>
                    <w:left w:val="nil"/>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511.50</w:t>
                  </w:r>
                </w:p>
              </w:tc>
              <w:tc>
                <w:tcPr>
                  <w:tcW w:w="850"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m2</w:t>
                  </w:r>
                </w:p>
              </w:tc>
              <w:tc>
                <w:tcPr>
                  <w:tcW w:w="992"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511.50</w:t>
                  </w:r>
                </w:p>
              </w:tc>
              <w:tc>
                <w:tcPr>
                  <w:tcW w:w="993"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r>
            <w:tr w:rsidR="007F42CF" w:rsidRPr="007F42CF" w:rsidTr="007F42CF">
              <w:trPr>
                <w:trHeight w:val="300"/>
              </w:trPr>
              <w:tc>
                <w:tcPr>
                  <w:tcW w:w="651" w:type="dxa"/>
                  <w:tcBorders>
                    <w:top w:val="nil"/>
                    <w:left w:val="single" w:sz="4" w:space="0" w:color="auto"/>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4962" w:type="dxa"/>
                  <w:tcBorders>
                    <w:top w:val="nil"/>
                    <w:left w:val="nil"/>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850"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RAZEM</w:t>
                  </w:r>
                </w:p>
              </w:tc>
              <w:tc>
                <w:tcPr>
                  <w:tcW w:w="993"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511.50</w:t>
                  </w:r>
                </w:p>
              </w:tc>
            </w:tr>
            <w:tr w:rsidR="007F42CF" w:rsidRPr="007F42CF" w:rsidTr="007F42CF">
              <w:trPr>
                <w:trHeight w:val="375"/>
              </w:trPr>
              <w:tc>
                <w:tcPr>
                  <w:tcW w:w="651" w:type="dxa"/>
                  <w:tcBorders>
                    <w:top w:val="nil"/>
                    <w:left w:val="single" w:sz="4" w:space="0" w:color="auto"/>
                    <w:bottom w:val="single" w:sz="4" w:space="0" w:color="auto"/>
                    <w:right w:val="single" w:sz="4" w:space="0" w:color="auto"/>
                  </w:tcBorders>
                  <w:shd w:val="clear" w:color="auto" w:fill="auto"/>
                  <w:hideMark/>
                </w:tcPr>
                <w:p w:rsidR="007F42CF" w:rsidRPr="007F42CF" w:rsidRDefault="007F42CF" w:rsidP="007F42CF">
                  <w:pPr>
                    <w:jc w:val="right"/>
                    <w:rPr>
                      <w:rFonts w:ascii="Calibri" w:hAnsi="Calibri"/>
                      <w:color w:val="000000"/>
                      <w:sz w:val="22"/>
                      <w:szCs w:val="22"/>
                    </w:rPr>
                  </w:pPr>
                  <w:r w:rsidRPr="007F42CF">
                    <w:rPr>
                      <w:rFonts w:ascii="Calibri" w:hAnsi="Calibri"/>
                      <w:color w:val="000000"/>
                      <w:sz w:val="22"/>
                      <w:szCs w:val="22"/>
                    </w:rPr>
                    <w:t>5</w:t>
                  </w:r>
                </w:p>
              </w:tc>
              <w:tc>
                <w:tcPr>
                  <w:tcW w:w="8789" w:type="dxa"/>
                  <w:gridSpan w:val="5"/>
                  <w:tcBorders>
                    <w:top w:val="single" w:sz="4" w:space="0" w:color="auto"/>
                    <w:left w:val="nil"/>
                    <w:bottom w:val="single" w:sz="4" w:space="0" w:color="auto"/>
                    <w:right w:val="single" w:sz="4" w:space="0" w:color="000000"/>
                  </w:tcBorders>
                  <w:shd w:val="clear" w:color="auto" w:fill="auto"/>
                  <w:hideMark/>
                </w:tcPr>
                <w:p w:rsidR="007F42CF" w:rsidRPr="007F42CF" w:rsidRDefault="007F42CF" w:rsidP="007F42CF">
                  <w:pPr>
                    <w:jc w:val="center"/>
                    <w:rPr>
                      <w:rFonts w:ascii="Calibri" w:hAnsi="Calibri"/>
                      <w:color w:val="000000"/>
                      <w:sz w:val="22"/>
                      <w:szCs w:val="22"/>
                    </w:rPr>
                  </w:pPr>
                  <w:r w:rsidRPr="007F42CF">
                    <w:rPr>
                      <w:rFonts w:ascii="Calibri" w:hAnsi="Calibri"/>
                      <w:color w:val="000000"/>
                      <w:sz w:val="22"/>
                      <w:szCs w:val="22"/>
                    </w:rPr>
                    <w:t>Nawierzchnie ciągów pieszych</w:t>
                  </w:r>
                </w:p>
              </w:tc>
            </w:tr>
            <w:tr w:rsidR="007F42CF" w:rsidRPr="007F42CF" w:rsidTr="007F42CF">
              <w:trPr>
                <w:trHeight w:val="900"/>
              </w:trPr>
              <w:tc>
                <w:tcPr>
                  <w:tcW w:w="651" w:type="dxa"/>
                  <w:tcBorders>
                    <w:top w:val="nil"/>
                    <w:left w:val="single" w:sz="4" w:space="0" w:color="auto"/>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51 d.5</w:t>
                  </w:r>
                </w:p>
              </w:tc>
              <w:tc>
                <w:tcPr>
                  <w:tcW w:w="992" w:type="dxa"/>
                  <w:tcBorders>
                    <w:top w:val="nil"/>
                    <w:left w:val="nil"/>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D.04.01.01</w:t>
                  </w:r>
                </w:p>
              </w:tc>
              <w:tc>
                <w:tcPr>
                  <w:tcW w:w="4962" w:type="dxa"/>
                  <w:tcBorders>
                    <w:top w:val="nil"/>
                    <w:left w:val="nil"/>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Mechaniczne profilowanie i zagęsz</w:t>
                  </w:r>
                  <w:r w:rsidR="00687A70">
                    <w:rPr>
                      <w:rFonts w:ascii="Calibri" w:hAnsi="Calibri"/>
                      <w:color w:val="000000"/>
                      <w:sz w:val="22"/>
                      <w:szCs w:val="22"/>
                    </w:rPr>
                    <w:t>cz</w:t>
                  </w:r>
                  <w:r w:rsidRPr="007F42CF">
                    <w:rPr>
                      <w:rFonts w:ascii="Calibri" w:hAnsi="Calibri"/>
                      <w:color w:val="000000"/>
                      <w:sz w:val="22"/>
                      <w:szCs w:val="22"/>
                    </w:rPr>
                    <w:t>enie podłoża pod warstwy konstrukcyjne nawierzchni ciągów pieszych</w:t>
                  </w:r>
                </w:p>
              </w:tc>
              <w:tc>
                <w:tcPr>
                  <w:tcW w:w="850"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m2</w:t>
                  </w:r>
                </w:p>
              </w:tc>
              <w:tc>
                <w:tcPr>
                  <w:tcW w:w="992"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r>
            <w:tr w:rsidR="007F42CF" w:rsidRPr="007F42CF" w:rsidTr="007F42CF">
              <w:trPr>
                <w:trHeight w:val="300"/>
              </w:trPr>
              <w:tc>
                <w:tcPr>
                  <w:tcW w:w="651" w:type="dxa"/>
                  <w:tcBorders>
                    <w:top w:val="nil"/>
                    <w:left w:val="single" w:sz="4" w:space="0" w:color="auto"/>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4962" w:type="dxa"/>
                  <w:tcBorders>
                    <w:top w:val="nil"/>
                    <w:left w:val="nil"/>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2015.00</w:t>
                  </w:r>
                </w:p>
              </w:tc>
              <w:tc>
                <w:tcPr>
                  <w:tcW w:w="850"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m2</w:t>
                  </w:r>
                </w:p>
              </w:tc>
              <w:tc>
                <w:tcPr>
                  <w:tcW w:w="992"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2015.00</w:t>
                  </w:r>
                </w:p>
              </w:tc>
              <w:tc>
                <w:tcPr>
                  <w:tcW w:w="993"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r>
            <w:tr w:rsidR="007F42CF" w:rsidRPr="007F42CF" w:rsidTr="007F42CF">
              <w:trPr>
                <w:trHeight w:val="300"/>
              </w:trPr>
              <w:tc>
                <w:tcPr>
                  <w:tcW w:w="651" w:type="dxa"/>
                  <w:tcBorders>
                    <w:top w:val="nil"/>
                    <w:left w:val="single" w:sz="4" w:space="0" w:color="auto"/>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4962" w:type="dxa"/>
                  <w:tcBorders>
                    <w:top w:val="nil"/>
                    <w:left w:val="nil"/>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850"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RAZEM</w:t>
                  </w:r>
                </w:p>
              </w:tc>
              <w:tc>
                <w:tcPr>
                  <w:tcW w:w="993"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2015.00</w:t>
                  </w:r>
                </w:p>
              </w:tc>
            </w:tr>
            <w:tr w:rsidR="007F42CF" w:rsidRPr="007F42CF" w:rsidTr="007F42CF">
              <w:trPr>
                <w:trHeight w:val="600"/>
              </w:trPr>
              <w:tc>
                <w:tcPr>
                  <w:tcW w:w="651" w:type="dxa"/>
                  <w:tcBorders>
                    <w:top w:val="nil"/>
                    <w:left w:val="single" w:sz="4" w:space="0" w:color="auto"/>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52 d.5</w:t>
                  </w:r>
                </w:p>
              </w:tc>
              <w:tc>
                <w:tcPr>
                  <w:tcW w:w="992" w:type="dxa"/>
                  <w:tcBorders>
                    <w:top w:val="nil"/>
                    <w:left w:val="nil"/>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D.04.02.02.</w:t>
                  </w:r>
                </w:p>
              </w:tc>
              <w:tc>
                <w:tcPr>
                  <w:tcW w:w="4962" w:type="dxa"/>
                  <w:tcBorders>
                    <w:top w:val="nil"/>
                    <w:left w:val="nil"/>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Podbudowa z kruszywa naturalnego stabilizowanego mechanicznie grubość warstwy po zagęszc</w:t>
                  </w:r>
                  <w:r w:rsidR="00687A70">
                    <w:rPr>
                      <w:rFonts w:ascii="Calibri" w:hAnsi="Calibri"/>
                      <w:color w:val="000000"/>
                      <w:sz w:val="22"/>
                      <w:szCs w:val="22"/>
                    </w:rPr>
                    <w:t>z</w:t>
                  </w:r>
                  <w:r w:rsidRPr="007F42CF">
                    <w:rPr>
                      <w:rFonts w:ascii="Calibri" w:hAnsi="Calibri"/>
                      <w:color w:val="000000"/>
                      <w:sz w:val="22"/>
                      <w:szCs w:val="22"/>
                    </w:rPr>
                    <w:t xml:space="preserve">eniu 10 </w:t>
                  </w:r>
                  <w:r w:rsidRPr="007F42CF">
                    <w:rPr>
                      <w:rFonts w:ascii="Calibri" w:hAnsi="Calibri"/>
                      <w:color w:val="000000"/>
                      <w:sz w:val="22"/>
                      <w:szCs w:val="22"/>
                    </w:rPr>
                    <w:lastRenderedPageBreak/>
                    <w:t xml:space="preserve">cm(warstwa </w:t>
                  </w:r>
                  <w:proofErr w:type="spellStart"/>
                  <w:r w:rsidRPr="007F42CF">
                    <w:rPr>
                      <w:rFonts w:ascii="Calibri" w:hAnsi="Calibri"/>
                      <w:color w:val="000000"/>
                      <w:sz w:val="22"/>
                      <w:szCs w:val="22"/>
                    </w:rPr>
                    <w:t>mrozo</w:t>
                  </w:r>
                  <w:r w:rsidR="00687A70">
                    <w:rPr>
                      <w:rFonts w:ascii="Calibri" w:hAnsi="Calibri"/>
                      <w:color w:val="000000"/>
                      <w:sz w:val="22"/>
                      <w:szCs w:val="22"/>
                    </w:rPr>
                    <w:t>o</w:t>
                  </w:r>
                  <w:r w:rsidRPr="007F42CF">
                    <w:rPr>
                      <w:rFonts w:ascii="Calibri" w:hAnsi="Calibri"/>
                      <w:color w:val="000000"/>
                      <w:sz w:val="22"/>
                      <w:szCs w:val="22"/>
                    </w:rPr>
                    <w:t>chronna</w:t>
                  </w:r>
                  <w:proofErr w:type="spellEnd"/>
                  <w:r w:rsidRPr="007F42CF">
                    <w:rPr>
                      <w:rFonts w:ascii="Calibri" w:hAnsi="Calibri"/>
                      <w:color w:val="000000"/>
                      <w:sz w:val="22"/>
                      <w:szCs w:val="22"/>
                    </w:rPr>
                    <w:t>)</w:t>
                  </w:r>
                </w:p>
              </w:tc>
              <w:tc>
                <w:tcPr>
                  <w:tcW w:w="850"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lastRenderedPageBreak/>
                    <w:t>m2</w:t>
                  </w:r>
                </w:p>
              </w:tc>
              <w:tc>
                <w:tcPr>
                  <w:tcW w:w="992"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r>
            <w:tr w:rsidR="007F42CF" w:rsidRPr="007F42CF" w:rsidTr="007F42CF">
              <w:trPr>
                <w:trHeight w:val="300"/>
              </w:trPr>
              <w:tc>
                <w:tcPr>
                  <w:tcW w:w="651" w:type="dxa"/>
                  <w:tcBorders>
                    <w:top w:val="nil"/>
                    <w:left w:val="single" w:sz="4" w:space="0" w:color="auto"/>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lastRenderedPageBreak/>
                    <w:t> </w:t>
                  </w:r>
                </w:p>
              </w:tc>
              <w:tc>
                <w:tcPr>
                  <w:tcW w:w="992" w:type="dxa"/>
                  <w:tcBorders>
                    <w:top w:val="nil"/>
                    <w:left w:val="nil"/>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4962" w:type="dxa"/>
                  <w:tcBorders>
                    <w:top w:val="nil"/>
                    <w:left w:val="nil"/>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poz.51</w:t>
                  </w:r>
                </w:p>
              </w:tc>
              <w:tc>
                <w:tcPr>
                  <w:tcW w:w="850"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m2</w:t>
                  </w:r>
                </w:p>
              </w:tc>
              <w:tc>
                <w:tcPr>
                  <w:tcW w:w="992"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2015.00</w:t>
                  </w:r>
                </w:p>
              </w:tc>
              <w:tc>
                <w:tcPr>
                  <w:tcW w:w="993"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r>
            <w:tr w:rsidR="007F42CF" w:rsidRPr="007F42CF" w:rsidTr="007F42CF">
              <w:trPr>
                <w:trHeight w:val="300"/>
              </w:trPr>
              <w:tc>
                <w:tcPr>
                  <w:tcW w:w="651" w:type="dxa"/>
                  <w:tcBorders>
                    <w:top w:val="nil"/>
                    <w:left w:val="single" w:sz="4" w:space="0" w:color="auto"/>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4962" w:type="dxa"/>
                  <w:tcBorders>
                    <w:top w:val="nil"/>
                    <w:left w:val="nil"/>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850"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RAZEM</w:t>
                  </w:r>
                </w:p>
              </w:tc>
              <w:tc>
                <w:tcPr>
                  <w:tcW w:w="993"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2015.00</w:t>
                  </w:r>
                </w:p>
              </w:tc>
            </w:tr>
            <w:tr w:rsidR="007F42CF" w:rsidRPr="007F42CF" w:rsidTr="007F42CF">
              <w:trPr>
                <w:trHeight w:val="600"/>
              </w:trPr>
              <w:tc>
                <w:tcPr>
                  <w:tcW w:w="651" w:type="dxa"/>
                  <w:tcBorders>
                    <w:top w:val="nil"/>
                    <w:left w:val="single" w:sz="4" w:space="0" w:color="auto"/>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53 d.5</w:t>
                  </w:r>
                </w:p>
              </w:tc>
              <w:tc>
                <w:tcPr>
                  <w:tcW w:w="992" w:type="dxa"/>
                  <w:tcBorders>
                    <w:top w:val="nil"/>
                    <w:left w:val="nil"/>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D.04.05.01</w:t>
                  </w:r>
                </w:p>
              </w:tc>
              <w:tc>
                <w:tcPr>
                  <w:tcW w:w="4962" w:type="dxa"/>
                  <w:tcBorders>
                    <w:top w:val="nil"/>
                    <w:left w:val="nil"/>
                    <w:bottom w:val="single" w:sz="4" w:space="0" w:color="auto"/>
                    <w:right w:val="single" w:sz="4" w:space="0" w:color="auto"/>
                  </w:tcBorders>
                  <w:shd w:val="clear" w:color="auto" w:fill="auto"/>
                  <w:hideMark/>
                </w:tcPr>
                <w:p w:rsidR="007F42CF" w:rsidRPr="007F42CF" w:rsidRDefault="00687A70" w:rsidP="00687A70">
                  <w:pPr>
                    <w:rPr>
                      <w:rFonts w:ascii="Calibri" w:hAnsi="Calibri"/>
                      <w:color w:val="000000"/>
                      <w:sz w:val="22"/>
                      <w:szCs w:val="22"/>
                    </w:rPr>
                  </w:pPr>
                  <w:r>
                    <w:rPr>
                      <w:rFonts w:ascii="Calibri" w:hAnsi="Calibri"/>
                      <w:color w:val="000000"/>
                      <w:sz w:val="22"/>
                      <w:szCs w:val="22"/>
                    </w:rPr>
                    <w:t>Podb</w:t>
                  </w:r>
                  <w:r w:rsidR="007F42CF" w:rsidRPr="007F42CF">
                    <w:rPr>
                      <w:rFonts w:ascii="Calibri" w:hAnsi="Calibri"/>
                      <w:color w:val="000000"/>
                      <w:sz w:val="22"/>
                      <w:szCs w:val="22"/>
                    </w:rPr>
                    <w:t xml:space="preserve">udowa z kruszywa stabilizowanego cementem o Rm=2,5 </w:t>
                  </w:r>
                  <w:proofErr w:type="spellStart"/>
                  <w:r w:rsidR="007F42CF" w:rsidRPr="007F42CF">
                    <w:rPr>
                      <w:rFonts w:ascii="Calibri" w:hAnsi="Calibri"/>
                      <w:color w:val="000000"/>
                      <w:sz w:val="22"/>
                      <w:szCs w:val="22"/>
                    </w:rPr>
                    <w:t>Mpa</w:t>
                  </w:r>
                  <w:proofErr w:type="spellEnd"/>
                  <w:r w:rsidR="007F42CF" w:rsidRPr="007F42CF">
                    <w:rPr>
                      <w:rFonts w:ascii="Calibri" w:hAnsi="Calibri"/>
                      <w:color w:val="000000"/>
                      <w:sz w:val="22"/>
                      <w:szCs w:val="22"/>
                    </w:rPr>
                    <w:t xml:space="preserve"> grubość warstwy 10 cm - dowieziona z węzła.</w:t>
                  </w:r>
                </w:p>
              </w:tc>
              <w:tc>
                <w:tcPr>
                  <w:tcW w:w="850"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m2</w:t>
                  </w:r>
                </w:p>
              </w:tc>
              <w:tc>
                <w:tcPr>
                  <w:tcW w:w="992"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r>
            <w:tr w:rsidR="007F42CF" w:rsidRPr="007F42CF" w:rsidTr="007F42CF">
              <w:trPr>
                <w:trHeight w:val="300"/>
              </w:trPr>
              <w:tc>
                <w:tcPr>
                  <w:tcW w:w="651" w:type="dxa"/>
                  <w:tcBorders>
                    <w:top w:val="nil"/>
                    <w:left w:val="single" w:sz="4" w:space="0" w:color="auto"/>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4962" w:type="dxa"/>
                  <w:tcBorders>
                    <w:top w:val="nil"/>
                    <w:left w:val="nil"/>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poz.51</w:t>
                  </w:r>
                </w:p>
              </w:tc>
              <w:tc>
                <w:tcPr>
                  <w:tcW w:w="850"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m2</w:t>
                  </w:r>
                </w:p>
              </w:tc>
              <w:tc>
                <w:tcPr>
                  <w:tcW w:w="992"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2015.00</w:t>
                  </w:r>
                </w:p>
              </w:tc>
              <w:tc>
                <w:tcPr>
                  <w:tcW w:w="993"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r>
            <w:tr w:rsidR="007F42CF" w:rsidRPr="007F42CF" w:rsidTr="007F42CF">
              <w:trPr>
                <w:trHeight w:val="300"/>
              </w:trPr>
              <w:tc>
                <w:tcPr>
                  <w:tcW w:w="651" w:type="dxa"/>
                  <w:tcBorders>
                    <w:top w:val="nil"/>
                    <w:left w:val="single" w:sz="4" w:space="0" w:color="auto"/>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4962" w:type="dxa"/>
                  <w:tcBorders>
                    <w:top w:val="nil"/>
                    <w:left w:val="nil"/>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850"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RAZEM</w:t>
                  </w:r>
                </w:p>
              </w:tc>
              <w:tc>
                <w:tcPr>
                  <w:tcW w:w="993"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2015.00</w:t>
                  </w:r>
                </w:p>
              </w:tc>
            </w:tr>
            <w:tr w:rsidR="007F42CF" w:rsidRPr="007F42CF" w:rsidTr="007F42CF">
              <w:trPr>
                <w:trHeight w:val="600"/>
              </w:trPr>
              <w:tc>
                <w:tcPr>
                  <w:tcW w:w="651" w:type="dxa"/>
                  <w:tcBorders>
                    <w:top w:val="nil"/>
                    <w:left w:val="single" w:sz="4" w:space="0" w:color="auto"/>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54 d.5</w:t>
                  </w:r>
                </w:p>
              </w:tc>
              <w:tc>
                <w:tcPr>
                  <w:tcW w:w="992" w:type="dxa"/>
                  <w:tcBorders>
                    <w:top w:val="nil"/>
                    <w:left w:val="nil"/>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xml:space="preserve">D.05.03.23. </w:t>
                  </w:r>
                </w:p>
              </w:tc>
              <w:tc>
                <w:tcPr>
                  <w:tcW w:w="4962" w:type="dxa"/>
                  <w:tcBorders>
                    <w:top w:val="nil"/>
                    <w:left w:val="nil"/>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xml:space="preserve">Nawierzchnie ciągów pieszych z kostki brukowej betonowej kolor grubości 8 cm na podsypce </w:t>
                  </w:r>
                  <w:proofErr w:type="spellStart"/>
                  <w:r w:rsidRPr="007F42CF">
                    <w:rPr>
                      <w:rFonts w:ascii="Calibri" w:hAnsi="Calibri"/>
                      <w:color w:val="000000"/>
                      <w:sz w:val="22"/>
                      <w:szCs w:val="22"/>
                    </w:rPr>
                    <w:t>cem-piaskowej</w:t>
                  </w:r>
                  <w:proofErr w:type="spellEnd"/>
                  <w:r w:rsidRPr="007F42CF">
                    <w:rPr>
                      <w:rFonts w:ascii="Calibri" w:hAnsi="Calibri"/>
                      <w:color w:val="000000"/>
                      <w:sz w:val="22"/>
                      <w:szCs w:val="22"/>
                    </w:rPr>
                    <w:t xml:space="preserve"> - gr.3 </w:t>
                  </w:r>
                  <w:proofErr w:type="spellStart"/>
                  <w:r w:rsidRPr="007F42CF">
                    <w:rPr>
                      <w:rFonts w:ascii="Calibri" w:hAnsi="Calibri"/>
                      <w:color w:val="000000"/>
                      <w:sz w:val="22"/>
                      <w:szCs w:val="22"/>
                    </w:rPr>
                    <w:t>cm</w:t>
                  </w:r>
                  <w:proofErr w:type="spellEnd"/>
                  <w:r w:rsidRPr="007F42CF">
                    <w:rPr>
                      <w:rFonts w:ascii="Calibri" w:hAnsi="Calibri"/>
                      <w:color w:val="000000"/>
                      <w:sz w:val="22"/>
                      <w:szCs w:val="22"/>
                    </w:rPr>
                    <w:t>. - z wypełnieniem spoin piaskiem</w:t>
                  </w:r>
                </w:p>
              </w:tc>
              <w:tc>
                <w:tcPr>
                  <w:tcW w:w="850"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m2</w:t>
                  </w:r>
                </w:p>
              </w:tc>
              <w:tc>
                <w:tcPr>
                  <w:tcW w:w="992"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r>
            <w:tr w:rsidR="007F42CF" w:rsidRPr="007F42CF" w:rsidTr="007F42CF">
              <w:trPr>
                <w:trHeight w:val="300"/>
              </w:trPr>
              <w:tc>
                <w:tcPr>
                  <w:tcW w:w="651" w:type="dxa"/>
                  <w:tcBorders>
                    <w:top w:val="nil"/>
                    <w:left w:val="single" w:sz="4" w:space="0" w:color="auto"/>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4962" w:type="dxa"/>
                  <w:tcBorders>
                    <w:top w:val="nil"/>
                    <w:left w:val="nil"/>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poz.51</w:t>
                  </w:r>
                </w:p>
              </w:tc>
              <w:tc>
                <w:tcPr>
                  <w:tcW w:w="850"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m2</w:t>
                  </w:r>
                </w:p>
              </w:tc>
              <w:tc>
                <w:tcPr>
                  <w:tcW w:w="992"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2015.00</w:t>
                  </w:r>
                </w:p>
              </w:tc>
              <w:tc>
                <w:tcPr>
                  <w:tcW w:w="993"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r>
            <w:tr w:rsidR="007F42CF" w:rsidRPr="007F42CF" w:rsidTr="007F42CF">
              <w:trPr>
                <w:trHeight w:val="300"/>
              </w:trPr>
              <w:tc>
                <w:tcPr>
                  <w:tcW w:w="651" w:type="dxa"/>
                  <w:tcBorders>
                    <w:top w:val="nil"/>
                    <w:left w:val="single" w:sz="4" w:space="0" w:color="auto"/>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4962" w:type="dxa"/>
                  <w:tcBorders>
                    <w:top w:val="nil"/>
                    <w:left w:val="nil"/>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850"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RAZEM</w:t>
                  </w:r>
                </w:p>
              </w:tc>
              <w:tc>
                <w:tcPr>
                  <w:tcW w:w="993"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2015.00</w:t>
                  </w:r>
                </w:p>
              </w:tc>
            </w:tr>
            <w:tr w:rsidR="007F42CF" w:rsidRPr="007F42CF" w:rsidTr="007F42CF">
              <w:trPr>
                <w:trHeight w:val="600"/>
              </w:trPr>
              <w:tc>
                <w:tcPr>
                  <w:tcW w:w="651" w:type="dxa"/>
                  <w:tcBorders>
                    <w:top w:val="nil"/>
                    <w:left w:val="single" w:sz="4" w:space="0" w:color="auto"/>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55 d.5</w:t>
                  </w:r>
                </w:p>
              </w:tc>
              <w:tc>
                <w:tcPr>
                  <w:tcW w:w="992" w:type="dxa"/>
                  <w:tcBorders>
                    <w:top w:val="nil"/>
                    <w:left w:val="nil"/>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xml:space="preserve">D.05.03.23. </w:t>
                  </w:r>
                </w:p>
              </w:tc>
              <w:tc>
                <w:tcPr>
                  <w:tcW w:w="4962" w:type="dxa"/>
                  <w:tcBorders>
                    <w:top w:val="nil"/>
                    <w:left w:val="nil"/>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Nawierzchnie ciągów pieszych z kostki brukowej betonowej grubości 6 cm na podsypce piaskowej gr. 3 cm z wypełnieniem spoin piaskiem - sama robocizna z użyciem materiału z odzysku</w:t>
                  </w:r>
                </w:p>
              </w:tc>
              <w:tc>
                <w:tcPr>
                  <w:tcW w:w="850"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m2</w:t>
                  </w:r>
                </w:p>
              </w:tc>
              <w:tc>
                <w:tcPr>
                  <w:tcW w:w="992"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r>
            <w:tr w:rsidR="007F42CF" w:rsidRPr="007F42CF" w:rsidTr="007F42CF">
              <w:trPr>
                <w:trHeight w:val="300"/>
              </w:trPr>
              <w:tc>
                <w:tcPr>
                  <w:tcW w:w="651" w:type="dxa"/>
                  <w:tcBorders>
                    <w:top w:val="nil"/>
                    <w:left w:val="single" w:sz="4" w:space="0" w:color="auto"/>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4962" w:type="dxa"/>
                  <w:tcBorders>
                    <w:top w:val="nil"/>
                    <w:left w:val="nil"/>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20.00&lt;przy Kapliczce w m. Małe Radzice&gt;</w:t>
                  </w:r>
                </w:p>
              </w:tc>
              <w:tc>
                <w:tcPr>
                  <w:tcW w:w="850"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m2</w:t>
                  </w:r>
                </w:p>
              </w:tc>
              <w:tc>
                <w:tcPr>
                  <w:tcW w:w="992"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20.00</w:t>
                  </w:r>
                </w:p>
              </w:tc>
              <w:tc>
                <w:tcPr>
                  <w:tcW w:w="993"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r>
            <w:tr w:rsidR="007F42CF" w:rsidRPr="007F42CF" w:rsidTr="007F42CF">
              <w:trPr>
                <w:trHeight w:val="300"/>
              </w:trPr>
              <w:tc>
                <w:tcPr>
                  <w:tcW w:w="651" w:type="dxa"/>
                  <w:tcBorders>
                    <w:top w:val="nil"/>
                    <w:left w:val="single" w:sz="4" w:space="0" w:color="auto"/>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4962" w:type="dxa"/>
                  <w:tcBorders>
                    <w:top w:val="nil"/>
                    <w:left w:val="nil"/>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850"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RAZEM</w:t>
                  </w:r>
                </w:p>
              </w:tc>
              <w:tc>
                <w:tcPr>
                  <w:tcW w:w="993"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20.00</w:t>
                  </w:r>
                </w:p>
              </w:tc>
            </w:tr>
            <w:tr w:rsidR="007F42CF" w:rsidRPr="007F42CF" w:rsidTr="007F42CF">
              <w:trPr>
                <w:trHeight w:val="390"/>
              </w:trPr>
              <w:tc>
                <w:tcPr>
                  <w:tcW w:w="651" w:type="dxa"/>
                  <w:tcBorders>
                    <w:top w:val="nil"/>
                    <w:left w:val="single" w:sz="4" w:space="0" w:color="auto"/>
                    <w:bottom w:val="single" w:sz="4" w:space="0" w:color="auto"/>
                    <w:right w:val="single" w:sz="4" w:space="0" w:color="auto"/>
                  </w:tcBorders>
                  <w:shd w:val="clear" w:color="auto" w:fill="auto"/>
                  <w:hideMark/>
                </w:tcPr>
                <w:p w:rsidR="007F42CF" w:rsidRPr="007F42CF" w:rsidRDefault="007F42CF" w:rsidP="007F42CF">
                  <w:pPr>
                    <w:jc w:val="right"/>
                    <w:rPr>
                      <w:rFonts w:ascii="Calibri" w:hAnsi="Calibri"/>
                      <w:color w:val="000000"/>
                      <w:sz w:val="22"/>
                      <w:szCs w:val="22"/>
                    </w:rPr>
                  </w:pPr>
                  <w:r w:rsidRPr="007F42CF">
                    <w:rPr>
                      <w:rFonts w:ascii="Calibri" w:hAnsi="Calibri"/>
                      <w:color w:val="000000"/>
                      <w:sz w:val="22"/>
                      <w:szCs w:val="22"/>
                    </w:rPr>
                    <w:t>6</w:t>
                  </w:r>
                </w:p>
              </w:tc>
              <w:tc>
                <w:tcPr>
                  <w:tcW w:w="8789" w:type="dxa"/>
                  <w:gridSpan w:val="5"/>
                  <w:tcBorders>
                    <w:top w:val="single" w:sz="4" w:space="0" w:color="auto"/>
                    <w:left w:val="nil"/>
                    <w:bottom w:val="single" w:sz="4" w:space="0" w:color="auto"/>
                    <w:right w:val="single" w:sz="4" w:space="0" w:color="000000"/>
                  </w:tcBorders>
                  <w:shd w:val="clear" w:color="auto" w:fill="auto"/>
                  <w:hideMark/>
                </w:tcPr>
                <w:p w:rsidR="007F42CF" w:rsidRPr="007F42CF" w:rsidRDefault="007F42CF" w:rsidP="007F42CF">
                  <w:pPr>
                    <w:jc w:val="center"/>
                    <w:rPr>
                      <w:rFonts w:ascii="Calibri" w:hAnsi="Calibri"/>
                      <w:color w:val="000000"/>
                      <w:sz w:val="22"/>
                      <w:szCs w:val="22"/>
                    </w:rPr>
                  </w:pPr>
                  <w:r w:rsidRPr="007F42CF">
                    <w:rPr>
                      <w:rFonts w:ascii="Calibri" w:hAnsi="Calibri"/>
                      <w:color w:val="000000"/>
                      <w:sz w:val="22"/>
                      <w:szCs w:val="22"/>
                    </w:rPr>
                    <w:t xml:space="preserve">Nawierzchnie zjazdów </w:t>
                  </w:r>
                </w:p>
              </w:tc>
            </w:tr>
            <w:tr w:rsidR="007F42CF" w:rsidRPr="007F42CF" w:rsidTr="007F42CF">
              <w:trPr>
                <w:trHeight w:val="900"/>
              </w:trPr>
              <w:tc>
                <w:tcPr>
                  <w:tcW w:w="651" w:type="dxa"/>
                  <w:tcBorders>
                    <w:top w:val="nil"/>
                    <w:left w:val="single" w:sz="4" w:space="0" w:color="auto"/>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56 d.6</w:t>
                  </w:r>
                </w:p>
              </w:tc>
              <w:tc>
                <w:tcPr>
                  <w:tcW w:w="992" w:type="dxa"/>
                  <w:tcBorders>
                    <w:top w:val="nil"/>
                    <w:left w:val="nil"/>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D.04.01.01</w:t>
                  </w:r>
                </w:p>
              </w:tc>
              <w:tc>
                <w:tcPr>
                  <w:tcW w:w="4962" w:type="dxa"/>
                  <w:tcBorders>
                    <w:top w:val="nil"/>
                    <w:left w:val="nil"/>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Mechaniczne profilowanie i zagęsz</w:t>
                  </w:r>
                  <w:r w:rsidR="00687A70">
                    <w:rPr>
                      <w:rFonts w:ascii="Calibri" w:hAnsi="Calibri"/>
                      <w:color w:val="000000"/>
                      <w:sz w:val="22"/>
                      <w:szCs w:val="22"/>
                    </w:rPr>
                    <w:t>cz</w:t>
                  </w:r>
                  <w:r w:rsidRPr="007F42CF">
                    <w:rPr>
                      <w:rFonts w:ascii="Calibri" w:hAnsi="Calibri"/>
                      <w:color w:val="000000"/>
                      <w:sz w:val="22"/>
                      <w:szCs w:val="22"/>
                    </w:rPr>
                    <w:t>enie podłoża pod warstwy konstrukcyjne zjazdów do posesji/działek</w:t>
                  </w:r>
                </w:p>
              </w:tc>
              <w:tc>
                <w:tcPr>
                  <w:tcW w:w="850"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m2</w:t>
                  </w:r>
                </w:p>
              </w:tc>
              <w:tc>
                <w:tcPr>
                  <w:tcW w:w="992"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r>
            <w:tr w:rsidR="007F42CF" w:rsidRPr="007F42CF" w:rsidTr="007F42CF">
              <w:trPr>
                <w:trHeight w:val="300"/>
              </w:trPr>
              <w:tc>
                <w:tcPr>
                  <w:tcW w:w="651" w:type="dxa"/>
                  <w:tcBorders>
                    <w:top w:val="nil"/>
                    <w:left w:val="single" w:sz="4" w:space="0" w:color="auto"/>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4962" w:type="dxa"/>
                  <w:tcBorders>
                    <w:top w:val="nil"/>
                    <w:left w:val="nil"/>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poz.59</w:t>
                  </w:r>
                </w:p>
              </w:tc>
              <w:tc>
                <w:tcPr>
                  <w:tcW w:w="850"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m2</w:t>
                  </w:r>
                </w:p>
              </w:tc>
              <w:tc>
                <w:tcPr>
                  <w:tcW w:w="992"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1221.55</w:t>
                  </w:r>
                </w:p>
              </w:tc>
              <w:tc>
                <w:tcPr>
                  <w:tcW w:w="993"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r>
            <w:tr w:rsidR="007F42CF" w:rsidRPr="007F42CF" w:rsidTr="007F42CF">
              <w:trPr>
                <w:trHeight w:val="300"/>
              </w:trPr>
              <w:tc>
                <w:tcPr>
                  <w:tcW w:w="651" w:type="dxa"/>
                  <w:tcBorders>
                    <w:top w:val="nil"/>
                    <w:left w:val="single" w:sz="4" w:space="0" w:color="auto"/>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4962" w:type="dxa"/>
                  <w:tcBorders>
                    <w:top w:val="nil"/>
                    <w:left w:val="nil"/>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850"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RAZEM</w:t>
                  </w:r>
                </w:p>
              </w:tc>
              <w:tc>
                <w:tcPr>
                  <w:tcW w:w="993"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1221.55</w:t>
                  </w:r>
                </w:p>
              </w:tc>
            </w:tr>
            <w:tr w:rsidR="007F42CF" w:rsidRPr="007F42CF" w:rsidTr="007F42CF">
              <w:trPr>
                <w:trHeight w:val="600"/>
              </w:trPr>
              <w:tc>
                <w:tcPr>
                  <w:tcW w:w="651" w:type="dxa"/>
                  <w:tcBorders>
                    <w:top w:val="nil"/>
                    <w:left w:val="single" w:sz="4" w:space="0" w:color="auto"/>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57 d.6</w:t>
                  </w:r>
                </w:p>
              </w:tc>
              <w:tc>
                <w:tcPr>
                  <w:tcW w:w="992" w:type="dxa"/>
                  <w:tcBorders>
                    <w:top w:val="nil"/>
                    <w:left w:val="nil"/>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D.04.02.02.</w:t>
                  </w:r>
                </w:p>
              </w:tc>
              <w:tc>
                <w:tcPr>
                  <w:tcW w:w="4962" w:type="dxa"/>
                  <w:tcBorders>
                    <w:top w:val="nil"/>
                    <w:left w:val="nil"/>
                    <w:bottom w:val="single" w:sz="4" w:space="0" w:color="auto"/>
                    <w:right w:val="single" w:sz="4" w:space="0" w:color="auto"/>
                  </w:tcBorders>
                  <w:shd w:val="clear" w:color="auto" w:fill="auto"/>
                  <w:hideMark/>
                </w:tcPr>
                <w:p w:rsidR="007F42CF" w:rsidRPr="007F42CF" w:rsidRDefault="007F42CF" w:rsidP="00687A70">
                  <w:pPr>
                    <w:rPr>
                      <w:rFonts w:ascii="Calibri" w:hAnsi="Calibri"/>
                      <w:color w:val="000000"/>
                      <w:sz w:val="22"/>
                      <w:szCs w:val="22"/>
                    </w:rPr>
                  </w:pPr>
                  <w:r w:rsidRPr="007F42CF">
                    <w:rPr>
                      <w:rFonts w:ascii="Calibri" w:hAnsi="Calibri"/>
                      <w:color w:val="000000"/>
                      <w:sz w:val="22"/>
                      <w:szCs w:val="22"/>
                    </w:rPr>
                    <w:t>Po</w:t>
                  </w:r>
                  <w:r w:rsidR="00687A70">
                    <w:rPr>
                      <w:rFonts w:ascii="Calibri" w:hAnsi="Calibri"/>
                      <w:color w:val="000000"/>
                      <w:sz w:val="22"/>
                      <w:szCs w:val="22"/>
                    </w:rPr>
                    <w:t>d</w:t>
                  </w:r>
                  <w:r w:rsidRPr="007F42CF">
                    <w:rPr>
                      <w:rFonts w:ascii="Calibri" w:hAnsi="Calibri"/>
                      <w:color w:val="000000"/>
                      <w:sz w:val="22"/>
                      <w:szCs w:val="22"/>
                    </w:rPr>
                    <w:t xml:space="preserve">budowa z kruszywa </w:t>
                  </w:r>
                  <w:proofErr w:type="spellStart"/>
                  <w:r w:rsidRPr="007F42CF">
                    <w:rPr>
                      <w:rFonts w:ascii="Calibri" w:hAnsi="Calibri"/>
                      <w:color w:val="000000"/>
                      <w:sz w:val="22"/>
                      <w:szCs w:val="22"/>
                    </w:rPr>
                    <w:t>naturlanego</w:t>
                  </w:r>
                  <w:proofErr w:type="spellEnd"/>
                  <w:r w:rsidRPr="007F42CF">
                    <w:rPr>
                      <w:rFonts w:ascii="Calibri" w:hAnsi="Calibri"/>
                      <w:color w:val="000000"/>
                      <w:sz w:val="22"/>
                      <w:szCs w:val="22"/>
                    </w:rPr>
                    <w:t xml:space="preserve"> stabilizowanego mechanicznie grubość warstwy po zagęszc</w:t>
                  </w:r>
                  <w:r w:rsidR="00687A70">
                    <w:rPr>
                      <w:rFonts w:ascii="Calibri" w:hAnsi="Calibri"/>
                      <w:color w:val="000000"/>
                      <w:sz w:val="22"/>
                      <w:szCs w:val="22"/>
                    </w:rPr>
                    <w:t>z</w:t>
                  </w:r>
                  <w:r w:rsidRPr="007F42CF">
                    <w:rPr>
                      <w:rFonts w:ascii="Calibri" w:hAnsi="Calibri"/>
                      <w:color w:val="000000"/>
                      <w:sz w:val="22"/>
                      <w:szCs w:val="22"/>
                    </w:rPr>
                    <w:t xml:space="preserve">eniu 20 cm(warstwa </w:t>
                  </w:r>
                  <w:proofErr w:type="spellStart"/>
                  <w:r w:rsidRPr="007F42CF">
                    <w:rPr>
                      <w:rFonts w:ascii="Calibri" w:hAnsi="Calibri"/>
                      <w:color w:val="000000"/>
                      <w:sz w:val="22"/>
                      <w:szCs w:val="22"/>
                    </w:rPr>
                    <w:t>mrozo</w:t>
                  </w:r>
                  <w:r w:rsidR="00687A70">
                    <w:rPr>
                      <w:rFonts w:ascii="Calibri" w:hAnsi="Calibri"/>
                      <w:color w:val="000000"/>
                      <w:sz w:val="22"/>
                      <w:szCs w:val="22"/>
                    </w:rPr>
                    <w:t>o</w:t>
                  </w:r>
                  <w:r w:rsidRPr="007F42CF">
                    <w:rPr>
                      <w:rFonts w:ascii="Calibri" w:hAnsi="Calibri"/>
                      <w:color w:val="000000"/>
                      <w:sz w:val="22"/>
                      <w:szCs w:val="22"/>
                    </w:rPr>
                    <w:t>chronna</w:t>
                  </w:r>
                  <w:proofErr w:type="spellEnd"/>
                  <w:r w:rsidRPr="007F42CF">
                    <w:rPr>
                      <w:rFonts w:ascii="Calibri" w:hAnsi="Calibri"/>
                      <w:color w:val="000000"/>
                      <w:sz w:val="22"/>
                      <w:szCs w:val="22"/>
                    </w:rPr>
                    <w:t>)</w:t>
                  </w:r>
                </w:p>
              </w:tc>
              <w:tc>
                <w:tcPr>
                  <w:tcW w:w="850"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m2</w:t>
                  </w:r>
                </w:p>
              </w:tc>
              <w:tc>
                <w:tcPr>
                  <w:tcW w:w="992"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r>
            <w:tr w:rsidR="007F42CF" w:rsidRPr="007F42CF" w:rsidTr="007F42CF">
              <w:trPr>
                <w:trHeight w:val="300"/>
              </w:trPr>
              <w:tc>
                <w:tcPr>
                  <w:tcW w:w="651" w:type="dxa"/>
                  <w:tcBorders>
                    <w:top w:val="nil"/>
                    <w:left w:val="single" w:sz="4" w:space="0" w:color="auto"/>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4962" w:type="dxa"/>
                  <w:tcBorders>
                    <w:top w:val="nil"/>
                    <w:left w:val="nil"/>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poz.59</w:t>
                  </w:r>
                </w:p>
              </w:tc>
              <w:tc>
                <w:tcPr>
                  <w:tcW w:w="850"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m2</w:t>
                  </w:r>
                </w:p>
              </w:tc>
              <w:tc>
                <w:tcPr>
                  <w:tcW w:w="992"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1221.55</w:t>
                  </w:r>
                </w:p>
              </w:tc>
              <w:tc>
                <w:tcPr>
                  <w:tcW w:w="993"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r>
            <w:tr w:rsidR="007F42CF" w:rsidRPr="007F42CF" w:rsidTr="007F42CF">
              <w:trPr>
                <w:trHeight w:val="300"/>
              </w:trPr>
              <w:tc>
                <w:tcPr>
                  <w:tcW w:w="651" w:type="dxa"/>
                  <w:tcBorders>
                    <w:top w:val="nil"/>
                    <w:left w:val="single" w:sz="4" w:space="0" w:color="auto"/>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4962" w:type="dxa"/>
                  <w:tcBorders>
                    <w:top w:val="nil"/>
                    <w:left w:val="nil"/>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850"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RAZEM</w:t>
                  </w:r>
                </w:p>
              </w:tc>
              <w:tc>
                <w:tcPr>
                  <w:tcW w:w="993"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1221.55</w:t>
                  </w:r>
                </w:p>
              </w:tc>
            </w:tr>
            <w:tr w:rsidR="007F42CF" w:rsidRPr="007F42CF" w:rsidTr="007F42CF">
              <w:trPr>
                <w:trHeight w:val="600"/>
              </w:trPr>
              <w:tc>
                <w:tcPr>
                  <w:tcW w:w="651" w:type="dxa"/>
                  <w:tcBorders>
                    <w:top w:val="nil"/>
                    <w:left w:val="single" w:sz="4" w:space="0" w:color="auto"/>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58 d.6</w:t>
                  </w:r>
                </w:p>
              </w:tc>
              <w:tc>
                <w:tcPr>
                  <w:tcW w:w="992" w:type="dxa"/>
                  <w:tcBorders>
                    <w:top w:val="nil"/>
                    <w:left w:val="nil"/>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D.04.05.01</w:t>
                  </w:r>
                </w:p>
              </w:tc>
              <w:tc>
                <w:tcPr>
                  <w:tcW w:w="4962" w:type="dxa"/>
                  <w:tcBorders>
                    <w:top w:val="nil"/>
                    <w:left w:val="nil"/>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Po</w:t>
                  </w:r>
                  <w:r w:rsidR="00687A70">
                    <w:rPr>
                      <w:rFonts w:ascii="Calibri" w:hAnsi="Calibri"/>
                      <w:color w:val="000000"/>
                      <w:sz w:val="22"/>
                      <w:szCs w:val="22"/>
                    </w:rPr>
                    <w:t>d</w:t>
                  </w:r>
                  <w:r w:rsidRPr="007F42CF">
                    <w:rPr>
                      <w:rFonts w:ascii="Calibri" w:hAnsi="Calibri"/>
                      <w:color w:val="000000"/>
                      <w:sz w:val="22"/>
                      <w:szCs w:val="22"/>
                    </w:rPr>
                    <w:t xml:space="preserve">budowa z kruszywa stabilizowanego cementem Rm=2,5 </w:t>
                  </w:r>
                  <w:proofErr w:type="spellStart"/>
                  <w:r w:rsidRPr="007F42CF">
                    <w:rPr>
                      <w:rFonts w:ascii="Calibri" w:hAnsi="Calibri"/>
                      <w:color w:val="000000"/>
                      <w:sz w:val="22"/>
                      <w:szCs w:val="22"/>
                    </w:rPr>
                    <w:t>MPa</w:t>
                  </w:r>
                  <w:proofErr w:type="spellEnd"/>
                  <w:r w:rsidRPr="007F42CF">
                    <w:rPr>
                      <w:rFonts w:ascii="Calibri" w:hAnsi="Calibri"/>
                      <w:color w:val="000000"/>
                      <w:sz w:val="22"/>
                      <w:szCs w:val="22"/>
                    </w:rPr>
                    <w:t xml:space="preserve">, grubość warstwy po zagęszczeniu 20 cm  - dowieziona z węzła lub wykonana za pomocą </w:t>
                  </w:r>
                  <w:proofErr w:type="spellStart"/>
                  <w:r w:rsidRPr="007F42CF">
                    <w:rPr>
                      <w:rFonts w:ascii="Calibri" w:hAnsi="Calibri"/>
                      <w:color w:val="000000"/>
                      <w:sz w:val="22"/>
                      <w:szCs w:val="22"/>
                    </w:rPr>
                    <w:t>recyklera</w:t>
                  </w:r>
                  <w:proofErr w:type="spellEnd"/>
                  <w:r w:rsidRPr="007F42CF">
                    <w:rPr>
                      <w:rFonts w:ascii="Calibri" w:hAnsi="Calibri"/>
                      <w:color w:val="000000"/>
                      <w:sz w:val="22"/>
                      <w:szCs w:val="22"/>
                    </w:rPr>
                    <w:t>.</w:t>
                  </w:r>
                </w:p>
              </w:tc>
              <w:tc>
                <w:tcPr>
                  <w:tcW w:w="850"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m2</w:t>
                  </w:r>
                </w:p>
              </w:tc>
              <w:tc>
                <w:tcPr>
                  <w:tcW w:w="992"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r>
            <w:tr w:rsidR="007F42CF" w:rsidRPr="007F42CF" w:rsidTr="007F42CF">
              <w:trPr>
                <w:trHeight w:val="300"/>
              </w:trPr>
              <w:tc>
                <w:tcPr>
                  <w:tcW w:w="651" w:type="dxa"/>
                  <w:tcBorders>
                    <w:top w:val="nil"/>
                    <w:left w:val="single" w:sz="4" w:space="0" w:color="auto"/>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4962" w:type="dxa"/>
                  <w:tcBorders>
                    <w:top w:val="nil"/>
                    <w:left w:val="nil"/>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poz.59&lt;zjazdy z kostki&gt;</w:t>
                  </w:r>
                </w:p>
              </w:tc>
              <w:tc>
                <w:tcPr>
                  <w:tcW w:w="850"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m2</w:t>
                  </w:r>
                </w:p>
              </w:tc>
              <w:tc>
                <w:tcPr>
                  <w:tcW w:w="992"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1221.55</w:t>
                  </w:r>
                </w:p>
              </w:tc>
              <w:tc>
                <w:tcPr>
                  <w:tcW w:w="993"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r>
            <w:tr w:rsidR="007F42CF" w:rsidRPr="007F42CF" w:rsidTr="007F42CF">
              <w:trPr>
                <w:trHeight w:val="300"/>
              </w:trPr>
              <w:tc>
                <w:tcPr>
                  <w:tcW w:w="651" w:type="dxa"/>
                  <w:tcBorders>
                    <w:top w:val="nil"/>
                    <w:left w:val="single" w:sz="4" w:space="0" w:color="auto"/>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4962" w:type="dxa"/>
                  <w:tcBorders>
                    <w:top w:val="nil"/>
                    <w:left w:val="nil"/>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850"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RAZEM</w:t>
                  </w:r>
                </w:p>
              </w:tc>
              <w:tc>
                <w:tcPr>
                  <w:tcW w:w="993"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1221.55</w:t>
                  </w:r>
                </w:p>
              </w:tc>
            </w:tr>
            <w:tr w:rsidR="007F42CF" w:rsidRPr="007F42CF" w:rsidTr="007F42CF">
              <w:trPr>
                <w:trHeight w:val="600"/>
              </w:trPr>
              <w:tc>
                <w:tcPr>
                  <w:tcW w:w="651" w:type="dxa"/>
                  <w:tcBorders>
                    <w:top w:val="nil"/>
                    <w:left w:val="single" w:sz="4" w:space="0" w:color="auto"/>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59 d.6</w:t>
                  </w:r>
                </w:p>
              </w:tc>
              <w:tc>
                <w:tcPr>
                  <w:tcW w:w="992" w:type="dxa"/>
                  <w:tcBorders>
                    <w:top w:val="nil"/>
                    <w:left w:val="nil"/>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xml:space="preserve">D.05.03.23. </w:t>
                  </w:r>
                </w:p>
              </w:tc>
              <w:tc>
                <w:tcPr>
                  <w:tcW w:w="4962" w:type="dxa"/>
                  <w:tcBorders>
                    <w:top w:val="nil"/>
                    <w:left w:val="nil"/>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xml:space="preserve">Nawierzchnie zjazdów z kostki brukowej betonowej kolor grubości 8 cm na podsypce </w:t>
                  </w:r>
                  <w:proofErr w:type="spellStart"/>
                  <w:r w:rsidRPr="007F42CF">
                    <w:rPr>
                      <w:rFonts w:ascii="Calibri" w:hAnsi="Calibri"/>
                      <w:color w:val="000000"/>
                      <w:sz w:val="22"/>
                      <w:szCs w:val="22"/>
                    </w:rPr>
                    <w:t>cem</w:t>
                  </w:r>
                  <w:proofErr w:type="spellEnd"/>
                  <w:r w:rsidRPr="007F42CF">
                    <w:rPr>
                      <w:rFonts w:ascii="Calibri" w:hAnsi="Calibri"/>
                      <w:color w:val="000000"/>
                      <w:sz w:val="22"/>
                      <w:szCs w:val="22"/>
                    </w:rPr>
                    <w:t xml:space="preserve">- piaskowej - gr.3 </w:t>
                  </w:r>
                  <w:proofErr w:type="spellStart"/>
                  <w:r w:rsidRPr="007F42CF">
                    <w:rPr>
                      <w:rFonts w:ascii="Calibri" w:hAnsi="Calibri"/>
                      <w:color w:val="000000"/>
                      <w:sz w:val="22"/>
                      <w:szCs w:val="22"/>
                    </w:rPr>
                    <w:t>cm</w:t>
                  </w:r>
                  <w:proofErr w:type="spellEnd"/>
                  <w:r w:rsidRPr="007F42CF">
                    <w:rPr>
                      <w:rFonts w:ascii="Calibri" w:hAnsi="Calibri"/>
                      <w:color w:val="000000"/>
                      <w:sz w:val="22"/>
                      <w:szCs w:val="22"/>
                    </w:rPr>
                    <w:t>. - z wypełnieniem spoin piaskiem</w:t>
                  </w:r>
                </w:p>
              </w:tc>
              <w:tc>
                <w:tcPr>
                  <w:tcW w:w="850"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m2</w:t>
                  </w:r>
                </w:p>
              </w:tc>
              <w:tc>
                <w:tcPr>
                  <w:tcW w:w="992"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r>
            <w:tr w:rsidR="007F42CF" w:rsidRPr="007F42CF" w:rsidTr="007F42CF">
              <w:trPr>
                <w:trHeight w:val="300"/>
              </w:trPr>
              <w:tc>
                <w:tcPr>
                  <w:tcW w:w="651" w:type="dxa"/>
                  <w:tcBorders>
                    <w:top w:val="nil"/>
                    <w:left w:val="single" w:sz="4" w:space="0" w:color="auto"/>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4962" w:type="dxa"/>
                  <w:tcBorders>
                    <w:top w:val="nil"/>
                    <w:left w:val="nil"/>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1221.55</w:t>
                  </w:r>
                </w:p>
              </w:tc>
              <w:tc>
                <w:tcPr>
                  <w:tcW w:w="850"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m2</w:t>
                  </w:r>
                </w:p>
              </w:tc>
              <w:tc>
                <w:tcPr>
                  <w:tcW w:w="992"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1221.55</w:t>
                  </w:r>
                </w:p>
              </w:tc>
              <w:tc>
                <w:tcPr>
                  <w:tcW w:w="993"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r>
            <w:tr w:rsidR="007F42CF" w:rsidRPr="007F42CF" w:rsidTr="007F42CF">
              <w:trPr>
                <w:trHeight w:val="300"/>
              </w:trPr>
              <w:tc>
                <w:tcPr>
                  <w:tcW w:w="651" w:type="dxa"/>
                  <w:tcBorders>
                    <w:top w:val="nil"/>
                    <w:left w:val="single" w:sz="4" w:space="0" w:color="auto"/>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4962" w:type="dxa"/>
                  <w:tcBorders>
                    <w:top w:val="nil"/>
                    <w:left w:val="nil"/>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850"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RAZEM</w:t>
                  </w:r>
                </w:p>
              </w:tc>
              <w:tc>
                <w:tcPr>
                  <w:tcW w:w="993"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1221.55</w:t>
                  </w:r>
                </w:p>
              </w:tc>
            </w:tr>
            <w:tr w:rsidR="007F42CF" w:rsidRPr="007F42CF" w:rsidTr="007F42CF">
              <w:trPr>
                <w:trHeight w:val="405"/>
              </w:trPr>
              <w:tc>
                <w:tcPr>
                  <w:tcW w:w="651" w:type="dxa"/>
                  <w:tcBorders>
                    <w:top w:val="nil"/>
                    <w:left w:val="single" w:sz="4" w:space="0" w:color="auto"/>
                    <w:bottom w:val="single" w:sz="4" w:space="0" w:color="auto"/>
                    <w:right w:val="single" w:sz="4" w:space="0" w:color="auto"/>
                  </w:tcBorders>
                  <w:shd w:val="clear" w:color="auto" w:fill="auto"/>
                  <w:hideMark/>
                </w:tcPr>
                <w:p w:rsidR="007F42CF" w:rsidRPr="007F42CF" w:rsidRDefault="007F42CF" w:rsidP="007F42CF">
                  <w:pPr>
                    <w:jc w:val="right"/>
                    <w:rPr>
                      <w:rFonts w:ascii="Calibri" w:hAnsi="Calibri"/>
                      <w:color w:val="000000"/>
                      <w:sz w:val="22"/>
                      <w:szCs w:val="22"/>
                    </w:rPr>
                  </w:pPr>
                  <w:r w:rsidRPr="007F42CF">
                    <w:rPr>
                      <w:rFonts w:ascii="Calibri" w:hAnsi="Calibri"/>
                      <w:color w:val="000000"/>
                      <w:sz w:val="22"/>
                      <w:szCs w:val="22"/>
                    </w:rPr>
                    <w:t>7</w:t>
                  </w:r>
                </w:p>
              </w:tc>
              <w:tc>
                <w:tcPr>
                  <w:tcW w:w="8789" w:type="dxa"/>
                  <w:gridSpan w:val="5"/>
                  <w:tcBorders>
                    <w:top w:val="single" w:sz="4" w:space="0" w:color="auto"/>
                    <w:left w:val="nil"/>
                    <w:bottom w:val="single" w:sz="4" w:space="0" w:color="auto"/>
                    <w:right w:val="single" w:sz="4" w:space="0" w:color="000000"/>
                  </w:tcBorders>
                  <w:shd w:val="clear" w:color="auto" w:fill="auto"/>
                  <w:hideMark/>
                </w:tcPr>
                <w:p w:rsidR="007F42CF" w:rsidRPr="007F42CF" w:rsidRDefault="007F42CF" w:rsidP="007F42CF">
                  <w:pPr>
                    <w:jc w:val="center"/>
                    <w:rPr>
                      <w:rFonts w:ascii="Calibri" w:hAnsi="Calibri"/>
                      <w:color w:val="000000"/>
                      <w:sz w:val="22"/>
                      <w:szCs w:val="22"/>
                    </w:rPr>
                  </w:pPr>
                  <w:r w:rsidRPr="007F42CF">
                    <w:rPr>
                      <w:rFonts w:ascii="Calibri" w:hAnsi="Calibri"/>
                      <w:color w:val="000000"/>
                      <w:sz w:val="22"/>
                      <w:szCs w:val="22"/>
                    </w:rPr>
                    <w:t>Nawierzchnie dróg D.05.03.05</w:t>
                  </w:r>
                </w:p>
              </w:tc>
            </w:tr>
            <w:tr w:rsidR="007F42CF" w:rsidRPr="007F42CF" w:rsidTr="007F42CF">
              <w:trPr>
                <w:trHeight w:val="480"/>
              </w:trPr>
              <w:tc>
                <w:tcPr>
                  <w:tcW w:w="651" w:type="dxa"/>
                  <w:tcBorders>
                    <w:top w:val="nil"/>
                    <w:left w:val="single" w:sz="4" w:space="0" w:color="auto"/>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7.1</w:t>
                  </w:r>
                </w:p>
              </w:tc>
              <w:tc>
                <w:tcPr>
                  <w:tcW w:w="8789" w:type="dxa"/>
                  <w:gridSpan w:val="5"/>
                  <w:tcBorders>
                    <w:top w:val="single" w:sz="4" w:space="0" w:color="auto"/>
                    <w:left w:val="nil"/>
                    <w:bottom w:val="single" w:sz="4" w:space="0" w:color="auto"/>
                    <w:right w:val="single" w:sz="4" w:space="0" w:color="000000"/>
                  </w:tcBorders>
                  <w:shd w:val="clear" w:color="auto" w:fill="auto"/>
                  <w:hideMark/>
                </w:tcPr>
                <w:p w:rsidR="007F42CF" w:rsidRPr="007F42CF" w:rsidRDefault="007F42CF" w:rsidP="007F42CF">
                  <w:pPr>
                    <w:jc w:val="center"/>
                    <w:rPr>
                      <w:rFonts w:ascii="Calibri" w:hAnsi="Calibri"/>
                      <w:color w:val="000000"/>
                      <w:sz w:val="22"/>
                      <w:szCs w:val="22"/>
                    </w:rPr>
                  </w:pPr>
                  <w:r w:rsidRPr="007F42CF">
                    <w:rPr>
                      <w:rFonts w:ascii="Calibri" w:hAnsi="Calibri"/>
                      <w:color w:val="000000"/>
                      <w:sz w:val="22"/>
                      <w:szCs w:val="22"/>
                    </w:rPr>
                    <w:t>Nawierzchnia gruntowa ulepszona D.05.01.02 - projektowane pobocze</w:t>
                  </w:r>
                </w:p>
              </w:tc>
            </w:tr>
            <w:tr w:rsidR="007F42CF" w:rsidRPr="007F42CF" w:rsidTr="007F42CF">
              <w:trPr>
                <w:trHeight w:val="600"/>
              </w:trPr>
              <w:tc>
                <w:tcPr>
                  <w:tcW w:w="651" w:type="dxa"/>
                  <w:tcBorders>
                    <w:top w:val="nil"/>
                    <w:left w:val="single" w:sz="4" w:space="0" w:color="auto"/>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60 d.7.1</w:t>
                  </w:r>
                </w:p>
              </w:tc>
              <w:tc>
                <w:tcPr>
                  <w:tcW w:w="992" w:type="dxa"/>
                  <w:tcBorders>
                    <w:top w:val="nil"/>
                    <w:left w:val="nil"/>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D.04.01.01</w:t>
                  </w:r>
                </w:p>
              </w:tc>
              <w:tc>
                <w:tcPr>
                  <w:tcW w:w="4962" w:type="dxa"/>
                  <w:tcBorders>
                    <w:top w:val="nil"/>
                    <w:left w:val="nil"/>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xml:space="preserve">Mechaniczne profilowanie i </w:t>
                  </w:r>
                  <w:proofErr w:type="spellStart"/>
                  <w:r w:rsidRPr="007F42CF">
                    <w:rPr>
                      <w:rFonts w:ascii="Calibri" w:hAnsi="Calibri"/>
                      <w:color w:val="000000"/>
                      <w:sz w:val="22"/>
                      <w:szCs w:val="22"/>
                    </w:rPr>
                    <w:t>zagęszenie</w:t>
                  </w:r>
                  <w:proofErr w:type="spellEnd"/>
                  <w:r w:rsidRPr="007F42CF">
                    <w:rPr>
                      <w:rFonts w:ascii="Calibri" w:hAnsi="Calibri"/>
                      <w:color w:val="000000"/>
                      <w:sz w:val="22"/>
                      <w:szCs w:val="22"/>
                    </w:rPr>
                    <w:t xml:space="preserve"> podłoża pod warstwy projektowanego pobocza</w:t>
                  </w:r>
                </w:p>
              </w:tc>
              <w:tc>
                <w:tcPr>
                  <w:tcW w:w="850"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m2</w:t>
                  </w:r>
                </w:p>
              </w:tc>
              <w:tc>
                <w:tcPr>
                  <w:tcW w:w="992"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r>
            <w:tr w:rsidR="007F42CF" w:rsidRPr="007F42CF" w:rsidTr="007F42CF">
              <w:trPr>
                <w:trHeight w:val="300"/>
              </w:trPr>
              <w:tc>
                <w:tcPr>
                  <w:tcW w:w="651" w:type="dxa"/>
                  <w:tcBorders>
                    <w:top w:val="nil"/>
                    <w:left w:val="single" w:sz="4" w:space="0" w:color="auto"/>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4962" w:type="dxa"/>
                  <w:tcBorders>
                    <w:top w:val="nil"/>
                    <w:left w:val="nil"/>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844.0*1.10</w:t>
                  </w:r>
                </w:p>
              </w:tc>
              <w:tc>
                <w:tcPr>
                  <w:tcW w:w="850"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m2</w:t>
                  </w:r>
                </w:p>
              </w:tc>
              <w:tc>
                <w:tcPr>
                  <w:tcW w:w="992"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928.40</w:t>
                  </w:r>
                </w:p>
              </w:tc>
              <w:tc>
                <w:tcPr>
                  <w:tcW w:w="993"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r>
            <w:tr w:rsidR="007F42CF" w:rsidRPr="007F42CF" w:rsidTr="007F42CF">
              <w:trPr>
                <w:trHeight w:val="300"/>
              </w:trPr>
              <w:tc>
                <w:tcPr>
                  <w:tcW w:w="651" w:type="dxa"/>
                  <w:tcBorders>
                    <w:top w:val="nil"/>
                    <w:left w:val="single" w:sz="4" w:space="0" w:color="auto"/>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lastRenderedPageBreak/>
                    <w:t> </w:t>
                  </w:r>
                </w:p>
              </w:tc>
              <w:tc>
                <w:tcPr>
                  <w:tcW w:w="992" w:type="dxa"/>
                  <w:tcBorders>
                    <w:top w:val="nil"/>
                    <w:left w:val="nil"/>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4962" w:type="dxa"/>
                  <w:tcBorders>
                    <w:top w:val="nil"/>
                    <w:left w:val="nil"/>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850"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RAZEM</w:t>
                  </w:r>
                </w:p>
              </w:tc>
              <w:tc>
                <w:tcPr>
                  <w:tcW w:w="993"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928.40</w:t>
                  </w:r>
                </w:p>
              </w:tc>
            </w:tr>
            <w:tr w:rsidR="007F42CF" w:rsidRPr="007F42CF" w:rsidTr="007F42CF">
              <w:trPr>
                <w:trHeight w:val="900"/>
              </w:trPr>
              <w:tc>
                <w:tcPr>
                  <w:tcW w:w="651" w:type="dxa"/>
                  <w:tcBorders>
                    <w:top w:val="nil"/>
                    <w:left w:val="single" w:sz="4" w:space="0" w:color="auto"/>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61 d.7.1</w:t>
                  </w:r>
                </w:p>
              </w:tc>
              <w:tc>
                <w:tcPr>
                  <w:tcW w:w="992" w:type="dxa"/>
                  <w:tcBorders>
                    <w:top w:val="nil"/>
                    <w:left w:val="nil"/>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D.05.01.02.</w:t>
                  </w:r>
                </w:p>
              </w:tc>
              <w:tc>
                <w:tcPr>
                  <w:tcW w:w="4962" w:type="dxa"/>
                  <w:tcBorders>
                    <w:top w:val="nil"/>
                    <w:left w:val="nil"/>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Pobocze g</w:t>
                  </w:r>
                  <w:r w:rsidR="00687A70">
                    <w:rPr>
                      <w:rFonts w:ascii="Calibri" w:hAnsi="Calibri"/>
                      <w:color w:val="000000"/>
                      <w:sz w:val="22"/>
                      <w:szCs w:val="22"/>
                    </w:rPr>
                    <w:t>r</w:t>
                  </w:r>
                  <w:r w:rsidRPr="007F42CF">
                    <w:rPr>
                      <w:rFonts w:ascii="Calibri" w:hAnsi="Calibri"/>
                      <w:color w:val="000000"/>
                      <w:sz w:val="22"/>
                      <w:szCs w:val="22"/>
                    </w:rPr>
                    <w:t>untowe - nawierzchnia gruntowa ulepszona na szerokości poboczy kruszywo łamane 0/31,5 gr. po zagęszczeniu 15cm</w:t>
                  </w:r>
                </w:p>
              </w:tc>
              <w:tc>
                <w:tcPr>
                  <w:tcW w:w="850"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m2</w:t>
                  </w:r>
                </w:p>
              </w:tc>
              <w:tc>
                <w:tcPr>
                  <w:tcW w:w="992"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r>
            <w:tr w:rsidR="007F42CF" w:rsidRPr="007F42CF" w:rsidTr="007F42CF">
              <w:trPr>
                <w:trHeight w:val="300"/>
              </w:trPr>
              <w:tc>
                <w:tcPr>
                  <w:tcW w:w="651" w:type="dxa"/>
                  <w:tcBorders>
                    <w:top w:val="nil"/>
                    <w:left w:val="single" w:sz="4" w:space="0" w:color="auto"/>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4962" w:type="dxa"/>
                  <w:tcBorders>
                    <w:top w:val="nil"/>
                    <w:left w:val="nil"/>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poz.60</w:t>
                  </w:r>
                </w:p>
              </w:tc>
              <w:tc>
                <w:tcPr>
                  <w:tcW w:w="850"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m2</w:t>
                  </w:r>
                </w:p>
              </w:tc>
              <w:tc>
                <w:tcPr>
                  <w:tcW w:w="992"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928.40</w:t>
                  </w:r>
                </w:p>
              </w:tc>
              <w:tc>
                <w:tcPr>
                  <w:tcW w:w="993"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r>
            <w:tr w:rsidR="007F42CF" w:rsidRPr="007F42CF" w:rsidTr="007F42CF">
              <w:trPr>
                <w:trHeight w:val="300"/>
              </w:trPr>
              <w:tc>
                <w:tcPr>
                  <w:tcW w:w="651" w:type="dxa"/>
                  <w:tcBorders>
                    <w:top w:val="nil"/>
                    <w:left w:val="single" w:sz="4" w:space="0" w:color="auto"/>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4962" w:type="dxa"/>
                  <w:tcBorders>
                    <w:top w:val="nil"/>
                    <w:left w:val="nil"/>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850"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RAZEM</w:t>
                  </w:r>
                </w:p>
              </w:tc>
              <w:tc>
                <w:tcPr>
                  <w:tcW w:w="993"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928.40</w:t>
                  </w:r>
                </w:p>
              </w:tc>
            </w:tr>
            <w:tr w:rsidR="007F42CF" w:rsidRPr="007F42CF" w:rsidTr="007F42CF">
              <w:trPr>
                <w:trHeight w:val="300"/>
              </w:trPr>
              <w:tc>
                <w:tcPr>
                  <w:tcW w:w="651" w:type="dxa"/>
                  <w:tcBorders>
                    <w:top w:val="nil"/>
                    <w:left w:val="single" w:sz="4" w:space="0" w:color="auto"/>
                    <w:bottom w:val="single" w:sz="4" w:space="0" w:color="auto"/>
                    <w:right w:val="single" w:sz="4" w:space="0" w:color="auto"/>
                  </w:tcBorders>
                  <w:shd w:val="clear" w:color="auto" w:fill="auto"/>
                  <w:hideMark/>
                </w:tcPr>
                <w:p w:rsidR="007F42CF" w:rsidRPr="007F42CF" w:rsidRDefault="007F42CF" w:rsidP="007F42CF">
                  <w:pPr>
                    <w:jc w:val="right"/>
                    <w:rPr>
                      <w:rFonts w:ascii="Calibri" w:hAnsi="Calibri"/>
                      <w:color w:val="000000"/>
                      <w:sz w:val="22"/>
                      <w:szCs w:val="22"/>
                    </w:rPr>
                  </w:pPr>
                  <w:r w:rsidRPr="007F42CF">
                    <w:rPr>
                      <w:rFonts w:ascii="Calibri" w:hAnsi="Calibri"/>
                      <w:color w:val="000000"/>
                      <w:sz w:val="22"/>
                      <w:szCs w:val="22"/>
                    </w:rPr>
                    <w:t>8</w:t>
                  </w:r>
                </w:p>
              </w:tc>
              <w:tc>
                <w:tcPr>
                  <w:tcW w:w="8789" w:type="dxa"/>
                  <w:gridSpan w:val="5"/>
                  <w:tcBorders>
                    <w:top w:val="single" w:sz="4" w:space="0" w:color="auto"/>
                    <w:left w:val="nil"/>
                    <w:bottom w:val="single" w:sz="4" w:space="0" w:color="auto"/>
                    <w:right w:val="single" w:sz="4" w:space="0" w:color="000000"/>
                  </w:tcBorders>
                  <w:shd w:val="clear" w:color="auto" w:fill="auto"/>
                  <w:hideMark/>
                </w:tcPr>
                <w:p w:rsidR="007F42CF" w:rsidRPr="007F42CF" w:rsidRDefault="007F42CF" w:rsidP="007F42CF">
                  <w:pPr>
                    <w:jc w:val="center"/>
                    <w:rPr>
                      <w:rFonts w:ascii="Calibri" w:hAnsi="Calibri"/>
                      <w:color w:val="000000"/>
                      <w:sz w:val="22"/>
                      <w:szCs w:val="22"/>
                    </w:rPr>
                  </w:pPr>
                  <w:r w:rsidRPr="007F42CF">
                    <w:rPr>
                      <w:rFonts w:ascii="Calibri" w:hAnsi="Calibri"/>
                      <w:color w:val="000000"/>
                      <w:sz w:val="22"/>
                      <w:szCs w:val="22"/>
                    </w:rPr>
                    <w:t xml:space="preserve">Projektowana jezdnia </w:t>
                  </w:r>
                </w:p>
              </w:tc>
            </w:tr>
            <w:tr w:rsidR="007F42CF" w:rsidRPr="007F42CF" w:rsidTr="007F42CF">
              <w:trPr>
                <w:trHeight w:val="900"/>
              </w:trPr>
              <w:tc>
                <w:tcPr>
                  <w:tcW w:w="651" w:type="dxa"/>
                  <w:tcBorders>
                    <w:top w:val="nil"/>
                    <w:left w:val="single" w:sz="4" w:space="0" w:color="auto"/>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62 d.8</w:t>
                  </w:r>
                </w:p>
              </w:tc>
              <w:tc>
                <w:tcPr>
                  <w:tcW w:w="992" w:type="dxa"/>
                  <w:tcBorders>
                    <w:top w:val="nil"/>
                    <w:left w:val="nil"/>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D.04.01.01</w:t>
                  </w:r>
                </w:p>
              </w:tc>
              <w:tc>
                <w:tcPr>
                  <w:tcW w:w="4962" w:type="dxa"/>
                  <w:tcBorders>
                    <w:top w:val="nil"/>
                    <w:left w:val="nil"/>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Mechaniczne profilowanie i zagęsz</w:t>
                  </w:r>
                  <w:r w:rsidR="00687A70">
                    <w:rPr>
                      <w:rFonts w:ascii="Calibri" w:hAnsi="Calibri"/>
                      <w:color w:val="000000"/>
                      <w:sz w:val="22"/>
                      <w:szCs w:val="22"/>
                    </w:rPr>
                    <w:t>cz</w:t>
                  </w:r>
                  <w:r w:rsidRPr="007F42CF">
                    <w:rPr>
                      <w:rFonts w:ascii="Calibri" w:hAnsi="Calibri"/>
                      <w:color w:val="000000"/>
                      <w:sz w:val="22"/>
                      <w:szCs w:val="22"/>
                    </w:rPr>
                    <w:t>enie podłoża pod warstwy projektowanej konstrukcji jezdni- dla całej długości drogi</w:t>
                  </w:r>
                </w:p>
              </w:tc>
              <w:tc>
                <w:tcPr>
                  <w:tcW w:w="850"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m2</w:t>
                  </w:r>
                </w:p>
              </w:tc>
              <w:tc>
                <w:tcPr>
                  <w:tcW w:w="992"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r>
            <w:tr w:rsidR="007F42CF" w:rsidRPr="007F42CF" w:rsidTr="007F42CF">
              <w:trPr>
                <w:trHeight w:val="300"/>
              </w:trPr>
              <w:tc>
                <w:tcPr>
                  <w:tcW w:w="651" w:type="dxa"/>
                  <w:tcBorders>
                    <w:top w:val="nil"/>
                    <w:left w:val="single" w:sz="4" w:space="0" w:color="auto"/>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4962" w:type="dxa"/>
                  <w:tcBorders>
                    <w:top w:val="nil"/>
                    <w:left w:val="nil"/>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poz.69 *1.50</w:t>
                  </w:r>
                </w:p>
              </w:tc>
              <w:tc>
                <w:tcPr>
                  <w:tcW w:w="850"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m2</w:t>
                  </w:r>
                </w:p>
              </w:tc>
              <w:tc>
                <w:tcPr>
                  <w:tcW w:w="992"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10098.00</w:t>
                  </w:r>
                </w:p>
              </w:tc>
              <w:tc>
                <w:tcPr>
                  <w:tcW w:w="993"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r>
            <w:tr w:rsidR="007F42CF" w:rsidRPr="007F42CF" w:rsidTr="007F42CF">
              <w:trPr>
                <w:trHeight w:val="300"/>
              </w:trPr>
              <w:tc>
                <w:tcPr>
                  <w:tcW w:w="651" w:type="dxa"/>
                  <w:tcBorders>
                    <w:top w:val="nil"/>
                    <w:left w:val="single" w:sz="4" w:space="0" w:color="auto"/>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4962" w:type="dxa"/>
                  <w:tcBorders>
                    <w:top w:val="nil"/>
                    <w:left w:val="nil"/>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850"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RAZEM</w:t>
                  </w:r>
                </w:p>
              </w:tc>
              <w:tc>
                <w:tcPr>
                  <w:tcW w:w="993"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10098.00</w:t>
                  </w:r>
                </w:p>
              </w:tc>
            </w:tr>
            <w:tr w:rsidR="007F42CF" w:rsidRPr="007F42CF" w:rsidTr="007F42CF">
              <w:trPr>
                <w:trHeight w:val="600"/>
              </w:trPr>
              <w:tc>
                <w:tcPr>
                  <w:tcW w:w="651" w:type="dxa"/>
                  <w:tcBorders>
                    <w:top w:val="nil"/>
                    <w:left w:val="single" w:sz="4" w:space="0" w:color="auto"/>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63 d.8</w:t>
                  </w:r>
                </w:p>
              </w:tc>
              <w:tc>
                <w:tcPr>
                  <w:tcW w:w="992" w:type="dxa"/>
                  <w:tcBorders>
                    <w:top w:val="nil"/>
                    <w:left w:val="nil"/>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D.04.02.02.</w:t>
                  </w:r>
                </w:p>
              </w:tc>
              <w:tc>
                <w:tcPr>
                  <w:tcW w:w="4962" w:type="dxa"/>
                  <w:tcBorders>
                    <w:top w:val="nil"/>
                    <w:left w:val="nil"/>
                    <w:bottom w:val="single" w:sz="4" w:space="0" w:color="auto"/>
                    <w:right w:val="single" w:sz="4" w:space="0" w:color="auto"/>
                  </w:tcBorders>
                  <w:shd w:val="clear" w:color="auto" w:fill="auto"/>
                  <w:hideMark/>
                </w:tcPr>
                <w:p w:rsidR="007F42CF" w:rsidRPr="007F42CF" w:rsidRDefault="007F42CF" w:rsidP="00687A70">
                  <w:pPr>
                    <w:rPr>
                      <w:rFonts w:ascii="Calibri" w:hAnsi="Calibri"/>
                      <w:color w:val="000000"/>
                      <w:sz w:val="22"/>
                      <w:szCs w:val="22"/>
                    </w:rPr>
                  </w:pPr>
                  <w:r w:rsidRPr="007F42CF">
                    <w:rPr>
                      <w:rFonts w:ascii="Calibri" w:hAnsi="Calibri"/>
                      <w:color w:val="000000"/>
                      <w:sz w:val="22"/>
                      <w:szCs w:val="22"/>
                    </w:rPr>
                    <w:t>Po</w:t>
                  </w:r>
                  <w:r w:rsidR="00687A70">
                    <w:rPr>
                      <w:rFonts w:ascii="Calibri" w:hAnsi="Calibri"/>
                      <w:color w:val="000000"/>
                      <w:sz w:val="22"/>
                      <w:szCs w:val="22"/>
                    </w:rPr>
                    <w:t>d</w:t>
                  </w:r>
                  <w:r w:rsidRPr="007F42CF">
                    <w:rPr>
                      <w:rFonts w:ascii="Calibri" w:hAnsi="Calibri"/>
                      <w:color w:val="000000"/>
                      <w:sz w:val="22"/>
                      <w:szCs w:val="22"/>
                    </w:rPr>
                    <w:t>budowa z kruszywa natur</w:t>
                  </w:r>
                  <w:r w:rsidR="00687A70">
                    <w:rPr>
                      <w:rFonts w:ascii="Calibri" w:hAnsi="Calibri"/>
                      <w:color w:val="000000"/>
                      <w:sz w:val="22"/>
                      <w:szCs w:val="22"/>
                    </w:rPr>
                    <w:t>a</w:t>
                  </w:r>
                  <w:r w:rsidRPr="007F42CF">
                    <w:rPr>
                      <w:rFonts w:ascii="Calibri" w:hAnsi="Calibri"/>
                      <w:color w:val="000000"/>
                      <w:sz w:val="22"/>
                      <w:szCs w:val="22"/>
                    </w:rPr>
                    <w:t>l</w:t>
                  </w:r>
                  <w:r w:rsidR="00687A70">
                    <w:rPr>
                      <w:rFonts w:ascii="Calibri" w:hAnsi="Calibri"/>
                      <w:color w:val="000000"/>
                      <w:sz w:val="22"/>
                      <w:szCs w:val="22"/>
                    </w:rPr>
                    <w:t>n</w:t>
                  </w:r>
                  <w:r w:rsidRPr="007F42CF">
                    <w:rPr>
                      <w:rFonts w:ascii="Calibri" w:hAnsi="Calibri"/>
                      <w:color w:val="000000"/>
                      <w:sz w:val="22"/>
                      <w:szCs w:val="22"/>
                    </w:rPr>
                    <w:t>ego stabilizowanego mechanicznie grubość warstwy po zagęszc</w:t>
                  </w:r>
                  <w:r w:rsidR="00687A70">
                    <w:rPr>
                      <w:rFonts w:ascii="Calibri" w:hAnsi="Calibri"/>
                      <w:color w:val="000000"/>
                      <w:sz w:val="22"/>
                      <w:szCs w:val="22"/>
                    </w:rPr>
                    <w:t>z</w:t>
                  </w:r>
                  <w:r w:rsidRPr="007F42CF">
                    <w:rPr>
                      <w:rFonts w:ascii="Calibri" w:hAnsi="Calibri"/>
                      <w:color w:val="000000"/>
                      <w:sz w:val="22"/>
                      <w:szCs w:val="22"/>
                    </w:rPr>
                    <w:t xml:space="preserve">eniu 20 cm(warstwa </w:t>
                  </w:r>
                  <w:proofErr w:type="spellStart"/>
                  <w:r w:rsidRPr="007F42CF">
                    <w:rPr>
                      <w:rFonts w:ascii="Calibri" w:hAnsi="Calibri"/>
                      <w:color w:val="000000"/>
                      <w:sz w:val="22"/>
                      <w:szCs w:val="22"/>
                    </w:rPr>
                    <w:t>mrozo</w:t>
                  </w:r>
                  <w:r w:rsidR="00687A70">
                    <w:rPr>
                      <w:rFonts w:ascii="Calibri" w:hAnsi="Calibri"/>
                      <w:color w:val="000000"/>
                      <w:sz w:val="22"/>
                      <w:szCs w:val="22"/>
                    </w:rPr>
                    <w:t>o</w:t>
                  </w:r>
                  <w:r w:rsidRPr="007F42CF">
                    <w:rPr>
                      <w:rFonts w:ascii="Calibri" w:hAnsi="Calibri"/>
                      <w:color w:val="000000"/>
                      <w:sz w:val="22"/>
                      <w:szCs w:val="22"/>
                    </w:rPr>
                    <w:t>chronna</w:t>
                  </w:r>
                  <w:proofErr w:type="spellEnd"/>
                  <w:r w:rsidRPr="007F42CF">
                    <w:rPr>
                      <w:rFonts w:ascii="Calibri" w:hAnsi="Calibri"/>
                      <w:color w:val="000000"/>
                      <w:sz w:val="22"/>
                      <w:szCs w:val="22"/>
                    </w:rPr>
                    <w:t>)</w:t>
                  </w:r>
                </w:p>
              </w:tc>
              <w:tc>
                <w:tcPr>
                  <w:tcW w:w="850"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m2</w:t>
                  </w:r>
                </w:p>
              </w:tc>
              <w:tc>
                <w:tcPr>
                  <w:tcW w:w="992"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r>
            <w:tr w:rsidR="007F42CF" w:rsidRPr="007F42CF" w:rsidTr="007F42CF">
              <w:trPr>
                <w:trHeight w:val="300"/>
              </w:trPr>
              <w:tc>
                <w:tcPr>
                  <w:tcW w:w="651" w:type="dxa"/>
                  <w:tcBorders>
                    <w:top w:val="nil"/>
                    <w:left w:val="single" w:sz="4" w:space="0" w:color="auto"/>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4962" w:type="dxa"/>
                  <w:tcBorders>
                    <w:top w:val="nil"/>
                    <w:left w:val="nil"/>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poz.69*1.40</w:t>
                  </w:r>
                </w:p>
              </w:tc>
              <w:tc>
                <w:tcPr>
                  <w:tcW w:w="850"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m2</w:t>
                  </w:r>
                </w:p>
              </w:tc>
              <w:tc>
                <w:tcPr>
                  <w:tcW w:w="992"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9424.80</w:t>
                  </w:r>
                </w:p>
              </w:tc>
              <w:tc>
                <w:tcPr>
                  <w:tcW w:w="993"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r>
            <w:tr w:rsidR="007F42CF" w:rsidRPr="007F42CF" w:rsidTr="007F42CF">
              <w:trPr>
                <w:trHeight w:val="300"/>
              </w:trPr>
              <w:tc>
                <w:tcPr>
                  <w:tcW w:w="651" w:type="dxa"/>
                  <w:tcBorders>
                    <w:top w:val="nil"/>
                    <w:left w:val="single" w:sz="4" w:space="0" w:color="auto"/>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4962" w:type="dxa"/>
                  <w:tcBorders>
                    <w:top w:val="nil"/>
                    <w:left w:val="nil"/>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850"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RAZEM</w:t>
                  </w:r>
                </w:p>
              </w:tc>
              <w:tc>
                <w:tcPr>
                  <w:tcW w:w="993"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9424.80</w:t>
                  </w:r>
                </w:p>
              </w:tc>
            </w:tr>
            <w:tr w:rsidR="007F42CF" w:rsidRPr="007F42CF" w:rsidTr="007F42CF">
              <w:trPr>
                <w:trHeight w:val="600"/>
              </w:trPr>
              <w:tc>
                <w:tcPr>
                  <w:tcW w:w="651" w:type="dxa"/>
                  <w:tcBorders>
                    <w:top w:val="nil"/>
                    <w:left w:val="single" w:sz="4" w:space="0" w:color="auto"/>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64 d.8</w:t>
                  </w:r>
                </w:p>
              </w:tc>
              <w:tc>
                <w:tcPr>
                  <w:tcW w:w="992" w:type="dxa"/>
                  <w:tcBorders>
                    <w:top w:val="nil"/>
                    <w:left w:val="nil"/>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D.04.05.01</w:t>
                  </w:r>
                </w:p>
              </w:tc>
              <w:tc>
                <w:tcPr>
                  <w:tcW w:w="4962" w:type="dxa"/>
                  <w:tcBorders>
                    <w:top w:val="nil"/>
                    <w:left w:val="nil"/>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Podłoże ulepszone: Po</w:t>
                  </w:r>
                  <w:r w:rsidR="00687A70">
                    <w:rPr>
                      <w:rFonts w:ascii="Calibri" w:hAnsi="Calibri"/>
                      <w:color w:val="000000"/>
                      <w:sz w:val="22"/>
                      <w:szCs w:val="22"/>
                    </w:rPr>
                    <w:t>d</w:t>
                  </w:r>
                  <w:r w:rsidRPr="007F42CF">
                    <w:rPr>
                      <w:rFonts w:ascii="Calibri" w:hAnsi="Calibri"/>
                      <w:color w:val="000000"/>
                      <w:sz w:val="22"/>
                      <w:szCs w:val="22"/>
                    </w:rPr>
                    <w:t xml:space="preserve">budowa z kruszywa stabilizowanego cementem Rm=2,50 </w:t>
                  </w:r>
                  <w:proofErr w:type="spellStart"/>
                  <w:r w:rsidRPr="007F42CF">
                    <w:rPr>
                      <w:rFonts w:ascii="Calibri" w:hAnsi="Calibri"/>
                      <w:color w:val="000000"/>
                      <w:sz w:val="22"/>
                      <w:szCs w:val="22"/>
                    </w:rPr>
                    <w:t>MPa</w:t>
                  </w:r>
                  <w:proofErr w:type="spellEnd"/>
                  <w:r w:rsidRPr="007F42CF">
                    <w:rPr>
                      <w:rFonts w:ascii="Calibri" w:hAnsi="Calibri"/>
                      <w:color w:val="000000"/>
                      <w:sz w:val="22"/>
                      <w:szCs w:val="22"/>
                    </w:rPr>
                    <w:t>, grubość warstwy po zagęszczeniu 25 cm  - dowieziona z węzła.  (konstrukcja K2)</w:t>
                  </w:r>
                </w:p>
              </w:tc>
              <w:tc>
                <w:tcPr>
                  <w:tcW w:w="850"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m2</w:t>
                  </w:r>
                </w:p>
              </w:tc>
              <w:tc>
                <w:tcPr>
                  <w:tcW w:w="992"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r>
            <w:tr w:rsidR="007F42CF" w:rsidRPr="007F42CF" w:rsidTr="007F42CF">
              <w:trPr>
                <w:trHeight w:val="300"/>
              </w:trPr>
              <w:tc>
                <w:tcPr>
                  <w:tcW w:w="651" w:type="dxa"/>
                  <w:tcBorders>
                    <w:top w:val="nil"/>
                    <w:left w:val="single" w:sz="4" w:space="0" w:color="auto"/>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4962" w:type="dxa"/>
                  <w:tcBorders>
                    <w:top w:val="nil"/>
                    <w:left w:val="nil"/>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poz.69 *1.30</w:t>
                  </w:r>
                </w:p>
              </w:tc>
              <w:tc>
                <w:tcPr>
                  <w:tcW w:w="850"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m2</w:t>
                  </w:r>
                </w:p>
              </w:tc>
              <w:tc>
                <w:tcPr>
                  <w:tcW w:w="992"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8751.60</w:t>
                  </w:r>
                </w:p>
              </w:tc>
              <w:tc>
                <w:tcPr>
                  <w:tcW w:w="993"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r>
            <w:tr w:rsidR="007F42CF" w:rsidRPr="007F42CF" w:rsidTr="007F42CF">
              <w:trPr>
                <w:trHeight w:val="300"/>
              </w:trPr>
              <w:tc>
                <w:tcPr>
                  <w:tcW w:w="651" w:type="dxa"/>
                  <w:tcBorders>
                    <w:top w:val="nil"/>
                    <w:left w:val="single" w:sz="4" w:space="0" w:color="auto"/>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4962" w:type="dxa"/>
                  <w:tcBorders>
                    <w:top w:val="nil"/>
                    <w:left w:val="nil"/>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850"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RAZEM</w:t>
                  </w:r>
                </w:p>
              </w:tc>
              <w:tc>
                <w:tcPr>
                  <w:tcW w:w="993"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8751.60</w:t>
                  </w:r>
                </w:p>
              </w:tc>
            </w:tr>
            <w:tr w:rsidR="007F42CF" w:rsidRPr="007F42CF" w:rsidTr="007F42CF">
              <w:trPr>
                <w:trHeight w:val="600"/>
              </w:trPr>
              <w:tc>
                <w:tcPr>
                  <w:tcW w:w="651" w:type="dxa"/>
                  <w:tcBorders>
                    <w:top w:val="nil"/>
                    <w:left w:val="single" w:sz="4" w:space="0" w:color="auto"/>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65 d.8</w:t>
                  </w:r>
                </w:p>
              </w:tc>
              <w:tc>
                <w:tcPr>
                  <w:tcW w:w="992" w:type="dxa"/>
                  <w:tcBorders>
                    <w:top w:val="nil"/>
                    <w:left w:val="nil"/>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xml:space="preserve">D.04.04.02. </w:t>
                  </w:r>
                </w:p>
              </w:tc>
              <w:tc>
                <w:tcPr>
                  <w:tcW w:w="4962" w:type="dxa"/>
                  <w:tcBorders>
                    <w:top w:val="nil"/>
                    <w:left w:val="nil"/>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Podbudowa zasadnicza z kruszywa łamanego 0/31,5 stabilizowanego mechanicznie - warstwa o grub.</w:t>
                  </w:r>
                  <w:r w:rsidR="00687A70">
                    <w:rPr>
                      <w:rFonts w:ascii="Calibri" w:hAnsi="Calibri"/>
                      <w:color w:val="000000"/>
                      <w:sz w:val="22"/>
                      <w:szCs w:val="22"/>
                    </w:rPr>
                    <w:t xml:space="preserve"> </w:t>
                  </w:r>
                  <w:r w:rsidRPr="007F42CF">
                    <w:rPr>
                      <w:rFonts w:ascii="Calibri" w:hAnsi="Calibri"/>
                      <w:color w:val="000000"/>
                      <w:sz w:val="22"/>
                      <w:szCs w:val="22"/>
                    </w:rPr>
                    <w:t xml:space="preserve">po </w:t>
                  </w:r>
                  <w:proofErr w:type="spellStart"/>
                  <w:r w:rsidRPr="007F42CF">
                    <w:rPr>
                      <w:rFonts w:ascii="Calibri" w:hAnsi="Calibri"/>
                      <w:color w:val="000000"/>
                      <w:sz w:val="22"/>
                      <w:szCs w:val="22"/>
                    </w:rPr>
                    <w:t>zagęszcz</w:t>
                  </w:r>
                  <w:proofErr w:type="spellEnd"/>
                  <w:r w:rsidRPr="007F42CF">
                    <w:rPr>
                      <w:rFonts w:ascii="Calibri" w:hAnsi="Calibri"/>
                      <w:color w:val="000000"/>
                      <w:sz w:val="22"/>
                      <w:szCs w:val="22"/>
                    </w:rPr>
                    <w:t>. 20 cm</w:t>
                  </w:r>
                </w:p>
              </w:tc>
              <w:tc>
                <w:tcPr>
                  <w:tcW w:w="850"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m2</w:t>
                  </w:r>
                </w:p>
              </w:tc>
              <w:tc>
                <w:tcPr>
                  <w:tcW w:w="992"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r>
            <w:tr w:rsidR="007F42CF" w:rsidRPr="007F42CF" w:rsidTr="007F42CF">
              <w:trPr>
                <w:trHeight w:val="300"/>
              </w:trPr>
              <w:tc>
                <w:tcPr>
                  <w:tcW w:w="651" w:type="dxa"/>
                  <w:tcBorders>
                    <w:top w:val="nil"/>
                    <w:left w:val="single" w:sz="4" w:space="0" w:color="auto"/>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4962" w:type="dxa"/>
                  <w:tcBorders>
                    <w:top w:val="nil"/>
                    <w:left w:val="nil"/>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poz.69*1.15</w:t>
                  </w:r>
                </w:p>
              </w:tc>
              <w:tc>
                <w:tcPr>
                  <w:tcW w:w="850"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m2</w:t>
                  </w:r>
                </w:p>
              </w:tc>
              <w:tc>
                <w:tcPr>
                  <w:tcW w:w="992"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7741.80</w:t>
                  </w:r>
                </w:p>
              </w:tc>
              <w:tc>
                <w:tcPr>
                  <w:tcW w:w="993"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r>
            <w:tr w:rsidR="007F42CF" w:rsidRPr="007F42CF" w:rsidTr="007F42CF">
              <w:trPr>
                <w:trHeight w:val="300"/>
              </w:trPr>
              <w:tc>
                <w:tcPr>
                  <w:tcW w:w="651" w:type="dxa"/>
                  <w:tcBorders>
                    <w:top w:val="nil"/>
                    <w:left w:val="single" w:sz="4" w:space="0" w:color="auto"/>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4962" w:type="dxa"/>
                  <w:tcBorders>
                    <w:top w:val="nil"/>
                    <w:left w:val="nil"/>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850"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RAZEM</w:t>
                  </w:r>
                </w:p>
              </w:tc>
              <w:tc>
                <w:tcPr>
                  <w:tcW w:w="993"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7741.80</w:t>
                  </w:r>
                </w:p>
              </w:tc>
            </w:tr>
            <w:tr w:rsidR="007F42CF" w:rsidRPr="007F42CF" w:rsidTr="007F42CF">
              <w:trPr>
                <w:trHeight w:val="600"/>
              </w:trPr>
              <w:tc>
                <w:tcPr>
                  <w:tcW w:w="651" w:type="dxa"/>
                  <w:tcBorders>
                    <w:top w:val="nil"/>
                    <w:left w:val="single" w:sz="4" w:space="0" w:color="auto"/>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66 d.8</w:t>
                  </w:r>
                </w:p>
              </w:tc>
              <w:tc>
                <w:tcPr>
                  <w:tcW w:w="992" w:type="dxa"/>
                  <w:tcBorders>
                    <w:top w:val="nil"/>
                    <w:left w:val="nil"/>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xml:space="preserve">D.04.03.01. </w:t>
                  </w:r>
                </w:p>
              </w:tc>
              <w:tc>
                <w:tcPr>
                  <w:tcW w:w="4962" w:type="dxa"/>
                  <w:tcBorders>
                    <w:top w:val="nil"/>
                    <w:left w:val="nil"/>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xml:space="preserve">Skropienie podbudowy z kruszywa łamanego emulsją asfaltową </w:t>
                  </w:r>
                  <w:proofErr w:type="spellStart"/>
                  <w:r w:rsidRPr="007F42CF">
                    <w:rPr>
                      <w:rFonts w:ascii="Calibri" w:hAnsi="Calibri"/>
                      <w:color w:val="000000"/>
                      <w:sz w:val="22"/>
                      <w:szCs w:val="22"/>
                    </w:rPr>
                    <w:t>średniorozpadową</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m2</w:t>
                  </w:r>
                </w:p>
              </w:tc>
              <w:tc>
                <w:tcPr>
                  <w:tcW w:w="992"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r>
            <w:tr w:rsidR="007F42CF" w:rsidRPr="007F42CF" w:rsidTr="007F42CF">
              <w:trPr>
                <w:trHeight w:val="300"/>
              </w:trPr>
              <w:tc>
                <w:tcPr>
                  <w:tcW w:w="651" w:type="dxa"/>
                  <w:tcBorders>
                    <w:top w:val="nil"/>
                    <w:left w:val="single" w:sz="4" w:space="0" w:color="auto"/>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4962" w:type="dxa"/>
                  <w:tcBorders>
                    <w:top w:val="nil"/>
                    <w:left w:val="nil"/>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poz.69*1.08</w:t>
                  </w:r>
                </w:p>
              </w:tc>
              <w:tc>
                <w:tcPr>
                  <w:tcW w:w="850"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m2</w:t>
                  </w:r>
                </w:p>
              </w:tc>
              <w:tc>
                <w:tcPr>
                  <w:tcW w:w="992"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7270.56</w:t>
                  </w:r>
                </w:p>
              </w:tc>
              <w:tc>
                <w:tcPr>
                  <w:tcW w:w="993"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r>
            <w:tr w:rsidR="007F42CF" w:rsidRPr="007F42CF" w:rsidTr="007F42CF">
              <w:trPr>
                <w:trHeight w:val="300"/>
              </w:trPr>
              <w:tc>
                <w:tcPr>
                  <w:tcW w:w="651" w:type="dxa"/>
                  <w:tcBorders>
                    <w:top w:val="nil"/>
                    <w:left w:val="single" w:sz="4" w:space="0" w:color="auto"/>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4962" w:type="dxa"/>
                  <w:tcBorders>
                    <w:top w:val="nil"/>
                    <w:left w:val="nil"/>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850"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RAZEM</w:t>
                  </w:r>
                </w:p>
              </w:tc>
              <w:tc>
                <w:tcPr>
                  <w:tcW w:w="993"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7270.56</w:t>
                  </w:r>
                </w:p>
              </w:tc>
            </w:tr>
            <w:tr w:rsidR="007F42CF" w:rsidRPr="007F42CF" w:rsidTr="007F42CF">
              <w:trPr>
                <w:trHeight w:val="600"/>
              </w:trPr>
              <w:tc>
                <w:tcPr>
                  <w:tcW w:w="651" w:type="dxa"/>
                  <w:tcBorders>
                    <w:top w:val="nil"/>
                    <w:left w:val="single" w:sz="4" w:space="0" w:color="auto"/>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67 d.8</w:t>
                  </w:r>
                </w:p>
              </w:tc>
              <w:tc>
                <w:tcPr>
                  <w:tcW w:w="992" w:type="dxa"/>
                  <w:tcBorders>
                    <w:top w:val="nil"/>
                    <w:left w:val="nil"/>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D.04.07.01</w:t>
                  </w:r>
                </w:p>
              </w:tc>
              <w:tc>
                <w:tcPr>
                  <w:tcW w:w="4962" w:type="dxa"/>
                  <w:tcBorders>
                    <w:top w:val="nil"/>
                    <w:left w:val="nil"/>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Podbudowa zasadnicza z betonu asfaltowego AC 16 P 50/70 - KR 2 o gr. warstwa po zagęszczeniu 7 cm; wydajność rozkładarki 200 t/dzień &lt;warstwa szersza&gt;</w:t>
                  </w:r>
                </w:p>
              </w:tc>
              <w:tc>
                <w:tcPr>
                  <w:tcW w:w="850"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m2</w:t>
                  </w:r>
                </w:p>
              </w:tc>
              <w:tc>
                <w:tcPr>
                  <w:tcW w:w="992"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r>
            <w:tr w:rsidR="007F42CF" w:rsidRPr="007F42CF" w:rsidTr="007F42CF">
              <w:trPr>
                <w:trHeight w:val="300"/>
              </w:trPr>
              <w:tc>
                <w:tcPr>
                  <w:tcW w:w="651" w:type="dxa"/>
                  <w:tcBorders>
                    <w:top w:val="nil"/>
                    <w:left w:val="single" w:sz="4" w:space="0" w:color="auto"/>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4962" w:type="dxa"/>
                  <w:tcBorders>
                    <w:top w:val="nil"/>
                    <w:left w:val="nil"/>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poz.69*1.05</w:t>
                  </w:r>
                </w:p>
              </w:tc>
              <w:tc>
                <w:tcPr>
                  <w:tcW w:w="850"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m2</w:t>
                  </w:r>
                </w:p>
              </w:tc>
              <w:tc>
                <w:tcPr>
                  <w:tcW w:w="992"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7068.60</w:t>
                  </w:r>
                </w:p>
              </w:tc>
              <w:tc>
                <w:tcPr>
                  <w:tcW w:w="993"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r>
            <w:tr w:rsidR="007F42CF" w:rsidRPr="007F42CF" w:rsidTr="007F42CF">
              <w:trPr>
                <w:trHeight w:val="300"/>
              </w:trPr>
              <w:tc>
                <w:tcPr>
                  <w:tcW w:w="651" w:type="dxa"/>
                  <w:tcBorders>
                    <w:top w:val="nil"/>
                    <w:left w:val="single" w:sz="4" w:space="0" w:color="auto"/>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4962" w:type="dxa"/>
                  <w:tcBorders>
                    <w:top w:val="nil"/>
                    <w:left w:val="nil"/>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850"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RAZEM</w:t>
                  </w:r>
                </w:p>
              </w:tc>
              <w:tc>
                <w:tcPr>
                  <w:tcW w:w="993"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7068.60</w:t>
                  </w:r>
                </w:p>
              </w:tc>
            </w:tr>
            <w:tr w:rsidR="007F42CF" w:rsidRPr="007F42CF" w:rsidTr="007F42CF">
              <w:trPr>
                <w:trHeight w:val="600"/>
              </w:trPr>
              <w:tc>
                <w:tcPr>
                  <w:tcW w:w="651" w:type="dxa"/>
                  <w:tcBorders>
                    <w:top w:val="nil"/>
                    <w:left w:val="single" w:sz="4" w:space="0" w:color="auto"/>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68 d.8</w:t>
                  </w:r>
                </w:p>
              </w:tc>
              <w:tc>
                <w:tcPr>
                  <w:tcW w:w="992" w:type="dxa"/>
                  <w:tcBorders>
                    <w:top w:val="nil"/>
                    <w:left w:val="nil"/>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xml:space="preserve">D.04.03.01. </w:t>
                  </w:r>
                </w:p>
              </w:tc>
              <w:tc>
                <w:tcPr>
                  <w:tcW w:w="4962" w:type="dxa"/>
                  <w:tcBorders>
                    <w:top w:val="nil"/>
                    <w:left w:val="nil"/>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Skropienie warstwy podbudowy zasadniczej emulsją asfaltową szybko-rozpadową &lt;warstwa szersza&gt;</w:t>
                  </w:r>
                </w:p>
              </w:tc>
              <w:tc>
                <w:tcPr>
                  <w:tcW w:w="850"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m2</w:t>
                  </w:r>
                </w:p>
              </w:tc>
              <w:tc>
                <w:tcPr>
                  <w:tcW w:w="992"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r>
            <w:tr w:rsidR="007F42CF" w:rsidRPr="007F42CF" w:rsidTr="007F42CF">
              <w:trPr>
                <w:trHeight w:val="300"/>
              </w:trPr>
              <w:tc>
                <w:tcPr>
                  <w:tcW w:w="651" w:type="dxa"/>
                  <w:tcBorders>
                    <w:top w:val="nil"/>
                    <w:left w:val="single" w:sz="4" w:space="0" w:color="auto"/>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4962" w:type="dxa"/>
                  <w:tcBorders>
                    <w:top w:val="nil"/>
                    <w:left w:val="nil"/>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poz.69*1.03</w:t>
                  </w:r>
                </w:p>
              </w:tc>
              <w:tc>
                <w:tcPr>
                  <w:tcW w:w="850"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m2</w:t>
                  </w:r>
                </w:p>
              </w:tc>
              <w:tc>
                <w:tcPr>
                  <w:tcW w:w="992"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6933.96</w:t>
                  </w:r>
                </w:p>
              </w:tc>
              <w:tc>
                <w:tcPr>
                  <w:tcW w:w="993"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r>
            <w:tr w:rsidR="007F42CF" w:rsidRPr="007F42CF" w:rsidTr="007F42CF">
              <w:trPr>
                <w:trHeight w:val="300"/>
              </w:trPr>
              <w:tc>
                <w:tcPr>
                  <w:tcW w:w="651" w:type="dxa"/>
                  <w:tcBorders>
                    <w:top w:val="nil"/>
                    <w:left w:val="single" w:sz="4" w:space="0" w:color="auto"/>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4962" w:type="dxa"/>
                  <w:tcBorders>
                    <w:top w:val="nil"/>
                    <w:left w:val="nil"/>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850"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RAZEM</w:t>
                  </w:r>
                </w:p>
              </w:tc>
              <w:tc>
                <w:tcPr>
                  <w:tcW w:w="993"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6933.96</w:t>
                  </w:r>
                </w:p>
              </w:tc>
            </w:tr>
            <w:tr w:rsidR="007F42CF" w:rsidRPr="007F42CF" w:rsidTr="007F42CF">
              <w:trPr>
                <w:trHeight w:val="600"/>
              </w:trPr>
              <w:tc>
                <w:tcPr>
                  <w:tcW w:w="651" w:type="dxa"/>
                  <w:tcBorders>
                    <w:top w:val="nil"/>
                    <w:left w:val="single" w:sz="4" w:space="0" w:color="auto"/>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69 d.8</w:t>
                  </w:r>
                </w:p>
              </w:tc>
              <w:tc>
                <w:tcPr>
                  <w:tcW w:w="992" w:type="dxa"/>
                  <w:tcBorders>
                    <w:top w:val="nil"/>
                    <w:left w:val="nil"/>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xml:space="preserve">D.05.03.05. </w:t>
                  </w:r>
                </w:p>
              </w:tc>
              <w:tc>
                <w:tcPr>
                  <w:tcW w:w="4962" w:type="dxa"/>
                  <w:tcBorders>
                    <w:top w:val="nil"/>
                    <w:left w:val="nil"/>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Warstwa ścieralna z betonu asfaltowego AC 11 S 50/70 - KR2 -  warstwa po zagęszczeniu o gr. 5 cm; wydajność rozkładarki 200 t/dzień (dłu</w:t>
                  </w:r>
                  <w:r w:rsidR="00CE4EF3">
                    <w:rPr>
                      <w:rFonts w:ascii="Calibri" w:hAnsi="Calibri"/>
                      <w:color w:val="000000"/>
                      <w:sz w:val="22"/>
                      <w:szCs w:val="22"/>
                    </w:rPr>
                    <w:t>g</w:t>
                  </w:r>
                  <w:r w:rsidRPr="007F42CF">
                    <w:rPr>
                      <w:rFonts w:ascii="Calibri" w:hAnsi="Calibri"/>
                      <w:color w:val="000000"/>
                      <w:sz w:val="22"/>
                      <w:szCs w:val="22"/>
                    </w:rPr>
                    <w:t>ość x 6,00m + poszerzenia na łukach, skrzyżowania).</w:t>
                  </w:r>
                </w:p>
              </w:tc>
              <w:tc>
                <w:tcPr>
                  <w:tcW w:w="850"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m2</w:t>
                  </w:r>
                </w:p>
              </w:tc>
              <w:tc>
                <w:tcPr>
                  <w:tcW w:w="992"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r>
            <w:tr w:rsidR="007F42CF" w:rsidRPr="007F42CF" w:rsidTr="007F42CF">
              <w:trPr>
                <w:trHeight w:val="300"/>
              </w:trPr>
              <w:tc>
                <w:tcPr>
                  <w:tcW w:w="651" w:type="dxa"/>
                  <w:tcBorders>
                    <w:top w:val="nil"/>
                    <w:left w:val="single" w:sz="4" w:space="0" w:color="auto"/>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4962" w:type="dxa"/>
                  <w:tcBorders>
                    <w:top w:val="nil"/>
                    <w:left w:val="nil"/>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6732.00</w:t>
                  </w:r>
                </w:p>
              </w:tc>
              <w:tc>
                <w:tcPr>
                  <w:tcW w:w="850"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m2</w:t>
                  </w:r>
                </w:p>
              </w:tc>
              <w:tc>
                <w:tcPr>
                  <w:tcW w:w="992"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6732.00</w:t>
                  </w:r>
                </w:p>
              </w:tc>
              <w:tc>
                <w:tcPr>
                  <w:tcW w:w="993"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r>
            <w:tr w:rsidR="007F42CF" w:rsidRPr="007F42CF" w:rsidTr="007F42CF">
              <w:trPr>
                <w:trHeight w:val="300"/>
              </w:trPr>
              <w:tc>
                <w:tcPr>
                  <w:tcW w:w="651" w:type="dxa"/>
                  <w:tcBorders>
                    <w:top w:val="nil"/>
                    <w:left w:val="single" w:sz="4" w:space="0" w:color="auto"/>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4962" w:type="dxa"/>
                  <w:tcBorders>
                    <w:top w:val="nil"/>
                    <w:left w:val="nil"/>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850"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RAZEM</w:t>
                  </w:r>
                </w:p>
              </w:tc>
              <w:tc>
                <w:tcPr>
                  <w:tcW w:w="993"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6732.00</w:t>
                  </w:r>
                </w:p>
              </w:tc>
            </w:tr>
            <w:tr w:rsidR="007F42CF" w:rsidRPr="007F42CF" w:rsidTr="007F42CF">
              <w:trPr>
                <w:trHeight w:val="315"/>
              </w:trPr>
              <w:tc>
                <w:tcPr>
                  <w:tcW w:w="651" w:type="dxa"/>
                  <w:tcBorders>
                    <w:top w:val="nil"/>
                    <w:left w:val="single" w:sz="4" w:space="0" w:color="auto"/>
                    <w:bottom w:val="single" w:sz="4" w:space="0" w:color="auto"/>
                    <w:right w:val="single" w:sz="4" w:space="0" w:color="auto"/>
                  </w:tcBorders>
                  <w:shd w:val="clear" w:color="auto" w:fill="auto"/>
                  <w:hideMark/>
                </w:tcPr>
                <w:p w:rsidR="007F42CF" w:rsidRPr="007F42CF" w:rsidRDefault="007F42CF" w:rsidP="007F42CF">
                  <w:pPr>
                    <w:jc w:val="right"/>
                    <w:rPr>
                      <w:rFonts w:ascii="Calibri" w:hAnsi="Calibri"/>
                      <w:color w:val="000000"/>
                      <w:sz w:val="22"/>
                      <w:szCs w:val="22"/>
                    </w:rPr>
                  </w:pPr>
                  <w:r w:rsidRPr="007F42CF">
                    <w:rPr>
                      <w:rFonts w:ascii="Calibri" w:hAnsi="Calibri"/>
                      <w:color w:val="000000"/>
                      <w:sz w:val="22"/>
                      <w:szCs w:val="22"/>
                    </w:rPr>
                    <w:t>9</w:t>
                  </w:r>
                </w:p>
              </w:tc>
              <w:tc>
                <w:tcPr>
                  <w:tcW w:w="8789" w:type="dxa"/>
                  <w:gridSpan w:val="5"/>
                  <w:tcBorders>
                    <w:top w:val="single" w:sz="4" w:space="0" w:color="auto"/>
                    <w:left w:val="nil"/>
                    <w:bottom w:val="single" w:sz="4" w:space="0" w:color="auto"/>
                    <w:right w:val="single" w:sz="4" w:space="0" w:color="000000"/>
                  </w:tcBorders>
                  <w:shd w:val="clear" w:color="auto" w:fill="auto"/>
                  <w:hideMark/>
                </w:tcPr>
                <w:p w:rsidR="007F42CF" w:rsidRPr="007F42CF" w:rsidRDefault="007F42CF" w:rsidP="007F42CF">
                  <w:pPr>
                    <w:jc w:val="center"/>
                    <w:rPr>
                      <w:rFonts w:ascii="Calibri" w:hAnsi="Calibri"/>
                      <w:color w:val="000000"/>
                      <w:sz w:val="22"/>
                      <w:szCs w:val="22"/>
                    </w:rPr>
                  </w:pPr>
                  <w:r w:rsidRPr="007F42CF">
                    <w:rPr>
                      <w:rFonts w:ascii="Calibri" w:hAnsi="Calibri"/>
                      <w:color w:val="000000"/>
                      <w:sz w:val="22"/>
                      <w:szCs w:val="22"/>
                    </w:rPr>
                    <w:t>Elemen</w:t>
                  </w:r>
                  <w:r w:rsidR="00CE4EF3">
                    <w:rPr>
                      <w:rFonts w:ascii="Calibri" w:hAnsi="Calibri"/>
                      <w:color w:val="000000"/>
                      <w:sz w:val="22"/>
                      <w:szCs w:val="22"/>
                    </w:rPr>
                    <w:t>t</w:t>
                  </w:r>
                  <w:r w:rsidRPr="007F42CF">
                    <w:rPr>
                      <w:rFonts w:ascii="Calibri" w:hAnsi="Calibri"/>
                      <w:color w:val="000000"/>
                      <w:sz w:val="22"/>
                      <w:szCs w:val="22"/>
                    </w:rPr>
                    <w:t>y ulic</w:t>
                  </w:r>
                </w:p>
              </w:tc>
            </w:tr>
            <w:tr w:rsidR="007F42CF" w:rsidRPr="007F42CF" w:rsidTr="007F42CF">
              <w:trPr>
                <w:trHeight w:val="345"/>
              </w:trPr>
              <w:tc>
                <w:tcPr>
                  <w:tcW w:w="651" w:type="dxa"/>
                  <w:tcBorders>
                    <w:top w:val="nil"/>
                    <w:left w:val="single" w:sz="4" w:space="0" w:color="auto"/>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lastRenderedPageBreak/>
                    <w:t>9.1</w:t>
                  </w:r>
                </w:p>
              </w:tc>
              <w:tc>
                <w:tcPr>
                  <w:tcW w:w="8789" w:type="dxa"/>
                  <w:gridSpan w:val="5"/>
                  <w:tcBorders>
                    <w:top w:val="single" w:sz="4" w:space="0" w:color="auto"/>
                    <w:left w:val="nil"/>
                    <w:bottom w:val="single" w:sz="4" w:space="0" w:color="auto"/>
                    <w:right w:val="single" w:sz="4" w:space="0" w:color="000000"/>
                  </w:tcBorders>
                  <w:shd w:val="clear" w:color="auto" w:fill="auto"/>
                  <w:hideMark/>
                </w:tcPr>
                <w:p w:rsidR="007F42CF" w:rsidRPr="007F42CF" w:rsidRDefault="007F42CF" w:rsidP="007F42CF">
                  <w:pPr>
                    <w:jc w:val="center"/>
                    <w:rPr>
                      <w:rFonts w:ascii="Calibri" w:hAnsi="Calibri"/>
                      <w:color w:val="000000"/>
                      <w:sz w:val="22"/>
                      <w:szCs w:val="22"/>
                    </w:rPr>
                  </w:pPr>
                  <w:r w:rsidRPr="007F42CF">
                    <w:rPr>
                      <w:rFonts w:ascii="Calibri" w:hAnsi="Calibri"/>
                      <w:color w:val="000000"/>
                      <w:sz w:val="22"/>
                      <w:szCs w:val="22"/>
                    </w:rPr>
                    <w:t xml:space="preserve">Krawężniki betonowe D.08.01.01. </w:t>
                  </w:r>
                </w:p>
              </w:tc>
            </w:tr>
            <w:tr w:rsidR="007F42CF" w:rsidRPr="007F42CF" w:rsidTr="007F42CF">
              <w:trPr>
                <w:trHeight w:val="900"/>
              </w:trPr>
              <w:tc>
                <w:tcPr>
                  <w:tcW w:w="651" w:type="dxa"/>
                  <w:tcBorders>
                    <w:top w:val="nil"/>
                    <w:left w:val="single" w:sz="4" w:space="0" w:color="auto"/>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70 d.9.1</w:t>
                  </w:r>
                </w:p>
              </w:tc>
              <w:tc>
                <w:tcPr>
                  <w:tcW w:w="992" w:type="dxa"/>
                  <w:tcBorders>
                    <w:top w:val="nil"/>
                    <w:left w:val="nil"/>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xml:space="preserve">D.08.01.01. </w:t>
                  </w:r>
                </w:p>
              </w:tc>
              <w:tc>
                <w:tcPr>
                  <w:tcW w:w="4962" w:type="dxa"/>
                  <w:tcBorders>
                    <w:top w:val="nil"/>
                    <w:left w:val="nil"/>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Oporniki betonowe wtopione o wym. 12x25x100 cm na podsypce piaskowej, w tym na łukach i skosach.</w:t>
                  </w:r>
                </w:p>
              </w:tc>
              <w:tc>
                <w:tcPr>
                  <w:tcW w:w="850"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m</w:t>
                  </w:r>
                </w:p>
              </w:tc>
              <w:tc>
                <w:tcPr>
                  <w:tcW w:w="992"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r>
            <w:tr w:rsidR="007F42CF" w:rsidRPr="007F42CF" w:rsidTr="007F42CF">
              <w:trPr>
                <w:trHeight w:val="300"/>
              </w:trPr>
              <w:tc>
                <w:tcPr>
                  <w:tcW w:w="651" w:type="dxa"/>
                  <w:tcBorders>
                    <w:top w:val="nil"/>
                    <w:left w:val="single" w:sz="4" w:space="0" w:color="auto"/>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4962" w:type="dxa"/>
                  <w:tcBorders>
                    <w:top w:val="nil"/>
                    <w:left w:val="nil"/>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673.00+poz.79</w:t>
                  </w:r>
                </w:p>
              </w:tc>
              <w:tc>
                <w:tcPr>
                  <w:tcW w:w="850"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m</w:t>
                  </w:r>
                </w:p>
              </w:tc>
              <w:tc>
                <w:tcPr>
                  <w:tcW w:w="992"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1438.00</w:t>
                  </w:r>
                </w:p>
              </w:tc>
              <w:tc>
                <w:tcPr>
                  <w:tcW w:w="993"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r>
            <w:tr w:rsidR="007F42CF" w:rsidRPr="007F42CF" w:rsidTr="007F42CF">
              <w:trPr>
                <w:trHeight w:val="300"/>
              </w:trPr>
              <w:tc>
                <w:tcPr>
                  <w:tcW w:w="651" w:type="dxa"/>
                  <w:tcBorders>
                    <w:top w:val="nil"/>
                    <w:left w:val="single" w:sz="4" w:space="0" w:color="auto"/>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4962" w:type="dxa"/>
                  <w:tcBorders>
                    <w:top w:val="nil"/>
                    <w:left w:val="nil"/>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850"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RAZEM</w:t>
                  </w:r>
                </w:p>
              </w:tc>
              <w:tc>
                <w:tcPr>
                  <w:tcW w:w="993"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1438.00</w:t>
                  </w:r>
                </w:p>
              </w:tc>
            </w:tr>
            <w:tr w:rsidR="007F42CF" w:rsidRPr="007F42CF" w:rsidTr="007F42CF">
              <w:trPr>
                <w:trHeight w:val="900"/>
              </w:trPr>
              <w:tc>
                <w:tcPr>
                  <w:tcW w:w="651" w:type="dxa"/>
                  <w:tcBorders>
                    <w:top w:val="nil"/>
                    <w:left w:val="single" w:sz="4" w:space="0" w:color="auto"/>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71 d.9.1</w:t>
                  </w:r>
                </w:p>
              </w:tc>
              <w:tc>
                <w:tcPr>
                  <w:tcW w:w="992" w:type="dxa"/>
                  <w:tcBorders>
                    <w:top w:val="nil"/>
                    <w:left w:val="nil"/>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xml:space="preserve">D.08.01.01. </w:t>
                  </w:r>
                </w:p>
              </w:tc>
              <w:tc>
                <w:tcPr>
                  <w:tcW w:w="4962" w:type="dxa"/>
                  <w:tcBorders>
                    <w:top w:val="nil"/>
                    <w:left w:val="nil"/>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Ława betonowa z betonu C 12/15 z oporem pod oporniki betonowe wtopione 12x25x100 powierzchnia ławy 0.072 m2 w tym na łukach.</w:t>
                  </w:r>
                </w:p>
              </w:tc>
              <w:tc>
                <w:tcPr>
                  <w:tcW w:w="850"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m3</w:t>
                  </w:r>
                </w:p>
              </w:tc>
              <w:tc>
                <w:tcPr>
                  <w:tcW w:w="992"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r>
            <w:tr w:rsidR="007F42CF" w:rsidRPr="007F42CF" w:rsidTr="007F42CF">
              <w:trPr>
                <w:trHeight w:val="300"/>
              </w:trPr>
              <w:tc>
                <w:tcPr>
                  <w:tcW w:w="651" w:type="dxa"/>
                  <w:tcBorders>
                    <w:top w:val="nil"/>
                    <w:left w:val="single" w:sz="4" w:space="0" w:color="auto"/>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4962" w:type="dxa"/>
                  <w:tcBorders>
                    <w:top w:val="nil"/>
                    <w:left w:val="nil"/>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0.072*poz.70</w:t>
                  </w:r>
                </w:p>
              </w:tc>
              <w:tc>
                <w:tcPr>
                  <w:tcW w:w="850"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m3</w:t>
                  </w:r>
                </w:p>
              </w:tc>
              <w:tc>
                <w:tcPr>
                  <w:tcW w:w="992"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103.54</w:t>
                  </w:r>
                </w:p>
              </w:tc>
              <w:tc>
                <w:tcPr>
                  <w:tcW w:w="993"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r>
            <w:tr w:rsidR="007F42CF" w:rsidRPr="007F42CF" w:rsidTr="007F42CF">
              <w:trPr>
                <w:trHeight w:val="300"/>
              </w:trPr>
              <w:tc>
                <w:tcPr>
                  <w:tcW w:w="651" w:type="dxa"/>
                  <w:tcBorders>
                    <w:top w:val="nil"/>
                    <w:left w:val="single" w:sz="4" w:space="0" w:color="auto"/>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4962" w:type="dxa"/>
                  <w:tcBorders>
                    <w:top w:val="nil"/>
                    <w:left w:val="nil"/>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850"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RAZEM</w:t>
                  </w:r>
                </w:p>
              </w:tc>
              <w:tc>
                <w:tcPr>
                  <w:tcW w:w="993"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103.54</w:t>
                  </w:r>
                </w:p>
              </w:tc>
            </w:tr>
            <w:tr w:rsidR="007F42CF" w:rsidRPr="007F42CF" w:rsidTr="007F42CF">
              <w:trPr>
                <w:trHeight w:val="900"/>
              </w:trPr>
              <w:tc>
                <w:tcPr>
                  <w:tcW w:w="651" w:type="dxa"/>
                  <w:tcBorders>
                    <w:top w:val="nil"/>
                    <w:left w:val="single" w:sz="4" w:space="0" w:color="auto"/>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72 d.9.1</w:t>
                  </w:r>
                </w:p>
              </w:tc>
              <w:tc>
                <w:tcPr>
                  <w:tcW w:w="992" w:type="dxa"/>
                  <w:tcBorders>
                    <w:top w:val="nil"/>
                    <w:left w:val="nil"/>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xml:space="preserve">D.08.01.01. </w:t>
                  </w:r>
                </w:p>
              </w:tc>
              <w:tc>
                <w:tcPr>
                  <w:tcW w:w="4962" w:type="dxa"/>
                  <w:tcBorders>
                    <w:top w:val="nil"/>
                    <w:left w:val="nil"/>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xml:space="preserve">Krawężniki betonowe wtopione o wym. 15x30x100 cm na podsypce </w:t>
                  </w:r>
                  <w:proofErr w:type="spellStart"/>
                  <w:r w:rsidRPr="007F42CF">
                    <w:rPr>
                      <w:rFonts w:ascii="Calibri" w:hAnsi="Calibri"/>
                      <w:color w:val="000000"/>
                      <w:sz w:val="22"/>
                      <w:szCs w:val="22"/>
                    </w:rPr>
                    <w:t>cem</w:t>
                  </w:r>
                  <w:proofErr w:type="spellEnd"/>
                  <w:r w:rsidRPr="007F42CF">
                    <w:rPr>
                      <w:rFonts w:ascii="Calibri" w:hAnsi="Calibri"/>
                      <w:color w:val="000000"/>
                      <w:sz w:val="22"/>
                      <w:szCs w:val="22"/>
                    </w:rPr>
                    <w:t>.</w:t>
                  </w:r>
                  <w:r w:rsidR="00CE4EF3">
                    <w:rPr>
                      <w:rFonts w:ascii="Calibri" w:hAnsi="Calibri"/>
                      <w:color w:val="000000"/>
                      <w:sz w:val="22"/>
                      <w:szCs w:val="22"/>
                    </w:rPr>
                    <w:t xml:space="preserve"> </w:t>
                  </w:r>
                  <w:r w:rsidRPr="007F42CF">
                    <w:rPr>
                      <w:rFonts w:ascii="Calibri" w:hAnsi="Calibri"/>
                      <w:color w:val="000000"/>
                      <w:sz w:val="22"/>
                      <w:szCs w:val="22"/>
                    </w:rPr>
                    <w:t>piaskowej w tym na łukach.</w:t>
                  </w:r>
                </w:p>
              </w:tc>
              <w:tc>
                <w:tcPr>
                  <w:tcW w:w="850"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m</w:t>
                  </w:r>
                </w:p>
              </w:tc>
              <w:tc>
                <w:tcPr>
                  <w:tcW w:w="992"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r>
            <w:tr w:rsidR="007F42CF" w:rsidRPr="007F42CF" w:rsidTr="007F42CF">
              <w:trPr>
                <w:trHeight w:val="300"/>
              </w:trPr>
              <w:tc>
                <w:tcPr>
                  <w:tcW w:w="651" w:type="dxa"/>
                  <w:tcBorders>
                    <w:top w:val="nil"/>
                    <w:left w:val="single" w:sz="4" w:space="0" w:color="auto"/>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4962" w:type="dxa"/>
                  <w:tcBorders>
                    <w:top w:val="nil"/>
                    <w:left w:val="nil"/>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268.00+poz.77&lt;krawężnik&gt;</w:t>
                  </w:r>
                </w:p>
              </w:tc>
              <w:tc>
                <w:tcPr>
                  <w:tcW w:w="850"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m</w:t>
                  </w:r>
                </w:p>
              </w:tc>
              <w:tc>
                <w:tcPr>
                  <w:tcW w:w="992"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581.20</w:t>
                  </w:r>
                </w:p>
              </w:tc>
              <w:tc>
                <w:tcPr>
                  <w:tcW w:w="993"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r>
            <w:tr w:rsidR="007F42CF" w:rsidRPr="007F42CF" w:rsidTr="007F42CF">
              <w:trPr>
                <w:trHeight w:val="300"/>
              </w:trPr>
              <w:tc>
                <w:tcPr>
                  <w:tcW w:w="651" w:type="dxa"/>
                  <w:tcBorders>
                    <w:top w:val="nil"/>
                    <w:left w:val="single" w:sz="4" w:space="0" w:color="auto"/>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4962" w:type="dxa"/>
                  <w:tcBorders>
                    <w:top w:val="nil"/>
                    <w:left w:val="nil"/>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850"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RAZEM</w:t>
                  </w:r>
                </w:p>
              </w:tc>
              <w:tc>
                <w:tcPr>
                  <w:tcW w:w="993"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581.20</w:t>
                  </w:r>
                </w:p>
              </w:tc>
            </w:tr>
            <w:tr w:rsidR="007F42CF" w:rsidRPr="007F42CF" w:rsidTr="007F42CF">
              <w:trPr>
                <w:trHeight w:val="900"/>
              </w:trPr>
              <w:tc>
                <w:tcPr>
                  <w:tcW w:w="651" w:type="dxa"/>
                  <w:tcBorders>
                    <w:top w:val="nil"/>
                    <w:left w:val="single" w:sz="4" w:space="0" w:color="auto"/>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73 d.9.1</w:t>
                  </w:r>
                </w:p>
              </w:tc>
              <w:tc>
                <w:tcPr>
                  <w:tcW w:w="992" w:type="dxa"/>
                  <w:tcBorders>
                    <w:top w:val="nil"/>
                    <w:left w:val="nil"/>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xml:space="preserve">D.08.01.01. </w:t>
                  </w:r>
                </w:p>
              </w:tc>
              <w:tc>
                <w:tcPr>
                  <w:tcW w:w="4962" w:type="dxa"/>
                  <w:tcBorders>
                    <w:top w:val="nil"/>
                    <w:left w:val="nil"/>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xml:space="preserve">Ława betonowa z betonu C 12/15 z oporem pod krawężniki betonowe wtopione 15x30x100 cm </w:t>
                  </w:r>
                  <w:proofErr w:type="spellStart"/>
                  <w:r w:rsidRPr="007F42CF">
                    <w:rPr>
                      <w:rFonts w:ascii="Calibri" w:hAnsi="Calibri"/>
                      <w:color w:val="000000"/>
                      <w:sz w:val="22"/>
                      <w:szCs w:val="22"/>
                    </w:rPr>
                    <w:t>pow</w:t>
                  </w:r>
                  <w:proofErr w:type="spellEnd"/>
                  <w:r w:rsidRPr="007F42CF">
                    <w:rPr>
                      <w:rFonts w:ascii="Calibri" w:hAnsi="Calibri"/>
                      <w:color w:val="000000"/>
                      <w:sz w:val="22"/>
                      <w:szCs w:val="22"/>
                    </w:rPr>
                    <w:t xml:space="preserve"> ławy 0.069 m2 w tym na łukach.</w:t>
                  </w:r>
                </w:p>
              </w:tc>
              <w:tc>
                <w:tcPr>
                  <w:tcW w:w="850"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m3</w:t>
                  </w:r>
                </w:p>
              </w:tc>
              <w:tc>
                <w:tcPr>
                  <w:tcW w:w="992"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r>
            <w:tr w:rsidR="007F42CF" w:rsidRPr="007F42CF" w:rsidTr="007F42CF">
              <w:trPr>
                <w:trHeight w:val="300"/>
              </w:trPr>
              <w:tc>
                <w:tcPr>
                  <w:tcW w:w="651" w:type="dxa"/>
                  <w:tcBorders>
                    <w:top w:val="nil"/>
                    <w:left w:val="single" w:sz="4" w:space="0" w:color="auto"/>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4962" w:type="dxa"/>
                  <w:tcBorders>
                    <w:top w:val="nil"/>
                    <w:left w:val="nil"/>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0.069*poz.72</w:t>
                  </w:r>
                </w:p>
              </w:tc>
              <w:tc>
                <w:tcPr>
                  <w:tcW w:w="850"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m3</w:t>
                  </w:r>
                </w:p>
              </w:tc>
              <w:tc>
                <w:tcPr>
                  <w:tcW w:w="992"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40.10</w:t>
                  </w:r>
                </w:p>
              </w:tc>
              <w:tc>
                <w:tcPr>
                  <w:tcW w:w="993"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r>
            <w:tr w:rsidR="007F42CF" w:rsidRPr="007F42CF" w:rsidTr="007F42CF">
              <w:trPr>
                <w:trHeight w:val="300"/>
              </w:trPr>
              <w:tc>
                <w:tcPr>
                  <w:tcW w:w="651" w:type="dxa"/>
                  <w:tcBorders>
                    <w:top w:val="nil"/>
                    <w:left w:val="single" w:sz="4" w:space="0" w:color="auto"/>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4962" w:type="dxa"/>
                  <w:tcBorders>
                    <w:top w:val="nil"/>
                    <w:left w:val="nil"/>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850"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RAZEM</w:t>
                  </w:r>
                </w:p>
              </w:tc>
              <w:tc>
                <w:tcPr>
                  <w:tcW w:w="993"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40.10</w:t>
                  </w:r>
                </w:p>
              </w:tc>
            </w:tr>
            <w:tr w:rsidR="007F42CF" w:rsidRPr="007F42CF" w:rsidTr="007F42CF">
              <w:trPr>
                <w:trHeight w:val="900"/>
              </w:trPr>
              <w:tc>
                <w:tcPr>
                  <w:tcW w:w="651" w:type="dxa"/>
                  <w:tcBorders>
                    <w:top w:val="nil"/>
                    <w:left w:val="single" w:sz="4" w:space="0" w:color="auto"/>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74 d.9.1</w:t>
                  </w:r>
                </w:p>
              </w:tc>
              <w:tc>
                <w:tcPr>
                  <w:tcW w:w="992" w:type="dxa"/>
                  <w:tcBorders>
                    <w:top w:val="nil"/>
                    <w:left w:val="nil"/>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xml:space="preserve">D.08.01.01. </w:t>
                  </w:r>
                </w:p>
              </w:tc>
              <w:tc>
                <w:tcPr>
                  <w:tcW w:w="4962" w:type="dxa"/>
                  <w:tcBorders>
                    <w:top w:val="nil"/>
                    <w:left w:val="nil"/>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xml:space="preserve">Krawężniki betonowe o wym. 15x30x100 cm na podsypce </w:t>
                  </w:r>
                  <w:proofErr w:type="spellStart"/>
                  <w:r w:rsidRPr="007F42CF">
                    <w:rPr>
                      <w:rFonts w:ascii="Calibri" w:hAnsi="Calibri"/>
                      <w:color w:val="000000"/>
                      <w:sz w:val="22"/>
                      <w:szCs w:val="22"/>
                    </w:rPr>
                    <w:t>cem</w:t>
                  </w:r>
                  <w:proofErr w:type="spellEnd"/>
                  <w:r w:rsidRPr="007F42CF">
                    <w:rPr>
                      <w:rFonts w:ascii="Calibri" w:hAnsi="Calibri"/>
                      <w:color w:val="000000"/>
                      <w:sz w:val="22"/>
                      <w:szCs w:val="22"/>
                    </w:rPr>
                    <w:t>.</w:t>
                  </w:r>
                  <w:r w:rsidR="00CE4EF3">
                    <w:rPr>
                      <w:rFonts w:ascii="Calibri" w:hAnsi="Calibri"/>
                      <w:color w:val="000000"/>
                      <w:sz w:val="22"/>
                      <w:szCs w:val="22"/>
                    </w:rPr>
                    <w:t xml:space="preserve"> </w:t>
                  </w:r>
                  <w:r w:rsidRPr="007F42CF">
                    <w:rPr>
                      <w:rFonts w:ascii="Calibri" w:hAnsi="Calibri"/>
                      <w:color w:val="000000"/>
                      <w:sz w:val="22"/>
                      <w:szCs w:val="22"/>
                    </w:rPr>
                    <w:t>piaskowej w tym na łukach.</w:t>
                  </w:r>
                </w:p>
              </w:tc>
              <w:tc>
                <w:tcPr>
                  <w:tcW w:w="850"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m</w:t>
                  </w:r>
                </w:p>
              </w:tc>
              <w:tc>
                <w:tcPr>
                  <w:tcW w:w="992"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r>
            <w:tr w:rsidR="007F42CF" w:rsidRPr="007F42CF" w:rsidTr="007F42CF">
              <w:trPr>
                <w:trHeight w:val="300"/>
              </w:trPr>
              <w:tc>
                <w:tcPr>
                  <w:tcW w:w="651" w:type="dxa"/>
                  <w:tcBorders>
                    <w:top w:val="nil"/>
                    <w:left w:val="single" w:sz="4" w:space="0" w:color="auto"/>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4962" w:type="dxa"/>
                  <w:tcBorders>
                    <w:top w:val="nil"/>
                    <w:left w:val="nil"/>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631</w:t>
                  </w:r>
                </w:p>
              </w:tc>
              <w:tc>
                <w:tcPr>
                  <w:tcW w:w="850"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m</w:t>
                  </w:r>
                </w:p>
              </w:tc>
              <w:tc>
                <w:tcPr>
                  <w:tcW w:w="992"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631.00</w:t>
                  </w:r>
                </w:p>
              </w:tc>
              <w:tc>
                <w:tcPr>
                  <w:tcW w:w="993"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r>
            <w:tr w:rsidR="007F42CF" w:rsidRPr="007F42CF" w:rsidTr="007F42CF">
              <w:trPr>
                <w:trHeight w:val="300"/>
              </w:trPr>
              <w:tc>
                <w:tcPr>
                  <w:tcW w:w="651" w:type="dxa"/>
                  <w:tcBorders>
                    <w:top w:val="nil"/>
                    <w:left w:val="single" w:sz="4" w:space="0" w:color="auto"/>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4962" w:type="dxa"/>
                  <w:tcBorders>
                    <w:top w:val="nil"/>
                    <w:left w:val="nil"/>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850"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RAZEM</w:t>
                  </w:r>
                </w:p>
              </w:tc>
              <w:tc>
                <w:tcPr>
                  <w:tcW w:w="993"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631.00</w:t>
                  </w:r>
                </w:p>
              </w:tc>
            </w:tr>
            <w:tr w:rsidR="007F42CF" w:rsidRPr="007F42CF" w:rsidTr="007F42CF">
              <w:trPr>
                <w:trHeight w:val="900"/>
              </w:trPr>
              <w:tc>
                <w:tcPr>
                  <w:tcW w:w="651" w:type="dxa"/>
                  <w:tcBorders>
                    <w:top w:val="nil"/>
                    <w:left w:val="single" w:sz="4" w:space="0" w:color="auto"/>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75 d.9.1</w:t>
                  </w:r>
                </w:p>
              </w:tc>
              <w:tc>
                <w:tcPr>
                  <w:tcW w:w="992" w:type="dxa"/>
                  <w:tcBorders>
                    <w:top w:val="nil"/>
                    <w:left w:val="nil"/>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xml:space="preserve">D.08.01.01. </w:t>
                  </w:r>
                </w:p>
              </w:tc>
              <w:tc>
                <w:tcPr>
                  <w:tcW w:w="4962" w:type="dxa"/>
                  <w:tcBorders>
                    <w:top w:val="nil"/>
                    <w:left w:val="nil"/>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Ława betonowa z betonu C 12/15 z oporem pod krawężniki betonowe 15x30x100 cm powierzchnia ławy 0.069 m2 w tym na łukach.</w:t>
                  </w:r>
                </w:p>
              </w:tc>
              <w:tc>
                <w:tcPr>
                  <w:tcW w:w="850"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m3</w:t>
                  </w:r>
                </w:p>
              </w:tc>
              <w:tc>
                <w:tcPr>
                  <w:tcW w:w="992"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r>
            <w:tr w:rsidR="007F42CF" w:rsidRPr="007F42CF" w:rsidTr="007F42CF">
              <w:trPr>
                <w:trHeight w:val="300"/>
              </w:trPr>
              <w:tc>
                <w:tcPr>
                  <w:tcW w:w="651" w:type="dxa"/>
                  <w:tcBorders>
                    <w:top w:val="nil"/>
                    <w:left w:val="single" w:sz="4" w:space="0" w:color="auto"/>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4962" w:type="dxa"/>
                  <w:tcBorders>
                    <w:top w:val="nil"/>
                    <w:left w:val="nil"/>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0.069*poz.74</w:t>
                  </w:r>
                </w:p>
              </w:tc>
              <w:tc>
                <w:tcPr>
                  <w:tcW w:w="850"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m3</w:t>
                  </w:r>
                </w:p>
              </w:tc>
              <w:tc>
                <w:tcPr>
                  <w:tcW w:w="992"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43.54</w:t>
                  </w:r>
                </w:p>
              </w:tc>
              <w:tc>
                <w:tcPr>
                  <w:tcW w:w="993"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r>
            <w:tr w:rsidR="007F42CF" w:rsidRPr="007F42CF" w:rsidTr="007F42CF">
              <w:trPr>
                <w:trHeight w:val="300"/>
              </w:trPr>
              <w:tc>
                <w:tcPr>
                  <w:tcW w:w="651" w:type="dxa"/>
                  <w:tcBorders>
                    <w:top w:val="nil"/>
                    <w:left w:val="single" w:sz="4" w:space="0" w:color="auto"/>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4962" w:type="dxa"/>
                  <w:tcBorders>
                    <w:top w:val="nil"/>
                    <w:left w:val="nil"/>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850"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RAZEM</w:t>
                  </w:r>
                </w:p>
              </w:tc>
              <w:tc>
                <w:tcPr>
                  <w:tcW w:w="993"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43.54</w:t>
                  </w:r>
                </w:p>
              </w:tc>
            </w:tr>
            <w:tr w:rsidR="007F42CF" w:rsidRPr="007F42CF" w:rsidTr="007F42CF">
              <w:trPr>
                <w:trHeight w:val="345"/>
              </w:trPr>
              <w:tc>
                <w:tcPr>
                  <w:tcW w:w="651" w:type="dxa"/>
                  <w:tcBorders>
                    <w:top w:val="nil"/>
                    <w:left w:val="single" w:sz="4" w:space="0" w:color="auto"/>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9.2</w:t>
                  </w:r>
                </w:p>
              </w:tc>
              <w:tc>
                <w:tcPr>
                  <w:tcW w:w="8789" w:type="dxa"/>
                  <w:gridSpan w:val="5"/>
                  <w:tcBorders>
                    <w:top w:val="single" w:sz="4" w:space="0" w:color="auto"/>
                    <w:left w:val="nil"/>
                    <w:bottom w:val="single" w:sz="4" w:space="0" w:color="auto"/>
                    <w:right w:val="single" w:sz="4" w:space="0" w:color="000000"/>
                  </w:tcBorders>
                  <w:shd w:val="clear" w:color="auto" w:fill="auto"/>
                  <w:hideMark/>
                </w:tcPr>
                <w:p w:rsidR="007F42CF" w:rsidRPr="007F42CF" w:rsidRDefault="007F42CF" w:rsidP="007F42CF">
                  <w:pPr>
                    <w:jc w:val="center"/>
                    <w:rPr>
                      <w:rFonts w:ascii="Calibri" w:hAnsi="Calibri"/>
                      <w:color w:val="000000"/>
                      <w:sz w:val="22"/>
                      <w:szCs w:val="22"/>
                    </w:rPr>
                  </w:pPr>
                  <w:r w:rsidRPr="007F42CF">
                    <w:rPr>
                      <w:rFonts w:ascii="Calibri" w:hAnsi="Calibri"/>
                      <w:color w:val="000000"/>
                      <w:sz w:val="22"/>
                      <w:szCs w:val="22"/>
                    </w:rPr>
                    <w:t xml:space="preserve">Obrzeża betonowe D.08.03.01. </w:t>
                  </w:r>
                </w:p>
              </w:tc>
            </w:tr>
            <w:tr w:rsidR="007F42CF" w:rsidRPr="007F42CF" w:rsidTr="007F42CF">
              <w:trPr>
                <w:trHeight w:val="900"/>
              </w:trPr>
              <w:tc>
                <w:tcPr>
                  <w:tcW w:w="651" w:type="dxa"/>
                  <w:tcBorders>
                    <w:top w:val="nil"/>
                    <w:left w:val="single" w:sz="4" w:space="0" w:color="auto"/>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76 d.9.2</w:t>
                  </w:r>
                </w:p>
              </w:tc>
              <w:tc>
                <w:tcPr>
                  <w:tcW w:w="992" w:type="dxa"/>
                  <w:tcBorders>
                    <w:top w:val="nil"/>
                    <w:left w:val="nil"/>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xml:space="preserve">D.08.03.01. </w:t>
                  </w:r>
                </w:p>
              </w:tc>
              <w:tc>
                <w:tcPr>
                  <w:tcW w:w="4962" w:type="dxa"/>
                  <w:tcBorders>
                    <w:top w:val="nil"/>
                    <w:left w:val="nil"/>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xml:space="preserve">Obrzeża betonowe o wym. 30x8x100 cm na podsypce piaskowej z </w:t>
                  </w:r>
                  <w:proofErr w:type="spellStart"/>
                  <w:r w:rsidRPr="007F42CF">
                    <w:rPr>
                      <w:rFonts w:ascii="Calibri" w:hAnsi="Calibri"/>
                      <w:color w:val="000000"/>
                      <w:sz w:val="22"/>
                      <w:szCs w:val="22"/>
                    </w:rPr>
                    <w:t>wyp</w:t>
                  </w:r>
                  <w:proofErr w:type="spellEnd"/>
                  <w:r w:rsidRPr="007F42CF">
                    <w:rPr>
                      <w:rFonts w:ascii="Calibri" w:hAnsi="Calibri"/>
                      <w:color w:val="000000"/>
                      <w:sz w:val="22"/>
                      <w:szCs w:val="22"/>
                    </w:rPr>
                    <w:t>.</w:t>
                  </w:r>
                  <w:r w:rsidR="00CE4EF3">
                    <w:rPr>
                      <w:rFonts w:ascii="Calibri" w:hAnsi="Calibri"/>
                      <w:color w:val="000000"/>
                      <w:sz w:val="22"/>
                      <w:szCs w:val="22"/>
                    </w:rPr>
                    <w:t xml:space="preserve"> </w:t>
                  </w:r>
                  <w:r w:rsidRPr="007F42CF">
                    <w:rPr>
                      <w:rFonts w:ascii="Calibri" w:hAnsi="Calibri"/>
                      <w:color w:val="000000"/>
                      <w:sz w:val="22"/>
                      <w:szCs w:val="22"/>
                    </w:rPr>
                    <w:t>spoin piaskiem w tym na łukach.</w:t>
                  </w:r>
                </w:p>
              </w:tc>
              <w:tc>
                <w:tcPr>
                  <w:tcW w:w="850"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m</w:t>
                  </w:r>
                </w:p>
              </w:tc>
              <w:tc>
                <w:tcPr>
                  <w:tcW w:w="992"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r>
            <w:tr w:rsidR="007F42CF" w:rsidRPr="007F42CF" w:rsidTr="007F42CF">
              <w:trPr>
                <w:trHeight w:val="300"/>
              </w:trPr>
              <w:tc>
                <w:tcPr>
                  <w:tcW w:w="651" w:type="dxa"/>
                  <w:tcBorders>
                    <w:top w:val="nil"/>
                    <w:left w:val="single" w:sz="4" w:space="0" w:color="auto"/>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4962" w:type="dxa"/>
                  <w:tcBorders>
                    <w:top w:val="nil"/>
                    <w:left w:val="nil"/>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996.00</w:t>
                  </w:r>
                </w:p>
              </w:tc>
              <w:tc>
                <w:tcPr>
                  <w:tcW w:w="850"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m</w:t>
                  </w:r>
                </w:p>
              </w:tc>
              <w:tc>
                <w:tcPr>
                  <w:tcW w:w="992"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996.00</w:t>
                  </w:r>
                </w:p>
              </w:tc>
              <w:tc>
                <w:tcPr>
                  <w:tcW w:w="993"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r>
            <w:tr w:rsidR="007F42CF" w:rsidRPr="007F42CF" w:rsidTr="007F42CF">
              <w:trPr>
                <w:trHeight w:val="300"/>
              </w:trPr>
              <w:tc>
                <w:tcPr>
                  <w:tcW w:w="651" w:type="dxa"/>
                  <w:tcBorders>
                    <w:top w:val="nil"/>
                    <w:left w:val="single" w:sz="4" w:space="0" w:color="auto"/>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4962" w:type="dxa"/>
                  <w:tcBorders>
                    <w:top w:val="nil"/>
                    <w:left w:val="nil"/>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850"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RAZEM</w:t>
                  </w:r>
                </w:p>
              </w:tc>
              <w:tc>
                <w:tcPr>
                  <w:tcW w:w="993"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996.00</w:t>
                  </w:r>
                </w:p>
              </w:tc>
            </w:tr>
            <w:tr w:rsidR="007F42CF" w:rsidRPr="007F42CF" w:rsidTr="007F42CF">
              <w:trPr>
                <w:trHeight w:val="300"/>
              </w:trPr>
              <w:tc>
                <w:tcPr>
                  <w:tcW w:w="651" w:type="dxa"/>
                  <w:tcBorders>
                    <w:top w:val="nil"/>
                    <w:left w:val="single" w:sz="4" w:space="0" w:color="auto"/>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9.3</w:t>
                  </w:r>
                </w:p>
              </w:tc>
              <w:tc>
                <w:tcPr>
                  <w:tcW w:w="8789" w:type="dxa"/>
                  <w:gridSpan w:val="5"/>
                  <w:tcBorders>
                    <w:top w:val="single" w:sz="4" w:space="0" w:color="auto"/>
                    <w:left w:val="nil"/>
                    <w:bottom w:val="single" w:sz="4" w:space="0" w:color="auto"/>
                    <w:right w:val="single" w:sz="4" w:space="0" w:color="000000"/>
                  </w:tcBorders>
                  <w:shd w:val="clear" w:color="auto" w:fill="auto"/>
                  <w:hideMark/>
                </w:tcPr>
                <w:p w:rsidR="007F42CF" w:rsidRPr="007F42CF" w:rsidRDefault="007F42CF" w:rsidP="007F42CF">
                  <w:pPr>
                    <w:jc w:val="center"/>
                    <w:rPr>
                      <w:rFonts w:ascii="Calibri" w:hAnsi="Calibri"/>
                      <w:color w:val="000000"/>
                      <w:sz w:val="22"/>
                      <w:szCs w:val="22"/>
                    </w:rPr>
                  </w:pPr>
                  <w:r w:rsidRPr="007F42CF">
                    <w:rPr>
                      <w:rFonts w:ascii="Calibri" w:hAnsi="Calibri"/>
                      <w:color w:val="000000"/>
                      <w:sz w:val="22"/>
                      <w:szCs w:val="22"/>
                    </w:rPr>
                    <w:t>Ścieki</w:t>
                  </w:r>
                </w:p>
              </w:tc>
            </w:tr>
            <w:tr w:rsidR="007F42CF" w:rsidRPr="007F42CF" w:rsidTr="007F42CF">
              <w:trPr>
                <w:trHeight w:val="1200"/>
              </w:trPr>
              <w:tc>
                <w:tcPr>
                  <w:tcW w:w="651" w:type="dxa"/>
                  <w:tcBorders>
                    <w:top w:val="nil"/>
                    <w:left w:val="single" w:sz="4" w:space="0" w:color="auto"/>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77 d.9.3</w:t>
                  </w:r>
                </w:p>
              </w:tc>
              <w:tc>
                <w:tcPr>
                  <w:tcW w:w="992" w:type="dxa"/>
                  <w:tcBorders>
                    <w:top w:val="nil"/>
                    <w:left w:val="nil"/>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xml:space="preserve">D.08.05.01. </w:t>
                  </w:r>
                </w:p>
              </w:tc>
              <w:tc>
                <w:tcPr>
                  <w:tcW w:w="4962" w:type="dxa"/>
                  <w:tcBorders>
                    <w:top w:val="nil"/>
                    <w:left w:val="nil"/>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Ścieki uliczne - ściek betonowy prefabrykowany - 3 rzędy z kostki przy krawężniku 15x30x100 (krawężnik 15x30x100 wliczony w pozycji krawężnika)</w:t>
                  </w:r>
                </w:p>
              </w:tc>
              <w:tc>
                <w:tcPr>
                  <w:tcW w:w="850"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m</w:t>
                  </w:r>
                </w:p>
              </w:tc>
              <w:tc>
                <w:tcPr>
                  <w:tcW w:w="992"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r>
            <w:tr w:rsidR="007F42CF" w:rsidRPr="007F42CF" w:rsidTr="007F42CF">
              <w:trPr>
                <w:trHeight w:val="300"/>
              </w:trPr>
              <w:tc>
                <w:tcPr>
                  <w:tcW w:w="651" w:type="dxa"/>
                  <w:tcBorders>
                    <w:top w:val="nil"/>
                    <w:left w:val="single" w:sz="4" w:space="0" w:color="auto"/>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4962" w:type="dxa"/>
                  <w:tcBorders>
                    <w:top w:val="nil"/>
                    <w:left w:val="nil"/>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299.00&lt;krawężnik w pełnym świetle&gt;+14.20&lt;krawężnik wtopiony&gt;</w:t>
                  </w:r>
                </w:p>
              </w:tc>
              <w:tc>
                <w:tcPr>
                  <w:tcW w:w="850"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m</w:t>
                  </w:r>
                </w:p>
              </w:tc>
              <w:tc>
                <w:tcPr>
                  <w:tcW w:w="992"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313.20</w:t>
                  </w:r>
                </w:p>
              </w:tc>
              <w:tc>
                <w:tcPr>
                  <w:tcW w:w="993"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r>
            <w:tr w:rsidR="007F42CF" w:rsidRPr="007F42CF" w:rsidTr="007F42CF">
              <w:trPr>
                <w:trHeight w:val="300"/>
              </w:trPr>
              <w:tc>
                <w:tcPr>
                  <w:tcW w:w="651" w:type="dxa"/>
                  <w:tcBorders>
                    <w:top w:val="nil"/>
                    <w:left w:val="single" w:sz="4" w:space="0" w:color="auto"/>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4962" w:type="dxa"/>
                  <w:tcBorders>
                    <w:top w:val="nil"/>
                    <w:left w:val="nil"/>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850"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RAZEM</w:t>
                  </w:r>
                </w:p>
              </w:tc>
              <w:tc>
                <w:tcPr>
                  <w:tcW w:w="993"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313.20</w:t>
                  </w:r>
                </w:p>
              </w:tc>
            </w:tr>
            <w:tr w:rsidR="007F42CF" w:rsidRPr="007F42CF" w:rsidTr="007F42CF">
              <w:trPr>
                <w:trHeight w:val="900"/>
              </w:trPr>
              <w:tc>
                <w:tcPr>
                  <w:tcW w:w="651" w:type="dxa"/>
                  <w:tcBorders>
                    <w:top w:val="nil"/>
                    <w:left w:val="single" w:sz="4" w:space="0" w:color="auto"/>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lastRenderedPageBreak/>
                    <w:t>78 d.9.3</w:t>
                  </w:r>
                </w:p>
              </w:tc>
              <w:tc>
                <w:tcPr>
                  <w:tcW w:w="992" w:type="dxa"/>
                  <w:tcBorders>
                    <w:top w:val="nil"/>
                    <w:left w:val="nil"/>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xml:space="preserve">D.08.01.01. </w:t>
                  </w:r>
                </w:p>
              </w:tc>
              <w:tc>
                <w:tcPr>
                  <w:tcW w:w="4962" w:type="dxa"/>
                  <w:tcBorders>
                    <w:top w:val="nil"/>
                    <w:left w:val="nil"/>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Ława betonowa z betonu C 12/15 pod ściek - pow. ławy 0.15 m2 w tym na łukach.(reszta ławy wliczona w pozycji ławy krawężnika)</w:t>
                  </w:r>
                </w:p>
              </w:tc>
              <w:tc>
                <w:tcPr>
                  <w:tcW w:w="850"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m3</w:t>
                  </w:r>
                </w:p>
              </w:tc>
              <w:tc>
                <w:tcPr>
                  <w:tcW w:w="992"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r>
            <w:tr w:rsidR="007F42CF" w:rsidRPr="007F42CF" w:rsidTr="007F42CF">
              <w:trPr>
                <w:trHeight w:val="300"/>
              </w:trPr>
              <w:tc>
                <w:tcPr>
                  <w:tcW w:w="651" w:type="dxa"/>
                  <w:tcBorders>
                    <w:top w:val="nil"/>
                    <w:left w:val="single" w:sz="4" w:space="0" w:color="auto"/>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4962" w:type="dxa"/>
                  <w:tcBorders>
                    <w:top w:val="nil"/>
                    <w:left w:val="nil"/>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0.15*poz.77</w:t>
                  </w:r>
                </w:p>
              </w:tc>
              <w:tc>
                <w:tcPr>
                  <w:tcW w:w="850"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m3</w:t>
                  </w:r>
                </w:p>
              </w:tc>
              <w:tc>
                <w:tcPr>
                  <w:tcW w:w="992"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46.98</w:t>
                  </w:r>
                </w:p>
              </w:tc>
              <w:tc>
                <w:tcPr>
                  <w:tcW w:w="993"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r>
            <w:tr w:rsidR="007F42CF" w:rsidRPr="007F42CF" w:rsidTr="007F42CF">
              <w:trPr>
                <w:trHeight w:val="300"/>
              </w:trPr>
              <w:tc>
                <w:tcPr>
                  <w:tcW w:w="651" w:type="dxa"/>
                  <w:tcBorders>
                    <w:top w:val="nil"/>
                    <w:left w:val="single" w:sz="4" w:space="0" w:color="auto"/>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4962" w:type="dxa"/>
                  <w:tcBorders>
                    <w:top w:val="nil"/>
                    <w:left w:val="nil"/>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850"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RAZEM</w:t>
                  </w:r>
                </w:p>
              </w:tc>
              <w:tc>
                <w:tcPr>
                  <w:tcW w:w="993"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46.98</w:t>
                  </w:r>
                </w:p>
              </w:tc>
            </w:tr>
            <w:tr w:rsidR="007F42CF" w:rsidRPr="007F42CF" w:rsidTr="007F42CF">
              <w:trPr>
                <w:trHeight w:val="900"/>
              </w:trPr>
              <w:tc>
                <w:tcPr>
                  <w:tcW w:w="651" w:type="dxa"/>
                  <w:tcBorders>
                    <w:top w:val="nil"/>
                    <w:left w:val="single" w:sz="4" w:space="0" w:color="auto"/>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79 d.9.3</w:t>
                  </w:r>
                </w:p>
              </w:tc>
              <w:tc>
                <w:tcPr>
                  <w:tcW w:w="992" w:type="dxa"/>
                  <w:tcBorders>
                    <w:top w:val="nil"/>
                    <w:left w:val="nil"/>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xml:space="preserve">D.08.05.01. </w:t>
                  </w:r>
                </w:p>
              </w:tc>
              <w:tc>
                <w:tcPr>
                  <w:tcW w:w="4962" w:type="dxa"/>
                  <w:tcBorders>
                    <w:top w:val="nil"/>
                    <w:left w:val="nil"/>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Ścieki uliczne - ściek betonowy prefabrykowany - 3 rzędy z kostki przy oporniku 12x25x100 (opornik 12x25x100 cm wliczony w pozycji opornika)  w tym na łukach.</w:t>
                  </w:r>
                </w:p>
              </w:tc>
              <w:tc>
                <w:tcPr>
                  <w:tcW w:w="850"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m</w:t>
                  </w:r>
                </w:p>
              </w:tc>
              <w:tc>
                <w:tcPr>
                  <w:tcW w:w="992"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r>
            <w:tr w:rsidR="007F42CF" w:rsidRPr="007F42CF" w:rsidTr="007F42CF">
              <w:trPr>
                <w:trHeight w:val="300"/>
              </w:trPr>
              <w:tc>
                <w:tcPr>
                  <w:tcW w:w="651" w:type="dxa"/>
                  <w:tcBorders>
                    <w:top w:val="nil"/>
                    <w:left w:val="single" w:sz="4" w:space="0" w:color="auto"/>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4962" w:type="dxa"/>
                  <w:tcBorders>
                    <w:top w:val="nil"/>
                    <w:left w:val="nil"/>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765.00</w:t>
                  </w:r>
                </w:p>
              </w:tc>
              <w:tc>
                <w:tcPr>
                  <w:tcW w:w="850"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m</w:t>
                  </w:r>
                </w:p>
              </w:tc>
              <w:tc>
                <w:tcPr>
                  <w:tcW w:w="992"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765.00</w:t>
                  </w:r>
                </w:p>
              </w:tc>
              <w:tc>
                <w:tcPr>
                  <w:tcW w:w="993"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r>
            <w:tr w:rsidR="007F42CF" w:rsidRPr="007F42CF" w:rsidTr="007F42CF">
              <w:trPr>
                <w:trHeight w:val="300"/>
              </w:trPr>
              <w:tc>
                <w:tcPr>
                  <w:tcW w:w="651" w:type="dxa"/>
                  <w:tcBorders>
                    <w:top w:val="nil"/>
                    <w:left w:val="single" w:sz="4" w:space="0" w:color="auto"/>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4962" w:type="dxa"/>
                  <w:tcBorders>
                    <w:top w:val="nil"/>
                    <w:left w:val="nil"/>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850"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RAZEM</w:t>
                  </w:r>
                </w:p>
              </w:tc>
              <w:tc>
                <w:tcPr>
                  <w:tcW w:w="993"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765.00</w:t>
                  </w:r>
                </w:p>
              </w:tc>
            </w:tr>
            <w:tr w:rsidR="007F42CF" w:rsidRPr="007F42CF" w:rsidTr="007F42CF">
              <w:trPr>
                <w:trHeight w:val="900"/>
              </w:trPr>
              <w:tc>
                <w:tcPr>
                  <w:tcW w:w="651" w:type="dxa"/>
                  <w:tcBorders>
                    <w:top w:val="nil"/>
                    <w:left w:val="single" w:sz="4" w:space="0" w:color="auto"/>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80 d.9.3</w:t>
                  </w:r>
                </w:p>
              </w:tc>
              <w:tc>
                <w:tcPr>
                  <w:tcW w:w="992" w:type="dxa"/>
                  <w:tcBorders>
                    <w:top w:val="nil"/>
                    <w:left w:val="nil"/>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xml:space="preserve">D.08.01.01. </w:t>
                  </w:r>
                </w:p>
              </w:tc>
              <w:tc>
                <w:tcPr>
                  <w:tcW w:w="4962" w:type="dxa"/>
                  <w:tcBorders>
                    <w:top w:val="nil"/>
                    <w:left w:val="nil"/>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Ława betonowa z betonu C 12/15 pod ściek - pow. ławy 0.15 m2 w tym na łukach.(reszta ławy wliczona w pozycji ławy opornika)</w:t>
                  </w:r>
                </w:p>
              </w:tc>
              <w:tc>
                <w:tcPr>
                  <w:tcW w:w="850"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m3</w:t>
                  </w:r>
                </w:p>
              </w:tc>
              <w:tc>
                <w:tcPr>
                  <w:tcW w:w="992"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r>
            <w:tr w:rsidR="007F42CF" w:rsidRPr="007F42CF" w:rsidTr="007F42CF">
              <w:trPr>
                <w:trHeight w:val="300"/>
              </w:trPr>
              <w:tc>
                <w:tcPr>
                  <w:tcW w:w="651" w:type="dxa"/>
                  <w:tcBorders>
                    <w:top w:val="nil"/>
                    <w:left w:val="single" w:sz="4" w:space="0" w:color="auto"/>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4962" w:type="dxa"/>
                  <w:tcBorders>
                    <w:top w:val="nil"/>
                    <w:left w:val="nil"/>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0.15*poz.79</w:t>
                  </w:r>
                </w:p>
              </w:tc>
              <w:tc>
                <w:tcPr>
                  <w:tcW w:w="850"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m3</w:t>
                  </w:r>
                </w:p>
              </w:tc>
              <w:tc>
                <w:tcPr>
                  <w:tcW w:w="992"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114.75</w:t>
                  </w:r>
                </w:p>
              </w:tc>
              <w:tc>
                <w:tcPr>
                  <w:tcW w:w="993"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r>
            <w:tr w:rsidR="007F42CF" w:rsidRPr="007F42CF" w:rsidTr="007F42CF">
              <w:trPr>
                <w:trHeight w:val="300"/>
              </w:trPr>
              <w:tc>
                <w:tcPr>
                  <w:tcW w:w="651" w:type="dxa"/>
                  <w:tcBorders>
                    <w:top w:val="nil"/>
                    <w:left w:val="single" w:sz="4" w:space="0" w:color="auto"/>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4962" w:type="dxa"/>
                  <w:tcBorders>
                    <w:top w:val="nil"/>
                    <w:left w:val="nil"/>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850"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RAZEM</w:t>
                  </w:r>
                </w:p>
              </w:tc>
              <w:tc>
                <w:tcPr>
                  <w:tcW w:w="993"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114.75</w:t>
                  </w:r>
                </w:p>
              </w:tc>
            </w:tr>
            <w:tr w:rsidR="007F42CF" w:rsidRPr="007F42CF" w:rsidTr="007F42CF">
              <w:trPr>
                <w:trHeight w:val="900"/>
              </w:trPr>
              <w:tc>
                <w:tcPr>
                  <w:tcW w:w="651" w:type="dxa"/>
                  <w:tcBorders>
                    <w:top w:val="nil"/>
                    <w:left w:val="single" w:sz="4" w:space="0" w:color="auto"/>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81 d.9.3</w:t>
                  </w:r>
                </w:p>
              </w:tc>
              <w:tc>
                <w:tcPr>
                  <w:tcW w:w="992" w:type="dxa"/>
                  <w:tcBorders>
                    <w:top w:val="nil"/>
                    <w:left w:val="nil"/>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xml:space="preserve">D.08.05.01. </w:t>
                  </w:r>
                </w:p>
              </w:tc>
              <w:tc>
                <w:tcPr>
                  <w:tcW w:w="4962" w:type="dxa"/>
                  <w:tcBorders>
                    <w:top w:val="nil"/>
                    <w:left w:val="nil"/>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Wykonanie ścieku skarpowego korytkowego z prefabrykowanych elementów betonowych wraz z lawą i innymi elementami  (wg KPED karta 1.24 wraz z ujęciem wody z drogi i wypustem wody do rowu i umocnieniem rowu wg katalogu)</w:t>
                  </w:r>
                </w:p>
              </w:tc>
              <w:tc>
                <w:tcPr>
                  <w:tcW w:w="850"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m</w:t>
                  </w:r>
                </w:p>
              </w:tc>
              <w:tc>
                <w:tcPr>
                  <w:tcW w:w="992"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r>
            <w:tr w:rsidR="007F42CF" w:rsidRPr="007F42CF" w:rsidTr="007F42CF">
              <w:trPr>
                <w:trHeight w:val="300"/>
              </w:trPr>
              <w:tc>
                <w:tcPr>
                  <w:tcW w:w="651" w:type="dxa"/>
                  <w:tcBorders>
                    <w:top w:val="nil"/>
                    <w:left w:val="single" w:sz="4" w:space="0" w:color="auto"/>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4962" w:type="dxa"/>
                  <w:tcBorders>
                    <w:top w:val="nil"/>
                    <w:left w:val="nil"/>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5</w:t>
                  </w:r>
                </w:p>
              </w:tc>
              <w:tc>
                <w:tcPr>
                  <w:tcW w:w="850"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m</w:t>
                  </w:r>
                </w:p>
              </w:tc>
              <w:tc>
                <w:tcPr>
                  <w:tcW w:w="992"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5.00</w:t>
                  </w:r>
                </w:p>
              </w:tc>
              <w:tc>
                <w:tcPr>
                  <w:tcW w:w="993"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r>
            <w:tr w:rsidR="007F42CF" w:rsidRPr="007F42CF" w:rsidTr="007F42CF">
              <w:trPr>
                <w:trHeight w:val="300"/>
              </w:trPr>
              <w:tc>
                <w:tcPr>
                  <w:tcW w:w="651" w:type="dxa"/>
                  <w:tcBorders>
                    <w:top w:val="nil"/>
                    <w:left w:val="single" w:sz="4" w:space="0" w:color="auto"/>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4962" w:type="dxa"/>
                  <w:tcBorders>
                    <w:top w:val="nil"/>
                    <w:left w:val="nil"/>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850"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RAZEM</w:t>
                  </w:r>
                </w:p>
              </w:tc>
              <w:tc>
                <w:tcPr>
                  <w:tcW w:w="993"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5.00</w:t>
                  </w:r>
                </w:p>
              </w:tc>
            </w:tr>
            <w:tr w:rsidR="007F42CF" w:rsidRPr="007F42CF" w:rsidTr="007F42CF">
              <w:trPr>
                <w:trHeight w:val="900"/>
              </w:trPr>
              <w:tc>
                <w:tcPr>
                  <w:tcW w:w="651" w:type="dxa"/>
                  <w:tcBorders>
                    <w:top w:val="nil"/>
                    <w:left w:val="single" w:sz="4" w:space="0" w:color="auto"/>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82 d.9.3</w:t>
                  </w:r>
                </w:p>
              </w:tc>
              <w:tc>
                <w:tcPr>
                  <w:tcW w:w="992" w:type="dxa"/>
                  <w:tcBorders>
                    <w:top w:val="nil"/>
                    <w:left w:val="nil"/>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xml:space="preserve">D.08.05.01. </w:t>
                  </w:r>
                </w:p>
              </w:tc>
              <w:tc>
                <w:tcPr>
                  <w:tcW w:w="4962" w:type="dxa"/>
                  <w:tcBorders>
                    <w:top w:val="nil"/>
                    <w:left w:val="nil"/>
                    <w:bottom w:val="single" w:sz="4" w:space="0" w:color="auto"/>
                    <w:right w:val="single" w:sz="4" w:space="0" w:color="auto"/>
                  </w:tcBorders>
                  <w:shd w:val="clear" w:color="auto" w:fill="auto"/>
                  <w:hideMark/>
                </w:tcPr>
                <w:p w:rsidR="007F42CF" w:rsidRPr="007F42CF" w:rsidRDefault="007F42CF" w:rsidP="00CE4EF3">
                  <w:pPr>
                    <w:rPr>
                      <w:rFonts w:ascii="Calibri" w:hAnsi="Calibri"/>
                      <w:color w:val="000000"/>
                      <w:sz w:val="22"/>
                      <w:szCs w:val="22"/>
                    </w:rPr>
                  </w:pPr>
                  <w:r w:rsidRPr="007F42CF">
                    <w:rPr>
                      <w:rFonts w:ascii="Calibri" w:hAnsi="Calibri"/>
                      <w:color w:val="000000"/>
                      <w:sz w:val="22"/>
                      <w:szCs w:val="22"/>
                    </w:rPr>
                    <w:t>Wykonanie ścieku pod zjazdem , w formie prefabrykowanego żelbetowego koryta z pokrywą.</w:t>
                  </w:r>
                  <w:r w:rsidR="00CE4EF3">
                    <w:rPr>
                      <w:rFonts w:ascii="Calibri" w:hAnsi="Calibri"/>
                      <w:color w:val="000000"/>
                      <w:sz w:val="22"/>
                      <w:szCs w:val="22"/>
                    </w:rPr>
                    <w:t xml:space="preserve"> Ściek, należ</w:t>
                  </w:r>
                  <w:r w:rsidRPr="007F42CF">
                    <w:rPr>
                      <w:rFonts w:ascii="Calibri" w:hAnsi="Calibri"/>
                      <w:color w:val="000000"/>
                      <w:sz w:val="22"/>
                      <w:szCs w:val="22"/>
                    </w:rPr>
                    <w:t>y wykonać tak, aby mo</w:t>
                  </w:r>
                  <w:r w:rsidR="00CE4EF3">
                    <w:rPr>
                      <w:rFonts w:ascii="Calibri" w:hAnsi="Calibri"/>
                      <w:color w:val="000000"/>
                      <w:sz w:val="22"/>
                      <w:szCs w:val="22"/>
                    </w:rPr>
                    <w:t>ż</w:t>
                  </w:r>
                  <w:r w:rsidRPr="007F42CF">
                    <w:rPr>
                      <w:rFonts w:ascii="Calibri" w:hAnsi="Calibri"/>
                      <w:color w:val="000000"/>
                      <w:sz w:val="22"/>
                      <w:szCs w:val="22"/>
                    </w:rPr>
                    <w:t xml:space="preserve">liwe było przeprowadzenie </w:t>
                  </w:r>
                  <w:proofErr w:type="spellStart"/>
                  <w:r w:rsidRPr="007F42CF">
                    <w:rPr>
                      <w:rFonts w:ascii="Calibri" w:hAnsi="Calibri"/>
                      <w:color w:val="000000"/>
                      <w:sz w:val="22"/>
                      <w:szCs w:val="22"/>
                    </w:rPr>
                    <w:t>wod</w:t>
                  </w:r>
                  <w:proofErr w:type="spellEnd"/>
                  <w:r w:rsidRPr="007F42CF">
                    <w:rPr>
                      <w:rFonts w:ascii="Calibri" w:hAnsi="Calibri"/>
                      <w:color w:val="000000"/>
                      <w:sz w:val="22"/>
                      <w:szCs w:val="22"/>
                    </w:rPr>
                    <w:t xml:space="preserve"> pod zjazdem ze ścieku otwartego , ściek nale</w:t>
                  </w:r>
                  <w:r w:rsidR="00CE4EF3">
                    <w:rPr>
                      <w:rFonts w:ascii="Calibri" w:hAnsi="Calibri"/>
                      <w:color w:val="000000"/>
                      <w:sz w:val="22"/>
                      <w:szCs w:val="22"/>
                    </w:rPr>
                    <w:t>ż</w:t>
                  </w:r>
                  <w:r w:rsidRPr="007F42CF">
                    <w:rPr>
                      <w:rFonts w:ascii="Calibri" w:hAnsi="Calibri"/>
                      <w:color w:val="000000"/>
                      <w:sz w:val="22"/>
                      <w:szCs w:val="22"/>
                    </w:rPr>
                    <w:t>y wyposa</w:t>
                  </w:r>
                  <w:r w:rsidR="00CE4EF3">
                    <w:rPr>
                      <w:rFonts w:ascii="Calibri" w:hAnsi="Calibri"/>
                      <w:color w:val="000000"/>
                      <w:sz w:val="22"/>
                      <w:szCs w:val="22"/>
                    </w:rPr>
                    <w:t>ż</w:t>
                  </w:r>
                  <w:r w:rsidRPr="007F42CF">
                    <w:rPr>
                      <w:rFonts w:ascii="Calibri" w:hAnsi="Calibri"/>
                      <w:color w:val="000000"/>
                      <w:sz w:val="22"/>
                      <w:szCs w:val="22"/>
                    </w:rPr>
                    <w:t xml:space="preserve">yć w </w:t>
                  </w:r>
                  <w:r w:rsidR="00CE4EF3">
                    <w:rPr>
                      <w:rFonts w:ascii="Calibri" w:hAnsi="Calibri"/>
                      <w:color w:val="000000"/>
                      <w:sz w:val="22"/>
                      <w:szCs w:val="22"/>
                    </w:rPr>
                    <w:t>pokrywy z żelbetu, o wytrzymałoś</w:t>
                  </w:r>
                  <w:r w:rsidRPr="007F42CF">
                    <w:rPr>
                      <w:rFonts w:ascii="Calibri" w:hAnsi="Calibri"/>
                      <w:color w:val="000000"/>
                      <w:sz w:val="22"/>
                      <w:szCs w:val="22"/>
                    </w:rPr>
                    <w:t>ci D40t, w kolorze jak kostka na zjeździe.</w:t>
                  </w:r>
                </w:p>
              </w:tc>
              <w:tc>
                <w:tcPr>
                  <w:tcW w:w="850"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m</w:t>
                  </w:r>
                </w:p>
              </w:tc>
              <w:tc>
                <w:tcPr>
                  <w:tcW w:w="992"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r>
            <w:tr w:rsidR="007F42CF" w:rsidRPr="007F42CF" w:rsidTr="007F42CF">
              <w:trPr>
                <w:trHeight w:val="300"/>
              </w:trPr>
              <w:tc>
                <w:tcPr>
                  <w:tcW w:w="651" w:type="dxa"/>
                  <w:tcBorders>
                    <w:top w:val="nil"/>
                    <w:left w:val="single" w:sz="4" w:space="0" w:color="auto"/>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4962" w:type="dxa"/>
                  <w:tcBorders>
                    <w:top w:val="nil"/>
                    <w:left w:val="nil"/>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160.00</w:t>
                  </w:r>
                </w:p>
              </w:tc>
              <w:tc>
                <w:tcPr>
                  <w:tcW w:w="850"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m</w:t>
                  </w:r>
                </w:p>
              </w:tc>
              <w:tc>
                <w:tcPr>
                  <w:tcW w:w="992"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160.00</w:t>
                  </w:r>
                </w:p>
              </w:tc>
              <w:tc>
                <w:tcPr>
                  <w:tcW w:w="993"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r>
            <w:tr w:rsidR="007F42CF" w:rsidRPr="007F42CF" w:rsidTr="007F42CF">
              <w:trPr>
                <w:trHeight w:val="300"/>
              </w:trPr>
              <w:tc>
                <w:tcPr>
                  <w:tcW w:w="651" w:type="dxa"/>
                  <w:tcBorders>
                    <w:top w:val="nil"/>
                    <w:left w:val="single" w:sz="4" w:space="0" w:color="auto"/>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4962" w:type="dxa"/>
                  <w:tcBorders>
                    <w:top w:val="nil"/>
                    <w:left w:val="nil"/>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850"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RAZEM</w:t>
                  </w:r>
                </w:p>
              </w:tc>
              <w:tc>
                <w:tcPr>
                  <w:tcW w:w="993"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160.00</w:t>
                  </w:r>
                </w:p>
              </w:tc>
            </w:tr>
            <w:tr w:rsidR="007F42CF" w:rsidRPr="007F42CF" w:rsidTr="007F42CF">
              <w:trPr>
                <w:trHeight w:val="900"/>
              </w:trPr>
              <w:tc>
                <w:tcPr>
                  <w:tcW w:w="651" w:type="dxa"/>
                  <w:tcBorders>
                    <w:top w:val="nil"/>
                    <w:left w:val="single" w:sz="4" w:space="0" w:color="auto"/>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83 d.9.3</w:t>
                  </w:r>
                </w:p>
              </w:tc>
              <w:tc>
                <w:tcPr>
                  <w:tcW w:w="992" w:type="dxa"/>
                  <w:tcBorders>
                    <w:top w:val="nil"/>
                    <w:left w:val="nil"/>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xml:space="preserve">D.08.01.01. </w:t>
                  </w:r>
                </w:p>
              </w:tc>
              <w:tc>
                <w:tcPr>
                  <w:tcW w:w="4962" w:type="dxa"/>
                  <w:tcBorders>
                    <w:top w:val="nil"/>
                    <w:left w:val="nil"/>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Ława betonowa z betonu C 12/15 pod ściek - pow. ławy 0.22 m2</w:t>
                  </w:r>
                </w:p>
              </w:tc>
              <w:tc>
                <w:tcPr>
                  <w:tcW w:w="850"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m3</w:t>
                  </w:r>
                </w:p>
              </w:tc>
              <w:tc>
                <w:tcPr>
                  <w:tcW w:w="992"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r>
            <w:tr w:rsidR="007F42CF" w:rsidRPr="007F42CF" w:rsidTr="007F42CF">
              <w:trPr>
                <w:trHeight w:val="300"/>
              </w:trPr>
              <w:tc>
                <w:tcPr>
                  <w:tcW w:w="651" w:type="dxa"/>
                  <w:tcBorders>
                    <w:top w:val="nil"/>
                    <w:left w:val="single" w:sz="4" w:space="0" w:color="auto"/>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4962" w:type="dxa"/>
                  <w:tcBorders>
                    <w:top w:val="nil"/>
                    <w:left w:val="nil"/>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poz.82*0.22</w:t>
                  </w:r>
                </w:p>
              </w:tc>
              <w:tc>
                <w:tcPr>
                  <w:tcW w:w="850"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m3</w:t>
                  </w:r>
                </w:p>
              </w:tc>
              <w:tc>
                <w:tcPr>
                  <w:tcW w:w="992"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35.20</w:t>
                  </w:r>
                </w:p>
              </w:tc>
              <w:tc>
                <w:tcPr>
                  <w:tcW w:w="993"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r>
            <w:tr w:rsidR="007F42CF" w:rsidRPr="007F42CF" w:rsidTr="007F42CF">
              <w:trPr>
                <w:trHeight w:val="300"/>
              </w:trPr>
              <w:tc>
                <w:tcPr>
                  <w:tcW w:w="651" w:type="dxa"/>
                  <w:tcBorders>
                    <w:top w:val="nil"/>
                    <w:left w:val="single" w:sz="4" w:space="0" w:color="auto"/>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4962" w:type="dxa"/>
                  <w:tcBorders>
                    <w:top w:val="nil"/>
                    <w:left w:val="nil"/>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850"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RAZEM</w:t>
                  </w:r>
                </w:p>
              </w:tc>
              <w:tc>
                <w:tcPr>
                  <w:tcW w:w="993"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35.20</w:t>
                  </w:r>
                </w:p>
              </w:tc>
            </w:tr>
            <w:tr w:rsidR="007F42CF" w:rsidRPr="007F42CF" w:rsidTr="007F42CF">
              <w:trPr>
                <w:trHeight w:val="900"/>
              </w:trPr>
              <w:tc>
                <w:tcPr>
                  <w:tcW w:w="651" w:type="dxa"/>
                  <w:tcBorders>
                    <w:top w:val="nil"/>
                    <w:left w:val="single" w:sz="4" w:space="0" w:color="auto"/>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84 d.9.3</w:t>
                  </w:r>
                </w:p>
              </w:tc>
              <w:tc>
                <w:tcPr>
                  <w:tcW w:w="992" w:type="dxa"/>
                  <w:tcBorders>
                    <w:top w:val="nil"/>
                    <w:left w:val="nil"/>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D.06.02.01</w:t>
                  </w:r>
                </w:p>
              </w:tc>
              <w:tc>
                <w:tcPr>
                  <w:tcW w:w="4962" w:type="dxa"/>
                  <w:tcBorders>
                    <w:top w:val="nil"/>
                    <w:left w:val="nil"/>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xml:space="preserve">Wykonanie ścieku za chodnikiem, z płyt ażurowych betonowych zbrojonych, na podbudowie z kruszywa naturalnego gr. 10 cm i na </w:t>
                  </w:r>
                  <w:proofErr w:type="spellStart"/>
                  <w:r w:rsidRPr="007F42CF">
                    <w:rPr>
                      <w:rFonts w:ascii="Calibri" w:hAnsi="Calibri"/>
                      <w:color w:val="000000"/>
                      <w:sz w:val="22"/>
                      <w:szCs w:val="22"/>
                    </w:rPr>
                    <w:t>geowłókninie</w:t>
                  </w:r>
                  <w:proofErr w:type="spellEnd"/>
                  <w:r w:rsidRPr="007F42CF">
                    <w:rPr>
                      <w:rFonts w:ascii="Calibri" w:hAnsi="Calibri"/>
                      <w:color w:val="000000"/>
                      <w:sz w:val="22"/>
                      <w:szCs w:val="22"/>
                    </w:rPr>
                    <w:t xml:space="preserve">( pochylenie skarp 1:2, szerokość 120 </w:t>
                  </w:r>
                  <w:proofErr w:type="spellStart"/>
                  <w:r w:rsidRPr="007F42CF">
                    <w:rPr>
                      <w:rFonts w:ascii="Calibri" w:hAnsi="Calibri"/>
                      <w:color w:val="000000"/>
                      <w:sz w:val="22"/>
                      <w:szCs w:val="22"/>
                    </w:rPr>
                    <w:t>cm</w:t>
                  </w:r>
                  <w:proofErr w:type="spellEnd"/>
                  <w:r w:rsidRPr="007F42CF">
                    <w:rPr>
                      <w:rFonts w:ascii="Calibri" w:hAnsi="Calibri"/>
                      <w:color w:val="000000"/>
                      <w:sz w:val="22"/>
                      <w:szCs w:val="22"/>
                    </w:rPr>
                    <w:t>.) w tym na łukach.</w:t>
                  </w:r>
                </w:p>
              </w:tc>
              <w:tc>
                <w:tcPr>
                  <w:tcW w:w="850"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m2</w:t>
                  </w:r>
                </w:p>
              </w:tc>
              <w:tc>
                <w:tcPr>
                  <w:tcW w:w="992"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r>
            <w:tr w:rsidR="007F42CF" w:rsidRPr="007F42CF" w:rsidTr="007F42CF">
              <w:trPr>
                <w:trHeight w:val="300"/>
              </w:trPr>
              <w:tc>
                <w:tcPr>
                  <w:tcW w:w="651" w:type="dxa"/>
                  <w:tcBorders>
                    <w:top w:val="nil"/>
                    <w:left w:val="single" w:sz="4" w:space="0" w:color="auto"/>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4962" w:type="dxa"/>
                  <w:tcBorders>
                    <w:top w:val="nil"/>
                    <w:left w:val="nil"/>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490.00*1.20</w:t>
                  </w:r>
                </w:p>
              </w:tc>
              <w:tc>
                <w:tcPr>
                  <w:tcW w:w="850"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m2</w:t>
                  </w:r>
                </w:p>
              </w:tc>
              <w:tc>
                <w:tcPr>
                  <w:tcW w:w="992"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588.00</w:t>
                  </w:r>
                </w:p>
              </w:tc>
              <w:tc>
                <w:tcPr>
                  <w:tcW w:w="993"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r>
            <w:tr w:rsidR="007F42CF" w:rsidRPr="007F42CF" w:rsidTr="007F42CF">
              <w:trPr>
                <w:trHeight w:val="300"/>
              </w:trPr>
              <w:tc>
                <w:tcPr>
                  <w:tcW w:w="651" w:type="dxa"/>
                  <w:tcBorders>
                    <w:top w:val="nil"/>
                    <w:left w:val="single" w:sz="4" w:space="0" w:color="auto"/>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4962" w:type="dxa"/>
                  <w:tcBorders>
                    <w:top w:val="nil"/>
                    <w:left w:val="nil"/>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850"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RAZEM</w:t>
                  </w:r>
                </w:p>
              </w:tc>
              <w:tc>
                <w:tcPr>
                  <w:tcW w:w="993"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588.00</w:t>
                  </w:r>
                </w:p>
              </w:tc>
            </w:tr>
            <w:tr w:rsidR="007F42CF" w:rsidRPr="007F42CF" w:rsidTr="007F42CF">
              <w:trPr>
                <w:trHeight w:val="390"/>
              </w:trPr>
              <w:tc>
                <w:tcPr>
                  <w:tcW w:w="651" w:type="dxa"/>
                  <w:tcBorders>
                    <w:top w:val="nil"/>
                    <w:left w:val="single" w:sz="4" w:space="0" w:color="auto"/>
                    <w:bottom w:val="single" w:sz="4" w:space="0" w:color="auto"/>
                    <w:right w:val="single" w:sz="4" w:space="0" w:color="auto"/>
                  </w:tcBorders>
                  <w:shd w:val="clear" w:color="auto" w:fill="auto"/>
                  <w:hideMark/>
                </w:tcPr>
                <w:p w:rsidR="007F42CF" w:rsidRPr="007F42CF" w:rsidRDefault="007F42CF" w:rsidP="007F42CF">
                  <w:pPr>
                    <w:jc w:val="right"/>
                    <w:rPr>
                      <w:rFonts w:ascii="Calibri" w:hAnsi="Calibri"/>
                      <w:color w:val="000000"/>
                      <w:sz w:val="22"/>
                      <w:szCs w:val="22"/>
                    </w:rPr>
                  </w:pPr>
                  <w:r w:rsidRPr="007F42CF">
                    <w:rPr>
                      <w:rFonts w:ascii="Calibri" w:hAnsi="Calibri"/>
                      <w:color w:val="000000"/>
                      <w:sz w:val="22"/>
                      <w:szCs w:val="22"/>
                    </w:rPr>
                    <w:t>10</w:t>
                  </w:r>
                </w:p>
              </w:tc>
              <w:tc>
                <w:tcPr>
                  <w:tcW w:w="8789" w:type="dxa"/>
                  <w:gridSpan w:val="5"/>
                  <w:tcBorders>
                    <w:top w:val="single" w:sz="4" w:space="0" w:color="auto"/>
                    <w:left w:val="nil"/>
                    <w:bottom w:val="single" w:sz="4" w:space="0" w:color="auto"/>
                    <w:right w:val="single" w:sz="4" w:space="0" w:color="000000"/>
                  </w:tcBorders>
                  <w:shd w:val="clear" w:color="auto" w:fill="auto"/>
                  <w:hideMark/>
                </w:tcPr>
                <w:p w:rsidR="007F42CF" w:rsidRPr="007F42CF" w:rsidRDefault="007F42CF" w:rsidP="007F42CF">
                  <w:pPr>
                    <w:jc w:val="center"/>
                    <w:rPr>
                      <w:rFonts w:ascii="Calibri" w:hAnsi="Calibri"/>
                      <w:color w:val="000000"/>
                      <w:sz w:val="22"/>
                      <w:szCs w:val="22"/>
                    </w:rPr>
                  </w:pPr>
                  <w:r w:rsidRPr="007F42CF">
                    <w:rPr>
                      <w:rFonts w:ascii="Calibri" w:hAnsi="Calibri"/>
                      <w:color w:val="000000"/>
                      <w:sz w:val="22"/>
                      <w:szCs w:val="22"/>
                    </w:rPr>
                    <w:t xml:space="preserve">Oznakowanie pionowe i poziome - stała organizacja ruchu. </w:t>
                  </w:r>
                </w:p>
              </w:tc>
            </w:tr>
            <w:tr w:rsidR="007F42CF" w:rsidRPr="007F42CF" w:rsidTr="007F42CF">
              <w:trPr>
                <w:trHeight w:val="1500"/>
              </w:trPr>
              <w:tc>
                <w:tcPr>
                  <w:tcW w:w="651" w:type="dxa"/>
                  <w:tcBorders>
                    <w:top w:val="nil"/>
                    <w:left w:val="single" w:sz="4" w:space="0" w:color="auto"/>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lastRenderedPageBreak/>
                    <w:t>85 d.10</w:t>
                  </w:r>
                </w:p>
              </w:tc>
              <w:tc>
                <w:tcPr>
                  <w:tcW w:w="992" w:type="dxa"/>
                  <w:tcBorders>
                    <w:top w:val="nil"/>
                    <w:left w:val="nil"/>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xml:space="preserve">D.07.02.01. </w:t>
                  </w:r>
                </w:p>
              </w:tc>
              <w:tc>
                <w:tcPr>
                  <w:tcW w:w="4962" w:type="dxa"/>
                  <w:tcBorders>
                    <w:top w:val="nil"/>
                    <w:left w:val="nil"/>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Pionowe znaki drogowe - nowe tablice -  znaki według projektu stałej organizacji ruchu wraz z montażem+ nowe słupki stalowe fi 70 mm z obejmami malowane antykorozyjnie + fundament betonowy</w:t>
                  </w:r>
                </w:p>
              </w:tc>
              <w:tc>
                <w:tcPr>
                  <w:tcW w:w="850"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proofErr w:type="spellStart"/>
                  <w:r w:rsidRPr="007F42CF">
                    <w:rPr>
                      <w:rFonts w:ascii="Calibri" w:hAnsi="Calibri"/>
                      <w:color w:val="000000"/>
                      <w:sz w:val="22"/>
                      <w:szCs w:val="22"/>
                    </w:rPr>
                    <w:t>szt</w:t>
                  </w:r>
                  <w:proofErr w:type="spellEnd"/>
                </w:p>
              </w:tc>
              <w:tc>
                <w:tcPr>
                  <w:tcW w:w="992"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r>
            <w:tr w:rsidR="007F42CF" w:rsidRPr="007F42CF" w:rsidTr="007F42CF">
              <w:trPr>
                <w:trHeight w:val="300"/>
              </w:trPr>
              <w:tc>
                <w:tcPr>
                  <w:tcW w:w="651" w:type="dxa"/>
                  <w:tcBorders>
                    <w:top w:val="nil"/>
                    <w:left w:val="single" w:sz="4" w:space="0" w:color="auto"/>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4962" w:type="dxa"/>
                  <w:tcBorders>
                    <w:top w:val="nil"/>
                    <w:left w:val="nil"/>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2+2&lt;D15&gt;+2&lt;D6&gt;+2&lt;A18a&gt;+1&lt;tT2&gt;+1&lt;T3&gt;+2&lt;T6A&gt;</w:t>
                  </w:r>
                </w:p>
              </w:tc>
              <w:tc>
                <w:tcPr>
                  <w:tcW w:w="850"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proofErr w:type="spellStart"/>
                  <w:r w:rsidRPr="007F42CF">
                    <w:rPr>
                      <w:rFonts w:ascii="Calibri" w:hAnsi="Calibri"/>
                      <w:color w:val="000000"/>
                      <w:sz w:val="22"/>
                      <w:szCs w:val="22"/>
                    </w:rPr>
                    <w:t>szt</w:t>
                  </w:r>
                  <w:proofErr w:type="spellEnd"/>
                </w:p>
              </w:tc>
              <w:tc>
                <w:tcPr>
                  <w:tcW w:w="992"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12.00</w:t>
                  </w:r>
                </w:p>
              </w:tc>
              <w:tc>
                <w:tcPr>
                  <w:tcW w:w="993"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r>
            <w:tr w:rsidR="007F42CF" w:rsidRPr="007F42CF" w:rsidTr="007F42CF">
              <w:trPr>
                <w:trHeight w:val="300"/>
              </w:trPr>
              <w:tc>
                <w:tcPr>
                  <w:tcW w:w="651" w:type="dxa"/>
                  <w:tcBorders>
                    <w:top w:val="nil"/>
                    <w:left w:val="single" w:sz="4" w:space="0" w:color="auto"/>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4962" w:type="dxa"/>
                  <w:tcBorders>
                    <w:top w:val="nil"/>
                    <w:left w:val="nil"/>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850"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RAZEM</w:t>
                  </w:r>
                </w:p>
              </w:tc>
              <w:tc>
                <w:tcPr>
                  <w:tcW w:w="993"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12.00</w:t>
                  </w:r>
                </w:p>
              </w:tc>
            </w:tr>
            <w:tr w:rsidR="007F42CF" w:rsidRPr="007F42CF" w:rsidTr="007F42CF">
              <w:trPr>
                <w:trHeight w:val="600"/>
              </w:trPr>
              <w:tc>
                <w:tcPr>
                  <w:tcW w:w="651" w:type="dxa"/>
                  <w:tcBorders>
                    <w:top w:val="nil"/>
                    <w:left w:val="single" w:sz="4" w:space="0" w:color="auto"/>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86 d.10</w:t>
                  </w:r>
                </w:p>
              </w:tc>
              <w:tc>
                <w:tcPr>
                  <w:tcW w:w="992" w:type="dxa"/>
                  <w:tcBorders>
                    <w:top w:val="nil"/>
                    <w:left w:val="nil"/>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xml:space="preserve">D.07.02.01. </w:t>
                  </w:r>
                </w:p>
              </w:tc>
              <w:tc>
                <w:tcPr>
                  <w:tcW w:w="4962" w:type="dxa"/>
                  <w:tcBorders>
                    <w:top w:val="nil"/>
                    <w:left w:val="nil"/>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xml:space="preserve">Pionowe znaki drogowe -  tablice do ponownego wykorzystania -  znaki według projektu stałej organizacji ruchu wraz z montażem + nowe słupki stalowe fi 70 mm z </w:t>
                  </w:r>
                  <w:proofErr w:type="spellStart"/>
                  <w:r w:rsidRPr="007F42CF">
                    <w:rPr>
                      <w:rFonts w:ascii="Calibri" w:hAnsi="Calibri"/>
                      <w:color w:val="000000"/>
                      <w:sz w:val="22"/>
                      <w:szCs w:val="22"/>
                    </w:rPr>
                    <w:t>z</w:t>
                  </w:r>
                  <w:proofErr w:type="spellEnd"/>
                  <w:r w:rsidRPr="007F42CF">
                    <w:rPr>
                      <w:rFonts w:ascii="Calibri" w:hAnsi="Calibri"/>
                      <w:color w:val="000000"/>
                      <w:sz w:val="22"/>
                      <w:szCs w:val="22"/>
                    </w:rPr>
                    <w:t xml:space="preserve"> </w:t>
                  </w:r>
                  <w:proofErr w:type="spellStart"/>
                  <w:r w:rsidRPr="007F42CF">
                    <w:rPr>
                      <w:rFonts w:ascii="Calibri" w:hAnsi="Calibri"/>
                      <w:color w:val="000000"/>
                      <w:sz w:val="22"/>
                      <w:szCs w:val="22"/>
                    </w:rPr>
                    <w:t>obejmam</w:t>
                  </w:r>
                  <w:proofErr w:type="spellEnd"/>
                  <w:r w:rsidRPr="007F42CF">
                    <w:rPr>
                      <w:rFonts w:ascii="Calibri" w:hAnsi="Calibri"/>
                      <w:color w:val="000000"/>
                      <w:sz w:val="22"/>
                      <w:szCs w:val="22"/>
                    </w:rPr>
                    <w:t xml:space="preserve"> malowane antykorozyjnie + fundament betonowy(stare słupki zutylizować)</w:t>
                  </w:r>
                </w:p>
              </w:tc>
              <w:tc>
                <w:tcPr>
                  <w:tcW w:w="850"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proofErr w:type="spellStart"/>
                  <w:r w:rsidRPr="007F42CF">
                    <w:rPr>
                      <w:rFonts w:ascii="Calibri" w:hAnsi="Calibri"/>
                      <w:color w:val="000000"/>
                      <w:sz w:val="22"/>
                      <w:szCs w:val="22"/>
                    </w:rPr>
                    <w:t>szt</w:t>
                  </w:r>
                  <w:proofErr w:type="spellEnd"/>
                </w:p>
              </w:tc>
              <w:tc>
                <w:tcPr>
                  <w:tcW w:w="992"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r>
            <w:tr w:rsidR="007F42CF" w:rsidRPr="007F42CF" w:rsidTr="007F42CF">
              <w:trPr>
                <w:trHeight w:val="300"/>
              </w:trPr>
              <w:tc>
                <w:tcPr>
                  <w:tcW w:w="651" w:type="dxa"/>
                  <w:tcBorders>
                    <w:top w:val="nil"/>
                    <w:left w:val="single" w:sz="4" w:space="0" w:color="auto"/>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4962" w:type="dxa"/>
                  <w:tcBorders>
                    <w:top w:val="nil"/>
                    <w:left w:val="nil"/>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1&lt;D1 z T6&gt;+1&lt;A7zT6a&gt;+2&lt;E4X2- 2słupki&gt;+2&lt;D42x2- 2 słupki&gt;</w:t>
                  </w:r>
                </w:p>
              </w:tc>
              <w:tc>
                <w:tcPr>
                  <w:tcW w:w="850"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proofErr w:type="spellStart"/>
                  <w:r w:rsidRPr="007F42CF">
                    <w:rPr>
                      <w:rFonts w:ascii="Calibri" w:hAnsi="Calibri"/>
                      <w:color w:val="000000"/>
                      <w:sz w:val="22"/>
                      <w:szCs w:val="22"/>
                    </w:rPr>
                    <w:t>szt</w:t>
                  </w:r>
                  <w:proofErr w:type="spellEnd"/>
                </w:p>
              </w:tc>
              <w:tc>
                <w:tcPr>
                  <w:tcW w:w="992"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6.00</w:t>
                  </w:r>
                </w:p>
              </w:tc>
              <w:tc>
                <w:tcPr>
                  <w:tcW w:w="993"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r>
            <w:tr w:rsidR="007F42CF" w:rsidRPr="007F42CF" w:rsidTr="007F42CF">
              <w:trPr>
                <w:trHeight w:val="300"/>
              </w:trPr>
              <w:tc>
                <w:tcPr>
                  <w:tcW w:w="651" w:type="dxa"/>
                  <w:tcBorders>
                    <w:top w:val="nil"/>
                    <w:left w:val="single" w:sz="4" w:space="0" w:color="auto"/>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4962" w:type="dxa"/>
                  <w:tcBorders>
                    <w:top w:val="nil"/>
                    <w:left w:val="nil"/>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850"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RAZEM</w:t>
                  </w:r>
                </w:p>
              </w:tc>
              <w:tc>
                <w:tcPr>
                  <w:tcW w:w="993"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6.00</w:t>
                  </w:r>
                </w:p>
              </w:tc>
            </w:tr>
            <w:tr w:rsidR="007F42CF" w:rsidRPr="007F42CF" w:rsidTr="007F42CF">
              <w:trPr>
                <w:trHeight w:val="600"/>
              </w:trPr>
              <w:tc>
                <w:tcPr>
                  <w:tcW w:w="651" w:type="dxa"/>
                  <w:tcBorders>
                    <w:top w:val="nil"/>
                    <w:left w:val="single" w:sz="4" w:space="0" w:color="auto"/>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87 d.10</w:t>
                  </w:r>
                </w:p>
              </w:tc>
              <w:tc>
                <w:tcPr>
                  <w:tcW w:w="992" w:type="dxa"/>
                  <w:tcBorders>
                    <w:top w:val="nil"/>
                    <w:left w:val="nil"/>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xml:space="preserve">D.07.02.01. </w:t>
                  </w:r>
                </w:p>
              </w:tc>
              <w:tc>
                <w:tcPr>
                  <w:tcW w:w="4962" w:type="dxa"/>
                  <w:tcBorders>
                    <w:top w:val="nil"/>
                    <w:left w:val="nil"/>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Pionowe znaki drogowe -  znaki do usunięcia z fundamentem betonowym słupkiem, demontaż,</w:t>
                  </w:r>
                  <w:r w:rsidR="00CE4EF3">
                    <w:rPr>
                      <w:rFonts w:ascii="Calibri" w:hAnsi="Calibri"/>
                      <w:color w:val="000000"/>
                      <w:sz w:val="22"/>
                      <w:szCs w:val="22"/>
                    </w:rPr>
                    <w:t xml:space="preserve"> </w:t>
                  </w:r>
                  <w:r w:rsidRPr="007F42CF">
                    <w:rPr>
                      <w:rFonts w:ascii="Calibri" w:hAnsi="Calibri"/>
                      <w:color w:val="000000"/>
                      <w:sz w:val="22"/>
                      <w:szCs w:val="22"/>
                    </w:rPr>
                    <w:t>załadunek, transport, rozładunek, utylizacja -  znaki według projektu stałej organizacji ruchu</w:t>
                  </w:r>
                </w:p>
              </w:tc>
              <w:tc>
                <w:tcPr>
                  <w:tcW w:w="850"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proofErr w:type="spellStart"/>
                  <w:r w:rsidRPr="007F42CF">
                    <w:rPr>
                      <w:rFonts w:ascii="Calibri" w:hAnsi="Calibri"/>
                      <w:color w:val="000000"/>
                      <w:sz w:val="22"/>
                      <w:szCs w:val="22"/>
                    </w:rPr>
                    <w:t>szt</w:t>
                  </w:r>
                  <w:proofErr w:type="spellEnd"/>
                </w:p>
              </w:tc>
              <w:tc>
                <w:tcPr>
                  <w:tcW w:w="992"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r>
            <w:tr w:rsidR="007F42CF" w:rsidRPr="007F42CF" w:rsidTr="007F42CF">
              <w:trPr>
                <w:trHeight w:val="300"/>
              </w:trPr>
              <w:tc>
                <w:tcPr>
                  <w:tcW w:w="651" w:type="dxa"/>
                  <w:tcBorders>
                    <w:top w:val="nil"/>
                    <w:left w:val="single" w:sz="4" w:space="0" w:color="auto"/>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4962" w:type="dxa"/>
                  <w:tcBorders>
                    <w:top w:val="nil"/>
                    <w:left w:val="nil"/>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6</w:t>
                  </w:r>
                </w:p>
              </w:tc>
              <w:tc>
                <w:tcPr>
                  <w:tcW w:w="850"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proofErr w:type="spellStart"/>
                  <w:r w:rsidRPr="007F42CF">
                    <w:rPr>
                      <w:rFonts w:ascii="Calibri" w:hAnsi="Calibri"/>
                      <w:color w:val="000000"/>
                      <w:sz w:val="22"/>
                      <w:szCs w:val="22"/>
                    </w:rPr>
                    <w:t>szt</w:t>
                  </w:r>
                  <w:proofErr w:type="spellEnd"/>
                </w:p>
              </w:tc>
              <w:tc>
                <w:tcPr>
                  <w:tcW w:w="992"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6.00</w:t>
                  </w:r>
                </w:p>
              </w:tc>
              <w:tc>
                <w:tcPr>
                  <w:tcW w:w="993"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r>
            <w:tr w:rsidR="007F42CF" w:rsidRPr="007F42CF" w:rsidTr="007F42CF">
              <w:trPr>
                <w:trHeight w:val="300"/>
              </w:trPr>
              <w:tc>
                <w:tcPr>
                  <w:tcW w:w="651" w:type="dxa"/>
                  <w:tcBorders>
                    <w:top w:val="nil"/>
                    <w:left w:val="single" w:sz="4" w:space="0" w:color="auto"/>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4962" w:type="dxa"/>
                  <w:tcBorders>
                    <w:top w:val="nil"/>
                    <w:left w:val="nil"/>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850"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RAZEM</w:t>
                  </w:r>
                </w:p>
              </w:tc>
              <w:tc>
                <w:tcPr>
                  <w:tcW w:w="993"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6.00</w:t>
                  </w:r>
                </w:p>
              </w:tc>
            </w:tr>
            <w:tr w:rsidR="007F42CF" w:rsidRPr="007F42CF" w:rsidTr="007F42CF">
              <w:trPr>
                <w:trHeight w:val="600"/>
              </w:trPr>
              <w:tc>
                <w:tcPr>
                  <w:tcW w:w="651" w:type="dxa"/>
                  <w:tcBorders>
                    <w:top w:val="nil"/>
                    <w:left w:val="single" w:sz="4" w:space="0" w:color="auto"/>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88 d.10</w:t>
                  </w:r>
                </w:p>
              </w:tc>
              <w:tc>
                <w:tcPr>
                  <w:tcW w:w="992" w:type="dxa"/>
                  <w:tcBorders>
                    <w:top w:val="nil"/>
                    <w:left w:val="nil"/>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D.07.01.01</w:t>
                  </w:r>
                </w:p>
              </w:tc>
              <w:tc>
                <w:tcPr>
                  <w:tcW w:w="4962" w:type="dxa"/>
                  <w:tcBorders>
                    <w:top w:val="nil"/>
                    <w:left w:val="nil"/>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Oznakowanie poziome jezdni - malowane mechanicznie - szczegół</w:t>
                  </w:r>
                  <w:r w:rsidR="00CE4EF3">
                    <w:rPr>
                      <w:rFonts w:ascii="Calibri" w:hAnsi="Calibri"/>
                      <w:color w:val="000000"/>
                      <w:sz w:val="22"/>
                      <w:szCs w:val="22"/>
                    </w:rPr>
                    <w:t>owe zestawienie wedł</w:t>
                  </w:r>
                  <w:r w:rsidRPr="007F42CF">
                    <w:rPr>
                      <w:rFonts w:ascii="Calibri" w:hAnsi="Calibri"/>
                      <w:color w:val="000000"/>
                      <w:sz w:val="22"/>
                      <w:szCs w:val="22"/>
                    </w:rPr>
                    <w:t>ug projektu Stałej Organizacji Ruchu - wykonawca ma zapewnić gwarancję na 36 miesięcy wykonać w technologi</w:t>
                  </w:r>
                  <w:r w:rsidR="00CE4EF3">
                    <w:rPr>
                      <w:rFonts w:ascii="Calibri" w:hAnsi="Calibri"/>
                      <w:color w:val="000000"/>
                      <w:sz w:val="22"/>
                      <w:szCs w:val="22"/>
                    </w:rPr>
                    <w:t>i</w:t>
                  </w:r>
                  <w:r w:rsidRPr="007F42CF">
                    <w:rPr>
                      <w:rFonts w:ascii="Calibri" w:hAnsi="Calibri"/>
                      <w:color w:val="000000"/>
                      <w:sz w:val="22"/>
                      <w:szCs w:val="22"/>
                    </w:rPr>
                    <w:t xml:space="preserve"> </w:t>
                  </w:r>
                  <w:proofErr w:type="spellStart"/>
                  <w:r w:rsidRPr="007F42CF">
                    <w:rPr>
                      <w:rFonts w:ascii="Calibri" w:hAnsi="Calibri"/>
                      <w:color w:val="000000"/>
                      <w:sz w:val="22"/>
                      <w:szCs w:val="22"/>
                    </w:rPr>
                    <w:t>grubowarstowej</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m</w:t>
                  </w:r>
                </w:p>
              </w:tc>
              <w:tc>
                <w:tcPr>
                  <w:tcW w:w="992"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r>
            <w:tr w:rsidR="007F42CF" w:rsidRPr="007F42CF" w:rsidTr="007F42CF">
              <w:trPr>
                <w:trHeight w:val="300"/>
              </w:trPr>
              <w:tc>
                <w:tcPr>
                  <w:tcW w:w="651" w:type="dxa"/>
                  <w:tcBorders>
                    <w:top w:val="nil"/>
                    <w:left w:val="single" w:sz="4" w:space="0" w:color="auto"/>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4962" w:type="dxa"/>
                  <w:tcBorders>
                    <w:top w:val="nil"/>
                    <w:left w:val="nil"/>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610&lt;P1b&gt;+49&lt;P17&gt;+10.00&lt;P4&gt;+7+7+4&lt;P3b&gt;+9&lt;P1b&gt;+7&lt;P3b&gt;+20+20+28+62&lt;P4&gt;+214&lt;P6&gt;+38*4&lt;P17&gt;+(4*6)*3&lt;P10&gt;+8.50&lt;P12&gt;+8&lt;P13&gt;</w:t>
                  </w:r>
                </w:p>
              </w:tc>
              <w:tc>
                <w:tcPr>
                  <w:tcW w:w="850"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m</w:t>
                  </w:r>
                </w:p>
              </w:tc>
              <w:tc>
                <w:tcPr>
                  <w:tcW w:w="992"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1287.50</w:t>
                  </w:r>
                </w:p>
              </w:tc>
              <w:tc>
                <w:tcPr>
                  <w:tcW w:w="993"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r>
            <w:tr w:rsidR="007F42CF" w:rsidRPr="007F42CF" w:rsidTr="007F42CF">
              <w:trPr>
                <w:trHeight w:val="300"/>
              </w:trPr>
              <w:tc>
                <w:tcPr>
                  <w:tcW w:w="651" w:type="dxa"/>
                  <w:tcBorders>
                    <w:top w:val="nil"/>
                    <w:left w:val="single" w:sz="4" w:space="0" w:color="auto"/>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4962" w:type="dxa"/>
                  <w:tcBorders>
                    <w:top w:val="nil"/>
                    <w:left w:val="nil"/>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850"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RAZEM</w:t>
                  </w:r>
                </w:p>
              </w:tc>
              <w:tc>
                <w:tcPr>
                  <w:tcW w:w="993"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1287.50</w:t>
                  </w:r>
                </w:p>
              </w:tc>
            </w:tr>
            <w:tr w:rsidR="007F42CF" w:rsidRPr="007F42CF" w:rsidTr="007F42CF">
              <w:trPr>
                <w:trHeight w:val="345"/>
              </w:trPr>
              <w:tc>
                <w:tcPr>
                  <w:tcW w:w="651" w:type="dxa"/>
                  <w:tcBorders>
                    <w:top w:val="nil"/>
                    <w:left w:val="single" w:sz="4" w:space="0" w:color="auto"/>
                    <w:bottom w:val="single" w:sz="4" w:space="0" w:color="auto"/>
                    <w:right w:val="single" w:sz="4" w:space="0" w:color="auto"/>
                  </w:tcBorders>
                  <w:shd w:val="clear" w:color="auto" w:fill="auto"/>
                  <w:hideMark/>
                </w:tcPr>
                <w:p w:rsidR="007F42CF" w:rsidRPr="007F42CF" w:rsidRDefault="007F42CF" w:rsidP="007F42CF">
                  <w:pPr>
                    <w:jc w:val="right"/>
                    <w:rPr>
                      <w:rFonts w:ascii="Calibri" w:hAnsi="Calibri"/>
                      <w:color w:val="000000"/>
                      <w:sz w:val="22"/>
                      <w:szCs w:val="22"/>
                    </w:rPr>
                  </w:pPr>
                  <w:r w:rsidRPr="007F42CF">
                    <w:rPr>
                      <w:rFonts w:ascii="Calibri" w:hAnsi="Calibri"/>
                      <w:color w:val="000000"/>
                      <w:sz w:val="22"/>
                      <w:szCs w:val="22"/>
                    </w:rPr>
                    <w:t>11</w:t>
                  </w:r>
                </w:p>
              </w:tc>
              <w:tc>
                <w:tcPr>
                  <w:tcW w:w="8789" w:type="dxa"/>
                  <w:gridSpan w:val="5"/>
                  <w:tcBorders>
                    <w:top w:val="single" w:sz="4" w:space="0" w:color="auto"/>
                    <w:left w:val="nil"/>
                    <w:bottom w:val="single" w:sz="4" w:space="0" w:color="auto"/>
                    <w:right w:val="single" w:sz="4" w:space="0" w:color="000000"/>
                  </w:tcBorders>
                  <w:shd w:val="clear" w:color="auto" w:fill="auto"/>
                  <w:hideMark/>
                </w:tcPr>
                <w:p w:rsidR="007F42CF" w:rsidRPr="007F42CF" w:rsidRDefault="007F42CF" w:rsidP="007F42CF">
                  <w:pPr>
                    <w:jc w:val="center"/>
                    <w:rPr>
                      <w:rFonts w:ascii="Calibri" w:hAnsi="Calibri"/>
                      <w:color w:val="000000"/>
                      <w:sz w:val="22"/>
                      <w:szCs w:val="22"/>
                    </w:rPr>
                  </w:pPr>
                  <w:r w:rsidRPr="007F42CF">
                    <w:rPr>
                      <w:rFonts w:ascii="Calibri" w:hAnsi="Calibri"/>
                      <w:color w:val="000000"/>
                      <w:sz w:val="22"/>
                      <w:szCs w:val="22"/>
                    </w:rPr>
                    <w:t xml:space="preserve">Urządzenia bezpieczeństwa i obsługi ruchu </w:t>
                  </w:r>
                </w:p>
              </w:tc>
            </w:tr>
            <w:tr w:rsidR="007F42CF" w:rsidRPr="007F42CF" w:rsidTr="007F42CF">
              <w:trPr>
                <w:trHeight w:val="375"/>
              </w:trPr>
              <w:tc>
                <w:tcPr>
                  <w:tcW w:w="651" w:type="dxa"/>
                  <w:tcBorders>
                    <w:top w:val="nil"/>
                    <w:left w:val="single" w:sz="4" w:space="0" w:color="auto"/>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11.1</w:t>
                  </w:r>
                </w:p>
              </w:tc>
              <w:tc>
                <w:tcPr>
                  <w:tcW w:w="8789" w:type="dxa"/>
                  <w:gridSpan w:val="5"/>
                  <w:tcBorders>
                    <w:top w:val="single" w:sz="4" w:space="0" w:color="auto"/>
                    <w:left w:val="nil"/>
                    <w:bottom w:val="single" w:sz="4" w:space="0" w:color="auto"/>
                    <w:right w:val="single" w:sz="4" w:space="0" w:color="000000"/>
                  </w:tcBorders>
                  <w:shd w:val="clear" w:color="auto" w:fill="auto"/>
                  <w:hideMark/>
                </w:tcPr>
                <w:p w:rsidR="007F42CF" w:rsidRPr="007F42CF" w:rsidRDefault="007F42CF" w:rsidP="007F42CF">
                  <w:pPr>
                    <w:jc w:val="center"/>
                    <w:rPr>
                      <w:rFonts w:ascii="Calibri" w:hAnsi="Calibri"/>
                      <w:color w:val="000000"/>
                      <w:sz w:val="22"/>
                      <w:szCs w:val="22"/>
                    </w:rPr>
                  </w:pPr>
                  <w:r w:rsidRPr="007F42CF">
                    <w:rPr>
                      <w:rFonts w:ascii="Calibri" w:hAnsi="Calibri"/>
                      <w:color w:val="000000"/>
                      <w:sz w:val="22"/>
                      <w:szCs w:val="22"/>
                    </w:rPr>
                    <w:t>Wyg</w:t>
                  </w:r>
                  <w:r w:rsidR="00CE4EF3">
                    <w:rPr>
                      <w:rFonts w:ascii="Calibri" w:hAnsi="Calibri"/>
                      <w:color w:val="000000"/>
                      <w:sz w:val="22"/>
                      <w:szCs w:val="22"/>
                    </w:rPr>
                    <w:t>ro</w:t>
                  </w:r>
                  <w:r w:rsidRPr="007F42CF">
                    <w:rPr>
                      <w:rFonts w:ascii="Calibri" w:hAnsi="Calibri"/>
                      <w:color w:val="000000"/>
                      <w:sz w:val="22"/>
                      <w:szCs w:val="22"/>
                    </w:rPr>
                    <w:t xml:space="preserve">dzenie rurowe ochronne dla pieszych, bariery </w:t>
                  </w:r>
                </w:p>
              </w:tc>
            </w:tr>
            <w:tr w:rsidR="007F42CF" w:rsidRPr="007F42CF" w:rsidTr="007F42CF">
              <w:trPr>
                <w:trHeight w:val="900"/>
              </w:trPr>
              <w:tc>
                <w:tcPr>
                  <w:tcW w:w="651" w:type="dxa"/>
                  <w:tcBorders>
                    <w:top w:val="nil"/>
                    <w:left w:val="single" w:sz="4" w:space="0" w:color="auto"/>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89 d.11.1</w:t>
                  </w:r>
                </w:p>
              </w:tc>
              <w:tc>
                <w:tcPr>
                  <w:tcW w:w="992" w:type="dxa"/>
                  <w:tcBorders>
                    <w:top w:val="nil"/>
                    <w:left w:val="nil"/>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xml:space="preserve">D.07.06.02. </w:t>
                  </w:r>
                </w:p>
              </w:tc>
              <w:tc>
                <w:tcPr>
                  <w:tcW w:w="4962" w:type="dxa"/>
                  <w:tcBorders>
                    <w:top w:val="nil"/>
                    <w:left w:val="nil"/>
                    <w:bottom w:val="single" w:sz="4" w:space="0" w:color="auto"/>
                    <w:right w:val="single" w:sz="4" w:space="0" w:color="auto"/>
                  </w:tcBorders>
                  <w:shd w:val="clear" w:color="auto" w:fill="auto"/>
                  <w:hideMark/>
                </w:tcPr>
                <w:p w:rsidR="007F42CF" w:rsidRPr="007F42CF" w:rsidRDefault="007F42CF" w:rsidP="00CE4EF3">
                  <w:pPr>
                    <w:rPr>
                      <w:rFonts w:ascii="Calibri" w:hAnsi="Calibri"/>
                      <w:color w:val="000000"/>
                      <w:sz w:val="22"/>
                      <w:szCs w:val="22"/>
                    </w:rPr>
                  </w:pPr>
                  <w:r w:rsidRPr="007F42CF">
                    <w:rPr>
                      <w:rFonts w:ascii="Calibri" w:hAnsi="Calibri"/>
                      <w:color w:val="000000"/>
                      <w:sz w:val="22"/>
                      <w:szCs w:val="22"/>
                    </w:rPr>
                    <w:t>Fundame</w:t>
                  </w:r>
                  <w:r w:rsidR="00CE4EF3">
                    <w:rPr>
                      <w:rFonts w:ascii="Calibri" w:hAnsi="Calibri"/>
                      <w:color w:val="000000"/>
                      <w:sz w:val="22"/>
                      <w:szCs w:val="22"/>
                    </w:rPr>
                    <w:t>n</w:t>
                  </w:r>
                  <w:r w:rsidRPr="007F42CF">
                    <w:rPr>
                      <w:rFonts w:ascii="Calibri" w:hAnsi="Calibri"/>
                      <w:color w:val="000000"/>
                      <w:sz w:val="22"/>
                      <w:szCs w:val="22"/>
                    </w:rPr>
                    <w:t xml:space="preserve">t betonowy z betonu C 12/15 pod poręcze ochronne rurowe z rur stalowych koloru </w:t>
                  </w:r>
                  <w:r w:rsidR="00CE4EF3">
                    <w:rPr>
                      <w:rFonts w:ascii="Calibri" w:hAnsi="Calibri"/>
                      <w:color w:val="000000"/>
                      <w:sz w:val="22"/>
                      <w:szCs w:val="22"/>
                    </w:rPr>
                    <w:t>ż</w:t>
                  </w:r>
                  <w:r w:rsidRPr="007F42CF">
                    <w:rPr>
                      <w:rFonts w:ascii="Calibri" w:hAnsi="Calibri"/>
                      <w:color w:val="000000"/>
                      <w:sz w:val="22"/>
                      <w:szCs w:val="22"/>
                    </w:rPr>
                    <w:t>ółtego</w:t>
                  </w:r>
                </w:p>
              </w:tc>
              <w:tc>
                <w:tcPr>
                  <w:tcW w:w="850"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m3</w:t>
                  </w:r>
                </w:p>
              </w:tc>
              <w:tc>
                <w:tcPr>
                  <w:tcW w:w="992"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r>
            <w:tr w:rsidR="007F42CF" w:rsidRPr="007F42CF" w:rsidTr="007F42CF">
              <w:trPr>
                <w:trHeight w:val="300"/>
              </w:trPr>
              <w:tc>
                <w:tcPr>
                  <w:tcW w:w="651" w:type="dxa"/>
                  <w:tcBorders>
                    <w:top w:val="nil"/>
                    <w:left w:val="single" w:sz="4" w:space="0" w:color="auto"/>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4962" w:type="dxa"/>
                  <w:tcBorders>
                    <w:top w:val="nil"/>
                    <w:left w:val="nil"/>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&lt;ilość słupków 7 szt.&gt;  (3.14*0.15*0.15*0.6)*7</w:t>
                  </w:r>
                </w:p>
              </w:tc>
              <w:tc>
                <w:tcPr>
                  <w:tcW w:w="850"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m3</w:t>
                  </w:r>
                </w:p>
              </w:tc>
              <w:tc>
                <w:tcPr>
                  <w:tcW w:w="992"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0.30</w:t>
                  </w:r>
                </w:p>
              </w:tc>
              <w:tc>
                <w:tcPr>
                  <w:tcW w:w="993"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r>
            <w:tr w:rsidR="007F42CF" w:rsidRPr="007F42CF" w:rsidTr="007F42CF">
              <w:trPr>
                <w:trHeight w:val="300"/>
              </w:trPr>
              <w:tc>
                <w:tcPr>
                  <w:tcW w:w="651" w:type="dxa"/>
                  <w:tcBorders>
                    <w:top w:val="nil"/>
                    <w:left w:val="single" w:sz="4" w:space="0" w:color="auto"/>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4962" w:type="dxa"/>
                  <w:tcBorders>
                    <w:top w:val="nil"/>
                    <w:left w:val="nil"/>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850"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RAZEM</w:t>
                  </w:r>
                </w:p>
              </w:tc>
              <w:tc>
                <w:tcPr>
                  <w:tcW w:w="993"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0.30</w:t>
                  </w:r>
                </w:p>
              </w:tc>
            </w:tr>
            <w:tr w:rsidR="007F42CF" w:rsidRPr="007F42CF" w:rsidTr="007F42CF">
              <w:trPr>
                <w:trHeight w:val="900"/>
              </w:trPr>
              <w:tc>
                <w:tcPr>
                  <w:tcW w:w="651" w:type="dxa"/>
                  <w:tcBorders>
                    <w:top w:val="nil"/>
                    <w:left w:val="single" w:sz="4" w:space="0" w:color="auto"/>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90 d.11.1</w:t>
                  </w:r>
                </w:p>
              </w:tc>
              <w:tc>
                <w:tcPr>
                  <w:tcW w:w="992" w:type="dxa"/>
                  <w:tcBorders>
                    <w:top w:val="nil"/>
                    <w:left w:val="nil"/>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xml:space="preserve">D.07.06.02. </w:t>
                  </w:r>
                </w:p>
              </w:tc>
              <w:tc>
                <w:tcPr>
                  <w:tcW w:w="4962" w:type="dxa"/>
                  <w:tcBorders>
                    <w:top w:val="nil"/>
                    <w:left w:val="nil"/>
                    <w:bottom w:val="single" w:sz="4" w:space="0" w:color="auto"/>
                    <w:right w:val="single" w:sz="4" w:space="0" w:color="auto"/>
                  </w:tcBorders>
                  <w:shd w:val="clear" w:color="auto" w:fill="auto"/>
                  <w:hideMark/>
                </w:tcPr>
                <w:p w:rsidR="007F42CF" w:rsidRPr="007F42CF" w:rsidRDefault="007F42CF" w:rsidP="00CE4EF3">
                  <w:pPr>
                    <w:rPr>
                      <w:rFonts w:ascii="Calibri" w:hAnsi="Calibri"/>
                      <w:color w:val="000000"/>
                      <w:sz w:val="22"/>
                      <w:szCs w:val="22"/>
                    </w:rPr>
                  </w:pPr>
                  <w:r w:rsidRPr="007F42CF">
                    <w:rPr>
                      <w:rFonts w:ascii="Calibri" w:hAnsi="Calibri"/>
                      <w:color w:val="000000"/>
                      <w:sz w:val="22"/>
                      <w:szCs w:val="22"/>
                    </w:rPr>
                    <w:t xml:space="preserve">Poręcze ochronne rurowe z atestem &lt;nie łańcuchowe&gt; pojedyncze o rozstawie słupków co 1,50 m z rur </w:t>
                  </w:r>
                  <w:proofErr w:type="spellStart"/>
                  <w:r w:rsidRPr="007F42CF">
                    <w:rPr>
                      <w:rFonts w:ascii="Calibri" w:hAnsi="Calibri"/>
                      <w:color w:val="000000"/>
                      <w:sz w:val="22"/>
                      <w:szCs w:val="22"/>
                    </w:rPr>
                    <w:t>śr</w:t>
                  </w:r>
                  <w:proofErr w:type="spellEnd"/>
                  <w:r w:rsidRPr="007F42CF">
                    <w:rPr>
                      <w:rFonts w:ascii="Calibri" w:hAnsi="Calibri"/>
                      <w:color w:val="000000"/>
                      <w:sz w:val="22"/>
                      <w:szCs w:val="22"/>
                    </w:rPr>
                    <w:t xml:space="preserve">. 80  lub 60 mm (malowane proszkowo na kolor </w:t>
                  </w:r>
                  <w:r w:rsidR="00CE4EF3">
                    <w:rPr>
                      <w:rFonts w:ascii="Calibri" w:hAnsi="Calibri"/>
                      <w:color w:val="000000"/>
                      <w:sz w:val="22"/>
                      <w:szCs w:val="22"/>
                    </w:rPr>
                    <w:t>ż</w:t>
                  </w:r>
                  <w:r w:rsidRPr="007F42CF">
                    <w:rPr>
                      <w:rFonts w:ascii="Calibri" w:hAnsi="Calibri"/>
                      <w:color w:val="000000"/>
                      <w:sz w:val="22"/>
                      <w:szCs w:val="22"/>
                    </w:rPr>
                    <w:t>ółty lub biało-czerwony)</w:t>
                  </w:r>
                </w:p>
              </w:tc>
              <w:tc>
                <w:tcPr>
                  <w:tcW w:w="850"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m</w:t>
                  </w:r>
                </w:p>
              </w:tc>
              <w:tc>
                <w:tcPr>
                  <w:tcW w:w="992"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r>
            <w:tr w:rsidR="007F42CF" w:rsidRPr="007F42CF" w:rsidTr="007F42CF">
              <w:trPr>
                <w:trHeight w:val="300"/>
              </w:trPr>
              <w:tc>
                <w:tcPr>
                  <w:tcW w:w="651" w:type="dxa"/>
                  <w:tcBorders>
                    <w:top w:val="nil"/>
                    <w:left w:val="single" w:sz="4" w:space="0" w:color="auto"/>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4962" w:type="dxa"/>
                  <w:tcBorders>
                    <w:top w:val="nil"/>
                    <w:left w:val="nil"/>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10.00</w:t>
                  </w:r>
                </w:p>
              </w:tc>
              <w:tc>
                <w:tcPr>
                  <w:tcW w:w="850"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m</w:t>
                  </w:r>
                </w:p>
              </w:tc>
              <w:tc>
                <w:tcPr>
                  <w:tcW w:w="992"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10.00</w:t>
                  </w:r>
                </w:p>
              </w:tc>
              <w:tc>
                <w:tcPr>
                  <w:tcW w:w="993"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r>
            <w:tr w:rsidR="007F42CF" w:rsidRPr="007F42CF" w:rsidTr="007F42CF">
              <w:trPr>
                <w:trHeight w:val="300"/>
              </w:trPr>
              <w:tc>
                <w:tcPr>
                  <w:tcW w:w="651" w:type="dxa"/>
                  <w:tcBorders>
                    <w:top w:val="nil"/>
                    <w:left w:val="single" w:sz="4" w:space="0" w:color="auto"/>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4962" w:type="dxa"/>
                  <w:tcBorders>
                    <w:top w:val="nil"/>
                    <w:left w:val="nil"/>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850"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RAZEM</w:t>
                  </w:r>
                </w:p>
              </w:tc>
              <w:tc>
                <w:tcPr>
                  <w:tcW w:w="993"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10.00</w:t>
                  </w:r>
                </w:p>
              </w:tc>
            </w:tr>
            <w:tr w:rsidR="007F42CF" w:rsidRPr="007F42CF" w:rsidTr="007F42CF">
              <w:trPr>
                <w:trHeight w:val="375"/>
              </w:trPr>
              <w:tc>
                <w:tcPr>
                  <w:tcW w:w="651" w:type="dxa"/>
                  <w:tcBorders>
                    <w:top w:val="nil"/>
                    <w:left w:val="single" w:sz="4" w:space="0" w:color="auto"/>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11.2</w:t>
                  </w:r>
                </w:p>
              </w:tc>
              <w:tc>
                <w:tcPr>
                  <w:tcW w:w="8789" w:type="dxa"/>
                  <w:gridSpan w:val="5"/>
                  <w:tcBorders>
                    <w:top w:val="single" w:sz="4" w:space="0" w:color="auto"/>
                    <w:left w:val="nil"/>
                    <w:bottom w:val="single" w:sz="4" w:space="0" w:color="auto"/>
                    <w:right w:val="single" w:sz="4" w:space="0" w:color="000000"/>
                  </w:tcBorders>
                  <w:shd w:val="clear" w:color="auto" w:fill="auto"/>
                  <w:hideMark/>
                </w:tcPr>
                <w:p w:rsidR="007F42CF" w:rsidRPr="007F42CF" w:rsidRDefault="007F42CF" w:rsidP="007F42CF">
                  <w:pPr>
                    <w:jc w:val="center"/>
                    <w:rPr>
                      <w:rFonts w:ascii="Calibri" w:hAnsi="Calibri"/>
                      <w:color w:val="000000"/>
                      <w:sz w:val="22"/>
                      <w:szCs w:val="22"/>
                    </w:rPr>
                  </w:pPr>
                  <w:r w:rsidRPr="007F42CF">
                    <w:rPr>
                      <w:rFonts w:ascii="Calibri" w:hAnsi="Calibri"/>
                      <w:color w:val="000000"/>
                      <w:sz w:val="22"/>
                      <w:szCs w:val="22"/>
                    </w:rPr>
                    <w:t>Wiaty przystankowe</w:t>
                  </w:r>
                </w:p>
              </w:tc>
            </w:tr>
            <w:tr w:rsidR="007F42CF" w:rsidRPr="007F42CF" w:rsidTr="007F42CF">
              <w:trPr>
                <w:trHeight w:val="3000"/>
              </w:trPr>
              <w:tc>
                <w:tcPr>
                  <w:tcW w:w="651" w:type="dxa"/>
                  <w:tcBorders>
                    <w:top w:val="nil"/>
                    <w:left w:val="single" w:sz="4" w:space="0" w:color="auto"/>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lastRenderedPageBreak/>
                    <w:t>91 d.11.2</w:t>
                  </w:r>
                </w:p>
              </w:tc>
              <w:tc>
                <w:tcPr>
                  <w:tcW w:w="992" w:type="dxa"/>
                  <w:tcBorders>
                    <w:top w:val="nil"/>
                    <w:left w:val="nil"/>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D.07.06.02 analiza indywidualna</w:t>
                  </w:r>
                </w:p>
              </w:tc>
              <w:tc>
                <w:tcPr>
                  <w:tcW w:w="4962" w:type="dxa"/>
                  <w:tcBorders>
                    <w:top w:val="nil"/>
                    <w:left w:val="nil"/>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Dostawa wiaty przystankowej, przeszklonej, wykonanie fundamentów zgodnie z dokumentacją producenta wiaty, montaż, oznakowanie.</w:t>
                  </w:r>
                  <w:r w:rsidR="00CE4EF3">
                    <w:rPr>
                      <w:rFonts w:ascii="Calibri" w:hAnsi="Calibri"/>
                      <w:color w:val="000000"/>
                      <w:sz w:val="22"/>
                      <w:szCs w:val="22"/>
                    </w:rPr>
                    <w:t xml:space="preserve"> </w:t>
                  </w:r>
                  <w:r w:rsidRPr="007F42CF">
                    <w:rPr>
                      <w:rFonts w:ascii="Calibri" w:hAnsi="Calibri"/>
                      <w:color w:val="000000"/>
                      <w:sz w:val="22"/>
                      <w:szCs w:val="22"/>
                    </w:rPr>
                    <w:t>Wiata ma mieć następujące parametry: wymiar 5,00x 1,5</w:t>
                  </w:r>
                  <w:r w:rsidR="00CE4EF3">
                    <w:rPr>
                      <w:rFonts w:ascii="Calibri" w:hAnsi="Calibri"/>
                      <w:color w:val="000000"/>
                      <w:sz w:val="22"/>
                      <w:szCs w:val="22"/>
                    </w:rPr>
                    <w:t>0 m , profile ocynkowane zamknię</w:t>
                  </w:r>
                  <w:r w:rsidRPr="007F42CF">
                    <w:rPr>
                      <w:rFonts w:ascii="Calibri" w:hAnsi="Calibri"/>
                      <w:color w:val="000000"/>
                      <w:sz w:val="22"/>
                      <w:szCs w:val="22"/>
                    </w:rPr>
                    <w:t>te, malowane proszkowo, dach poliwęglanu, przyciemnianego,</w:t>
                  </w:r>
                  <w:r w:rsidR="00CE4EF3">
                    <w:rPr>
                      <w:rFonts w:ascii="Calibri" w:hAnsi="Calibri"/>
                      <w:color w:val="000000"/>
                      <w:sz w:val="22"/>
                      <w:szCs w:val="22"/>
                    </w:rPr>
                    <w:t xml:space="preserve"> </w:t>
                  </w:r>
                  <w:r w:rsidRPr="007F42CF">
                    <w:rPr>
                      <w:rFonts w:ascii="Calibri" w:hAnsi="Calibri"/>
                      <w:color w:val="000000"/>
                      <w:sz w:val="22"/>
                      <w:szCs w:val="22"/>
                    </w:rPr>
                    <w:t>tył i dół wiaty z blachy trapezowej, szyby bezpieczne, hartowane, wiatę wyposażyć w ławkę i kosz na śmieci.</w:t>
                  </w:r>
                </w:p>
              </w:tc>
              <w:tc>
                <w:tcPr>
                  <w:tcW w:w="850"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proofErr w:type="spellStart"/>
                  <w:r w:rsidRPr="007F42CF">
                    <w:rPr>
                      <w:rFonts w:ascii="Calibri" w:hAnsi="Calibri"/>
                      <w:color w:val="000000"/>
                      <w:sz w:val="22"/>
                      <w:szCs w:val="22"/>
                    </w:rPr>
                    <w:t>szt</w:t>
                  </w:r>
                  <w:proofErr w:type="spellEnd"/>
                </w:p>
              </w:tc>
              <w:tc>
                <w:tcPr>
                  <w:tcW w:w="992"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r>
            <w:tr w:rsidR="007F42CF" w:rsidRPr="007F42CF" w:rsidTr="007F42CF">
              <w:trPr>
                <w:trHeight w:val="300"/>
              </w:trPr>
              <w:tc>
                <w:tcPr>
                  <w:tcW w:w="651" w:type="dxa"/>
                  <w:tcBorders>
                    <w:top w:val="nil"/>
                    <w:left w:val="single" w:sz="4" w:space="0" w:color="auto"/>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4962" w:type="dxa"/>
                  <w:tcBorders>
                    <w:top w:val="nil"/>
                    <w:left w:val="nil"/>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2</w:t>
                  </w:r>
                </w:p>
              </w:tc>
              <w:tc>
                <w:tcPr>
                  <w:tcW w:w="850"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proofErr w:type="spellStart"/>
                  <w:r w:rsidRPr="007F42CF">
                    <w:rPr>
                      <w:rFonts w:ascii="Calibri" w:hAnsi="Calibri"/>
                      <w:color w:val="000000"/>
                      <w:sz w:val="22"/>
                      <w:szCs w:val="22"/>
                    </w:rPr>
                    <w:t>szt</w:t>
                  </w:r>
                  <w:proofErr w:type="spellEnd"/>
                </w:p>
              </w:tc>
              <w:tc>
                <w:tcPr>
                  <w:tcW w:w="992"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2.00</w:t>
                  </w:r>
                </w:p>
              </w:tc>
              <w:tc>
                <w:tcPr>
                  <w:tcW w:w="993"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r>
            <w:tr w:rsidR="007F42CF" w:rsidRPr="007F42CF" w:rsidTr="007F42CF">
              <w:trPr>
                <w:trHeight w:val="300"/>
              </w:trPr>
              <w:tc>
                <w:tcPr>
                  <w:tcW w:w="651" w:type="dxa"/>
                  <w:tcBorders>
                    <w:top w:val="nil"/>
                    <w:left w:val="single" w:sz="4" w:space="0" w:color="auto"/>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4962" w:type="dxa"/>
                  <w:tcBorders>
                    <w:top w:val="nil"/>
                    <w:left w:val="nil"/>
                    <w:bottom w:val="single" w:sz="4" w:space="0" w:color="auto"/>
                    <w:right w:val="single" w:sz="4" w:space="0" w:color="auto"/>
                  </w:tcBorders>
                  <w:shd w:val="clear" w:color="auto" w:fill="auto"/>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850"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RAZEM</w:t>
                  </w:r>
                </w:p>
              </w:tc>
              <w:tc>
                <w:tcPr>
                  <w:tcW w:w="993" w:type="dxa"/>
                  <w:tcBorders>
                    <w:top w:val="nil"/>
                    <w:left w:val="nil"/>
                    <w:bottom w:val="single" w:sz="4" w:space="0" w:color="auto"/>
                    <w:right w:val="single" w:sz="4" w:space="0" w:color="auto"/>
                  </w:tcBorders>
                  <w:shd w:val="clear" w:color="auto" w:fill="auto"/>
                  <w:noWrap/>
                  <w:vAlign w:val="bottom"/>
                  <w:hideMark/>
                </w:tcPr>
                <w:p w:rsidR="007F42CF" w:rsidRPr="007F42CF" w:rsidRDefault="007F42CF" w:rsidP="007F42CF">
                  <w:pPr>
                    <w:rPr>
                      <w:rFonts w:ascii="Calibri" w:hAnsi="Calibri"/>
                      <w:color w:val="000000"/>
                      <w:sz w:val="22"/>
                      <w:szCs w:val="22"/>
                    </w:rPr>
                  </w:pPr>
                  <w:r w:rsidRPr="007F42CF">
                    <w:rPr>
                      <w:rFonts w:ascii="Calibri" w:hAnsi="Calibri"/>
                      <w:color w:val="000000"/>
                      <w:sz w:val="22"/>
                      <w:szCs w:val="22"/>
                    </w:rPr>
                    <w:t>2.00</w:t>
                  </w:r>
                </w:p>
              </w:tc>
            </w:tr>
          </w:tbl>
          <w:p w:rsidR="000317B9" w:rsidRDefault="000317B9" w:rsidP="003421BE">
            <w:pPr>
              <w:jc w:val="center"/>
              <w:rPr>
                <w:rFonts w:ascii="Arial" w:hAnsi="Arial" w:cs="Arial"/>
                <w:b/>
                <w:bCs/>
                <w:sz w:val="32"/>
                <w:szCs w:val="32"/>
              </w:rPr>
            </w:pPr>
          </w:p>
          <w:p w:rsidR="000317B9" w:rsidRDefault="000317B9" w:rsidP="00CE4EF3">
            <w:pPr>
              <w:jc w:val="center"/>
              <w:rPr>
                <w:rFonts w:ascii="Arial" w:hAnsi="Arial" w:cs="Arial"/>
                <w:bCs/>
                <w:sz w:val="28"/>
                <w:szCs w:val="28"/>
              </w:rPr>
            </w:pPr>
            <w:r w:rsidRPr="00457E82">
              <w:rPr>
                <w:rFonts w:ascii="Arial" w:hAnsi="Arial" w:cs="Arial"/>
                <w:bCs/>
                <w:sz w:val="28"/>
                <w:szCs w:val="28"/>
              </w:rPr>
              <w:t xml:space="preserve">BRANŻA </w:t>
            </w:r>
            <w:r>
              <w:rPr>
                <w:rFonts w:ascii="Arial" w:hAnsi="Arial" w:cs="Arial"/>
                <w:bCs/>
                <w:sz w:val="28"/>
                <w:szCs w:val="28"/>
              </w:rPr>
              <w:t>SANITARNA</w:t>
            </w:r>
          </w:p>
          <w:p w:rsidR="000317B9" w:rsidRDefault="000317B9" w:rsidP="00CE4EF3">
            <w:pPr>
              <w:jc w:val="center"/>
              <w:rPr>
                <w:rFonts w:ascii="Arial" w:hAnsi="Arial" w:cs="Arial"/>
                <w:b/>
                <w:bCs/>
                <w:sz w:val="32"/>
                <w:szCs w:val="32"/>
              </w:rPr>
            </w:pPr>
          </w:p>
          <w:tbl>
            <w:tblPr>
              <w:tblW w:w="9480" w:type="dxa"/>
              <w:tblLayout w:type="fixed"/>
              <w:tblCellMar>
                <w:left w:w="70" w:type="dxa"/>
                <w:right w:w="70" w:type="dxa"/>
              </w:tblCellMar>
              <w:tblLook w:val="04A0"/>
            </w:tblPr>
            <w:tblGrid>
              <w:gridCol w:w="780"/>
              <w:gridCol w:w="1120"/>
              <w:gridCol w:w="4900"/>
              <w:gridCol w:w="840"/>
              <w:gridCol w:w="1020"/>
              <w:gridCol w:w="820"/>
            </w:tblGrid>
            <w:tr w:rsidR="006F339A" w:rsidRPr="006F339A" w:rsidTr="006F339A">
              <w:trPr>
                <w:trHeight w:val="450"/>
              </w:trPr>
              <w:tc>
                <w:tcPr>
                  <w:tcW w:w="780" w:type="dxa"/>
                  <w:tcBorders>
                    <w:top w:val="single" w:sz="8" w:space="0" w:color="A0A0A0"/>
                    <w:left w:val="single" w:sz="8" w:space="0" w:color="A0A0A0"/>
                    <w:bottom w:val="single" w:sz="8" w:space="0" w:color="A0A0A0"/>
                    <w:right w:val="single" w:sz="8" w:space="0" w:color="A0A0A0"/>
                  </w:tcBorders>
                  <w:shd w:val="clear" w:color="000000" w:fill="F4F4F7"/>
                  <w:vAlign w:val="bottom"/>
                  <w:hideMark/>
                </w:tcPr>
                <w:p w:rsidR="006F339A" w:rsidRPr="00CE4EF3" w:rsidRDefault="006F339A" w:rsidP="00CE4EF3">
                  <w:pPr>
                    <w:jc w:val="center"/>
                    <w:rPr>
                      <w:rFonts w:ascii="Calibri" w:hAnsi="Calibri" w:cs="Arial"/>
                      <w:color w:val="000000"/>
                      <w:sz w:val="22"/>
                      <w:szCs w:val="22"/>
                    </w:rPr>
                  </w:pPr>
                  <w:r w:rsidRPr="00CE4EF3">
                    <w:rPr>
                      <w:rFonts w:ascii="Calibri" w:hAnsi="Calibri" w:cs="Arial"/>
                      <w:color w:val="000000"/>
                      <w:sz w:val="22"/>
                      <w:szCs w:val="22"/>
                    </w:rPr>
                    <w:t>Lp.</w:t>
                  </w:r>
                </w:p>
              </w:tc>
              <w:tc>
                <w:tcPr>
                  <w:tcW w:w="1120" w:type="dxa"/>
                  <w:tcBorders>
                    <w:top w:val="single" w:sz="8" w:space="0" w:color="A0A0A0"/>
                    <w:left w:val="nil"/>
                    <w:bottom w:val="single" w:sz="8" w:space="0" w:color="A0A0A0"/>
                    <w:right w:val="single" w:sz="8" w:space="0" w:color="A0A0A0"/>
                  </w:tcBorders>
                  <w:shd w:val="clear" w:color="000000" w:fill="F4F4F7"/>
                  <w:vAlign w:val="bottom"/>
                  <w:hideMark/>
                </w:tcPr>
                <w:p w:rsidR="006F339A" w:rsidRPr="00CE4EF3" w:rsidRDefault="006F339A" w:rsidP="00CE4EF3">
                  <w:pPr>
                    <w:jc w:val="center"/>
                    <w:rPr>
                      <w:rFonts w:ascii="Calibri" w:hAnsi="Calibri" w:cs="Arial"/>
                      <w:color w:val="000000"/>
                      <w:sz w:val="22"/>
                      <w:szCs w:val="22"/>
                    </w:rPr>
                  </w:pPr>
                  <w:r w:rsidRPr="00CE4EF3">
                    <w:rPr>
                      <w:rFonts w:ascii="Calibri" w:hAnsi="Calibri" w:cs="Arial"/>
                      <w:color w:val="000000"/>
                      <w:sz w:val="22"/>
                      <w:szCs w:val="22"/>
                    </w:rPr>
                    <w:t>Kod</w:t>
                  </w:r>
                </w:p>
              </w:tc>
              <w:tc>
                <w:tcPr>
                  <w:tcW w:w="4900" w:type="dxa"/>
                  <w:tcBorders>
                    <w:top w:val="single" w:sz="8" w:space="0" w:color="A0A0A0"/>
                    <w:left w:val="nil"/>
                    <w:bottom w:val="single" w:sz="8" w:space="0" w:color="A0A0A0"/>
                    <w:right w:val="single" w:sz="8" w:space="0" w:color="A0A0A0"/>
                  </w:tcBorders>
                  <w:shd w:val="clear" w:color="000000" w:fill="F4F4F7"/>
                  <w:vAlign w:val="bottom"/>
                  <w:hideMark/>
                </w:tcPr>
                <w:p w:rsidR="006F339A" w:rsidRPr="00CE4EF3" w:rsidRDefault="006F339A" w:rsidP="00CE4EF3">
                  <w:pPr>
                    <w:jc w:val="center"/>
                    <w:rPr>
                      <w:rFonts w:ascii="Calibri" w:hAnsi="Calibri" w:cs="Arial"/>
                      <w:color w:val="000000"/>
                      <w:sz w:val="22"/>
                      <w:szCs w:val="22"/>
                    </w:rPr>
                  </w:pPr>
                  <w:r w:rsidRPr="00CE4EF3">
                    <w:rPr>
                      <w:rFonts w:ascii="Calibri" w:hAnsi="Calibri" w:cs="Arial"/>
                      <w:color w:val="000000"/>
                      <w:sz w:val="22"/>
                      <w:szCs w:val="22"/>
                    </w:rPr>
                    <w:t>Opis, lokalizacja i wyliczenia</w:t>
                  </w:r>
                </w:p>
              </w:tc>
              <w:tc>
                <w:tcPr>
                  <w:tcW w:w="840" w:type="dxa"/>
                  <w:tcBorders>
                    <w:top w:val="single" w:sz="8" w:space="0" w:color="A0A0A0"/>
                    <w:left w:val="nil"/>
                    <w:bottom w:val="single" w:sz="8" w:space="0" w:color="A0A0A0"/>
                    <w:right w:val="single" w:sz="8" w:space="0" w:color="A0A0A0"/>
                  </w:tcBorders>
                  <w:shd w:val="clear" w:color="000000" w:fill="F4F4F7"/>
                  <w:vAlign w:val="bottom"/>
                  <w:hideMark/>
                </w:tcPr>
                <w:p w:rsidR="006F339A" w:rsidRPr="00CE4EF3" w:rsidRDefault="006F339A" w:rsidP="00CE4EF3">
                  <w:pPr>
                    <w:jc w:val="center"/>
                    <w:rPr>
                      <w:rFonts w:ascii="Calibri" w:hAnsi="Calibri" w:cs="Arial"/>
                      <w:color w:val="000000"/>
                      <w:sz w:val="22"/>
                      <w:szCs w:val="22"/>
                    </w:rPr>
                  </w:pPr>
                  <w:proofErr w:type="spellStart"/>
                  <w:r w:rsidRPr="00CE4EF3">
                    <w:rPr>
                      <w:rFonts w:ascii="Calibri" w:hAnsi="Calibri" w:cs="Arial"/>
                      <w:color w:val="000000"/>
                      <w:sz w:val="22"/>
                      <w:szCs w:val="22"/>
                    </w:rPr>
                    <w:t>Jm</w:t>
                  </w:r>
                  <w:proofErr w:type="spellEnd"/>
                </w:p>
              </w:tc>
              <w:tc>
                <w:tcPr>
                  <w:tcW w:w="1020" w:type="dxa"/>
                  <w:tcBorders>
                    <w:top w:val="single" w:sz="8" w:space="0" w:color="A0A0A0"/>
                    <w:left w:val="nil"/>
                    <w:bottom w:val="single" w:sz="8" w:space="0" w:color="A0A0A0"/>
                    <w:right w:val="single" w:sz="8" w:space="0" w:color="A0A0A0"/>
                  </w:tcBorders>
                  <w:shd w:val="clear" w:color="000000" w:fill="F4F4F7"/>
                  <w:vAlign w:val="bottom"/>
                  <w:hideMark/>
                </w:tcPr>
                <w:p w:rsidR="006F339A" w:rsidRPr="00CE4EF3" w:rsidRDefault="006F339A" w:rsidP="00CE4EF3">
                  <w:pPr>
                    <w:jc w:val="center"/>
                    <w:rPr>
                      <w:rFonts w:ascii="Calibri" w:hAnsi="Calibri" w:cs="Arial"/>
                      <w:color w:val="000000"/>
                      <w:sz w:val="22"/>
                      <w:szCs w:val="22"/>
                    </w:rPr>
                  </w:pPr>
                  <w:r w:rsidRPr="00CE4EF3">
                    <w:rPr>
                      <w:rFonts w:ascii="Calibri" w:hAnsi="Calibri" w:cs="Arial"/>
                      <w:color w:val="000000"/>
                      <w:sz w:val="22"/>
                      <w:szCs w:val="22"/>
                    </w:rPr>
                    <w:t>Ilości składowe</w:t>
                  </w:r>
                </w:p>
              </w:tc>
              <w:tc>
                <w:tcPr>
                  <w:tcW w:w="820" w:type="dxa"/>
                  <w:tcBorders>
                    <w:top w:val="single" w:sz="8" w:space="0" w:color="A0A0A0"/>
                    <w:left w:val="nil"/>
                    <w:bottom w:val="single" w:sz="8" w:space="0" w:color="A0A0A0"/>
                    <w:right w:val="single" w:sz="8" w:space="0" w:color="A0A0A0"/>
                  </w:tcBorders>
                  <w:shd w:val="clear" w:color="000000" w:fill="F4F4F7"/>
                  <w:vAlign w:val="bottom"/>
                  <w:hideMark/>
                </w:tcPr>
                <w:p w:rsidR="006F339A" w:rsidRPr="00CE4EF3" w:rsidRDefault="006F339A" w:rsidP="00CE4EF3">
                  <w:pPr>
                    <w:jc w:val="center"/>
                    <w:rPr>
                      <w:rFonts w:ascii="Calibri" w:hAnsi="Calibri" w:cs="Arial"/>
                      <w:color w:val="000000"/>
                      <w:sz w:val="22"/>
                      <w:szCs w:val="22"/>
                    </w:rPr>
                  </w:pPr>
                  <w:r w:rsidRPr="00CE4EF3">
                    <w:rPr>
                      <w:rFonts w:ascii="Calibri" w:hAnsi="Calibri" w:cs="Arial"/>
                      <w:color w:val="000000"/>
                      <w:sz w:val="22"/>
                      <w:szCs w:val="22"/>
                    </w:rPr>
                    <w:t>Razem</w:t>
                  </w:r>
                </w:p>
              </w:tc>
            </w:tr>
            <w:tr w:rsidR="006F339A" w:rsidRPr="006F339A" w:rsidTr="006F339A">
              <w:trPr>
                <w:trHeight w:val="1290"/>
              </w:trPr>
              <w:tc>
                <w:tcPr>
                  <w:tcW w:w="780" w:type="dxa"/>
                  <w:tcBorders>
                    <w:top w:val="nil"/>
                    <w:left w:val="single" w:sz="8" w:space="0" w:color="A0A0A0"/>
                    <w:bottom w:val="single" w:sz="8" w:space="0" w:color="A0A0A0"/>
                    <w:right w:val="single" w:sz="8" w:space="0" w:color="A0A0A0"/>
                  </w:tcBorders>
                  <w:shd w:val="clear" w:color="000000" w:fill="FFFFFF"/>
                  <w:vAlign w:val="bottom"/>
                  <w:hideMark/>
                </w:tcPr>
                <w:p w:rsidR="006F339A" w:rsidRPr="00CE4EF3" w:rsidRDefault="006F339A" w:rsidP="00CE4EF3">
                  <w:pPr>
                    <w:rPr>
                      <w:rFonts w:ascii="Calibri" w:hAnsi="Calibri" w:cs="Arial"/>
                      <w:color w:val="000000"/>
                      <w:sz w:val="22"/>
                      <w:szCs w:val="22"/>
                    </w:rPr>
                  </w:pPr>
                  <w:r w:rsidRPr="00CE4EF3">
                    <w:rPr>
                      <w:rFonts w:ascii="Calibri" w:hAnsi="Calibri" w:cs="Arial"/>
                      <w:color w:val="000000"/>
                      <w:sz w:val="22"/>
                      <w:szCs w:val="22"/>
                    </w:rPr>
                    <w:t>1</w:t>
                  </w:r>
                </w:p>
              </w:tc>
              <w:tc>
                <w:tcPr>
                  <w:tcW w:w="1120" w:type="dxa"/>
                  <w:tcBorders>
                    <w:top w:val="nil"/>
                    <w:left w:val="nil"/>
                    <w:bottom w:val="single" w:sz="8" w:space="0" w:color="A0A0A0"/>
                    <w:right w:val="single" w:sz="8" w:space="0" w:color="A0A0A0"/>
                  </w:tcBorders>
                  <w:shd w:val="clear" w:color="000000" w:fill="FFFFFF"/>
                  <w:vAlign w:val="bottom"/>
                  <w:hideMark/>
                </w:tcPr>
                <w:p w:rsidR="006F339A" w:rsidRPr="00CE4EF3" w:rsidRDefault="006F339A" w:rsidP="00CE4EF3">
                  <w:pPr>
                    <w:rPr>
                      <w:rFonts w:ascii="Calibri" w:hAnsi="Calibri" w:cs="Arial"/>
                      <w:color w:val="000000"/>
                      <w:sz w:val="22"/>
                      <w:szCs w:val="22"/>
                    </w:rPr>
                  </w:pPr>
                  <w:r w:rsidRPr="00CE4EF3">
                    <w:rPr>
                      <w:rFonts w:ascii="Calibri" w:hAnsi="Calibri" w:cs="Arial"/>
                      <w:color w:val="000000"/>
                      <w:sz w:val="22"/>
                      <w:szCs w:val="22"/>
                    </w:rPr>
                    <w:t>analiza indywidualna</w:t>
                  </w:r>
                </w:p>
              </w:tc>
              <w:tc>
                <w:tcPr>
                  <w:tcW w:w="4900" w:type="dxa"/>
                  <w:tcBorders>
                    <w:top w:val="nil"/>
                    <w:left w:val="nil"/>
                    <w:bottom w:val="single" w:sz="8" w:space="0" w:color="A0A0A0"/>
                    <w:right w:val="single" w:sz="8" w:space="0" w:color="A0A0A0"/>
                  </w:tcBorders>
                  <w:shd w:val="clear" w:color="000000" w:fill="FFFFFF"/>
                  <w:vAlign w:val="bottom"/>
                  <w:hideMark/>
                </w:tcPr>
                <w:p w:rsidR="006F339A" w:rsidRPr="00CE4EF3" w:rsidRDefault="006F339A" w:rsidP="00CE4EF3">
                  <w:pPr>
                    <w:rPr>
                      <w:rFonts w:ascii="Calibri" w:hAnsi="Calibri" w:cs="Arial"/>
                      <w:color w:val="000000"/>
                      <w:sz w:val="22"/>
                      <w:szCs w:val="22"/>
                    </w:rPr>
                  </w:pPr>
                  <w:r w:rsidRPr="00CE4EF3">
                    <w:rPr>
                      <w:rFonts w:ascii="Calibri" w:hAnsi="Calibri" w:cs="Arial"/>
                      <w:color w:val="000000"/>
                      <w:sz w:val="22"/>
                      <w:szCs w:val="22"/>
                    </w:rPr>
                    <w:t xml:space="preserve">Obsługa geodezyjna inwestycji wraz z inwentaryzacją powykonawczą - pozycja obejmuje kompleksową </w:t>
                  </w:r>
                  <w:proofErr w:type="spellStart"/>
                  <w:r w:rsidRPr="00CE4EF3">
                    <w:rPr>
                      <w:rFonts w:ascii="Calibri" w:hAnsi="Calibri" w:cs="Arial"/>
                      <w:color w:val="000000"/>
                      <w:sz w:val="22"/>
                      <w:szCs w:val="22"/>
                    </w:rPr>
                    <w:t>obsługe</w:t>
                  </w:r>
                  <w:proofErr w:type="spellEnd"/>
                  <w:r w:rsidRPr="00CE4EF3">
                    <w:rPr>
                      <w:rFonts w:ascii="Calibri" w:hAnsi="Calibri" w:cs="Arial"/>
                      <w:color w:val="000000"/>
                      <w:sz w:val="22"/>
                      <w:szCs w:val="22"/>
                    </w:rPr>
                    <w:t xml:space="preserve"> geodezyjną dla całego zadania . Wykonawca winien skalkulować </w:t>
                  </w:r>
                  <w:proofErr w:type="spellStart"/>
                  <w:r w:rsidRPr="00CE4EF3">
                    <w:rPr>
                      <w:rFonts w:ascii="Calibri" w:hAnsi="Calibri" w:cs="Arial"/>
                      <w:color w:val="000000"/>
                      <w:sz w:val="22"/>
                      <w:szCs w:val="22"/>
                    </w:rPr>
                    <w:t>rownież</w:t>
                  </w:r>
                  <w:proofErr w:type="spellEnd"/>
                  <w:r w:rsidRPr="00CE4EF3">
                    <w:rPr>
                      <w:rFonts w:ascii="Calibri" w:hAnsi="Calibri" w:cs="Arial"/>
                      <w:color w:val="000000"/>
                      <w:sz w:val="22"/>
                      <w:szCs w:val="22"/>
                    </w:rPr>
                    <w:t xml:space="preserve"> koszty ochrony i przeniesienia znaków osnowy geodezyjnej oraz </w:t>
                  </w:r>
                  <w:proofErr w:type="spellStart"/>
                  <w:r w:rsidRPr="00CE4EF3">
                    <w:rPr>
                      <w:rFonts w:ascii="Calibri" w:hAnsi="Calibri" w:cs="Arial"/>
                      <w:color w:val="000000"/>
                      <w:sz w:val="22"/>
                      <w:szCs w:val="22"/>
                    </w:rPr>
                    <w:t>zgłość</w:t>
                  </w:r>
                  <w:proofErr w:type="spellEnd"/>
                  <w:r w:rsidRPr="00CE4EF3">
                    <w:rPr>
                      <w:rFonts w:ascii="Calibri" w:hAnsi="Calibri" w:cs="Arial"/>
                      <w:color w:val="000000"/>
                      <w:sz w:val="22"/>
                      <w:szCs w:val="22"/>
                    </w:rPr>
                    <w:t xml:space="preserve"> taki fakt do PODGIK w Opocznie przed rozpoczęciem prac z tym </w:t>
                  </w:r>
                  <w:proofErr w:type="spellStart"/>
                  <w:r w:rsidRPr="00CE4EF3">
                    <w:rPr>
                      <w:rFonts w:ascii="Calibri" w:hAnsi="Calibri" w:cs="Arial"/>
                      <w:color w:val="000000"/>
                      <w:sz w:val="22"/>
                      <w:szCs w:val="22"/>
                    </w:rPr>
                    <w:t>zwiążanych</w:t>
                  </w:r>
                  <w:proofErr w:type="spellEnd"/>
                  <w:r w:rsidRPr="00CE4EF3">
                    <w:rPr>
                      <w:rFonts w:ascii="Calibri" w:hAnsi="Calibri" w:cs="Arial"/>
                      <w:color w:val="000000"/>
                      <w:sz w:val="22"/>
                      <w:szCs w:val="22"/>
                    </w:rPr>
                    <w:t xml:space="preserve"> oraz pokryć wszystkie koszty z tym </w:t>
                  </w:r>
                  <w:proofErr w:type="spellStart"/>
                  <w:r w:rsidRPr="00CE4EF3">
                    <w:rPr>
                      <w:rFonts w:ascii="Calibri" w:hAnsi="Calibri" w:cs="Arial"/>
                      <w:color w:val="000000"/>
                      <w:sz w:val="22"/>
                      <w:szCs w:val="22"/>
                    </w:rPr>
                    <w:t>zwiazane</w:t>
                  </w:r>
                  <w:proofErr w:type="spellEnd"/>
                  <w:r w:rsidRPr="00CE4EF3">
                    <w:rPr>
                      <w:rFonts w:ascii="Calibri" w:hAnsi="Calibri" w:cs="Arial"/>
                      <w:color w:val="000000"/>
                      <w:sz w:val="22"/>
                      <w:szCs w:val="22"/>
                    </w:rPr>
                    <w:t>.</w:t>
                  </w:r>
                </w:p>
              </w:tc>
              <w:tc>
                <w:tcPr>
                  <w:tcW w:w="840" w:type="dxa"/>
                  <w:tcBorders>
                    <w:top w:val="nil"/>
                    <w:left w:val="nil"/>
                    <w:bottom w:val="single" w:sz="8" w:space="0" w:color="A0A0A0"/>
                    <w:right w:val="single" w:sz="8" w:space="0" w:color="A0A0A0"/>
                  </w:tcBorders>
                  <w:shd w:val="clear" w:color="000000" w:fill="FFFFFF"/>
                  <w:vAlign w:val="bottom"/>
                  <w:hideMark/>
                </w:tcPr>
                <w:p w:rsidR="006F339A" w:rsidRPr="00CE4EF3" w:rsidRDefault="006F339A" w:rsidP="00CE4EF3">
                  <w:pPr>
                    <w:jc w:val="center"/>
                    <w:rPr>
                      <w:rFonts w:ascii="Calibri" w:hAnsi="Calibri" w:cs="Arial"/>
                      <w:color w:val="000000"/>
                      <w:sz w:val="22"/>
                      <w:szCs w:val="22"/>
                    </w:rPr>
                  </w:pPr>
                  <w:proofErr w:type="spellStart"/>
                  <w:r w:rsidRPr="00CE4EF3">
                    <w:rPr>
                      <w:rFonts w:ascii="Calibri" w:hAnsi="Calibri" w:cs="Arial"/>
                      <w:color w:val="000000"/>
                      <w:sz w:val="22"/>
                      <w:szCs w:val="22"/>
                    </w:rPr>
                    <w:t>kpl</w:t>
                  </w:r>
                  <w:proofErr w:type="spellEnd"/>
                  <w:r w:rsidRPr="00CE4EF3">
                    <w:rPr>
                      <w:rFonts w:ascii="Calibri" w:hAnsi="Calibri" w:cs="Arial"/>
                      <w:color w:val="000000"/>
                      <w:sz w:val="22"/>
                      <w:szCs w:val="22"/>
                    </w:rPr>
                    <w:t>.</w:t>
                  </w:r>
                </w:p>
              </w:tc>
              <w:tc>
                <w:tcPr>
                  <w:tcW w:w="1020" w:type="dxa"/>
                  <w:tcBorders>
                    <w:top w:val="nil"/>
                    <w:left w:val="nil"/>
                    <w:bottom w:val="single" w:sz="8" w:space="0" w:color="A0A0A0"/>
                    <w:right w:val="single" w:sz="8" w:space="0" w:color="A0A0A0"/>
                  </w:tcBorders>
                  <w:shd w:val="clear" w:color="000000" w:fill="FFFFFF"/>
                  <w:vAlign w:val="bottom"/>
                  <w:hideMark/>
                </w:tcPr>
                <w:p w:rsidR="006F339A" w:rsidRPr="00CE4EF3" w:rsidRDefault="006F339A" w:rsidP="00CE4EF3">
                  <w:pPr>
                    <w:jc w:val="right"/>
                    <w:rPr>
                      <w:rFonts w:ascii="Calibri" w:hAnsi="Calibri" w:cs="Arial"/>
                      <w:color w:val="000000"/>
                      <w:sz w:val="22"/>
                      <w:szCs w:val="22"/>
                    </w:rPr>
                  </w:pPr>
                  <w:r w:rsidRPr="00CE4EF3">
                    <w:rPr>
                      <w:rFonts w:ascii="Calibri" w:hAnsi="Calibri" w:cs="Arial"/>
                      <w:color w:val="000000"/>
                      <w:sz w:val="22"/>
                      <w:szCs w:val="22"/>
                    </w:rPr>
                    <w:t> </w:t>
                  </w:r>
                </w:p>
              </w:tc>
              <w:tc>
                <w:tcPr>
                  <w:tcW w:w="820" w:type="dxa"/>
                  <w:tcBorders>
                    <w:top w:val="nil"/>
                    <w:left w:val="nil"/>
                    <w:bottom w:val="single" w:sz="8" w:space="0" w:color="A0A0A0"/>
                    <w:right w:val="single" w:sz="8" w:space="0" w:color="A0A0A0"/>
                  </w:tcBorders>
                  <w:shd w:val="clear" w:color="000000" w:fill="FFFFFF"/>
                  <w:vAlign w:val="bottom"/>
                  <w:hideMark/>
                </w:tcPr>
                <w:p w:rsidR="006F339A" w:rsidRPr="00CE4EF3" w:rsidRDefault="006F339A" w:rsidP="00CE4EF3">
                  <w:pPr>
                    <w:jc w:val="right"/>
                    <w:rPr>
                      <w:rFonts w:ascii="Calibri" w:hAnsi="Calibri" w:cs="Arial"/>
                      <w:color w:val="000000"/>
                      <w:sz w:val="22"/>
                      <w:szCs w:val="22"/>
                    </w:rPr>
                  </w:pPr>
                  <w:r w:rsidRPr="00CE4EF3">
                    <w:rPr>
                      <w:rFonts w:ascii="Calibri" w:hAnsi="Calibri" w:cs="Arial"/>
                      <w:color w:val="000000"/>
                      <w:sz w:val="22"/>
                      <w:szCs w:val="22"/>
                    </w:rPr>
                    <w:t>1</w:t>
                  </w:r>
                </w:p>
              </w:tc>
            </w:tr>
            <w:tr w:rsidR="006F339A" w:rsidRPr="006F339A" w:rsidTr="006F339A">
              <w:trPr>
                <w:trHeight w:val="300"/>
              </w:trPr>
              <w:tc>
                <w:tcPr>
                  <w:tcW w:w="780" w:type="dxa"/>
                  <w:tcBorders>
                    <w:top w:val="nil"/>
                    <w:left w:val="single" w:sz="8" w:space="0" w:color="A0A0A0"/>
                    <w:bottom w:val="single" w:sz="8" w:space="0" w:color="A0A0A0"/>
                    <w:right w:val="single" w:sz="8" w:space="0" w:color="A0A0A0"/>
                  </w:tcBorders>
                  <w:shd w:val="clear" w:color="000000" w:fill="FFFFFF"/>
                  <w:vAlign w:val="bottom"/>
                  <w:hideMark/>
                </w:tcPr>
                <w:p w:rsidR="006F339A" w:rsidRPr="00CE4EF3" w:rsidRDefault="006F339A" w:rsidP="00CE4EF3">
                  <w:pPr>
                    <w:rPr>
                      <w:rFonts w:ascii="Calibri" w:hAnsi="Calibri" w:cs="Arial"/>
                      <w:color w:val="000000"/>
                      <w:sz w:val="22"/>
                      <w:szCs w:val="22"/>
                    </w:rPr>
                  </w:pPr>
                  <w:r w:rsidRPr="00CE4EF3">
                    <w:rPr>
                      <w:rFonts w:ascii="Calibri" w:hAnsi="Calibri" w:cs="Arial"/>
                      <w:color w:val="000000"/>
                      <w:sz w:val="22"/>
                      <w:szCs w:val="22"/>
                    </w:rPr>
                    <w:t> </w:t>
                  </w:r>
                </w:p>
              </w:tc>
              <w:tc>
                <w:tcPr>
                  <w:tcW w:w="1120" w:type="dxa"/>
                  <w:tcBorders>
                    <w:top w:val="nil"/>
                    <w:left w:val="nil"/>
                    <w:bottom w:val="single" w:sz="8" w:space="0" w:color="A0A0A0"/>
                    <w:right w:val="single" w:sz="8" w:space="0" w:color="A0A0A0"/>
                  </w:tcBorders>
                  <w:shd w:val="clear" w:color="000000" w:fill="FFFFFF"/>
                  <w:vAlign w:val="bottom"/>
                  <w:hideMark/>
                </w:tcPr>
                <w:p w:rsidR="006F339A" w:rsidRPr="00CE4EF3" w:rsidRDefault="006F339A" w:rsidP="00CE4EF3">
                  <w:pPr>
                    <w:rPr>
                      <w:rFonts w:ascii="Calibri" w:hAnsi="Calibri" w:cs="Arial"/>
                      <w:color w:val="000000"/>
                      <w:sz w:val="22"/>
                      <w:szCs w:val="22"/>
                    </w:rPr>
                  </w:pPr>
                  <w:r w:rsidRPr="00CE4EF3">
                    <w:rPr>
                      <w:rFonts w:ascii="Calibri" w:hAnsi="Calibri" w:cs="Arial"/>
                      <w:color w:val="000000"/>
                      <w:sz w:val="22"/>
                      <w:szCs w:val="22"/>
                    </w:rPr>
                    <w:t> </w:t>
                  </w:r>
                </w:p>
              </w:tc>
              <w:tc>
                <w:tcPr>
                  <w:tcW w:w="4900" w:type="dxa"/>
                  <w:tcBorders>
                    <w:top w:val="nil"/>
                    <w:left w:val="nil"/>
                    <w:bottom w:val="single" w:sz="8" w:space="0" w:color="A0A0A0"/>
                    <w:right w:val="single" w:sz="8" w:space="0" w:color="A0A0A0"/>
                  </w:tcBorders>
                  <w:shd w:val="clear" w:color="000000" w:fill="FFFFFF"/>
                  <w:vAlign w:val="bottom"/>
                  <w:hideMark/>
                </w:tcPr>
                <w:p w:rsidR="006F339A" w:rsidRPr="00CE4EF3" w:rsidRDefault="006F339A" w:rsidP="00CE4EF3">
                  <w:pPr>
                    <w:rPr>
                      <w:rFonts w:ascii="Calibri" w:hAnsi="Calibri" w:cs="Arial"/>
                      <w:color w:val="000000"/>
                      <w:sz w:val="22"/>
                      <w:szCs w:val="22"/>
                    </w:rPr>
                  </w:pPr>
                  <w:r w:rsidRPr="00CE4EF3">
                    <w:rPr>
                      <w:rFonts w:ascii="Calibri" w:hAnsi="Calibri" w:cs="Arial"/>
                      <w:color w:val="000000"/>
                      <w:sz w:val="22"/>
                      <w:szCs w:val="22"/>
                    </w:rPr>
                    <w:t>1</w:t>
                  </w:r>
                </w:p>
              </w:tc>
              <w:tc>
                <w:tcPr>
                  <w:tcW w:w="840" w:type="dxa"/>
                  <w:tcBorders>
                    <w:top w:val="nil"/>
                    <w:left w:val="nil"/>
                    <w:bottom w:val="single" w:sz="8" w:space="0" w:color="A0A0A0"/>
                    <w:right w:val="single" w:sz="8" w:space="0" w:color="A0A0A0"/>
                  </w:tcBorders>
                  <w:shd w:val="clear" w:color="000000" w:fill="FFFFFF"/>
                  <w:vAlign w:val="bottom"/>
                  <w:hideMark/>
                </w:tcPr>
                <w:p w:rsidR="006F339A" w:rsidRPr="00CE4EF3" w:rsidRDefault="006F339A" w:rsidP="00CE4EF3">
                  <w:pPr>
                    <w:jc w:val="center"/>
                    <w:rPr>
                      <w:rFonts w:ascii="Calibri" w:hAnsi="Calibri" w:cs="Arial"/>
                      <w:color w:val="000000"/>
                      <w:sz w:val="22"/>
                      <w:szCs w:val="22"/>
                    </w:rPr>
                  </w:pPr>
                  <w:proofErr w:type="spellStart"/>
                  <w:r w:rsidRPr="00CE4EF3">
                    <w:rPr>
                      <w:rFonts w:ascii="Calibri" w:hAnsi="Calibri" w:cs="Arial"/>
                      <w:color w:val="000000"/>
                      <w:sz w:val="22"/>
                      <w:szCs w:val="22"/>
                    </w:rPr>
                    <w:t>kpl</w:t>
                  </w:r>
                  <w:proofErr w:type="spellEnd"/>
                  <w:r w:rsidRPr="00CE4EF3">
                    <w:rPr>
                      <w:rFonts w:ascii="Calibri" w:hAnsi="Calibri" w:cs="Arial"/>
                      <w:color w:val="000000"/>
                      <w:sz w:val="22"/>
                      <w:szCs w:val="22"/>
                    </w:rPr>
                    <w:t>.</w:t>
                  </w:r>
                </w:p>
              </w:tc>
              <w:tc>
                <w:tcPr>
                  <w:tcW w:w="1020" w:type="dxa"/>
                  <w:tcBorders>
                    <w:top w:val="nil"/>
                    <w:left w:val="nil"/>
                    <w:bottom w:val="single" w:sz="8" w:space="0" w:color="A0A0A0"/>
                    <w:right w:val="single" w:sz="8" w:space="0" w:color="A0A0A0"/>
                  </w:tcBorders>
                  <w:shd w:val="clear" w:color="000000" w:fill="FFFFFF"/>
                  <w:vAlign w:val="bottom"/>
                  <w:hideMark/>
                </w:tcPr>
                <w:p w:rsidR="006F339A" w:rsidRPr="00CE4EF3" w:rsidRDefault="006F339A" w:rsidP="00CE4EF3">
                  <w:pPr>
                    <w:jc w:val="right"/>
                    <w:rPr>
                      <w:rFonts w:ascii="Calibri" w:hAnsi="Calibri" w:cs="Arial"/>
                      <w:color w:val="000000"/>
                      <w:sz w:val="22"/>
                      <w:szCs w:val="22"/>
                    </w:rPr>
                  </w:pPr>
                  <w:r w:rsidRPr="00CE4EF3">
                    <w:rPr>
                      <w:rFonts w:ascii="Calibri" w:hAnsi="Calibri" w:cs="Arial"/>
                      <w:color w:val="000000"/>
                      <w:sz w:val="22"/>
                      <w:szCs w:val="22"/>
                    </w:rPr>
                    <w:t>1</w:t>
                  </w:r>
                </w:p>
              </w:tc>
              <w:tc>
                <w:tcPr>
                  <w:tcW w:w="820" w:type="dxa"/>
                  <w:tcBorders>
                    <w:top w:val="nil"/>
                    <w:left w:val="nil"/>
                    <w:bottom w:val="single" w:sz="8" w:space="0" w:color="A0A0A0"/>
                    <w:right w:val="single" w:sz="8" w:space="0" w:color="A0A0A0"/>
                  </w:tcBorders>
                  <w:shd w:val="clear" w:color="000000" w:fill="FFFFFF"/>
                  <w:vAlign w:val="bottom"/>
                  <w:hideMark/>
                </w:tcPr>
                <w:p w:rsidR="006F339A" w:rsidRPr="00CE4EF3" w:rsidRDefault="006F339A" w:rsidP="00CE4EF3">
                  <w:pPr>
                    <w:jc w:val="right"/>
                    <w:rPr>
                      <w:rFonts w:ascii="Calibri" w:hAnsi="Calibri" w:cs="Arial"/>
                      <w:color w:val="000000"/>
                      <w:sz w:val="22"/>
                      <w:szCs w:val="22"/>
                    </w:rPr>
                  </w:pPr>
                  <w:r w:rsidRPr="00CE4EF3">
                    <w:rPr>
                      <w:rFonts w:ascii="Calibri" w:hAnsi="Calibri" w:cs="Arial"/>
                      <w:color w:val="000000"/>
                      <w:sz w:val="22"/>
                      <w:szCs w:val="22"/>
                    </w:rPr>
                    <w:t> </w:t>
                  </w:r>
                </w:p>
              </w:tc>
            </w:tr>
            <w:tr w:rsidR="006F339A" w:rsidRPr="006F339A" w:rsidTr="006F339A">
              <w:trPr>
                <w:trHeight w:val="660"/>
              </w:trPr>
              <w:tc>
                <w:tcPr>
                  <w:tcW w:w="780" w:type="dxa"/>
                  <w:tcBorders>
                    <w:top w:val="nil"/>
                    <w:left w:val="single" w:sz="8" w:space="0" w:color="A0A0A0"/>
                    <w:bottom w:val="single" w:sz="8" w:space="0" w:color="A0A0A0"/>
                    <w:right w:val="single" w:sz="8" w:space="0" w:color="A0A0A0"/>
                  </w:tcBorders>
                  <w:shd w:val="clear" w:color="000000" w:fill="FFFFFF"/>
                  <w:vAlign w:val="bottom"/>
                  <w:hideMark/>
                </w:tcPr>
                <w:p w:rsidR="006F339A" w:rsidRPr="00CE4EF3" w:rsidRDefault="006F339A" w:rsidP="00CE4EF3">
                  <w:pPr>
                    <w:rPr>
                      <w:rFonts w:ascii="Calibri" w:hAnsi="Calibri" w:cs="Arial"/>
                      <w:color w:val="000000"/>
                      <w:sz w:val="22"/>
                      <w:szCs w:val="22"/>
                    </w:rPr>
                  </w:pPr>
                  <w:r w:rsidRPr="00CE4EF3">
                    <w:rPr>
                      <w:rFonts w:ascii="Calibri" w:hAnsi="Calibri" w:cs="Arial"/>
                      <w:color w:val="000000"/>
                      <w:sz w:val="22"/>
                      <w:szCs w:val="22"/>
                    </w:rPr>
                    <w:t>2</w:t>
                  </w:r>
                </w:p>
              </w:tc>
              <w:tc>
                <w:tcPr>
                  <w:tcW w:w="1120" w:type="dxa"/>
                  <w:tcBorders>
                    <w:top w:val="nil"/>
                    <w:left w:val="nil"/>
                    <w:bottom w:val="single" w:sz="8" w:space="0" w:color="A0A0A0"/>
                    <w:right w:val="single" w:sz="8" w:space="0" w:color="A0A0A0"/>
                  </w:tcBorders>
                  <w:shd w:val="clear" w:color="000000" w:fill="FFFFFF"/>
                  <w:vAlign w:val="bottom"/>
                  <w:hideMark/>
                </w:tcPr>
                <w:p w:rsidR="006F339A" w:rsidRPr="00CE4EF3" w:rsidRDefault="006F339A" w:rsidP="00CE4EF3">
                  <w:pPr>
                    <w:rPr>
                      <w:rFonts w:ascii="Calibri" w:hAnsi="Calibri" w:cs="Arial"/>
                      <w:color w:val="000000"/>
                      <w:sz w:val="22"/>
                      <w:szCs w:val="22"/>
                    </w:rPr>
                  </w:pPr>
                  <w:r w:rsidRPr="00CE4EF3">
                    <w:rPr>
                      <w:rFonts w:ascii="Calibri" w:hAnsi="Calibri" w:cs="Arial"/>
                      <w:color w:val="000000"/>
                      <w:sz w:val="22"/>
                      <w:szCs w:val="22"/>
                    </w:rPr>
                    <w:t>analiza indywidualna</w:t>
                  </w:r>
                </w:p>
              </w:tc>
              <w:tc>
                <w:tcPr>
                  <w:tcW w:w="4900" w:type="dxa"/>
                  <w:tcBorders>
                    <w:top w:val="nil"/>
                    <w:left w:val="nil"/>
                    <w:bottom w:val="single" w:sz="8" w:space="0" w:color="A0A0A0"/>
                    <w:right w:val="single" w:sz="8" w:space="0" w:color="A0A0A0"/>
                  </w:tcBorders>
                  <w:shd w:val="clear" w:color="000000" w:fill="FFFFFF"/>
                  <w:vAlign w:val="bottom"/>
                  <w:hideMark/>
                </w:tcPr>
                <w:p w:rsidR="006F339A" w:rsidRPr="00CE4EF3" w:rsidRDefault="006F339A" w:rsidP="00CE4EF3">
                  <w:pPr>
                    <w:rPr>
                      <w:rFonts w:ascii="Calibri" w:hAnsi="Calibri" w:cs="Arial"/>
                      <w:color w:val="000000"/>
                      <w:sz w:val="22"/>
                      <w:szCs w:val="22"/>
                    </w:rPr>
                  </w:pPr>
                  <w:r w:rsidRPr="00CE4EF3">
                    <w:rPr>
                      <w:rFonts w:ascii="Calibri" w:hAnsi="Calibri" w:cs="Arial"/>
                      <w:color w:val="000000"/>
                      <w:sz w:val="22"/>
                      <w:szCs w:val="22"/>
                    </w:rPr>
                    <w:t xml:space="preserve">Roboty remontowe - cięcie piłą nawierzchni bitumicznych na średnią gł. 12 cm - należy wykonać odcięcie </w:t>
                  </w:r>
                  <w:proofErr w:type="spellStart"/>
                  <w:r w:rsidRPr="00CE4EF3">
                    <w:rPr>
                      <w:rFonts w:ascii="Calibri" w:hAnsi="Calibri" w:cs="Arial"/>
                      <w:color w:val="000000"/>
                      <w:sz w:val="22"/>
                      <w:szCs w:val="22"/>
                    </w:rPr>
                    <w:t>istniejacej</w:t>
                  </w:r>
                  <w:proofErr w:type="spellEnd"/>
                  <w:r w:rsidRPr="00CE4EF3">
                    <w:rPr>
                      <w:rFonts w:ascii="Calibri" w:hAnsi="Calibri" w:cs="Arial"/>
                      <w:color w:val="000000"/>
                      <w:sz w:val="22"/>
                      <w:szCs w:val="22"/>
                    </w:rPr>
                    <w:t xml:space="preserve"> nawierzchni drogi powiatowej</w:t>
                  </w:r>
                </w:p>
              </w:tc>
              <w:tc>
                <w:tcPr>
                  <w:tcW w:w="840" w:type="dxa"/>
                  <w:tcBorders>
                    <w:top w:val="nil"/>
                    <w:left w:val="nil"/>
                    <w:bottom w:val="single" w:sz="8" w:space="0" w:color="A0A0A0"/>
                    <w:right w:val="single" w:sz="8" w:space="0" w:color="A0A0A0"/>
                  </w:tcBorders>
                  <w:shd w:val="clear" w:color="000000" w:fill="FFFFFF"/>
                  <w:vAlign w:val="bottom"/>
                  <w:hideMark/>
                </w:tcPr>
                <w:p w:rsidR="006F339A" w:rsidRPr="00CE4EF3" w:rsidRDefault="006F339A" w:rsidP="00CE4EF3">
                  <w:pPr>
                    <w:jc w:val="center"/>
                    <w:rPr>
                      <w:rFonts w:ascii="Calibri" w:hAnsi="Calibri" w:cs="Arial"/>
                      <w:color w:val="000000"/>
                      <w:sz w:val="22"/>
                      <w:szCs w:val="22"/>
                    </w:rPr>
                  </w:pPr>
                  <w:r w:rsidRPr="00CE4EF3">
                    <w:rPr>
                      <w:rFonts w:ascii="Calibri" w:hAnsi="Calibri" w:cs="Arial"/>
                      <w:color w:val="000000"/>
                      <w:sz w:val="22"/>
                      <w:szCs w:val="22"/>
                    </w:rPr>
                    <w:t>m</w:t>
                  </w:r>
                </w:p>
              </w:tc>
              <w:tc>
                <w:tcPr>
                  <w:tcW w:w="1020" w:type="dxa"/>
                  <w:tcBorders>
                    <w:top w:val="nil"/>
                    <w:left w:val="nil"/>
                    <w:bottom w:val="single" w:sz="8" w:space="0" w:color="A0A0A0"/>
                    <w:right w:val="single" w:sz="8" w:space="0" w:color="A0A0A0"/>
                  </w:tcBorders>
                  <w:shd w:val="clear" w:color="000000" w:fill="FFFFFF"/>
                  <w:vAlign w:val="bottom"/>
                  <w:hideMark/>
                </w:tcPr>
                <w:p w:rsidR="006F339A" w:rsidRPr="00CE4EF3" w:rsidRDefault="006F339A" w:rsidP="00CE4EF3">
                  <w:pPr>
                    <w:jc w:val="right"/>
                    <w:rPr>
                      <w:rFonts w:ascii="Calibri" w:hAnsi="Calibri" w:cs="Arial"/>
                      <w:color w:val="000000"/>
                      <w:sz w:val="22"/>
                      <w:szCs w:val="22"/>
                    </w:rPr>
                  </w:pPr>
                  <w:r w:rsidRPr="00CE4EF3">
                    <w:rPr>
                      <w:rFonts w:ascii="Calibri" w:hAnsi="Calibri" w:cs="Arial"/>
                      <w:color w:val="000000"/>
                      <w:sz w:val="22"/>
                      <w:szCs w:val="22"/>
                    </w:rPr>
                    <w:t> </w:t>
                  </w:r>
                </w:p>
              </w:tc>
              <w:tc>
                <w:tcPr>
                  <w:tcW w:w="820" w:type="dxa"/>
                  <w:tcBorders>
                    <w:top w:val="nil"/>
                    <w:left w:val="nil"/>
                    <w:bottom w:val="single" w:sz="8" w:space="0" w:color="A0A0A0"/>
                    <w:right w:val="single" w:sz="8" w:space="0" w:color="A0A0A0"/>
                  </w:tcBorders>
                  <w:shd w:val="clear" w:color="000000" w:fill="FFFFFF"/>
                  <w:vAlign w:val="bottom"/>
                  <w:hideMark/>
                </w:tcPr>
                <w:p w:rsidR="006F339A" w:rsidRPr="00CE4EF3" w:rsidRDefault="006F339A" w:rsidP="00CE4EF3">
                  <w:pPr>
                    <w:jc w:val="right"/>
                    <w:rPr>
                      <w:rFonts w:ascii="Calibri" w:hAnsi="Calibri" w:cs="Arial"/>
                      <w:color w:val="000000"/>
                      <w:sz w:val="22"/>
                      <w:szCs w:val="22"/>
                    </w:rPr>
                  </w:pPr>
                  <w:r w:rsidRPr="00CE4EF3">
                    <w:rPr>
                      <w:rFonts w:ascii="Calibri" w:hAnsi="Calibri" w:cs="Arial"/>
                      <w:color w:val="000000"/>
                      <w:sz w:val="22"/>
                      <w:szCs w:val="22"/>
                    </w:rPr>
                    <w:t>72</w:t>
                  </w:r>
                </w:p>
              </w:tc>
            </w:tr>
            <w:tr w:rsidR="006F339A" w:rsidRPr="006F339A" w:rsidTr="006F339A">
              <w:trPr>
                <w:trHeight w:val="300"/>
              </w:trPr>
              <w:tc>
                <w:tcPr>
                  <w:tcW w:w="780" w:type="dxa"/>
                  <w:tcBorders>
                    <w:top w:val="nil"/>
                    <w:left w:val="single" w:sz="8" w:space="0" w:color="A0A0A0"/>
                    <w:bottom w:val="single" w:sz="8" w:space="0" w:color="A0A0A0"/>
                    <w:right w:val="single" w:sz="8" w:space="0" w:color="A0A0A0"/>
                  </w:tcBorders>
                  <w:shd w:val="clear" w:color="000000" w:fill="FFFFFF"/>
                  <w:vAlign w:val="bottom"/>
                  <w:hideMark/>
                </w:tcPr>
                <w:p w:rsidR="006F339A" w:rsidRPr="00CE4EF3" w:rsidRDefault="006F339A" w:rsidP="00CE4EF3">
                  <w:pPr>
                    <w:rPr>
                      <w:rFonts w:ascii="Calibri" w:hAnsi="Calibri" w:cs="Arial"/>
                      <w:color w:val="000000"/>
                      <w:sz w:val="22"/>
                      <w:szCs w:val="22"/>
                    </w:rPr>
                  </w:pPr>
                  <w:r w:rsidRPr="00CE4EF3">
                    <w:rPr>
                      <w:rFonts w:ascii="Calibri" w:hAnsi="Calibri" w:cs="Arial"/>
                      <w:color w:val="000000"/>
                      <w:sz w:val="22"/>
                      <w:szCs w:val="22"/>
                    </w:rPr>
                    <w:t> </w:t>
                  </w:r>
                </w:p>
              </w:tc>
              <w:tc>
                <w:tcPr>
                  <w:tcW w:w="1120" w:type="dxa"/>
                  <w:tcBorders>
                    <w:top w:val="nil"/>
                    <w:left w:val="nil"/>
                    <w:bottom w:val="single" w:sz="8" w:space="0" w:color="A0A0A0"/>
                    <w:right w:val="single" w:sz="8" w:space="0" w:color="A0A0A0"/>
                  </w:tcBorders>
                  <w:shd w:val="clear" w:color="000000" w:fill="FFFFFF"/>
                  <w:vAlign w:val="bottom"/>
                  <w:hideMark/>
                </w:tcPr>
                <w:p w:rsidR="006F339A" w:rsidRPr="00CE4EF3" w:rsidRDefault="006F339A" w:rsidP="00CE4EF3">
                  <w:pPr>
                    <w:rPr>
                      <w:rFonts w:ascii="Calibri" w:hAnsi="Calibri" w:cs="Arial"/>
                      <w:color w:val="000000"/>
                      <w:sz w:val="22"/>
                      <w:szCs w:val="22"/>
                    </w:rPr>
                  </w:pPr>
                  <w:r w:rsidRPr="00CE4EF3">
                    <w:rPr>
                      <w:rFonts w:ascii="Calibri" w:hAnsi="Calibri" w:cs="Arial"/>
                      <w:color w:val="000000"/>
                      <w:sz w:val="22"/>
                      <w:szCs w:val="22"/>
                    </w:rPr>
                    <w:t> </w:t>
                  </w:r>
                </w:p>
              </w:tc>
              <w:tc>
                <w:tcPr>
                  <w:tcW w:w="4900" w:type="dxa"/>
                  <w:tcBorders>
                    <w:top w:val="nil"/>
                    <w:left w:val="nil"/>
                    <w:bottom w:val="single" w:sz="8" w:space="0" w:color="A0A0A0"/>
                    <w:right w:val="single" w:sz="8" w:space="0" w:color="A0A0A0"/>
                  </w:tcBorders>
                  <w:shd w:val="clear" w:color="000000" w:fill="FFFFFF"/>
                  <w:vAlign w:val="bottom"/>
                  <w:hideMark/>
                </w:tcPr>
                <w:p w:rsidR="006F339A" w:rsidRPr="00CE4EF3" w:rsidRDefault="006F339A" w:rsidP="00CE4EF3">
                  <w:pPr>
                    <w:rPr>
                      <w:rFonts w:ascii="Calibri" w:hAnsi="Calibri" w:cs="Arial"/>
                      <w:color w:val="000000"/>
                      <w:sz w:val="22"/>
                      <w:szCs w:val="22"/>
                    </w:rPr>
                  </w:pPr>
                  <w:r w:rsidRPr="00CE4EF3">
                    <w:rPr>
                      <w:rFonts w:ascii="Calibri" w:hAnsi="Calibri" w:cs="Arial"/>
                      <w:color w:val="000000"/>
                      <w:sz w:val="22"/>
                      <w:szCs w:val="22"/>
                    </w:rPr>
                    <w:t>12*6,00</w:t>
                  </w:r>
                </w:p>
              </w:tc>
              <w:tc>
                <w:tcPr>
                  <w:tcW w:w="840" w:type="dxa"/>
                  <w:tcBorders>
                    <w:top w:val="nil"/>
                    <w:left w:val="nil"/>
                    <w:bottom w:val="single" w:sz="8" w:space="0" w:color="A0A0A0"/>
                    <w:right w:val="single" w:sz="8" w:space="0" w:color="A0A0A0"/>
                  </w:tcBorders>
                  <w:shd w:val="clear" w:color="000000" w:fill="FFFFFF"/>
                  <w:vAlign w:val="bottom"/>
                  <w:hideMark/>
                </w:tcPr>
                <w:p w:rsidR="006F339A" w:rsidRPr="00CE4EF3" w:rsidRDefault="006F339A" w:rsidP="00CE4EF3">
                  <w:pPr>
                    <w:jc w:val="center"/>
                    <w:rPr>
                      <w:rFonts w:ascii="Calibri" w:hAnsi="Calibri" w:cs="Arial"/>
                      <w:color w:val="000000"/>
                      <w:sz w:val="22"/>
                      <w:szCs w:val="22"/>
                    </w:rPr>
                  </w:pPr>
                  <w:r w:rsidRPr="00CE4EF3">
                    <w:rPr>
                      <w:rFonts w:ascii="Calibri" w:hAnsi="Calibri" w:cs="Arial"/>
                      <w:color w:val="000000"/>
                      <w:sz w:val="22"/>
                      <w:szCs w:val="22"/>
                    </w:rPr>
                    <w:t>m</w:t>
                  </w:r>
                </w:p>
              </w:tc>
              <w:tc>
                <w:tcPr>
                  <w:tcW w:w="1020" w:type="dxa"/>
                  <w:tcBorders>
                    <w:top w:val="nil"/>
                    <w:left w:val="nil"/>
                    <w:bottom w:val="single" w:sz="8" w:space="0" w:color="A0A0A0"/>
                    <w:right w:val="single" w:sz="8" w:space="0" w:color="A0A0A0"/>
                  </w:tcBorders>
                  <w:shd w:val="clear" w:color="000000" w:fill="FFFFFF"/>
                  <w:vAlign w:val="bottom"/>
                  <w:hideMark/>
                </w:tcPr>
                <w:p w:rsidR="006F339A" w:rsidRPr="00CE4EF3" w:rsidRDefault="006F339A" w:rsidP="00CE4EF3">
                  <w:pPr>
                    <w:jc w:val="right"/>
                    <w:rPr>
                      <w:rFonts w:ascii="Calibri" w:hAnsi="Calibri" w:cs="Arial"/>
                      <w:color w:val="000000"/>
                      <w:sz w:val="22"/>
                      <w:szCs w:val="22"/>
                    </w:rPr>
                  </w:pPr>
                  <w:r w:rsidRPr="00CE4EF3">
                    <w:rPr>
                      <w:rFonts w:ascii="Calibri" w:hAnsi="Calibri" w:cs="Arial"/>
                      <w:color w:val="000000"/>
                      <w:sz w:val="22"/>
                      <w:szCs w:val="22"/>
                    </w:rPr>
                    <w:t>72</w:t>
                  </w:r>
                </w:p>
              </w:tc>
              <w:tc>
                <w:tcPr>
                  <w:tcW w:w="820" w:type="dxa"/>
                  <w:tcBorders>
                    <w:top w:val="nil"/>
                    <w:left w:val="nil"/>
                    <w:bottom w:val="single" w:sz="8" w:space="0" w:color="A0A0A0"/>
                    <w:right w:val="single" w:sz="8" w:space="0" w:color="A0A0A0"/>
                  </w:tcBorders>
                  <w:shd w:val="clear" w:color="000000" w:fill="FFFFFF"/>
                  <w:vAlign w:val="bottom"/>
                  <w:hideMark/>
                </w:tcPr>
                <w:p w:rsidR="006F339A" w:rsidRPr="00CE4EF3" w:rsidRDefault="006F339A" w:rsidP="00CE4EF3">
                  <w:pPr>
                    <w:jc w:val="right"/>
                    <w:rPr>
                      <w:rFonts w:ascii="Calibri" w:hAnsi="Calibri" w:cs="Arial"/>
                      <w:color w:val="000000"/>
                      <w:sz w:val="22"/>
                      <w:szCs w:val="22"/>
                    </w:rPr>
                  </w:pPr>
                  <w:r w:rsidRPr="00CE4EF3">
                    <w:rPr>
                      <w:rFonts w:ascii="Calibri" w:hAnsi="Calibri" w:cs="Arial"/>
                      <w:color w:val="000000"/>
                      <w:sz w:val="22"/>
                      <w:szCs w:val="22"/>
                    </w:rPr>
                    <w:t> </w:t>
                  </w:r>
                </w:p>
              </w:tc>
            </w:tr>
            <w:tr w:rsidR="006F339A" w:rsidRPr="006F339A" w:rsidTr="006F339A">
              <w:trPr>
                <w:trHeight w:val="2340"/>
              </w:trPr>
              <w:tc>
                <w:tcPr>
                  <w:tcW w:w="780" w:type="dxa"/>
                  <w:tcBorders>
                    <w:top w:val="nil"/>
                    <w:left w:val="single" w:sz="8" w:space="0" w:color="A0A0A0"/>
                    <w:bottom w:val="single" w:sz="8" w:space="0" w:color="A0A0A0"/>
                    <w:right w:val="single" w:sz="8" w:space="0" w:color="A0A0A0"/>
                  </w:tcBorders>
                  <w:shd w:val="clear" w:color="000000" w:fill="FFFFFF"/>
                  <w:vAlign w:val="bottom"/>
                  <w:hideMark/>
                </w:tcPr>
                <w:p w:rsidR="006F339A" w:rsidRPr="00CE4EF3" w:rsidRDefault="006F339A" w:rsidP="00CE4EF3">
                  <w:pPr>
                    <w:rPr>
                      <w:rFonts w:ascii="Calibri" w:hAnsi="Calibri" w:cs="Arial"/>
                      <w:color w:val="000000"/>
                      <w:sz w:val="22"/>
                      <w:szCs w:val="22"/>
                    </w:rPr>
                  </w:pPr>
                  <w:r w:rsidRPr="00CE4EF3">
                    <w:rPr>
                      <w:rFonts w:ascii="Calibri" w:hAnsi="Calibri" w:cs="Arial"/>
                      <w:color w:val="000000"/>
                      <w:sz w:val="22"/>
                      <w:szCs w:val="22"/>
                    </w:rPr>
                    <w:t>3</w:t>
                  </w:r>
                </w:p>
              </w:tc>
              <w:tc>
                <w:tcPr>
                  <w:tcW w:w="1120" w:type="dxa"/>
                  <w:tcBorders>
                    <w:top w:val="nil"/>
                    <w:left w:val="nil"/>
                    <w:bottom w:val="single" w:sz="8" w:space="0" w:color="A0A0A0"/>
                    <w:right w:val="single" w:sz="8" w:space="0" w:color="A0A0A0"/>
                  </w:tcBorders>
                  <w:shd w:val="clear" w:color="000000" w:fill="FFFFFF"/>
                  <w:vAlign w:val="bottom"/>
                  <w:hideMark/>
                </w:tcPr>
                <w:p w:rsidR="006F339A" w:rsidRPr="00CE4EF3" w:rsidRDefault="006F339A" w:rsidP="00CE4EF3">
                  <w:pPr>
                    <w:rPr>
                      <w:rFonts w:ascii="Calibri" w:hAnsi="Calibri" w:cs="Arial"/>
                      <w:color w:val="000000"/>
                      <w:sz w:val="22"/>
                      <w:szCs w:val="22"/>
                    </w:rPr>
                  </w:pPr>
                  <w:r w:rsidRPr="00CE4EF3">
                    <w:rPr>
                      <w:rFonts w:ascii="Calibri" w:hAnsi="Calibri" w:cs="Arial"/>
                      <w:color w:val="000000"/>
                      <w:sz w:val="22"/>
                      <w:szCs w:val="22"/>
                    </w:rPr>
                    <w:t>analiza indywidualna</w:t>
                  </w:r>
                </w:p>
              </w:tc>
              <w:tc>
                <w:tcPr>
                  <w:tcW w:w="4900" w:type="dxa"/>
                  <w:tcBorders>
                    <w:top w:val="nil"/>
                    <w:left w:val="nil"/>
                    <w:bottom w:val="single" w:sz="8" w:space="0" w:color="A0A0A0"/>
                    <w:right w:val="single" w:sz="8" w:space="0" w:color="A0A0A0"/>
                  </w:tcBorders>
                  <w:shd w:val="clear" w:color="000000" w:fill="FFFFFF"/>
                  <w:vAlign w:val="bottom"/>
                  <w:hideMark/>
                </w:tcPr>
                <w:p w:rsidR="006F339A" w:rsidRPr="00CE4EF3" w:rsidRDefault="006F339A" w:rsidP="00CE4EF3">
                  <w:pPr>
                    <w:rPr>
                      <w:rFonts w:ascii="Calibri" w:hAnsi="Calibri" w:cs="Arial"/>
                      <w:color w:val="000000"/>
                      <w:sz w:val="22"/>
                      <w:szCs w:val="22"/>
                    </w:rPr>
                  </w:pPr>
                  <w:r w:rsidRPr="00CE4EF3">
                    <w:rPr>
                      <w:rFonts w:ascii="Calibri" w:hAnsi="Calibri" w:cs="Arial"/>
                      <w:color w:val="000000"/>
                      <w:sz w:val="22"/>
                      <w:szCs w:val="22"/>
                    </w:rPr>
                    <w:t xml:space="preserve">Rozbiórka nawierzchni bitumicznej o średniej gr. 12 cm z transportem materiału z rozbiórki po budowie ( pozycja obejmuje rozbiórkę nawierzchni jezdni </w:t>
                  </w:r>
                  <w:proofErr w:type="spellStart"/>
                  <w:r w:rsidRPr="00CE4EF3">
                    <w:rPr>
                      <w:rFonts w:ascii="Calibri" w:hAnsi="Calibri" w:cs="Arial"/>
                      <w:color w:val="000000"/>
                      <w:sz w:val="22"/>
                      <w:szCs w:val="22"/>
                    </w:rPr>
                    <w:t>wzdłuz</w:t>
                  </w:r>
                  <w:proofErr w:type="spellEnd"/>
                  <w:r w:rsidRPr="00CE4EF3">
                    <w:rPr>
                      <w:rFonts w:ascii="Calibri" w:hAnsi="Calibri" w:cs="Arial"/>
                      <w:color w:val="000000"/>
                      <w:sz w:val="22"/>
                      <w:szCs w:val="22"/>
                    </w:rPr>
                    <w:t xml:space="preserve"> całej trasy)wraz z rozbiórką podbudowy z kruszywa łamanego/stabilizacji cementowej gr. 25 </w:t>
                  </w:r>
                  <w:proofErr w:type="spellStart"/>
                  <w:r w:rsidRPr="00CE4EF3">
                    <w:rPr>
                      <w:rFonts w:ascii="Calibri" w:hAnsi="Calibri" w:cs="Arial"/>
                      <w:color w:val="000000"/>
                      <w:sz w:val="22"/>
                      <w:szCs w:val="22"/>
                    </w:rPr>
                    <w:t>cm</w:t>
                  </w:r>
                  <w:proofErr w:type="spellEnd"/>
                  <w:r w:rsidRPr="00CE4EF3">
                    <w:rPr>
                      <w:rFonts w:ascii="Calibri" w:hAnsi="Calibri" w:cs="Arial"/>
                      <w:color w:val="000000"/>
                      <w:sz w:val="22"/>
                      <w:szCs w:val="22"/>
                    </w:rPr>
                    <w:t xml:space="preserve">. Frezowanie, rozbiórka mechaniczna lub inna metoda skalkulowana przez </w:t>
                  </w:r>
                  <w:proofErr w:type="spellStart"/>
                  <w:r w:rsidRPr="00CE4EF3">
                    <w:rPr>
                      <w:rFonts w:ascii="Calibri" w:hAnsi="Calibri" w:cs="Arial"/>
                      <w:color w:val="000000"/>
                      <w:sz w:val="22"/>
                      <w:szCs w:val="22"/>
                    </w:rPr>
                    <w:t>Wykonawcę.Uwaga</w:t>
                  </w:r>
                  <w:proofErr w:type="spellEnd"/>
                  <w:r w:rsidRPr="00CE4EF3">
                    <w:rPr>
                      <w:rFonts w:ascii="Calibri" w:hAnsi="Calibri" w:cs="Arial"/>
                      <w:color w:val="000000"/>
                      <w:sz w:val="22"/>
                      <w:szCs w:val="22"/>
                    </w:rPr>
                    <w:t xml:space="preserve">! </w:t>
                  </w:r>
                  <w:proofErr w:type="spellStart"/>
                  <w:r w:rsidRPr="00CE4EF3">
                    <w:rPr>
                      <w:rFonts w:ascii="Calibri" w:hAnsi="Calibri" w:cs="Arial"/>
                      <w:color w:val="000000"/>
                      <w:sz w:val="22"/>
                      <w:szCs w:val="22"/>
                    </w:rPr>
                    <w:t>istn</w:t>
                  </w:r>
                  <w:proofErr w:type="spellEnd"/>
                  <w:r w:rsidRPr="00CE4EF3">
                    <w:rPr>
                      <w:rFonts w:ascii="Calibri" w:hAnsi="Calibri" w:cs="Arial"/>
                      <w:color w:val="000000"/>
                      <w:sz w:val="22"/>
                      <w:szCs w:val="22"/>
                    </w:rPr>
                    <w:t xml:space="preserve">, nawierzchnia drogi nie wszędzie da się frezować.( w tej pozycji ujęto również rozbiórkę istniejących </w:t>
                  </w:r>
                  <w:proofErr w:type="spellStart"/>
                  <w:r w:rsidRPr="00CE4EF3">
                    <w:rPr>
                      <w:rFonts w:ascii="Calibri" w:hAnsi="Calibri" w:cs="Arial"/>
                      <w:color w:val="000000"/>
                      <w:sz w:val="22"/>
                      <w:szCs w:val="22"/>
                    </w:rPr>
                    <w:t>naiwerzchni</w:t>
                  </w:r>
                  <w:proofErr w:type="spellEnd"/>
                  <w:r w:rsidRPr="00CE4EF3">
                    <w:rPr>
                      <w:rFonts w:ascii="Calibri" w:hAnsi="Calibri" w:cs="Arial"/>
                      <w:color w:val="000000"/>
                      <w:sz w:val="22"/>
                      <w:szCs w:val="22"/>
                    </w:rPr>
                    <w:t xml:space="preserve"> </w:t>
                  </w:r>
                  <w:proofErr w:type="spellStart"/>
                  <w:r w:rsidRPr="00CE4EF3">
                    <w:rPr>
                      <w:rFonts w:ascii="Calibri" w:hAnsi="Calibri" w:cs="Arial"/>
                      <w:color w:val="000000"/>
                      <w:sz w:val="22"/>
                      <w:szCs w:val="22"/>
                    </w:rPr>
                    <w:t>zjazdow</w:t>
                  </w:r>
                  <w:proofErr w:type="spellEnd"/>
                  <w:r w:rsidRPr="00CE4EF3">
                    <w:rPr>
                      <w:rFonts w:ascii="Calibri" w:hAnsi="Calibri" w:cs="Arial"/>
                      <w:color w:val="000000"/>
                      <w:sz w:val="22"/>
                      <w:szCs w:val="22"/>
                    </w:rPr>
                    <w:t xml:space="preserve"> z betonu asfaltowego) </w:t>
                  </w:r>
                  <w:proofErr w:type="spellStart"/>
                  <w:r w:rsidRPr="00CE4EF3">
                    <w:rPr>
                      <w:rFonts w:ascii="Calibri" w:hAnsi="Calibri" w:cs="Arial"/>
                      <w:color w:val="000000"/>
                      <w:sz w:val="22"/>
                      <w:szCs w:val="22"/>
                    </w:rPr>
                    <w:t>Składowanie,załadunek</w:t>
                  </w:r>
                  <w:proofErr w:type="spellEnd"/>
                  <w:r w:rsidRPr="00CE4EF3">
                    <w:rPr>
                      <w:rFonts w:ascii="Calibri" w:hAnsi="Calibri" w:cs="Arial"/>
                      <w:color w:val="000000"/>
                      <w:sz w:val="22"/>
                      <w:szCs w:val="22"/>
                    </w:rPr>
                    <w:t xml:space="preserve">, transport </w:t>
                  </w:r>
                  <w:proofErr w:type="spellStart"/>
                  <w:r w:rsidRPr="00CE4EF3">
                    <w:rPr>
                      <w:rFonts w:ascii="Calibri" w:hAnsi="Calibri" w:cs="Arial"/>
                      <w:color w:val="000000"/>
                      <w:sz w:val="22"/>
                      <w:szCs w:val="22"/>
                    </w:rPr>
                    <w:t>urobku,transport</w:t>
                  </w:r>
                  <w:proofErr w:type="spellEnd"/>
                  <w:r w:rsidRPr="00CE4EF3">
                    <w:rPr>
                      <w:rFonts w:ascii="Calibri" w:hAnsi="Calibri" w:cs="Arial"/>
                      <w:color w:val="000000"/>
                      <w:sz w:val="22"/>
                      <w:szCs w:val="22"/>
                    </w:rPr>
                    <w:t xml:space="preserve"> materiału ,utylizacja materiału uzyskanego z </w:t>
                  </w:r>
                  <w:proofErr w:type="spellStart"/>
                  <w:r w:rsidRPr="00CE4EF3">
                    <w:rPr>
                      <w:rFonts w:ascii="Calibri" w:hAnsi="Calibri" w:cs="Arial"/>
                      <w:color w:val="000000"/>
                      <w:sz w:val="22"/>
                      <w:szCs w:val="22"/>
                    </w:rPr>
                    <w:t>robiórki</w:t>
                  </w:r>
                  <w:proofErr w:type="spellEnd"/>
                  <w:r w:rsidRPr="00CE4EF3">
                    <w:rPr>
                      <w:rFonts w:ascii="Calibri" w:hAnsi="Calibri" w:cs="Arial"/>
                      <w:color w:val="000000"/>
                      <w:sz w:val="22"/>
                      <w:szCs w:val="22"/>
                    </w:rPr>
                    <w:t xml:space="preserve"> lub demontażu - kalkulacja indywidualna Oferenta - pozycja obejmuje wszystkie elementy do rozbiórki.</w:t>
                  </w:r>
                </w:p>
              </w:tc>
              <w:tc>
                <w:tcPr>
                  <w:tcW w:w="840" w:type="dxa"/>
                  <w:tcBorders>
                    <w:top w:val="nil"/>
                    <w:left w:val="nil"/>
                    <w:bottom w:val="single" w:sz="8" w:space="0" w:color="A0A0A0"/>
                    <w:right w:val="single" w:sz="8" w:space="0" w:color="A0A0A0"/>
                  </w:tcBorders>
                  <w:shd w:val="clear" w:color="000000" w:fill="FFFFFF"/>
                  <w:vAlign w:val="bottom"/>
                  <w:hideMark/>
                </w:tcPr>
                <w:p w:rsidR="006F339A" w:rsidRPr="00CE4EF3" w:rsidRDefault="006F339A" w:rsidP="00CE4EF3">
                  <w:pPr>
                    <w:jc w:val="center"/>
                    <w:rPr>
                      <w:rFonts w:ascii="Calibri" w:hAnsi="Calibri" w:cs="Arial"/>
                      <w:color w:val="000000"/>
                      <w:sz w:val="22"/>
                      <w:szCs w:val="22"/>
                    </w:rPr>
                  </w:pPr>
                  <w:r w:rsidRPr="00CE4EF3">
                    <w:rPr>
                      <w:rFonts w:ascii="Calibri" w:hAnsi="Calibri" w:cs="Arial"/>
                      <w:color w:val="000000"/>
                      <w:sz w:val="22"/>
                      <w:szCs w:val="22"/>
                    </w:rPr>
                    <w:t>m2</w:t>
                  </w:r>
                </w:p>
              </w:tc>
              <w:tc>
                <w:tcPr>
                  <w:tcW w:w="1020" w:type="dxa"/>
                  <w:tcBorders>
                    <w:top w:val="nil"/>
                    <w:left w:val="nil"/>
                    <w:bottom w:val="single" w:sz="8" w:space="0" w:color="A0A0A0"/>
                    <w:right w:val="single" w:sz="8" w:space="0" w:color="A0A0A0"/>
                  </w:tcBorders>
                  <w:shd w:val="clear" w:color="000000" w:fill="FFFFFF"/>
                  <w:vAlign w:val="bottom"/>
                  <w:hideMark/>
                </w:tcPr>
                <w:p w:rsidR="006F339A" w:rsidRPr="00CE4EF3" w:rsidRDefault="006F339A" w:rsidP="00CE4EF3">
                  <w:pPr>
                    <w:jc w:val="right"/>
                    <w:rPr>
                      <w:rFonts w:ascii="Calibri" w:hAnsi="Calibri" w:cs="Arial"/>
                      <w:color w:val="000000"/>
                      <w:sz w:val="22"/>
                      <w:szCs w:val="22"/>
                    </w:rPr>
                  </w:pPr>
                  <w:r w:rsidRPr="00CE4EF3">
                    <w:rPr>
                      <w:rFonts w:ascii="Calibri" w:hAnsi="Calibri" w:cs="Arial"/>
                      <w:color w:val="000000"/>
                      <w:sz w:val="22"/>
                      <w:szCs w:val="22"/>
                    </w:rPr>
                    <w:t> </w:t>
                  </w:r>
                </w:p>
              </w:tc>
              <w:tc>
                <w:tcPr>
                  <w:tcW w:w="820" w:type="dxa"/>
                  <w:tcBorders>
                    <w:top w:val="nil"/>
                    <w:left w:val="nil"/>
                    <w:bottom w:val="single" w:sz="8" w:space="0" w:color="A0A0A0"/>
                    <w:right w:val="single" w:sz="8" w:space="0" w:color="A0A0A0"/>
                  </w:tcBorders>
                  <w:shd w:val="clear" w:color="000000" w:fill="FFFFFF"/>
                  <w:vAlign w:val="bottom"/>
                  <w:hideMark/>
                </w:tcPr>
                <w:p w:rsidR="006F339A" w:rsidRPr="00CE4EF3" w:rsidRDefault="006F339A" w:rsidP="00CE4EF3">
                  <w:pPr>
                    <w:jc w:val="right"/>
                    <w:rPr>
                      <w:rFonts w:ascii="Calibri" w:hAnsi="Calibri" w:cs="Arial"/>
                      <w:color w:val="000000"/>
                      <w:sz w:val="22"/>
                      <w:szCs w:val="22"/>
                    </w:rPr>
                  </w:pPr>
                  <w:r w:rsidRPr="00CE4EF3">
                    <w:rPr>
                      <w:rFonts w:ascii="Calibri" w:hAnsi="Calibri" w:cs="Arial"/>
                      <w:color w:val="000000"/>
                      <w:sz w:val="22"/>
                      <w:szCs w:val="22"/>
                    </w:rPr>
                    <w:t>144</w:t>
                  </w:r>
                </w:p>
              </w:tc>
            </w:tr>
            <w:tr w:rsidR="006F339A" w:rsidRPr="006F339A" w:rsidTr="006F339A">
              <w:trPr>
                <w:trHeight w:val="300"/>
              </w:trPr>
              <w:tc>
                <w:tcPr>
                  <w:tcW w:w="780" w:type="dxa"/>
                  <w:tcBorders>
                    <w:top w:val="nil"/>
                    <w:left w:val="single" w:sz="8" w:space="0" w:color="A0A0A0"/>
                    <w:bottom w:val="single" w:sz="8" w:space="0" w:color="A0A0A0"/>
                    <w:right w:val="single" w:sz="8" w:space="0" w:color="A0A0A0"/>
                  </w:tcBorders>
                  <w:shd w:val="clear" w:color="000000" w:fill="FFFFFF"/>
                  <w:vAlign w:val="bottom"/>
                  <w:hideMark/>
                </w:tcPr>
                <w:p w:rsidR="006F339A" w:rsidRPr="00CE4EF3" w:rsidRDefault="006F339A" w:rsidP="00CE4EF3">
                  <w:pPr>
                    <w:rPr>
                      <w:rFonts w:ascii="Calibri" w:hAnsi="Calibri" w:cs="Arial"/>
                      <w:color w:val="000000"/>
                      <w:sz w:val="22"/>
                      <w:szCs w:val="22"/>
                    </w:rPr>
                  </w:pPr>
                  <w:r w:rsidRPr="00CE4EF3">
                    <w:rPr>
                      <w:rFonts w:ascii="Calibri" w:hAnsi="Calibri" w:cs="Arial"/>
                      <w:color w:val="000000"/>
                      <w:sz w:val="22"/>
                      <w:szCs w:val="22"/>
                    </w:rPr>
                    <w:t> </w:t>
                  </w:r>
                </w:p>
              </w:tc>
              <w:tc>
                <w:tcPr>
                  <w:tcW w:w="1120" w:type="dxa"/>
                  <w:tcBorders>
                    <w:top w:val="nil"/>
                    <w:left w:val="nil"/>
                    <w:bottom w:val="single" w:sz="8" w:space="0" w:color="A0A0A0"/>
                    <w:right w:val="single" w:sz="8" w:space="0" w:color="A0A0A0"/>
                  </w:tcBorders>
                  <w:shd w:val="clear" w:color="000000" w:fill="FFFFFF"/>
                  <w:vAlign w:val="bottom"/>
                  <w:hideMark/>
                </w:tcPr>
                <w:p w:rsidR="006F339A" w:rsidRPr="00CE4EF3" w:rsidRDefault="006F339A" w:rsidP="00CE4EF3">
                  <w:pPr>
                    <w:rPr>
                      <w:rFonts w:ascii="Calibri" w:hAnsi="Calibri" w:cs="Arial"/>
                      <w:color w:val="000000"/>
                      <w:sz w:val="22"/>
                      <w:szCs w:val="22"/>
                    </w:rPr>
                  </w:pPr>
                  <w:r w:rsidRPr="00CE4EF3">
                    <w:rPr>
                      <w:rFonts w:ascii="Calibri" w:hAnsi="Calibri" w:cs="Arial"/>
                      <w:color w:val="000000"/>
                      <w:sz w:val="22"/>
                      <w:szCs w:val="22"/>
                    </w:rPr>
                    <w:t> </w:t>
                  </w:r>
                </w:p>
              </w:tc>
              <w:tc>
                <w:tcPr>
                  <w:tcW w:w="4900" w:type="dxa"/>
                  <w:tcBorders>
                    <w:top w:val="nil"/>
                    <w:left w:val="nil"/>
                    <w:bottom w:val="single" w:sz="8" w:space="0" w:color="A0A0A0"/>
                    <w:right w:val="single" w:sz="8" w:space="0" w:color="A0A0A0"/>
                  </w:tcBorders>
                  <w:shd w:val="clear" w:color="000000" w:fill="FFFFFF"/>
                  <w:vAlign w:val="bottom"/>
                  <w:hideMark/>
                </w:tcPr>
                <w:p w:rsidR="006F339A" w:rsidRPr="00CE4EF3" w:rsidRDefault="006F339A" w:rsidP="00CE4EF3">
                  <w:pPr>
                    <w:rPr>
                      <w:rFonts w:ascii="Calibri" w:hAnsi="Calibri" w:cs="Arial"/>
                      <w:color w:val="000000"/>
                      <w:sz w:val="22"/>
                      <w:szCs w:val="22"/>
                    </w:rPr>
                  </w:pPr>
                  <w:r w:rsidRPr="00CE4EF3">
                    <w:rPr>
                      <w:rFonts w:ascii="Calibri" w:hAnsi="Calibri" w:cs="Arial"/>
                      <w:color w:val="000000"/>
                      <w:sz w:val="22"/>
                      <w:szCs w:val="22"/>
                    </w:rPr>
                    <w:t>12*6,00*2,00</w:t>
                  </w:r>
                </w:p>
              </w:tc>
              <w:tc>
                <w:tcPr>
                  <w:tcW w:w="840" w:type="dxa"/>
                  <w:tcBorders>
                    <w:top w:val="nil"/>
                    <w:left w:val="nil"/>
                    <w:bottom w:val="single" w:sz="8" w:space="0" w:color="A0A0A0"/>
                    <w:right w:val="single" w:sz="8" w:space="0" w:color="A0A0A0"/>
                  </w:tcBorders>
                  <w:shd w:val="clear" w:color="000000" w:fill="FFFFFF"/>
                  <w:vAlign w:val="bottom"/>
                  <w:hideMark/>
                </w:tcPr>
                <w:p w:rsidR="006F339A" w:rsidRPr="00CE4EF3" w:rsidRDefault="006F339A" w:rsidP="00CE4EF3">
                  <w:pPr>
                    <w:jc w:val="center"/>
                    <w:rPr>
                      <w:rFonts w:ascii="Calibri" w:hAnsi="Calibri" w:cs="Arial"/>
                      <w:color w:val="000000"/>
                      <w:sz w:val="22"/>
                      <w:szCs w:val="22"/>
                    </w:rPr>
                  </w:pPr>
                  <w:r w:rsidRPr="00CE4EF3">
                    <w:rPr>
                      <w:rFonts w:ascii="Calibri" w:hAnsi="Calibri" w:cs="Arial"/>
                      <w:color w:val="000000"/>
                      <w:sz w:val="22"/>
                      <w:szCs w:val="22"/>
                    </w:rPr>
                    <w:t>m2</w:t>
                  </w:r>
                </w:p>
              </w:tc>
              <w:tc>
                <w:tcPr>
                  <w:tcW w:w="1020" w:type="dxa"/>
                  <w:tcBorders>
                    <w:top w:val="nil"/>
                    <w:left w:val="nil"/>
                    <w:bottom w:val="single" w:sz="8" w:space="0" w:color="A0A0A0"/>
                    <w:right w:val="single" w:sz="8" w:space="0" w:color="A0A0A0"/>
                  </w:tcBorders>
                  <w:shd w:val="clear" w:color="000000" w:fill="FFFFFF"/>
                  <w:vAlign w:val="bottom"/>
                  <w:hideMark/>
                </w:tcPr>
                <w:p w:rsidR="006F339A" w:rsidRPr="00CE4EF3" w:rsidRDefault="006F339A" w:rsidP="00CE4EF3">
                  <w:pPr>
                    <w:jc w:val="right"/>
                    <w:rPr>
                      <w:rFonts w:ascii="Calibri" w:hAnsi="Calibri" w:cs="Arial"/>
                      <w:color w:val="000000"/>
                      <w:sz w:val="22"/>
                      <w:szCs w:val="22"/>
                    </w:rPr>
                  </w:pPr>
                  <w:r w:rsidRPr="00CE4EF3">
                    <w:rPr>
                      <w:rFonts w:ascii="Calibri" w:hAnsi="Calibri" w:cs="Arial"/>
                      <w:color w:val="000000"/>
                      <w:sz w:val="22"/>
                      <w:szCs w:val="22"/>
                    </w:rPr>
                    <w:t>144</w:t>
                  </w:r>
                </w:p>
              </w:tc>
              <w:tc>
                <w:tcPr>
                  <w:tcW w:w="820" w:type="dxa"/>
                  <w:tcBorders>
                    <w:top w:val="nil"/>
                    <w:left w:val="nil"/>
                    <w:bottom w:val="single" w:sz="8" w:space="0" w:color="A0A0A0"/>
                    <w:right w:val="single" w:sz="8" w:space="0" w:color="A0A0A0"/>
                  </w:tcBorders>
                  <w:shd w:val="clear" w:color="000000" w:fill="FFFFFF"/>
                  <w:vAlign w:val="bottom"/>
                  <w:hideMark/>
                </w:tcPr>
                <w:p w:rsidR="006F339A" w:rsidRPr="00CE4EF3" w:rsidRDefault="006F339A" w:rsidP="00CE4EF3">
                  <w:pPr>
                    <w:jc w:val="right"/>
                    <w:rPr>
                      <w:rFonts w:ascii="Calibri" w:hAnsi="Calibri" w:cs="Arial"/>
                      <w:color w:val="000000"/>
                      <w:sz w:val="22"/>
                      <w:szCs w:val="22"/>
                    </w:rPr>
                  </w:pPr>
                  <w:r w:rsidRPr="00CE4EF3">
                    <w:rPr>
                      <w:rFonts w:ascii="Calibri" w:hAnsi="Calibri" w:cs="Arial"/>
                      <w:color w:val="000000"/>
                      <w:sz w:val="22"/>
                      <w:szCs w:val="22"/>
                    </w:rPr>
                    <w:t> </w:t>
                  </w:r>
                </w:p>
              </w:tc>
            </w:tr>
            <w:tr w:rsidR="006F339A" w:rsidRPr="006F339A" w:rsidTr="006F339A">
              <w:trPr>
                <w:trHeight w:val="450"/>
              </w:trPr>
              <w:tc>
                <w:tcPr>
                  <w:tcW w:w="780" w:type="dxa"/>
                  <w:tcBorders>
                    <w:top w:val="nil"/>
                    <w:left w:val="single" w:sz="8" w:space="0" w:color="A0A0A0"/>
                    <w:bottom w:val="single" w:sz="8" w:space="0" w:color="A0A0A0"/>
                    <w:right w:val="single" w:sz="8" w:space="0" w:color="A0A0A0"/>
                  </w:tcBorders>
                  <w:shd w:val="clear" w:color="000000" w:fill="FFFFFF"/>
                  <w:vAlign w:val="bottom"/>
                  <w:hideMark/>
                </w:tcPr>
                <w:p w:rsidR="006F339A" w:rsidRPr="00CE4EF3" w:rsidRDefault="006F339A" w:rsidP="00CE4EF3">
                  <w:pPr>
                    <w:rPr>
                      <w:rFonts w:ascii="Calibri" w:hAnsi="Calibri" w:cs="Arial"/>
                      <w:color w:val="000000"/>
                      <w:sz w:val="22"/>
                      <w:szCs w:val="22"/>
                    </w:rPr>
                  </w:pPr>
                  <w:r w:rsidRPr="00CE4EF3">
                    <w:rPr>
                      <w:rFonts w:ascii="Calibri" w:hAnsi="Calibri" w:cs="Arial"/>
                      <w:color w:val="000000"/>
                      <w:sz w:val="22"/>
                      <w:szCs w:val="22"/>
                    </w:rPr>
                    <w:t>4</w:t>
                  </w:r>
                </w:p>
              </w:tc>
              <w:tc>
                <w:tcPr>
                  <w:tcW w:w="1120" w:type="dxa"/>
                  <w:tcBorders>
                    <w:top w:val="nil"/>
                    <w:left w:val="nil"/>
                    <w:bottom w:val="single" w:sz="8" w:space="0" w:color="A0A0A0"/>
                    <w:right w:val="single" w:sz="8" w:space="0" w:color="A0A0A0"/>
                  </w:tcBorders>
                  <w:shd w:val="clear" w:color="000000" w:fill="FFFFFF"/>
                  <w:vAlign w:val="bottom"/>
                  <w:hideMark/>
                </w:tcPr>
                <w:p w:rsidR="006F339A" w:rsidRPr="00CE4EF3" w:rsidRDefault="006F339A" w:rsidP="00CE4EF3">
                  <w:pPr>
                    <w:rPr>
                      <w:rFonts w:ascii="Calibri" w:hAnsi="Calibri" w:cs="Arial"/>
                      <w:color w:val="000000"/>
                      <w:sz w:val="22"/>
                      <w:szCs w:val="22"/>
                    </w:rPr>
                  </w:pPr>
                  <w:r w:rsidRPr="00CE4EF3">
                    <w:rPr>
                      <w:rFonts w:ascii="Calibri" w:hAnsi="Calibri" w:cs="Arial"/>
                      <w:color w:val="000000"/>
                      <w:sz w:val="22"/>
                      <w:szCs w:val="22"/>
                    </w:rPr>
                    <w:t>KNR 2-01 0307-02</w:t>
                  </w:r>
                </w:p>
              </w:tc>
              <w:tc>
                <w:tcPr>
                  <w:tcW w:w="4900" w:type="dxa"/>
                  <w:tcBorders>
                    <w:top w:val="nil"/>
                    <w:left w:val="nil"/>
                    <w:bottom w:val="single" w:sz="8" w:space="0" w:color="A0A0A0"/>
                    <w:right w:val="single" w:sz="8" w:space="0" w:color="A0A0A0"/>
                  </w:tcBorders>
                  <w:shd w:val="clear" w:color="000000" w:fill="FFFFFF"/>
                  <w:vAlign w:val="bottom"/>
                  <w:hideMark/>
                </w:tcPr>
                <w:p w:rsidR="006F339A" w:rsidRPr="00CE4EF3" w:rsidRDefault="006F339A" w:rsidP="00CE4EF3">
                  <w:pPr>
                    <w:rPr>
                      <w:rFonts w:ascii="Calibri" w:hAnsi="Calibri" w:cs="Arial"/>
                      <w:color w:val="000000"/>
                      <w:sz w:val="22"/>
                      <w:szCs w:val="22"/>
                    </w:rPr>
                  </w:pPr>
                  <w:r w:rsidRPr="00CE4EF3">
                    <w:rPr>
                      <w:rFonts w:ascii="Calibri" w:hAnsi="Calibri" w:cs="Arial"/>
                      <w:color w:val="000000"/>
                      <w:sz w:val="22"/>
                      <w:szCs w:val="22"/>
                    </w:rPr>
                    <w:t>Roboty ziemne z przewozem gruntu taczkami na odległość do 10 m (</w:t>
                  </w:r>
                  <w:proofErr w:type="spellStart"/>
                  <w:r w:rsidRPr="00CE4EF3">
                    <w:rPr>
                      <w:rFonts w:ascii="Calibri" w:hAnsi="Calibri" w:cs="Arial"/>
                      <w:color w:val="000000"/>
                      <w:sz w:val="22"/>
                      <w:szCs w:val="22"/>
                    </w:rPr>
                    <w:t>kat.gr.III</w:t>
                  </w:r>
                  <w:proofErr w:type="spellEnd"/>
                  <w:r w:rsidRPr="00CE4EF3">
                    <w:rPr>
                      <w:rFonts w:ascii="Calibri" w:hAnsi="Calibri" w:cs="Arial"/>
                      <w:color w:val="000000"/>
                      <w:sz w:val="22"/>
                      <w:szCs w:val="22"/>
                    </w:rPr>
                    <w:t>)</w:t>
                  </w:r>
                </w:p>
              </w:tc>
              <w:tc>
                <w:tcPr>
                  <w:tcW w:w="840" w:type="dxa"/>
                  <w:tcBorders>
                    <w:top w:val="nil"/>
                    <w:left w:val="nil"/>
                    <w:bottom w:val="single" w:sz="8" w:space="0" w:color="A0A0A0"/>
                    <w:right w:val="single" w:sz="8" w:space="0" w:color="A0A0A0"/>
                  </w:tcBorders>
                  <w:shd w:val="clear" w:color="000000" w:fill="FFFFFF"/>
                  <w:vAlign w:val="bottom"/>
                  <w:hideMark/>
                </w:tcPr>
                <w:p w:rsidR="006F339A" w:rsidRPr="00CE4EF3" w:rsidRDefault="006F339A" w:rsidP="00CE4EF3">
                  <w:pPr>
                    <w:jc w:val="center"/>
                    <w:rPr>
                      <w:rFonts w:ascii="Calibri" w:hAnsi="Calibri" w:cs="Arial"/>
                      <w:color w:val="000000"/>
                      <w:sz w:val="22"/>
                      <w:szCs w:val="22"/>
                    </w:rPr>
                  </w:pPr>
                  <w:r w:rsidRPr="00CE4EF3">
                    <w:rPr>
                      <w:rFonts w:ascii="Calibri" w:hAnsi="Calibri" w:cs="Arial"/>
                      <w:color w:val="000000"/>
                      <w:sz w:val="22"/>
                      <w:szCs w:val="22"/>
                    </w:rPr>
                    <w:t>m3</w:t>
                  </w:r>
                </w:p>
              </w:tc>
              <w:tc>
                <w:tcPr>
                  <w:tcW w:w="1020" w:type="dxa"/>
                  <w:tcBorders>
                    <w:top w:val="nil"/>
                    <w:left w:val="nil"/>
                    <w:bottom w:val="single" w:sz="8" w:space="0" w:color="A0A0A0"/>
                    <w:right w:val="single" w:sz="8" w:space="0" w:color="A0A0A0"/>
                  </w:tcBorders>
                  <w:shd w:val="clear" w:color="000000" w:fill="FFFFFF"/>
                  <w:vAlign w:val="bottom"/>
                  <w:hideMark/>
                </w:tcPr>
                <w:p w:rsidR="006F339A" w:rsidRPr="00CE4EF3" w:rsidRDefault="006F339A" w:rsidP="00CE4EF3">
                  <w:pPr>
                    <w:jc w:val="right"/>
                    <w:rPr>
                      <w:rFonts w:ascii="Calibri" w:hAnsi="Calibri" w:cs="Arial"/>
                      <w:color w:val="000000"/>
                      <w:sz w:val="22"/>
                      <w:szCs w:val="22"/>
                    </w:rPr>
                  </w:pPr>
                  <w:r w:rsidRPr="00CE4EF3">
                    <w:rPr>
                      <w:rFonts w:ascii="Calibri" w:hAnsi="Calibri" w:cs="Arial"/>
                      <w:color w:val="000000"/>
                      <w:sz w:val="22"/>
                      <w:szCs w:val="22"/>
                    </w:rPr>
                    <w:t> </w:t>
                  </w:r>
                </w:p>
              </w:tc>
              <w:tc>
                <w:tcPr>
                  <w:tcW w:w="820" w:type="dxa"/>
                  <w:tcBorders>
                    <w:top w:val="nil"/>
                    <w:left w:val="nil"/>
                    <w:bottom w:val="single" w:sz="8" w:space="0" w:color="A0A0A0"/>
                    <w:right w:val="single" w:sz="8" w:space="0" w:color="A0A0A0"/>
                  </w:tcBorders>
                  <w:shd w:val="clear" w:color="000000" w:fill="FFFFFF"/>
                  <w:vAlign w:val="bottom"/>
                  <w:hideMark/>
                </w:tcPr>
                <w:p w:rsidR="006F339A" w:rsidRPr="00CE4EF3" w:rsidRDefault="006F339A" w:rsidP="00CE4EF3">
                  <w:pPr>
                    <w:jc w:val="right"/>
                    <w:rPr>
                      <w:rFonts w:ascii="Calibri" w:hAnsi="Calibri" w:cs="Arial"/>
                      <w:color w:val="000000"/>
                      <w:sz w:val="22"/>
                      <w:szCs w:val="22"/>
                    </w:rPr>
                  </w:pPr>
                  <w:r w:rsidRPr="00CE4EF3">
                    <w:rPr>
                      <w:rFonts w:ascii="Calibri" w:hAnsi="Calibri" w:cs="Arial"/>
                      <w:color w:val="000000"/>
                      <w:sz w:val="22"/>
                      <w:szCs w:val="22"/>
                    </w:rPr>
                    <w:t>44</w:t>
                  </w:r>
                </w:p>
              </w:tc>
            </w:tr>
            <w:tr w:rsidR="006F339A" w:rsidRPr="006F339A" w:rsidTr="006F339A">
              <w:trPr>
                <w:trHeight w:val="300"/>
              </w:trPr>
              <w:tc>
                <w:tcPr>
                  <w:tcW w:w="780" w:type="dxa"/>
                  <w:tcBorders>
                    <w:top w:val="nil"/>
                    <w:left w:val="single" w:sz="8" w:space="0" w:color="A0A0A0"/>
                    <w:bottom w:val="single" w:sz="8" w:space="0" w:color="A0A0A0"/>
                    <w:right w:val="single" w:sz="8" w:space="0" w:color="A0A0A0"/>
                  </w:tcBorders>
                  <w:shd w:val="clear" w:color="000000" w:fill="FFFFFF"/>
                  <w:vAlign w:val="bottom"/>
                  <w:hideMark/>
                </w:tcPr>
                <w:p w:rsidR="006F339A" w:rsidRPr="00CE4EF3" w:rsidRDefault="006F339A" w:rsidP="00CE4EF3">
                  <w:pPr>
                    <w:rPr>
                      <w:rFonts w:ascii="Calibri" w:hAnsi="Calibri" w:cs="Arial"/>
                      <w:color w:val="000000"/>
                      <w:sz w:val="22"/>
                      <w:szCs w:val="22"/>
                    </w:rPr>
                  </w:pPr>
                  <w:r w:rsidRPr="00CE4EF3">
                    <w:rPr>
                      <w:rFonts w:ascii="Calibri" w:hAnsi="Calibri" w:cs="Arial"/>
                      <w:color w:val="000000"/>
                      <w:sz w:val="22"/>
                      <w:szCs w:val="22"/>
                    </w:rPr>
                    <w:t> </w:t>
                  </w:r>
                </w:p>
              </w:tc>
              <w:tc>
                <w:tcPr>
                  <w:tcW w:w="1120" w:type="dxa"/>
                  <w:tcBorders>
                    <w:top w:val="nil"/>
                    <w:left w:val="nil"/>
                    <w:bottom w:val="single" w:sz="8" w:space="0" w:color="A0A0A0"/>
                    <w:right w:val="single" w:sz="8" w:space="0" w:color="A0A0A0"/>
                  </w:tcBorders>
                  <w:shd w:val="clear" w:color="000000" w:fill="FFFFFF"/>
                  <w:vAlign w:val="bottom"/>
                  <w:hideMark/>
                </w:tcPr>
                <w:p w:rsidR="006F339A" w:rsidRPr="00CE4EF3" w:rsidRDefault="006F339A" w:rsidP="00CE4EF3">
                  <w:pPr>
                    <w:rPr>
                      <w:rFonts w:ascii="Calibri" w:hAnsi="Calibri" w:cs="Arial"/>
                      <w:color w:val="000000"/>
                      <w:sz w:val="22"/>
                      <w:szCs w:val="22"/>
                    </w:rPr>
                  </w:pPr>
                  <w:r w:rsidRPr="00CE4EF3">
                    <w:rPr>
                      <w:rFonts w:ascii="Calibri" w:hAnsi="Calibri" w:cs="Arial"/>
                      <w:color w:val="000000"/>
                      <w:sz w:val="22"/>
                      <w:szCs w:val="22"/>
                    </w:rPr>
                    <w:t> </w:t>
                  </w:r>
                </w:p>
              </w:tc>
              <w:tc>
                <w:tcPr>
                  <w:tcW w:w="4900" w:type="dxa"/>
                  <w:tcBorders>
                    <w:top w:val="nil"/>
                    <w:left w:val="nil"/>
                    <w:bottom w:val="single" w:sz="8" w:space="0" w:color="A0A0A0"/>
                    <w:right w:val="single" w:sz="8" w:space="0" w:color="A0A0A0"/>
                  </w:tcBorders>
                  <w:shd w:val="clear" w:color="000000" w:fill="FFFFFF"/>
                  <w:vAlign w:val="bottom"/>
                  <w:hideMark/>
                </w:tcPr>
                <w:p w:rsidR="006F339A" w:rsidRPr="00CE4EF3" w:rsidRDefault="006F339A" w:rsidP="00CE4EF3">
                  <w:pPr>
                    <w:rPr>
                      <w:rFonts w:ascii="Calibri" w:hAnsi="Calibri" w:cs="Arial"/>
                      <w:color w:val="000000"/>
                      <w:sz w:val="22"/>
                      <w:szCs w:val="22"/>
                    </w:rPr>
                  </w:pPr>
                  <w:r w:rsidRPr="00CE4EF3">
                    <w:rPr>
                      <w:rFonts w:ascii="Calibri" w:hAnsi="Calibri" w:cs="Arial"/>
                      <w:color w:val="000000"/>
                      <w:sz w:val="22"/>
                      <w:szCs w:val="22"/>
                    </w:rPr>
                    <w:t>$7*2</w:t>
                  </w:r>
                </w:p>
              </w:tc>
              <w:tc>
                <w:tcPr>
                  <w:tcW w:w="840" w:type="dxa"/>
                  <w:tcBorders>
                    <w:top w:val="nil"/>
                    <w:left w:val="nil"/>
                    <w:bottom w:val="single" w:sz="8" w:space="0" w:color="A0A0A0"/>
                    <w:right w:val="single" w:sz="8" w:space="0" w:color="A0A0A0"/>
                  </w:tcBorders>
                  <w:shd w:val="clear" w:color="000000" w:fill="FFFFFF"/>
                  <w:vAlign w:val="bottom"/>
                  <w:hideMark/>
                </w:tcPr>
                <w:p w:rsidR="006F339A" w:rsidRPr="00CE4EF3" w:rsidRDefault="006F339A" w:rsidP="00CE4EF3">
                  <w:pPr>
                    <w:jc w:val="center"/>
                    <w:rPr>
                      <w:rFonts w:ascii="Calibri" w:hAnsi="Calibri" w:cs="Arial"/>
                      <w:color w:val="000000"/>
                      <w:sz w:val="22"/>
                      <w:szCs w:val="22"/>
                    </w:rPr>
                  </w:pPr>
                  <w:r w:rsidRPr="00CE4EF3">
                    <w:rPr>
                      <w:rFonts w:ascii="Calibri" w:hAnsi="Calibri" w:cs="Arial"/>
                      <w:color w:val="000000"/>
                      <w:sz w:val="22"/>
                      <w:szCs w:val="22"/>
                    </w:rPr>
                    <w:t>m3</w:t>
                  </w:r>
                </w:p>
              </w:tc>
              <w:tc>
                <w:tcPr>
                  <w:tcW w:w="1020" w:type="dxa"/>
                  <w:tcBorders>
                    <w:top w:val="nil"/>
                    <w:left w:val="nil"/>
                    <w:bottom w:val="single" w:sz="8" w:space="0" w:color="A0A0A0"/>
                    <w:right w:val="single" w:sz="8" w:space="0" w:color="A0A0A0"/>
                  </w:tcBorders>
                  <w:shd w:val="clear" w:color="000000" w:fill="FFFFFF"/>
                  <w:vAlign w:val="bottom"/>
                  <w:hideMark/>
                </w:tcPr>
                <w:p w:rsidR="006F339A" w:rsidRPr="00CE4EF3" w:rsidRDefault="006F339A" w:rsidP="00CE4EF3">
                  <w:pPr>
                    <w:jc w:val="right"/>
                    <w:rPr>
                      <w:rFonts w:ascii="Calibri" w:hAnsi="Calibri" w:cs="Arial"/>
                      <w:color w:val="000000"/>
                      <w:sz w:val="22"/>
                      <w:szCs w:val="22"/>
                    </w:rPr>
                  </w:pPr>
                  <w:r w:rsidRPr="00CE4EF3">
                    <w:rPr>
                      <w:rFonts w:ascii="Calibri" w:hAnsi="Calibri" w:cs="Arial"/>
                      <w:color w:val="000000"/>
                      <w:sz w:val="22"/>
                      <w:szCs w:val="22"/>
                    </w:rPr>
                    <w:t>44</w:t>
                  </w:r>
                </w:p>
              </w:tc>
              <w:tc>
                <w:tcPr>
                  <w:tcW w:w="820" w:type="dxa"/>
                  <w:tcBorders>
                    <w:top w:val="nil"/>
                    <w:left w:val="nil"/>
                    <w:bottom w:val="single" w:sz="8" w:space="0" w:color="A0A0A0"/>
                    <w:right w:val="single" w:sz="8" w:space="0" w:color="A0A0A0"/>
                  </w:tcBorders>
                  <w:shd w:val="clear" w:color="000000" w:fill="FFFFFF"/>
                  <w:vAlign w:val="bottom"/>
                  <w:hideMark/>
                </w:tcPr>
                <w:p w:rsidR="006F339A" w:rsidRPr="00CE4EF3" w:rsidRDefault="006F339A" w:rsidP="00CE4EF3">
                  <w:pPr>
                    <w:jc w:val="right"/>
                    <w:rPr>
                      <w:rFonts w:ascii="Calibri" w:hAnsi="Calibri" w:cs="Arial"/>
                      <w:color w:val="000000"/>
                      <w:sz w:val="22"/>
                      <w:szCs w:val="22"/>
                    </w:rPr>
                  </w:pPr>
                  <w:r w:rsidRPr="00CE4EF3">
                    <w:rPr>
                      <w:rFonts w:ascii="Calibri" w:hAnsi="Calibri" w:cs="Arial"/>
                      <w:color w:val="000000"/>
                      <w:sz w:val="22"/>
                      <w:szCs w:val="22"/>
                    </w:rPr>
                    <w:t> </w:t>
                  </w:r>
                </w:p>
              </w:tc>
            </w:tr>
            <w:tr w:rsidR="006F339A" w:rsidRPr="006F339A" w:rsidTr="006F339A">
              <w:trPr>
                <w:trHeight w:val="450"/>
              </w:trPr>
              <w:tc>
                <w:tcPr>
                  <w:tcW w:w="780" w:type="dxa"/>
                  <w:tcBorders>
                    <w:top w:val="nil"/>
                    <w:left w:val="single" w:sz="8" w:space="0" w:color="A0A0A0"/>
                    <w:bottom w:val="single" w:sz="8" w:space="0" w:color="A0A0A0"/>
                    <w:right w:val="single" w:sz="8" w:space="0" w:color="A0A0A0"/>
                  </w:tcBorders>
                  <w:shd w:val="clear" w:color="000000" w:fill="FFFFFF"/>
                  <w:vAlign w:val="bottom"/>
                  <w:hideMark/>
                </w:tcPr>
                <w:p w:rsidR="006F339A" w:rsidRPr="00CE4EF3" w:rsidRDefault="006F339A" w:rsidP="00CE4EF3">
                  <w:pPr>
                    <w:rPr>
                      <w:rFonts w:ascii="Calibri" w:hAnsi="Calibri" w:cs="Arial"/>
                      <w:color w:val="000000"/>
                      <w:sz w:val="22"/>
                      <w:szCs w:val="22"/>
                    </w:rPr>
                  </w:pPr>
                  <w:r w:rsidRPr="00CE4EF3">
                    <w:rPr>
                      <w:rFonts w:ascii="Calibri" w:hAnsi="Calibri" w:cs="Arial"/>
                      <w:color w:val="000000"/>
                      <w:sz w:val="22"/>
                      <w:szCs w:val="22"/>
                    </w:rPr>
                    <w:lastRenderedPageBreak/>
                    <w:t>5</w:t>
                  </w:r>
                </w:p>
              </w:tc>
              <w:tc>
                <w:tcPr>
                  <w:tcW w:w="1120" w:type="dxa"/>
                  <w:tcBorders>
                    <w:top w:val="nil"/>
                    <w:left w:val="nil"/>
                    <w:bottom w:val="single" w:sz="8" w:space="0" w:color="A0A0A0"/>
                    <w:right w:val="single" w:sz="8" w:space="0" w:color="A0A0A0"/>
                  </w:tcBorders>
                  <w:shd w:val="clear" w:color="000000" w:fill="FFFFFF"/>
                  <w:vAlign w:val="bottom"/>
                  <w:hideMark/>
                </w:tcPr>
                <w:p w:rsidR="006F339A" w:rsidRPr="00CE4EF3" w:rsidRDefault="006F339A" w:rsidP="00CE4EF3">
                  <w:pPr>
                    <w:rPr>
                      <w:rFonts w:ascii="Calibri" w:hAnsi="Calibri" w:cs="Arial"/>
                      <w:color w:val="000000"/>
                      <w:sz w:val="22"/>
                      <w:szCs w:val="22"/>
                    </w:rPr>
                  </w:pPr>
                  <w:r w:rsidRPr="00CE4EF3">
                    <w:rPr>
                      <w:rFonts w:ascii="Calibri" w:hAnsi="Calibri" w:cs="Arial"/>
                      <w:color w:val="000000"/>
                      <w:sz w:val="22"/>
                      <w:szCs w:val="22"/>
                    </w:rPr>
                    <w:t>KNR 2-01 0235-02</w:t>
                  </w:r>
                </w:p>
              </w:tc>
              <w:tc>
                <w:tcPr>
                  <w:tcW w:w="4900" w:type="dxa"/>
                  <w:tcBorders>
                    <w:top w:val="nil"/>
                    <w:left w:val="nil"/>
                    <w:bottom w:val="single" w:sz="8" w:space="0" w:color="A0A0A0"/>
                    <w:right w:val="single" w:sz="8" w:space="0" w:color="A0A0A0"/>
                  </w:tcBorders>
                  <w:shd w:val="clear" w:color="000000" w:fill="FFFFFF"/>
                  <w:vAlign w:val="bottom"/>
                  <w:hideMark/>
                </w:tcPr>
                <w:p w:rsidR="006F339A" w:rsidRPr="00CE4EF3" w:rsidRDefault="006F339A" w:rsidP="00CE4EF3">
                  <w:pPr>
                    <w:rPr>
                      <w:rFonts w:ascii="Calibri" w:hAnsi="Calibri" w:cs="Arial"/>
                      <w:color w:val="000000"/>
                      <w:sz w:val="22"/>
                      <w:szCs w:val="22"/>
                    </w:rPr>
                  </w:pPr>
                  <w:r w:rsidRPr="00CE4EF3">
                    <w:rPr>
                      <w:rFonts w:ascii="Calibri" w:hAnsi="Calibri" w:cs="Arial"/>
                      <w:color w:val="000000"/>
                      <w:sz w:val="22"/>
                      <w:szCs w:val="22"/>
                    </w:rPr>
                    <w:t xml:space="preserve">Formowanie i zagęszczanie nasypów o wys. do 3.0 m </w:t>
                  </w:r>
                  <w:proofErr w:type="spellStart"/>
                  <w:r w:rsidRPr="00CE4EF3">
                    <w:rPr>
                      <w:rFonts w:ascii="Calibri" w:hAnsi="Calibri" w:cs="Arial"/>
                      <w:color w:val="000000"/>
                      <w:sz w:val="22"/>
                      <w:szCs w:val="22"/>
                    </w:rPr>
                    <w:t>spy</w:t>
                  </w:r>
                  <w:proofErr w:type="spellEnd"/>
                  <w:r w:rsidRPr="00CE4EF3">
                    <w:rPr>
                      <w:rFonts w:ascii="Calibri" w:hAnsi="Calibri" w:cs="Arial"/>
                      <w:color w:val="000000"/>
                      <w:sz w:val="22"/>
                      <w:szCs w:val="22"/>
                    </w:rPr>
                    <w:t xml:space="preserve">- </w:t>
                  </w:r>
                  <w:proofErr w:type="spellStart"/>
                  <w:r w:rsidRPr="00CE4EF3">
                    <w:rPr>
                      <w:rFonts w:ascii="Calibri" w:hAnsi="Calibri" w:cs="Arial"/>
                      <w:color w:val="000000"/>
                      <w:sz w:val="22"/>
                      <w:szCs w:val="22"/>
                    </w:rPr>
                    <w:t>charkami</w:t>
                  </w:r>
                  <w:proofErr w:type="spellEnd"/>
                  <w:r w:rsidRPr="00CE4EF3">
                    <w:rPr>
                      <w:rFonts w:ascii="Calibri" w:hAnsi="Calibri" w:cs="Arial"/>
                      <w:color w:val="000000"/>
                      <w:sz w:val="22"/>
                      <w:szCs w:val="22"/>
                    </w:rPr>
                    <w:t xml:space="preserve"> w gruncie kat. III-IV</w:t>
                  </w:r>
                </w:p>
              </w:tc>
              <w:tc>
                <w:tcPr>
                  <w:tcW w:w="840" w:type="dxa"/>
                  <w:tcBorders>
                    <w:top w:val="nil"/>
                    <w:left w:val="nil"/>
                    <w:bottom w:val="single" w:sz="8" w:space="0" w:color="A0A0A0"/>
                    <w:right w:val="single" w:sz="8" w:space="0" w:color="A0A0A0"/>
                  </w:tcBorders>
                  <w:shd w:val="clear" w:color="000000" w:fill="FFFFFF"/>
                  <w:vAlign w:val="bottom"/>
                  <w:hideMark/>
                </w:tcPr>
                <w:p w:rsidR="006F339A" w:rsidRPr="00CE4EF3" w:rsidRDefault="006F339A" w:rsidP="00CE4EF3">
                  <w:pPr>
                    <w:jc w:val="center"/>
                    <w:rPr>
                      <w:rFonts w:ascii="Calibri" w:hAnsi="Calibri" w:cs="Arial"/>
                      <w:color w:val="000000"/>
                      <w:sz w:val="22"/>
                      <w:szCs w:val="22"/>
                    </w:rPr>
                  </w:pPr>
                  <w:r w:rsidRPr="00CE4EF3">
                    <w:rPr>
                      <w:rFonts w:ascii="Calibri" w:hAnsi="Calibri" w:cs="Arial"/>
                      <w:color w:val="000000"/>
                      <w:sz w:val="22"/>
                      <w:szCs w:val="22"/>
                    </w:rPr>
                    <w:t>m3</w:t>
                  </w:r>
                </w:p>
              </w:tc>
              <w:tc>
                <w:tcPr>
                  <w:tcW w:w="1020" w:type="dxa"/>
                  <w:tcBorders>
                    <w:top w:val="nil"/>
                    <w:left w:val="nil"/>
                    <w:bottom w:val="single" w:sz="8" w:space="0" w:color="A0A0A0"/>
                    <w:right w:val="single" w:sz="8" w:space="0" w:color="A0A0A0"/>
                  </w:tcBorders>
                  <w:shd w:val="clear" w:color="000000" w:fill="FFFFFF"/>
                  <w:vAlign w:val="bottom"/>
                  <w:hideMark/>
                </w:tcPr>
                <w:p w:rsidR="006F339A" w:rsidRPr="00CE4EF3" w:rsidRDefault="006F339A" w:rsidP="00CE4EF3">
                  <w:pPr>
                    <w:jc w:val="right"/>
                    <w:rPr>
                      <w:rFonts w:ascii="Calibri" w:hAnsi="Calibri" w:cs="Arial"/>
                      <w:color w:val="000000"/>
                      <w:sz w:val="22"/>
                      <w:szCs w:val="22"/>
                    </w:rPr>
                  </w:pPr>
                  <w:r w:rsidRPr="00CE4EF3">
                    <w:rPr>
                      <w:rFonts w:ascii="Calibri" w:hAnsi="Calibri" w:cs="Arial"/>
                      <w:color w:val="000000"/>
                      <w:sz w:val="22"/>
                      <w:szCs w:val="22"/>
                    </w:rPr>
                    <w:t> </w:t>
                  </w:r>
                </w:p>
              </w:tc>
              <w:tc>
                <w:tcPr>
                  <w:tcW w:w="820" w:type="dxa"/>
                  <w:tcBorders>
                    <w:top w:val="nil"/>
                    <w:left w:val="nil"/>
                    <w:bottom w:val="single" w:sz="8" w:space="0" w:color="A0A0A0"/>
                    <w:right w:val="single" w:sz="8" w:space="0" w:color="A0A0A0"/>
                  </w:tcBorders>
                  <w:shd w:val="clear" w:color="000000" w:fill="FFFFFF"/>
                  <w:vAlign w:val="bottom"/>
                  <w:hideMark/>
                </w:tcPr>
                <w:p w:rsidR="006F339A" w:rsidRPr="00CE4EF3" w:rsidRDefault="006F339A" w:rsidP="00CE4EF3">
                  <w:pPr>
                    <w:jc w:val="right"/>
                    <w:rPr>
                      <w:rFonts w:ascii="Calibri" w:hAnsi="Calibri" w:cs="Arial"/>
                      <w:color w:val="000000"/>
                      <w:sz w:val="22"/>
                      <w:szCs w:val="22"/>
                    </w:rPr>
                  </w:pPr>
                  <w:r w:rsidRPr="00CE4EF3">
                    <w:rPr>
                      <w:rFonts w:ascii="Calibri" w:hAnsi="Calibri" w:cs="Arial"/>
                      <w:color w:val="000000"/>
                      <w:sz w:val="22"/>
                      <w:szCs w:val="22"/>
                    </w:rPr>
                    <w:t>44</w:t>
                  </w:r>
                </w:p>
              </w:tc>
            </w:tr>
            <w:tr w:rsidR="006F339A" w:rsidRPr="006F339A" w:rsidTr="006F339A">
              <w:trPr>
                <w:trHeight w:val="300"/>
              </w:trPr>
              <w:tc>
                <w:tcPr>
                  <w:tcW w:w="780" w:type="dxa"/>
                  <w:tcBorders>
                    <w:top w:val="nil"/>
                    <w:left w:val="single" w:sz="8" w:space="0" w:color="A0A0A0"/>
                    <w:bottom w:val="single" w:sz="8" w:space="0" w:color="A0A0A0"/>
                    <w:right w:val="single" w:sz="8" w:space="0" w:color="A0A0A0"/>
                  </w:tcBorders>
                  <w:shd w:val="clear" w:color="000000" w:fill="FFFFFF"/>
                  <w:vAlign w:val="bottom"/>
                  <w:hideMark/>
                </w:tcPr>
                <w:p w:rsidR="006F339A" w:rsidRPr="00CE4EF3" w:rsidRDefault="006F339A" w:rsidP="00CE4EF3">
                  <w:pPr>
                    <w:rPr>
                      <w:rFonts w:ascii="Calibri" w:hAnsi="Calibri" w:cs="Arial"/>
                      <w:color w:val="000000"/>
                      <w:sz w:val="22"/>
                      <w:szCs w:val="22"/>
                    </w:rPr>
                  </w:pPr>
                  <w:r w:rsidRPr="00CE4EF3">
                    <w:rPr>
                      <w:rFonts w:ascii="Calibri" w:hAnsi="Calibri" w:cs="Arial"/>
                      <w:color w:val="000000"/>
                      <w:sz w:val="22"/>
                      <w:szCs w:val="22"/>
                    </w:rPr>
                    <w:t> </w:t>
                  </w:r>
                </w:p>
              </w:tc>
              <w:tc>
                <w:tcPr>
                  <w:tcW w:w="1120" w:type="dxa"/>
                  <w:tcBorders>
                    <w:top w:val="nil"/>
                    <w:left w:val="nil"/>
                    <w:bottom w:val="single" w:sz="8" w:space="0" w:color="A0A0A0"/>
                    <w:right w:val="single" w:sz="8" w:space="0" w:color="A0A0A0"/>
                  </w:tcBorders>
                  <w:shd w:val="clear" w:color="000000" w:fill="FFFFFF"/>
                  <w:vAlign w:val="bottom"/>
                  <w:hideMark/>
                </w:tcPr>
                <w:p w:rsidR="006F339A" w:rsidRPr="00CE4EF3" w:rsidRDefault="006F339A" w:rsidP="00CE4EF3">
                  <w:pPr>
                    <w:rPr>
                      <w:rFonts w:ascii="Calibri" w:hAnsi="Calibri" w:cs="Arial"/>
                      <w:color w:val="000000"/>
                      <w:sz w:val="22"/>
                      <w:szCs w:val="22"/>
                    </w:rPr>
                  </w:pPr>
                  <w:r w:rsidRPr="00CE4EF3">
                    <w:rPr>
                      <w:rFonts w:ascii="Calibri" w:hAnsi="Calibri" w:cs="Arial"/>
                      <w:color w:val="000000"/>
                      <w:sz w:val="22"/>
                      <w:szCs w:val="22"/>
                    </w:rPr>
                    <w:t> </w:t>
                  </w:r>
                </w:p>
              </w:tc>
              <w:tc>
                <w:tcPr>
                  <w:tcW w:w="4900" w:type="dxa"/>
                  <w:tcBorders>
                    <w:top w:val="nil"/>
                    <w:left w:val="nil"/>
                    <w:bottom w:val="single" w:sz="8" w:space="0" w:color="A0A0A0"/>
                    <w:right w:val="single" w:sz="8" w:space="0" w:color="A0A0A0"/>
                  </w:tcBorders>
                  <w:shd w:val="clear" w:color="000000" w:fill="FFFFFF"/>
                  <w:vAlign w:val="bottom"/>
                  <w:hideMark/>
                </w:tcPr>
                <w:p w:rsidR="006F339A" w:rsidRPr="00CE4EF3" w:rsidRDefault="006F339A" w:rsidP="00CE4EF3">
                  <w:pPr>
                    <w:rPr>
                      <w:rFonts w:ascii="Calibri" w:hAnsi="Calibri" w:cs="Arial"/>
                      <w:color w:val="000000"/>
                      <w:sz w:val="22"/>
                      <w:szCs w:val="22"/>
                    </w:rPr>
                  </w:pPr>
                  <w:r w:rsidRPr="00CE4EF3">
                    <w:rPr>
                      <w:rFonts w:ascii="Calibri" w:hAnsi="Calibri" w:cs="Arial"/>
                      <w:color w:val="000000"/>
                      <w:sz w:val="22"/>
                      <w:szCs w:val="22"/>
                    </w:rPr>
                    <w:t>$4</w:t>
                  </w:r>
                </w:p>
              </w:tc>
              <w:tc>
                <w:tcPr>
                  <w:tcW w:w="840" w:type="dxa"/>
                  <w:tcBorders>
                    <w:top w:val="nil"/>
                    <w:left w:val="nil"/>
                    <w:bottom w:val="single" w:sz="8" w:space="0" w:color="A0A0A0"/>
                    <w:right w:val="single" w:sz="8" w:space="0" w:color="A0A0A0"/>
                  </w:tcBorders>
                  <w:shd w:val="clear" w:color="000000" w:fill="FFFFFF"/>
                  <w:vAlign w:val="bottom"/>
                  <w:hideMark/>
                </w:tcPr>
                <w:p w:rsidR="006F339A" w:rsidRPr="00CE4EF3" w:rsidRDefault="006F339A" w:rsidP="00CE4EF3">
                  <w:pPr>
                    <w:jc w:val="center"/>
                    <w:rPr>
                      <w:rFonts w:ascii="Calibri" w:hAnsi="Calibri" w:cs="Arial"/>
                      <w:color w:val="000000"/>
                      <w:sz w:val="22"/>
                      <w:szCs w:val="22"/>
                    </w:rPr>
                  </w:pPr>
                  <w:r w:rsidRPr="00CE4EF3">
                    <w:rPr>
                      <w:rFonts w:ascii="Calibri" w:hAnsi="Calibri" w:cs="Arial"/>
                      <w:color w:val="000000"/>
                      <w:sz w:val="22"/>
                      <w:szCs w:val="22"/>
                    </w:rPr>
                    <w:t>m3</w:t>
                  </w:r>
                </w:p>
              </w:tc>
              <w:tc>
                <w:tcPr>
                  <w:tcW w:w="1020" w:type="dxa"/>
                  <w:tcBorders>
                    <w:top w:val="nil"/>
                    <w:left w:val="nil"/>
                    <w:bottom w:val="single" w:sz="8" w:space="0" w:color="A0A0A0"/>
                    <w:right w:val="single" w:sz="8" w:space="0" w:color="A0A0A0"/>
                  </w:tcBorders>
                  <w:shd w:val="clear" w:color="000000" w:fill="FFFFFF"/>
                  <w:vAlign w:val="bottom"/>
                  <w:hideMark/>
                </w:tcPr>
                <w:p w:rsidR="006F339A" w:rsidRPr="00CE4EF3" w:rsidRDefault="006F339A" w:rsidP="00CE4EF3">
                  <w:pPr>
                    <w:jc w:val="right"/>
                    <w:rPr>
                      <w:rFonts w:ascii="Calibri" w:hAnsi="Calibri" w:cs="Arial"/>
                      <w:color w:val="000000"/>
                      <w:sz w:val="22"/>
                      <w:szCs w:val="22"/>
                    </w:rPr>
                  </w:pPr>
                  <w:r w:rsidRPr="00CE4EF3">
                    <w:rPr>
                      <w:rFonts w:ascii="Calibri" w:hAnsi="Calibri" w:cs="Arial"/>
                      <w:color w:val="000000"/>
                      <w:sz w:val="22"/>
                      <w:szCs w:val="22"/>
                    </w:rPr>
                    <w:t>44</w:t>
                  </w:r>
                </w:p>
              </w:tc>
              <w:tc>
                <w:tcPr>
                  <w:tcW w:w="820" w:type="dxa"/>
                  <w:tcBorders>
                    <w:top w:val="nil"/>
                    <w:left w:val="nil"/>
                    <w:bottom w:val="single" w:sz="8" w:space="0" w:color="A0A0A0"/>
                    <w:right w:val="single" w:sz="8" w:space="0" w:color="A0A0A0"/>
                  </w:tcBorders>
                  <w:shd w:val="clear" w:color="000000" w:fill="FFFFFF"/>
                  <w:vAlign w:val="bottom"/>
                  <w:hideMark/>
                </w:tcPr>
                <w:p w:rsidR="006F339A" w:rsidRPr="00CE4EF3" w:rsidRDefault="006F339A" w:rsidP="00CE4EF3">
                  <w:pPr>
                    <w:jc w:val="right"/>
                    <w:rPr>
                      <w:rFonts w:ascii="Calibri" w:hAnsi="Calibri" w:cs="Arial"/>
                      <w:color w:val="000000"/>
                      <w:sz w:val="22"/>
                      <w:szCs w:val="22"/>
                    </w:rPr>
                  </w:pPr>
                  <w:r w:rsidRPr="00CE4EF3">
                    <w:rPr>
                      <w:rFonts w:ascii="Calibri" w:hAnsi="Calibri" w:cs="Arial"/>
                      <w:color w:val="000000"/>
                      <w:sz w:val="22"/>
                      <w:szCs w:val="22"/>
                    </w:rPr>
                    <w:t> </w:t>
                  </w:r>
                </w:p>
              </w:tc>
            </w:tr>
            <w:tr w:rsidR="006F339A" w:rsidRPr="006F339A" w:rsidTr="006F339A">
              <w:trPr>
                <w:trHeight w:val="450"/>
              </w:trPr>
              <w:tc>
                <w:tcPr>
                  <w:tcW w:w="780" w:type="dxa"/>
                  <w:tcBorders>
                    <w:top w:val="nil"/>
                    <w:left w:val="single" w:sz="8" w:space="0" w:color="A0A0A0"/>
                    <w:bottom w:val="single" w:sz="8" w:space="0" w:color="A0A0A0"/>
                    <w:right w:val="single" w:sz="8" w:space="0" w:color="A0A0A0"/>
                  </w:tcBorders>
                  <w:shd w:val="clear" w:color="000000" w:fill="FFFFFF"/>
                  <w:vAlign w:val="bottom"/>
                  <w:hideMark/>
                </w:tcPr>
                <w:p w:rsidR="006F339A" w:rsidRPr="00CE4EF3" w:rsidRDefault="006F339A" w:rsidP="00CE4EF3">
                  <w:pPr>
                    <w:rPr>
                      <w:rFonts w:ascii="Calibri" w:hAnsi="Calibri" w:cs="Arial"/>
                      <w:color w:val="000000"/>
                      <w:sz w:val="22"/>
                      <w:szCs w:val="22"/>
                    </w:rPr>
                  </w:pPr>
                  <w:r w:rsidRPr="00CE4EF3">
                    <w:rPr>
                      <w:rFonts w:ascii="Calibri" w:hAnsi="Calibri" w:cs="Arial"/>
                      <w:color w:val="000000"/>
                      <w:sz w:val="22"/>
                      <w:szCs w:val="22"/>
                    </w:rPr>
                    <w:t>6</w:t>
                  </w:r>
                </w:p>
              </w:tc>
              <w:tc>
                <w:tcPr>
                  <w:tcW w:w="1120" w:type="dxa"/>
                  <w:tcBorders>
                    <w:top w:val="nil"/>
                    <w:left w:val="nil"/>
                    <w:bottom w:val="single" w:sz="8" w:space="0" w:color="A0A0A0"/>
                    <w:right w:val="single" w:sz="8" w:space="0" w:color="A0A0A0"/>
                  </w:tcBorders>
                  <w:shd w:val="clear" w:color="000000" w:fill="FFFFFF"/>
                  <w:vAlign w:val="bottom"/>
                  <w:hideMark/>
                </w:tcPr>
                <w:p w:rsidR="006F339A" w:rsidRPr="00CE4EF3" w:rsidRDefault="006F339A" w:rsidP="00CE4EF3">
                  <w:pPr>
                    <w:rPr>
                      <w:rFonts w:ascii="Calibri" w:hAnsi="Calibri" w:cs="Arial"/>
                      <w:color w:val="000000"/>
                      <w:sz w:val="22"/>
                      <w:szCs w:val="22"/>
                    </w:rPr>
                  </w:pPr>
                  <w:r w:rsidRPr="00CE4EF3">
                    <w:rPr>
                      <w:rFonts w:ascii="Calibri" w:hAnsi="Calibri" w:cs="Arial"/>
                      <w:color w:val="000000"/>
                      <w:sz w:val="22"/>
                      <w:szCs w:val="22"/>
                    </w:rPr>
                    <w:t>KNR 2-01 0230-01</w:t>
                  </w:r>
                </w:p>
              </w:tc>
              <w:tc>
                <w:tcPr>
                  <w:tcW w:w="4900" w:type="dxa"/>
                  <w:tcBorders>
                    <w:top w:val="nil"/>
                    <w:left w:val="nil"/>
                    <w:bottom w:val="single" w:sz="8" w:space="0" w:color="A0A0A0"/>
                    <w:right w:val="single" w:sz="8" w:space="0" w:color="A0A0A0"/>
                  </w:tcBorders>
                  <w:shd w:val="clear" w:color="000000" w:fill="FFFFFF"/>
                  <w:vAlign w:val="bottom"/>
                  <w:hideMark/>
                </w:tcPr>
                <w:p w:rsidR="006F339A" w:rsidRPr="00CE4EF3" w:rsidRDefault="006F339A" w:rsidP="00CE4EF3">
                  <w:pPr>
                    <w:rPr>
                      <w:rFonts w:ascii="Calibri" w:hAnsi="Calibri" w:cs="Arial"/>
                      <w:color w:val="000000"/>
                      <w:sz w:val="22"/>
                      <w:szCs w:val="22"/>
                    </w:rPr>
                  </w:pPr>
                  <w:r w:rsidRPr="00CE4EF3">
                    <w:rPr>
                      <w:rFonts w:ascii="Calibri" w:hAnsi="Calibri" w:cs="Arial"/>
                      <w:color w:val="000000"/>
                      <w:sz w:val="22"/>
                      <w:szCs w:val="22"/>
                    </w:rPr>
                    <w:t xml:space="preserve">Zasypywanie wykopów spycharkami z przemieszczeniem gruntu na </w:t>
                  </w:r>
                  <w:proofErr w:type="spellStart"/>
                  <w:r w:rsidRPr="00CE4EF3">
                    <w:rPr>
                      <w:rFonts w:ascii="Calibri" w:hAnsi="Calibri" w:cs="Arial"/>
                      <w:color w:val="000000"/>
                      <w:sz w:val="22"/>
                      <w:szCs w:val="22"/>
                    </w:rPr>
                    <w:t>odl</w:t>
                  </w:r>
                  <w:proofErr w:type="spellEnd"/>
                  <w:r w:rsidRPr="00CE4EF3">
                    <w:rPr>
                      <w:rFonts w:ascii="Calibri" w:hAnsi="Calibri" w:cs="Arial"/>
                      <w:color w:val="000000"/>
                      <w:sz w:val="22"/>
                      <w:szCs w:val="22"/>
                    </w:rPr>
                    <w:t>. do 10 m w gruncie kat. I-III</w:t>
                  </w:r>
                </w:p>
              </w:tc>
              <w:tc>
                <w:tcPr>
                  <w:tcW w:w="840" w:type="dxa"/>
                  <w:tcBorders>
                    <w:top w:val="nil"/>
                    <w:left w:val="nil"/>
                    <w:bottom w:val="single" w:sz="8" w:space="0" w:color="A0A0A0"/>
                    <w:right w:val="single" w:sz="8" w:space="0" w:color="A0A0A0"/>
                  </w:tcBorders>
                  <w:shd w:val="clear" w:color="000000" w:fill="FFFFFF"/>
                  <w:vAlign w:val="bottom"/>
                  <w:hideMark/>
                </w:tcPr>
                <w:p w:rsidR="006F339A" w:rsidRPr="00CE4EF3" w:rsidRDefault="006F339A" w:rsidP="00CE4EF3">
                  <w:pPr>
                    <w:jc w:val="center"/>
                    <w:rPr>
                      <w:rFonts w:ascii="Calibri" w:hAnsi="Calibri" w:cs="Arial"/>
                      <w:color w:val="000000"/>
                      <w:sz w:val="22"/>
                      <w:szCs w:val="22"/>
                    </w:rPr>
                  </w:pPr>
                  <w:r w:rsidRPr="00CE4EF3">
                    <w:rPr>
                      <w:rFonts w:ascii="Calibri" w:hAnsi="Calibri" w:cs="Arial"/>
                      <w:color w:val="000000"/>
                      <w:sz w:val="22"/>
                      <w:szCs w:val="22"/>
                    </w:rPr>
                    <w:t>m3</w:t>
                  </w:r>
                </w:p>
              </w:tc>
              <w:tc>
                <w:tcPr>
                  <w:tcW w:w="1020" w:type="dxa"/>
                  <w:tcBorders>
                    <w:top w:val="nil"/>
                    <w:left w:val="nil"/>
                    <w:bottom w:val="single" w:sz="8" w:space="0" w:color="A0A0A0"/>
                    <w:right w:val="single" w:sz="8" w:space="0" w:color="A0A0A0"/>
                  </w:tcBorders>
                  <w:shd w:val="clear" w:color="000000" w:fill="FFFFFF"/>
                  <w:vAlign w:val="bottom"/>
                  <w:hideMark/>
                </w:tcPr>
                <w:p w:rsidR="006F339A" w:rsidRPr="00CE4EF3" w:rsidRDefault="006F339A" w:rsidP="00CE4EF3">
                  <w:pPr>
                    <w:jc w:val="right"/>
                    <w:rPr>
                      <w:rFonts w:ascii="Calibri" w:hAnsi="Calibri" w:cs="Arial"/>
                      <w:color w:val="000000"/>
                      <w:sz w:val="22"/>
                      <w:szCs w:val="22"/>
                    </w:rPr>
                  </w:pPr>
                  <w:r w:rsidRPr="00CE4EF3">
                    <w:rPr>
                      <w:rFonts w:ascii="Calibri" w:hAnsi="Calibri" w:cs="Arial"/>
                      <w:color w:val="000000"/>
                      <w:sz w:val="22"/>
                      <w:szCs w:val="22"/>
                    </w:rPr>
                    <w:t> </w:t>
                  </w:r>
                </w:p>
              </w:tc>
              <w:tc>
                <w:tcPr>
                  <w:tcW w:w="820" w:type="dxa"/>
                  <w:tcBorders>
                    <w:top w:val="nil"/>
                    <w:left w:val="nil"/>
                    <w:bottom w:val="single" w:sz="8" w:space="0" w:color="A0A0A0"/>
                    <w:right w:val="single" w:sz="8" w:space="0" w:color="A0A0A0"/>
                  </w:tcBorders>
                  <w:shd w:val="clear" w:color="000000" w:fill="FFFFFF"/>
                  <w:vAlign w:val="bottom"/>
                  <w:hideMark/>
                </w:tcPr>
                <w:p w:rsidR="006F339A" w:rsidRPr="00CE4EF3" w:rsidRDefault="006F339A" w:rsidP="00CE4EF3">
                  <w:pPr>
                    <w:jc w:val="right"/>
                    <w:rPr>
                      <w:rFonts w:ascii="Calibri" w:hAnsi="Calibri" w:cs="Arial"/>
                      <w:color w:val="000000"/>
                      <w:sz w:val="22"/>
                      <w:szCs w:val="22"/>
                    </w:rPr>
                  </w:pPr>
                  <w:r w:rsidRPr="00CE4EF3">
                    <w:rPr>
                      <w:rFonts w:ascii="Calibri" w:hAnsi="Calibri" w:cs="Arial"/>
                      <w:color w:val="000000"/>
                      <w:sz w:val="22"/>
                      <w:szCs w:val="22"/>
                    </w:rPr>
                    <w:t>44</w:t>
                  </w:r>
                </w:p>
              </w:tc>
            </w:tr>
            <w:tr w:rsidR="006F339A" w:rsidRPr="006F339A" w:rsidTr="006F339A">
              <w:trPr>
                <w:trHeight w:val="300"/>
              </w:trPr>
              <w:tc>
                <w:tcPr>
                  <w:tcW w:w="780" w:type="dxa"/>
                  <w:tcBorders>
                    <w:top w:val="nil"/>
                    <w:left w:val="single" w:sz="8" w:space="0" w:color="A0A0A0"/>
                    <w:bottom w:val="single" w:sz="8" w:space="0" w:color="A0A0A0"/>
                    <w:right w:val="single" w:sz="8" w:space="0" w:color="A0A0A0"/>
                  </w:tcBorders>
                  <w:shd w:val="clear" w:color="000000" w:fill="FFFFFF"/>
                  <w:vAlign w:val="bottom"/>
                  <w:hideMark/>
                </w:tcPr>
                <w:p w:rsidR="006F339A" w:rsidRPr="00CE4EF3" w:rsidRDefault="006F339A" w:rsidP="00CE4EF3">
                  <w:pPr>
                    <w:rPr>
                      <w:rFonts w:ascii="Calibri" w:hAnsi="Calibri" w:cs="Arial"/>
                      <w:color w:val="000000"/>
                      <w:sz w:val="22"/>
                      <w:szCs w:val="22"/>
                    </w:rPr>
                  </w:pPr>
                  <w:r w:rsidRPr="00CE4EF3">
                    <w:rPr>
                      <w:rFonts w:ascii="Calibri" w:hAnsi="Calibri" w:cs="Arial"/>
                      <w:color w:val="000000"/>
                      <w:sz w:val="22"/>
                      <w:szCs w:val="22"/>
                    </w:rPr>
                    <w:t> </w:t>
                  </w:r>
                </w:p>
              </w:tc>
              <w:tc>
                <w:tcPr>
                  <w:tcW w:w="1120" w:type="dxa"/>
                  <w:tcBorders>
                    <w:top w:val="nil"/>
                    <w:left w:val="nil"/>
                    <w:bottom w:val="single" w:sz="8" w:space="0" w:color="A0A0A0"/>
                    <w:right w:val="single" w:sz="8" w:space="0" w:color="A0A0A0"/>
                  </w:tcBorders>
                  <w:shd w:val="clear" w:color="000000" w:fill="FFFFFF"/>
                  <w:vAlign w:val="bottom"/>
                  <w:hideMark/>
                </w:tcPr>
                <w:p w:rsidR="006F339A" w:rsidRPr="00CE4EF3" w:rsidRDefault="006F339A" w:rsidP="00CE4EF3">
                  <w:pPr>
                    <w:rPr>
                      <w:rFonts w:ascii="Calibri" w:hAnsi="Calibri" w:cs="Arial"/>
                      <w:color w:val="000000"/>
                      <w:sz w:val="22"/>
                      <w:szCs w:val="22"/>
                    </w:rPr>
                  </w:pPr>
                  <w:r w:rsidRPr="00CE4EF3">
                    <w:rPr>
                      <w:rFonts w:ascii="Calibri" w:hAnsi="Calibri" w:cs="Arial"/>
                      <w:color w:val="000000"/>
                      <w:sz w:val="22"/>
                      <w:szCs w:val="22"/>
                    </w:rPr>
                    <w:t> </w:t>
                  </w:r>
                </w:p>
              </w:tc>
              <w:tc>
                <w:tcPr>
                  <w:tcW w:w="4900" w:type="dxa"/>
                  <w:tcBorders>
                    <w:top w:val="nil"/>
                    <w:left w:val="nil"/>
                    <w:bottom w:val="single" w:sz="8" w:space="0" w:color="A0A0A0"/>
                    <w:right w:val="single" w:sz="8" w:space="0" w:color="A0A0A0"/>
                  </w:tcBorders>
                  <w:shd w:val="clear" w:color="000000" w:fill="FFFFFF"/>
                  <w:vAlign w:val="bottom"/>
                  <w:hideMark/>
                </w:tcPr>
                <w:p w:rsidR="006F339A" w:rsidRPr="00CE4EF3" w:rsidRDefault="006F339A" w:rsidP="00CE4EF3">
                  <w:pPr>
                    <w:rPr>
                      <w:rFonts w:ascii="Calibri" w:hAnsi="Calibri" w:cs="Arial"/>
                      <w:color w:val="000000"/>
                      <w:sz w:val="22"/>
                      <w:szCs w:val="22"/>
                    </w:rPr>
                  </w:pPr>
                  <w:r w:rsidRPr="00CE4EF3">
                    <w:rPr>
                      <w:rFonts w:ascii="Calibri" w:hAnsi="Calibri" w:cs="Arial"/>
                      <w:color w:val="000000"/>
                      <w:sz w:val="22"/>
                      <w:szCs w:val="22"/>
                    </w:rPr>
                    <w:t>$4</w:t>
                  </w:r>
                </w:p>
              </w:tc>
              <w:tc>
                <w:tcPr>
                  <w:tcW w:w="840" w:type="dxa"/>
                  <w:tcBorders>
                    <w:top w:val="nil"/>
                    <w:left w:val="nil"/>
                    <w:bottom w:val="single" w:sz="8" w:space="0" w:color="A0A0A0"/>
                    <w:right w:val="single" w:sz="8" w:space="0" w:color="A0A0A0"/>
                  </w:tcBorders>
                  <w:shd w:val="clear" w:color="000000" w:fill="FFFFFF"/>
                  <w:vAlign w:val="bottom"/>
                  <w:hideMark/>
                </w:tcPr>
                <w:p w:rsidR="006F339A" w:rsidRPr="00CE4EF3" w:rsidRDefault="006F339A" w:rsidP="00CE4EF3">
                  <w:pPr>
                    <w:jc w:val="center"/>
                    <w:rPr>
                      <w:rFonts w:ascii="Calibri" w:hAnsi="Calibri" w:cs="Arial"/>
                      <w:color w:val="000000"/>
                      <w:sz w:val="22"/>
                      <w:szCs w:val="22"/>
                    </w:rPr>
                  </w:pPr>
                  <w:r w:rsidRPr="00CE4EF3">
                    <w:rPr>
                      <w:rFonts w:ascii="Calibri" w:hAnsi="Calibri" w:cs="Arial"/>
                      <w:color w:val="000000"/>
                      <w:sz w:val="22"/>
                      <w:szCs w:val="22"/>
                    </w:rPr>
                    <w:t>m3</w:t>
                  </w:r>
                </w:p>
              </w:tc>
              <w:tc>
                <w:tcPr>
                  <w:tcW w:w="1020" w:type="dxa"/>
                  <w:tcBorders>
                    <w:top w:val="nil"/>
                    <w:left w:val="nil"/>
                    <w:bottom w:val="single" w:sz="8" w:space="0" w:color="A0A0A0"/>
                    <w:right w:val="single" w:sz="8" w:space="0" w:color="A0A0A0"/>
                  </w:tcBorders>
                  <w:shd w:val="clear" w:color="000000" w:fill="FFFFFF"/>
                  <w:vAlign w:val="bottom"/>
                  <w:hideMark/>
                </w:tcPr>
                <w:p w:rsidR="006F339A" w:rsidRPr="00CE4EF3" w:rsidRDefault="006F339A" w:rsidP="00CE4EF3">
                  <w:pPr>
                    <w:jc w:val="right"/>
                    <w:rPr>
                      <w:rFonts w:ascii="Calibri" w:hAnsi="Calibri" w:cs="Arial"/>
                      <w:color w:val="000000"/>
                      <w:sz w:val="22"/>
                      <w:szCs w:val="22"/>
                    </w:rPr>
                  </w:pPr>
                  <w:r w:rsidRPr="00CE4EF3">
                    <w:rPr>
                      <w:rFonts w:ascii="Calibri" w:hAnsi="Calibri" w:cs="Arial"/>
                      <w:color w:val="000000"/>
                      <w:sz w:val="22"/>
                      <w:szCs w:val="22"/>
                    </w:rPr>
                    <w:t>44</w:t>
                  </w:r>
                </w:p>
              </w:tc>
              <w:tc>
                <w:tcPr>
                  <w:tcW w:w="820" w:type="dxa"/>
                  <w:tcBorders>
                    <w:top w:val="nil"/>
                    <w:left w:val="nil"/>
                    <w:bottom w:val="single" w:sz="8" w:space="0" w:color="A0A0A0"/>
                    <w:right w:val="single" w:sz="8" w:space="0" w:color="A0A0A0"/>
                  </w:tcBorders>
                  <w:shd w:val="clear" w:color="000000" w:fill="FFFFFF"/>
                  <w:vAlign w:val="bottom"/>
                  <w:hideMark/>
                </w:tcPr>
                <w:p w:rsidR="006F339A" w:rsidRPr="00CE4EF3" w:rsidRDefault="006F339A" w:rsidP="00CE4EF3">
                  <w:pPr>
                    <w:jc w:val="right"/>
                    <w:rPr>
                      <w:rFonts w:ascii="Calibri" w:hAnsi="Calibri" w:cs="Arial"/>
                      <w:color w:val="000000"/>
                      <w:sz w:val="22"/>
                      <w:szCs w:val="22"/>
                    </w:rPr>
                  </w:pPr>
                  <w:r w:rsidRPr="00CE4EF3">
                    <w:rPr>
                      <w:rFonts w:ascii="Calibri" w:hAnsi="Calibri" w:cs="Arial"/>
                      <w:color w:val="000000"/>
                      <w:sz w:val="22"/>
                      <w:szCs w:val="22"/>
                    </w:rPr>
                    <w:t> </w:t>
                  </w:r>
                </w:p>
              </w:tc>
            </w:tr>
            <w:tr w:rsidR="006F339A" w:rsidRPr="006F339A" w:rsidTr="006F339A">
              <w:trPr>
                <w:trHeight w:val="285"/>
              </w:trPr>
              <w:tc>
                <w:tcPr>
                  <w:tcW w:w="780" w:type="dxa"/>
                  <w:vMerge w:val="restart"/>
                  <w:tcBorders>
                    <w:top w:val="nil"/>
                    <w:left w:val="single" w:sz="8" w:space="0" w:color="A0A0A0"/>
                    <w:bottom w:val="single" w:sz="8" w:space="0" w:color="A0A0A0"/>
                    <w:right w:val="single" w:sz="8" w:space="0" w:color="A0A0A0"/>
                  </w:tcBorders>
                  <w:shd w:val="clear" w:color="000000" w:fill="FFFFFF"/>
                  <w:vAlign w:val="bottom"/>
                  <w:hideMark/>
                </w:tcPr>
                <w:p w:rsidR="006F339A" w:rsidRPr="00CE4EF3" w:rsidRDefault="006F339A" w:rsidP="00CE4EF3">
                  <w:pPr>
                    <w:rPr>
                      <w:rFonts w:ascii="Calibri" w:hAnsi="Calibri" w:cs="Arial"/>
                      <w:color w:val="000000"/>
                      <w:sz w:val="22"/>
                      <w:szCs w:val="22"/>
                    </w:rPr>
                  </w:pPr>
                  <w:r w:rsidRPr="00CE4EF3">
                    <w:rPr>
                      <w:rFonts w:ascii="Calibri" w:hAnsi="Calibri" w:cs="Arial"/>
                      <w:color w:val="000000"/>
                      <w:sz w:val="22"/>
                      <w:szCs w:val="22"/>
                    </w:rPr>
                    <w:t>7</w:t>
                  </w:r>
                </w:p>
              </w:tc>
              <w:tc>
                <w:tcPr>
                  <w:tcW w:w="1120" w:type="dxa"/>
                  <w:tcBorders>
                    <w:top w:val="nil"/>
                    <w:left w:val="nil"/>
                    <w:bottom w:val="nil"/>
                    <w:right w:val="single" w:sz="8" w:space="0" w:color="A0A0A0"/>
                  </w:tcBorders>
                  <w:shd w:val="clear" w:color="000000" w:fill="FFFFFF"/>
                  <w:vAlign w:val="bottom"/>
                  <w:hideMark/>
                </w:tcPr>
                <w:p w:rsidR="006F339A" w:rsidRPr="00CE4EF3" w:rsidRDefault="006F339A" w:rsidP="00CE4EF3">
                  <w:pPr>
                    <w:rPr>
                      <w:rFonts w:ascii="Calibri" w:hAnsi="Calibri" w:cs="Arial"/>
                      <w:color w:val="000000"/>
                      <w:sz w:val="22"/>
                      <w:szCs w:val="22"/>
                    </w:rPr>
                  </w:pPr>
                  <w:r w:rsidRPr="00CE4EF3">
                    <w:rPr>
                      <w:rFonts w:ascii="Calibri" w:hAnsi="Calibri" w:cs="Arial"/>
                      <w:color w:val="000000"/>
                      <w:sz w:val="22"/>
                      <w:szCs w:val="22"/>
                    </w:rPr>
                    <w:t>KNNR 4 1009-09</w:t>
                  </w:r>
                </w:p>
              </w:tc>
              <w:tc>
                <w:tcPr>
                  <w:tcW w:w="4900" w:type="dxa"/>
                  <w:vMerge w:val="restart"/>
                  <w:tcBorders>
                    <w:top w:val="nil"/>
                    <w:left w:val="single" w:sz="8" w:space="0" w:color="A0A0A0"/>
                    <w:bottom w:val="single" w:sz="8" w:space="0" w:color="A0A0A0"/>
                    <w:right w:val="single" w:sz="8" w:space="0" w:color="A0A0A0"/>
                  </w:tcBorders>
                  <w:shd w:val="clear" w:color="000000" w:fill="FFFFFF"/>
                  <w:vAlign w:val="bottom"/>
                  <w:hideMark/>
                </w:tcPr>
                <w:p w:rsidR="006F339A" w:rsidRPr="00CE4EF3" w:rsidRDefault="006F339A" w:rsidP="00CE4EF3">
                  <w:pPr>
                    <w:rPr>
                      <w:rFonts w:ascii="Calibri" w:hAnsi="Calibri" w:cs="Arial"/>
                      <w:color w:val="000000"/>
                      <w:sz w:val="22"/>
                      <w:szCs w:val="22"/>
                    </w:rPr>
                  </w:pPr>
                  <w:r w:rsidRPr="00CE4EF3">
                    <w:rPr>
                      <w:rFonts w:ascii="Calibri" w:hAnsi="Calibri" w:cs="Arial"/>
                      <w:color w:val="000000"/>
                      <w:sz w:val="22"/>
                      <w:szCs w:val="22"/>
                    </w:rPr>
                    <w:t xml:space="preserve">Sieci kanalizacji sanitarnej - demontaż rurociągów z rur </w:t>
                  </w:r>
                  <w:proofErr w:type="spellStart"/>
                  <w:r w:rsidRPr="00CE4EF3">
                    <w:rPr>
                      <w:rFonts w:ascii="Calibri" w:hAnsi="Calibri" w:cs="Arial"/>
                      <w:color w:val="000000"/>
                      <w:sz w:val="22"/>
                      <w:szCs w:val="22"/>
                    </w:rPr>
                    <w:t>polietyleno-wych</w:t>
                  </w:r>
                  <w:proofErr w:type="spellEnd"/>
                  <w:r w:rsidRPr="00CE4EF3">
                    <w:rPr>
                      <w:rFonts w:ascii="Calibri" w:hAnsi="Calibri" w:cs="Arial"/>
                      <w:color w:val="000000"/>
                      <w:sz w:val="22"/>
                      <w:szCs w:val="22"/>
                    </w:rPr>
                    <w:t xml:space="preserve"> (PE, PEHD) lub stalowych o </w:t>
                  </w:r>
                  <w:proofErr w:type="spellStart"/>
                  <w:r w:rsidRPr="00CE4EF3">
                    <w:rPr>
                      <w:rFonts w:ascii="Calibri" w:hAnsi="Calibri" w:cs="Arial"/>
                      <w:color w:val="000000"/>
                      <w:sz w:val="22"/>
                      <w:szCs w:val="22"/>
                    </w:rPr>
                    <w:t>śr.zewnętrznej</w:t>
                  </w:r>
                  <w:proofErr w:type="spellEnd"/>
                  <w:r w:rsidRPr="00CE4EF3">
                    <w:rPr>
                      <w:rFonts w:ascii="Calibri" w:hAnsi="Calibri" w:cs="Arial"/>
                      <w:color w:val="000000"/>
                      <w:sz w:val="22"/>
                      <w:szCs w:val="22"/>
                    </w:rPr>
                    <w:t xml:space="preserve"> 160 mm</w:t>
                  </w:r>
                </w:p>
              </w:tc>
              <w:tc>
                <w:tcPr>
                  <w:tcW w:w="840" w:type="dxa"/>
                  <w:vMerge w:val="restart"/>
                  <w:tcBorders>
                    <w:top w:val="nil"/>
                    <w:left w:val="single" w:sz="8" w:space="0" w:color="A0A0A0"/>
                    <w:bottom w:val="single" w:sz="8" w:space="0" w:color="A0A0A0"/>
                    <w:right w:val="single" w:sz="8" w:space="0" w:color="A0A0A0"/>
                  </w:tcBorders>
                  <w:shd w:val="clear" w:color="000000" w:fill="FFFFFF"/>
                  <w:vAlign w:val="bottom"/>
                  <w:hideMark/>
                </w:tcPr>
                <w:p w:rsidR="006F339A" w:rsidRPr="00CE4EF3" w:rsidRDefault="006F339A" w:rsidP="00CE4EF3">
                  <w:pPr>
                    <w:jc w:val="center"/>
                    <w:rPr>
                      <w:rFonts w:ascii="Calibri" w:hAnsi="Calibri" w:cs="Arial"/>
                      <w:color w:val="000000"/>
                      <w:sz w:val="22"/>
                      <w:szCs w:val="22"/>
                    </w:rPr>
                  </w:pPr>
                  <w:r w:rsidRPr="00CE4EF3">
                    <w:rPr>
                      <w:rFonts w:ascii="Calibri" w:hAnsi="Calibri" w:cs="Arial"/>
                      <w:color w:val="000000"/>
                      <w:sz w:val="22"/>
                      <w:szCs w:val="22"/>
                    </w:rPr>
                    <w:t>m</w:t>
                  </w:r>
                </w:p>
              </w:tc>
              <w:tc>
                <w:tcPr>
                  <w:tcW w:w="1020" w:type="dxa"/>
                  <w:vMerge w:val="restart"/>
                  <w:tcBorders>
                    <w:top w:val="nil"/>
                    <w:left w:val="single" w:sz="8" w:space="0" w:color="A0A0A0"/>
                    <w:bottom w:val="single" w:sz="8" w:space="0" w:color="A0A0A0"/>
                    <w:right w:val="single" w:sz="8" w:space="0" w:color="A0A0A0"/>
                  </w:tcBorders>
                  <w:shd w:val="clear" w:color="000000" w:fill="FFFFFF"/>
                  <w:vAlign w:val="bottom"/>
                  <w:hideMark/>
                </w:tcPr>
                <w:p w:rsidR="006F339A" w:rsidRPr="00CE4EF3" w:rsidRDefault="006F339A" w:rsidP="00CE4EF3">
                  <w:pPr>
                    <w:jc w:val="right"/>
                    <w:rPr>
                      <w:rFonts w:ascii="Calibri" w:hAnsi="Calibri" w:cs="Arial"/>
                      <w:color w:val="000000"/>
                      <w:sz w:val="22"/>
                      <w:szCs w:val="22"/>
                    </w:rPr>
                  </w:pPr>
                  <w:r w:rsidRPr="00CE4EF3">
                    <w:rPr>
                      <w:rFonts w:ascii="Calibri" w:hAnsi="Calibri" w:cs="Arial"/>
                      <w:color w:val="000000"/>
                      <w:sz w:val="22"/>
                      <w:szCs w:val="22"/>
                    </w:rPr>
                    <w:t> </w:t>
                  </w:r>
                </w:p>
              </w:tc>
              <w:tc>
                <w:tcPr>
                  <w:tcW w:w="820" w:type="dxa"/>
                  <w:vMerge w:val="restart"/>
                  <w:tcBorders>
                    <w:top w:val="nil"/>
                    <w:left w:val="single" w:sz="8" w:space="0" w:color="A0A0A0"/>
                    <w:bottom w:val="single" w:sz="8" w:space="0" w:color="A0A0A0"/>
                    <w:right w:val="single" w:sz="8" w:space="0" w:color="A0A0A0"/>
                  </w:tcBorders>
                  <w:shd w:val="clear" w:color="000000" w:fill="FFFFFF"/>
                  <w:vAlign w:val="bottom"/>
                  <w:hideMark/>
                </w:tcPr>
                <w:p w:rsidR="006F339A" w:rsidRPr="00CE4EF3" w:rsidRDefault="006F339A" w:rsidP="00CE4EF3">
                  <w:pPr>
                    <w:jc w:val="right"/>
                    <w:rPr>
                      <w:rFonts w:ascii="Calibri" w:hAnsi="Calibri" w:cs="Arial"/>
                      <w:color w:val="000000"/>
                      <w:sz w:val="22"/>
                      <w:szCs w:val="22"/>
                    </w:rPr>
                  </w:pPr>
                  <w:r w:rsidRPr="00CE4EF3">
                    <w:rPr>
                      <w:rFonts w:ascii="Calibri" w:hAnsi="Calibri" w:cs="Arial"/>
                      <w:color w:val="000000"/>
                      <w:sz w:val="22"/>
                      <w:szCs w:val="22"/>
                    </w:rPr>
                    <w:t>22</w:t>
                  </w:r>
                </w:p>
              </w:tc>
            </w:tr>
            <w:tr w:rsidR="006F339A" w:rsidRPr="006F339A" w:rsidTr="006F339A">
              <w:trPr>
                <w:trHeight w:val="300"/>
              </w:trPr>
              <w:tc>
                <w:tcPr>
                  <w:tcW w:w="780" w:type="dxa"/>
                  <w:vMerge/>
                  <w:tcBorders>
                    <w:top w:val="nil"/>
                    <w:left w:val="single" w:sz="8" w:space="0" w:color="A0A0A0"/>
                    <w:bottom w:val="single" w:sz="8" w:space="0" w:color="A0A0A0"/>
                    <w:right w:val="single" w:sz="8" w:space="0" w:color="A0A0A0"/>
                  </w:tcBorders>
                  <w:vAlign w:val="center"/>
                  <w:hideMark/>
                </w:tcPr>
                <w:p w:rsidR="006F339A" w:rsidRPr="00CE4EF3" w:rsidRDefault="006F339A" w:rsidP="00CE4EF3">
                  <w:pPr>
                    <w:rPr>
                      <w:rFonts w:ascii="Calibri" w:hAnsi="Calibri" w:cs="Arial"/>
                      <w:color w:val="000000"/>
                      <w:sz w:val="22"/>
                      <w:szCs w:val="22"/>
                    </w:rPr>
                  </w:pPr>
                </w:p>
              </w:tc>
              <w:tc>
                <w:tcPr>
                  <w:tcW w:w="1120" w:type="dxa"/>
                  <w:tcBorders>
                    <w:top w:val="nil"/>
                    <w:left w:val="nil"/>
                    <w:bottom w:val="single" w:sz="8" w:space="0" w:color="A0A0A0"/>
                    <w:right w:val="single" w:sz="8" w:space="0" w:color="A0A0A0"/>
                  </w:tcBorders>
                  <w:shd w:val="clear" w:color="000000" w:fill="FFFFFF"/>
                  <w:vAlign w:val="bottom"/>
                  <w:hideMark/>
                </w:tcPr>
                <w:p w:rsidR="006F339A" w:rsidRPr="00CE4EF3" w:rsidRDefault="006F339A" w:rsidP="00CE4EF3">
                  <w:pPr>
                    <w:rPr>
                      <w:rFonts w:ascii="Calibri" w:hAnsi="Calibri" w:cs="Arial"/>
                      <w:color w:val="000000"/>
                      <w:sz w:val="22"/>
                      <w:szCs w:val="22"/>
                    </w:rPr>
                  </w:pPr>
                  <w:r w:rsidRPr="00CE4EF3">
                    <w:rPr>
                      <w:rFonts w:ascii="Calibri" w:hAnsi="Calibri" w:cs="Arial"/>
                      <w:color w:val="000000"/>
                      <w:sz w:val="22"/>
                      <w:szCs w:val="22"/>
                    </w:rPr>
                    <w:t>analogia</w:t>
                  </w:r>
                </w:p>
              </w:tc>
              <w:tc>
                <w:tcPr>
                  <w:tcW w:w="4900" w:type="dxa"/>
                  <w:vMerge/>
                  <w:tcBorders>
                    <w:top w:val="nil"/>
                    <w:left w:val="single" w:sz="8" w:space="0" w:color="A0A0A0"/>
                    <w:bottom w:val="single" w:sz="8" w:space="0" w:color="A0A0A0"/>
                    <w:right w:val="single" w:sz="8" w:space="0" w:color="A0A0A0"/>
                  </w:tcBorders>
                  <w:vAlign w:val="center"/>
                  <w:hideMark/>
                </w:tcPr>
                <w:p w:rsidR="006F339A" w:rsidRPr="00CE4EF3" w:rsidRDefault="006F339A" w:rsidP="00CE4EF3">
                  <w:pPr>
                    <w:rPr>
                      <w:rFonts w:ascii="Calibri" w:hAnsi="Calibri" w:cs="Arial"/>
                      <w:color w:val="000000"/>
                      <w:sz w:val="22"/>
                      <w:szCs w:val="22"/>
                    </w:rPr>
                  </w:pPr>
                </w:p>
              </w:tc>
              <w:tc>
                <w:tcPr>
                  <w:tcW w:w="840" w:type="dxa"/>
                  <w:vMerge/>
                  <w:tcBorders>
                    <w:top w:val="nil"/>
                    <w:left w:val="single" w:sz="8" w:space="0" w:color="A0A0A0"/>
                    <w:bottom w:val="single" w:sz="8" w:space="0" w:color="A0A0A0"/>
                    <w:right w:val="single" w:sz="8" w:space="0" w:color="A0A0A0"/>
                  </w:tcBorders>
                  <w:vAlign w:val="center"/>
                  <w:hideMark/>
                </w:tcPr>
                <w:p w:rsidR="006F339A" w:rsidRPr="00CE4EF3" w:rsidRDefault="006F339A" w:rsidP="00CE4EF3">
                  <w:pPr>
                    <w:rPr>
                      <w:rFonts w:ascii="Calibri" w:hAnsi="Calibri" w:cs="Arial"/>
                      <w:color w:val="000000"/>
                      <w:sz w:val="22"/>
                      <w:szCs w:val="22"/>
                    </w:rPr>
                  </w:pPr>
                </w:p>
              </w:tc>
              <w:tc>
                <w:tcPr>
                  <w:tcW w:w="1020" w:type="dxa"/>
                  <w:vMerge/>
                  <w:tcBorders>
                    <w:top w:val="nil"/>
                    <w:left w:val="single" w:sz="8" w:space="0" w:color="A0A0A0"/>
                    <w:bottom w:val="single" w:sz="8" w:space="0" w:color="A0A0A0"/>
                    <w:right w:val="single" w:sz="8" w:space="0" w:color="A0A0A0"/>
                  </w:tcBorders>
                  <w:vAlign w:val="center"/>
                  <w:hideMark/>
                </w:tcPr>
                <w:p w:rsidR="006F339A" w:rsidRPr="00CE4EF3" w:rsidRDefault="006F339A" w:rsidP="00CE4EF3">
                  <w:pPr>
                    <w:rPr>
                      <w:rFonts w:ascii="Calibri" w:hAnsi="Calibri" w:cs="Arial"/>
                      <w:color w:val="000000"/>
                      <w:sz w:val="22"/>
                      <w:szCs w:val="22"/>
                    </w:rPr>
                  </w:pPr>
                </w:p>
              </w:tc>
              <w:tc>
                <w:tcPr>
                  <w:tcW w:w="820" w:type="dxa"/>
                  <w:vMerge/>
                  <w:tcBorders>
                    <w:top w:val="nil"/>
                    <w:left w:val="single" w:sz="8" w:space="0" w:color="A0A0A0"/>
                    <w:bottom w:val="single" w:sz="8" w:space="0" w:color="A0A0A0"/>
                    <w:right w:val="single" w:sz="8" w:space="0" w:color="A0A0A0"/>
                  </w:tcBorders>
                  <w:vAlign w:val="center"/>
                  <w:hideMark/>
                </w:tcPr>
                <w:p w:rsidR="006F339A" w:rsidRPr="00CE4EF3" w:rsidRDefault="006F339A" w:rsidP="00CE4EF3">
                  <w:pPr>
                    <w:rPr>
                      <w:rFonts w:ascii="Calibri" w:hAnsi="Calibri" w:cs="Arial"/>
                      <w:color w:val="000000"/>
                      <w:sz w:val="22"/>
                      <w:szCs w:val="22"/>
                    </w:rPr>
                  </w:pPr>
                </w:p>
              </w:tc>
            </w:tr>
            <w:tr w:rsidR="006F339A" w:rsidRPr="006F339A" w:rsidTr="006F339A">
              <w:trPr>
                <w:trHeight w:val="300"/>
              </w:trPr>
              <w:tc>
                <w:tcPr>
                  <w:tcW w:w="780" w:type="dxa"/>
                  <w:tcBorders>
                    <w:top w:val="nil"/>
                    <w:left w:val="single" w:sz="8" w:space="0" w:color="A0A0A0"/>
                    <w:bottom w:val="single" w:sz="8" w:space="0" w:color="A0A0A0"/>
                    <w:right w:val="single" w:sz="8" w:space="0" w:color="A0A0A0"/>
                  </w:tcBorders>
                  <w:shd w:val="clear" w:color="000000" w:fill="FFFFFF"/>
                  <w:vAlign w:val="bottom"/>
                  <w:hideMark/>
                </w:tcPr>
                <w:p w:rsidR="006F339A" w:rsidRPr="00CE4EF3" w:rsidRDefault="006F339A" w:rsidP="00CE4EF3">
                  <w:pPr>
                    <w:rPr>
                      <w:rFonts w:ascii="Calibri" w:hAnsi="Calibri" w:cs="Arial"/>
                      <w:color w:val="000000"/>
                      <w:sz w:val="22"/>
                      <w:szCs w:val="22"/>
                    </w:rPr>
                  </w:pPr>
                  <w:r w:rsidRPr="00CE4EF3">
                    <w:rPr>
                      <w:rFonts w:ascii="Calibri" w:hAnsi="Calibri" w:cs="Arial"/>
                      <w:color w:val="000000"/>
                      <w:sz w:val="22"/>
                      <w:szCs w:val="22"/>
                    </w:rPr>
                    <w:t> </w:t>
                  </w:r>
                </w:p>
              </w:tc>
              <w:tc>
                <w:tcPr>
                  <w:tcW w:w="1120" w:type="dxa"/>
                  <w:tcBorders>
                    <w:top w:val="nil"/>
                    <w:left w:val="nil"/>
                    <w:bottom w:val="single" w:sz="8" w:space="0" w:color="A0A0A0"/>
                    <w:right w:val="single" w:sz="8" w:space="0" w:color="A0A0A0"/>
                  </w:tcBorders>
                  <w:shd w:val="clear" w:color="000000" w:fill="FFFFFF"/>
                  <w:vAlign w:val="bottom"/>
                  <w:hideMark/>
                </w:tcPr>
                <w:p w:rsidR="006F339A" w:rsidRPr="00CE4EF3" w:rsidRDefault="006F339A" w:rsidP="00CE4EF3">
                  <w:pPr>
                    <w:rPr>
                      <w:rFonts w:ascii="Calibri" w:hAnsi="Calibri" w:cs="Arial"/>
                      <w:color w:val="000000"/>
                      <w:sz w:val="22"/>
                      <w:szCs w:val="22"/>
                    </w:rPr>
                  </w:pPr>
                  <w:r w:rsidRPr="00CE4EF3">
                    <w:rPr>
                      <w:rFonts w:ascii="Calibri" w:hAnsi="Calibri" w:cs="Arial"/>
                      <w:color w:val="000000"/>
                      <w:sz w:val="22"/>
                      <w:szCs w:val="22"/>
                    </w:rPr>
                    <w:t> </w:t>
                  </w:r>
                </w:p>
              </w:tc>
              <w:tc>
                <w:tcPr>
                  <w:tcW w:w="4900" w:type="dxa"/>
                  <w:tcBorders>
                    <w:top w:val="nil"/>
                    <w:left w:val="nil"/>
                    <w:bottom w:val="single" w:sz="8" w:space="0" w:color="A0A0A0"/>
                    <w:right w:val="single" w:sz="8" w:space="0" w:color="A0A0A0"/>
                  </w:tcBorders>
                  <w:shd w:val="clear" w:color="000000" w:fill="FFFFFF"/>
                  <w:vAlign w:val="bottom"/>
                  <w:hideMark/>
                </w:tcPr>
                <w:p w:rsidR="006F339A" w:rsidRPr="00CE4EF3" w:rsidRDefault="006F339A" w:rsidP="00CE4EF3">
                  <w:pPr>
                    <w:rPr>
                      <w:rFonts w:ascii="Calibri" w:hAnsi="Calibri" w:cs="Arial"/>
                      <w:color w:val="000000"/>
                      <w:sz w:val="22"/>
                      <w:szCs w:val="22"/>
                    </w:rPr>
                  </w:pPr>
                  <w:r w:rsidRPr="00CE4EF3">
                    <w:rPr>
                      <w:rFonts w:ascii="Calibri" w:hAnsi="Calibri" w:cs="Arial"/>
                      <w:color w:val="000000"/>
                      <w:sz w:val="22"/>
                      <w:szCs w:val="22"/>
                    </w:rPr>
                    <w:t>11,50+10,50</w:t>
                  </w:r>
                </w:p>
              </w:tc>
              <w:tc>
                <w:tcPr>
                  <w:tcW w:w="840" w:type="dxa"/>
                  <w:tcBorders>
                    <w:top w:val="nil"/>
                    <w:left w:val="nil"/>
                    <w:bottom w:val="single" w:sz="8" w:space="0" w:color="A0A0A0"/>
                    <w:right w:val="single" w:sz="8" w:space="0" w:color="A0A0A0"/>
                  </w:tcBorders>
                  <w:shd w:val="clear" w:color="000000" w:fill="FFFFFF"/>
                  <w:vAlign w:val="bottom"/>
                  <w:hideMark/>
                </w:tcPr>
                <w:p w:rsidR="006F339A" w:rsidRPr="00CE4EF3" w:rsidRDefault="006F339A" w:rsidP="00CE4EF3">
                  <w:pPr>
                    <w:jc w:val="center"/>
                    <w:rPr>
                      <w:rFonts w:ascii="Calibri" w:hAnsi="Calibri" w:cs="Arial"/>
                      <w:color w:val="000000"/>
                      <w:sz w:val="22"/>
                      <w:szCs w:val="22"/>
                    </w:rPr>
                  </w:pPr>
                  <w:r w:rsidRPr="00CE4EF3">
                    <w:rPr>
                      <w:rFonts w:ascii="Calibri" w:hAnsi="Calibri" w:cs="Arial"/>
                      <w:color w:val="000000"/>
                      <w:sz w:val="22"/>
                      <w:szCs w:val="22"/>
                    </w:rPr>
                    <w:t>m</w:t>
                  </w:r>
                </w:p>
              </w:tc>
              <w:tc>
                <w:tcPr>
                  <w:tcW w:w="1020" w:type="dxa"/>
                  <w:tcBorders>
                    <w:top w:val="nil"/>
                    <w:left w:val="nil"/>
                    <w:bottom w:val="single" w:sz="8" w:space="0" w:color="A0A0A0"/>
                    <w:right w:val="single" w:sz="8" w:space="0" w:color="A0A0A0"/>
                  </w:tcBorders>
                  <w:shd w:val="clear" w:color="000000" w:fill="FFFFFF"/>
                  <w:vAlign w:val="bottom"/>
                  <w:hideMark/>
                </w:tcPr>
                <w:p w:rsidR="006F339A" w:rsidRPr="00CE4EF3" w:rsidRDefault="006F339A" w:rsidP="00CE4EF3">
                  <w:pPr>
                    <w:jc w:val="right"/>
                    <w:rPr>
                      <w:rFonts w:ascii="Calibri" w:hAnsi="Calibri" w:cs="Arial"/>
                      <w:color w:val="000000"/>
                      <w:sz w:val="22"/>
                      <w:szCs w:val="22"/>
                    </w:rPr>
                  </w:pPr>
                  <w:r w:rsidRPr="00CE4EF3">
                    <w:rPr>
                      <w:rFonts w:ascii="Calibri" w:hAnsi="Calibri" w:cs="Arial"/>
                      <w:color w:val="000000"/>
                      <w:sz w:val="22"/>
                      <w:szCs w:val="22"/>
                    </w:rPr>
                    <w:t>22</w:t>
                  </w:r>
                </w:p>
              </w:tc>
              <w:tc>
                <w:tcPr>
                  <w:tcW w:w="820" w:type="dxa"/>
                  <w:tcBorders>
                    <w:top w:val="nil"/>
                    <w:left w:val="nil"/>
                    <w:bottom w:val="single" w:sz="8" w:space="0" w:color="A0A0A0"/>
                    <w:right w:val="single" w:sz="8" w:space="0" w:color="A0A0A0"/>
                  </w:tcBorders>
                  <w:shd w:val="clear" w:color="000000" w:fill="FFFFFF"/>
                  <w:vAlign w:val="bottom"/>
                  <w:hideMark/>
                </w:tcPr>
                <w:p w:rsidR="006F339A" w:rsidRPr="00CE4EF3" w:rsidRDefault="006F339A" w:rsidP="00CE4EF3">
                  <w:pPr>
                    <w:jc w:val="right"/>
                    <w:rPr>
                      <w:rFonts w:ascii="Calibri" w:hAnsi="Calibri" w:cs="Arial"/>
                      <w:color w:val="000000"/>
                      <w:sz w:val="22"/>
                      <w:szCs w:val="22"/>
                    </w:rPr>
                  </w:pPr>
                  <w:r w:rsidRPr="00CE4EF3">
                    <w:rPr>
                      <w:rFonts w:ascii="Calibri" w:hAnsi="Calibri" w:cs="Arial"/>
                      <w:color w:val="000000"/>
                      <w:sz w:val="22"/>
                      <w:szCs w:val="22"/>
                    </w:rPr>
                    <w:t> </w:t>
                  </w:r>
                </w:p>
              </w:tc>
            </w:tr>
            <w:tr w:rsidR="006F339A" w:rsidRPr="006F339A" w:rsidTr="006F339A">
              <w:trPr>
                <w:trHeight w:val="450"/>
              </w:trPr>
              <w:tc>
                <w:tcPr>
                  <w:tcW w:w="780" w:type="dxa"/>
                  <w:tcBorders>
                    <w:top w:val="nil"/>
                    <w:left w:val="single" w:sz="8" w:space="0" w:color="A0A0A0"/>
                    <w:bottom w:val="single" w:sz="8" w:space="0" w:color="A0A0A0"/>
                    <w:right w:val="single" w:sz="8" w:space="0" w:color="A0A0A0"/>
                  </w:tcBorders>
                  <w:shd w:val="clear" w:color="000000" w:fill="FFFFFF"/>
                  <w:vAlign w:val="bottom"/>
                  <w:hideMark/>
                </w:tcPr>
                <w:p w:rsidR="006F339A" w:rsidRPr="00CE4EF3" w:rsidRDefault="006F339A" w:rsidP="00CE4EF3">
                  <w:pPr>
                    <w:rPr>
                      <w:rFonts w:ascii="Calibri" w:hAnsi="Calibri" w:cs="Arial"/>
                      <w:color w:val="000000"/>
                      <w:sz w:val="22"/>
                      <w:szCs w:val="22"/>
                    </w:rPr>
                  </w:pPr>
                  <w:r w:rsidRPr="00CE4EF3">
                    <w:rPr>
                      <w:rFonts w:ascii="Calibri" w:hAnsi="Calibri" w:cs="Arial"/>
                      <w:color w:val="000000"/>
                      <w:sz w:val="22"/>
                      <w:szCs w:val="22"/>
                    </w:rPr>
                    <w:t>8</w:t>
                  </w:r>
                </w:p>
              </w:tc>
              <w:tc>
                <w:tcPr>
                  <w:tcW w:w="1120" w:type="dxa"/>
                  <w:tcBorders>
                    <w:top w:val="nil"/>
                    <w:left w:val="nil"/>
                    <w:bottom w:val="single" w:sz="8" w:space="0" w:color="A0A0A0"/>
                    <w:right w:val="single" w:sz="8" w:space="0" w:color="A0A0A0"/>
                  </w:tcBorders>
                  <w:shd w:val="clear" w:color="000000" w:fill="FFFFFF"/>
                  <w:vAlign w:val="bottom"/>
                  <w:hideMark/>
                </w:tcPr>
                <w:p w:rsidR="006F339A" w:rsidRPr="00CE4EF3" w:rsidRDefault="006F339A" w:rsidP="00CE4EF3">
                  <w:pPr>
                    <w:rPr>
                      <w:rFonts w:ascii="Calibri" w:hAnsi="Calibri" w:cs="Arial"/>
                      <w:color w:val="000000"/>
                      <w:sz w:val="22"/>
                      <w:szCs w:val="22"/>
                    </w:rPr>
                  </w:pPr>
                  <w:r w:rsidRPr="00CE4EF3">
                    <w:rPr>
                      <w:rFonts w:ascii="Calibri" w:hAnsi="Calibri" w:cs="Arial"/>
                      <w:color w:val="000000"/>
                      <w:sz w:val="22"/>
                      <w:szCs w:val="22"/>
                    </w:rPr>
                    <w:t>KNNR 4 1009-07</w:t>
                  </w:r>
                </w:p>
              </w:tc>
              <w:tc>
                <w:tcPr>
                  <w:tcW w:w="4900" w:type="dxa"/>
                  <w:tcBorders>
                    <w:top w:val="nil"/>
                    <w:left w:val="nil"/>
                    <w:bottom w:val="single" w:sz="8" w:space="0" w:color="A0A0A0"/>
                    <w:right w:val="single" w:sz="8" w:space="0" w:color="A0A0A0"/>
                  </w:tcBorders>
                  <w:shd w:val="clear" w:color="000000" w:fill="FFFFFF"/>
                  <w:vAlign w:val="bottom"/>
                  <w:hideMark/>
                </w:tcPr>
                <w:p w:rsidR="006F339A" w:rsidRPr="00CE4EF3" w:rsidRDefault="006F339A" w:rsidP="00CE4EF3">
                  <w:pPr>
                    <w:rPr>
                      <w:rFonts w:ascii="Calibri" w:hAnsi="Calibri" w:cs="Arial"/>
                      <w:color w:val="000000"/>
                      <w:sz w:val="22"/>
                      <w:szCs w:val="22"/>
                    </w:rPr>
                  </w:pPr>
                  <w:r w:rsidRPr="00CE4EF3">
                    <w:rPr>
                      <w:rFonts w:ascii="Calibri" w:hAnsi="Calibri" w:cs="Arial"/>
                      <w:color w:val="000000"/>
                      <w:sz w:val="22"/>
                      <w:szCs w:val="22"/>
                    </w:rPr>
                    <w:t xml:space="preserve">Sieci kanalizacji sanitarnej - montaż rurociągów z rur </w:t>
                  </w:r>
                  <w:proofErr w:type="spellStart"/>
                  <w:r w:rsidRPr="00CE4EF3">
                    <w:rPr>
                      <w:rFonts w:ascii="Calibri" w:hAnsi="Calibri" w:cs="Arial"/>
                      <w:color w:val="000000"/>
                      <w:sz w:val="22"/>
                      <w:szCs w:val="22"/>
                    </w:rPr>
                    <w:t>polietyle</w:t>
                  </w:r>
                  <w:proofErr w:type="spellEnd"/>
                  <w:r w:rsidRPr="00CE4EF3">
                    <w:rPr>
                      <w:rFonts w:ascii="Calibri" w:hAnsi="Calibri" w:cs="Arial"/>
                      <w:color w:val="000000"/>
                      <w:sz w:val="22"/>
                      <w:szCs w:val="22"/>
                    </w:rPr>
                    <w:t xml:space="preserve">- nowych (PE, PEHD) o </w:t>
                  </w:r>
                  <w:proofErr w:type="spellStart"/>
                  <w:r w:rsidRPr="00CE4EF3">
                    <w:rPr>
                      <w:rFonts w:ascii="Calibri" w:hAnsi="Calibri" w:cs="Arial"/>
                      <w:color w:val="000000"/>
                      <w:sz w:val="22"/>
                      <w:szCs w:val="22"/>
                    </w:rPr>
                    <w:t>śr.zewnętrznej</w:t>
                  </w:r>
                  <w:proofErr w:type="spellEnd"/>
                  <w:r w:rsidRPr="00CE4EF3">
                    <w:rPr>
                      <w:rFonts w:ascii="Calibri" w:hAnsi="Calibri" w:cs="Arial"/>
                      <w:color w:val="000000"/>
                      <w:sz w:val="22"/>
                      <w:szCs w:val="22"/>
                    </w:rPr>
                    <w:t xml:space="preserve"> 160 mm</w:t>
                  </w:r>
                </w:p>
              </w:tc>
              <w:tc>
                <w:tcPr>
                  <w:tcW w:w="840" w:type="dxa"/>
                  <w:tcBorders>
                    <w:top w:val="nil"/>
                    <w:left w:val="nil"/>
                    <w:bottom w:val="single" w:sz="8" w:space="0" w:color="A0A0A0"/>
                    <w:right w:val="single" w:sz="8" w:space="0" w:color="A0A0A0"/>
                  </w:tcBorders>
                  <w:shd w:val="clear" w:color="000000" w:fill="FFFFFF"/>
                  <w:vAlign w:val="bottom"/>
                  <w:hideMark/>
                </w:tcPr>
                <w:p w:rsidR="006F339A" w:rsidRPr="00CE4EF3" w:rsidRDefault="006F339A" w:rsidP="00CE4EF3">
                  <w:pPr>
                    <w:jc w:val="center"/>
                    <w:rPr>
                      <w:rFonts w:ascii="Calibri" w:hAnsi="Calibri" w:cs="Arial"/>
                      <w:color w:val="000000"/>
                      <w:sz w:val="22"/>
                      <w:szCs w:val="22"/>
                    </w:rPr>
                  </w:pPr>
                  <w:r w:rsidRPr="00CE4EF3">
                    <w:rPr>
                      <w:rFonts w:ascii="Calibri" w:hAnsi="Calibri" w:cs="Arial"/>
                      <w:color w:val="000000"/>
                      <w:sz w:val="22"/>
                      <w:szCs w:val="22"/>
                    </w:rPr>
                    <w:t>m</w:t>
                  </w:r>
                </w:p>
              </w:tc>
              <w:tc>
                <w:tcPr>
                  <w:tcW w:w="1020" w:type="dxa"/>
                  <w:tcBorders>
                    <w:top w:val="nil"/>
                    <w:left w:val="nil"/>
                    <w:bottom w:val="single" w:sz="8" w:space="0" w:color="A0A0A0"/>
                    <w:right w:val="single" w:sz="8" w:space="0" w:color="A0A0A0"/>
                  </w:tcBorders>
                  <w:shd w:val="clear" w:color="000000" w:fill="FFFFFF"/>
                  <w:vAlign w:val="bottom"/>
                  <w:hideMark/>
                </w:tcPr>
                <w:p w:rsidR="006F339A" w:rsidRPr="00CE4EF3" w:rsidRDefault="006F339A" w:rsidP="00CE4EF3">
                  <w:pPr>
                    <w:jc w:val="right"/>
                    <w:rPr>
                      <w:rFonts w:ascii="Calibri" w:hAnsi="Calibri" w:cs="Arial"/>
                      <w:color w:val="000000"/>
                      <w:sz w:val="22"/>
                      <w:szCs w:val="22"/>
                    </w:rPr>
                  </w:pPr>
                  <w:r w:rsidRPr="00CE4EF3">
                    <w:rPr>
                      <w:rFonts w:ascii="Calibri" w:hAnsi="Calibri" w:cs="Arial"/>
                      <w:color w:val="000000"/>
                      <w:sz w:val="22"/>
                      <w:szCs w:val="22"/>
                    </w:rPr>
                    <w:t> </w:t>
                  </w:r>
                </w:p>
              </w:tc>
              <w:tc>
                <w:tcPr>
                  <w:tcW w:w="820" w:type="dxa"/>
                  <w:tcBorders>
                    <w:top w:val="nil"/>
                    <w:left w:val="nil"/>
                    <w:bottom w:val="single" w:sz="8" w:space="0" w:color="A0A0A0"/>
                    <w:right w:val="single" w:sz="8" w:space="0" w:color="A0A0A0"/>
                  </w:tcBorders>
                  <w:shd w:val="clear" w:color="000000" w:fill="FFFFFF"/>
                  <w:vAlign w:val="bottom"/>
                  <w:hideMark/>
                </w:tcPr>
                <w:p w:rsidR="006F339A" w:rsidRPr="00CE4EF3" w:rsidRDefault="006F339A" w:rsidP="00CE4EF3">
                  <w:pPr>
                    <w:jc w:val="right"/>
                    <w:rPr>
                      <w:rFonts w:ascii="Calibri" w:hAnsi="Calibri" w:cs="Arial"/>
                      <w:color w:val="000000"/>
                      <w:sz w:val="22"/>
                      <w:szCs w:val="22"/>
                    </w:rPr>
                  </w:pPr>
                  <w:r w:rsidRPr="00CE4EF3">
                    <w:rPr>
                      <w:rFonts w:ascii="Calibri" w:hAnsi="Calibri" w:cs="Arial"/>
                      <w:color w:val="000000"/>
                      <w:sz w:val="22"/>
                      <w:szCs w:val="22"/>
                    </w:rPr>
                    <w:t>22</w:t>
                  </w:r>
                </w:p>
              </w:tc>
            </w:tr>
            <w:tr w:rsidR="006F339A" w:rsidRPr="006F339A" w:rsidTr="006F339A">
              <w:trPr>
                <w:trHeight w:val="300"/>
              </w:trPr>
              <w:tc>
                <w:tcPr>
                  <w:tcW w:w="780" w:type="dxa"/>
                  <w:tcBorders>
                    <w:top w:val="nil"/>
                    <w:left w:val="single" w:sz="8" w:space="0" w:color="A0A0A0"/>
                    <w:bottom w:val="single" w:sz="8" w:space="0" w:color="A0A0A0"/>
                    <w:right w:val="single" w:sz="8" w:space="0" w:color="A0A0A0"/>
                  </w:tcBorders>
                  <w:shd w:val="clear" w:color="000000" w:fill="FFFFFF"/>
                  <w:vAlign w:val="bottom"/>
                  <w:hideMark/>
                </w:tcPr>
                <w:p w:rsidR="006F339A" w:rsidRPr="00CE4EF3" w:rsidRDefault="006F339A" w:rsidP="00CE4EF3">
                  <w:pPr>
                    <w:rPr>
                      <w:rFonts w:ascii="Calibri" w:hAnsi="Calibri" w:cs="Arial"/>
                      <w:color w:val="000000"/>
                      <w:sz w:val="22"/>
                      <w:szCs w:val="22"/>
                    </w:rPr>
                  </w:pPr>
                  <w:r w:rsidRPr="00CE4EF3">
                    <w:rPr>
                      <w:rFonts w:ascii="Calibri" w:hAnsi="Calibri" w:cs="Arial"/>
                      <w:color w:val="000000"/>
                      <w:sz w:val="22"/>
                      <w:szCs w:val="22"/>
                    </w:rPr>
                    <w:t> </w:t>
                  </w:r>
                </w:p>
              </w:tc>
              <w:tc>
                <w:tcPr>
                  <w:tcW w:w="1120" w:type="dxa"/>
                  <w:tcBorders>
                    <w:top w:val="nil"/>
                    <w:left w:val="nil"/>
                    <w:bottom w:val="single" w:sz="8" w:space="0" w:color="A0A0A0"/>
                    <w:right w:val="single" w:sz="8" w:space="0" w:color="A0A0A0"/>
                  </w:tcBorders>
                  <w:shd w:val="clear" w:color="000000" w:fill="FFFFFF"/>
                  <w:vAlign w:val="bottom"/>
                  <w:hideMark/>
                </w:tcPr>
                <w:p w:rsidR="006F339A" w:rsidRPr="00CE4EF3" w:rsidRDefault="006F339A" w:rsidP="00CE4EF3">
                  <w:pPr>
                    <w:rPr>
                      <w:rFonts w:ascii="Calibri" w:hAnsi="Calibri" w:cs="Arial"/>
                      <w:color w:val="000000"/>
                      <w:sz w:val="22"/>
                      <w:szCs w:val="22"/>
                    </w:rPr>
                  </w:pPr>
                  <w:r w:rsidRPr="00CE4EF3">
                    <w:rPr>
                      <w:rFonts w:ascii="Calibri" w:hAnsi="Calibri" w:cs="Arial"/>
                      <w:color w:val="000000"/>
                      <w:sz w:val="22"/>
                      <w:szCs w:val="22"/>
                    </w:rPr>
                    <w:t> </w:t>
                  </w:r>
                </w:p>
              </w:tc>
              <w:tc>
                <w:tcPr>
                  <w:tcW w:w="4900" w:type="dxa"/>
                  <w:tcBorders>
                    <w:top w:val="nil"/>
                    <w:left w:val="nil"/>
                    <w:bottom w:val="single" w:sz="8" w:space="0" w:color="A0A0A0"/>
                    <w:right w:val="single" w:sz="8" w:space="0" w:color="A0A0A0"/>
                  </w:tcBorders>
                  <w:shd w:val="clear" w:color="000000" w:fill="FFFFFF"/>
                  <w:vAlign w:val="bottom"/>
                  <w:hideMark/>
                </w:tcPr>
                <w:p w:rsidR="006F339A" w:rsidRPr="00CE4EF3" w:rsidRDefault="006F339A" w:rsidP="00CE4EF3">
                  <w:pPr>
                    <w:rPr>
                      <w:rFonts w:ascii="Calibri" w:hAnsi="Calibri" w:cs="Arial"/>
                      <w:color w:val="000000"/>
                      <w:sz w:val="22"/>
                      <w:szCs w:val="22"/>
                    </w:rPr>
                  </w:pPr>
                  <w:r w:rsidRPr="00CE4EF3">
                    <w:rPr>
                      <w:rFonts w:ascii="Calibri" w:hAnsi="Calibri" w:cs="Arial"/>
                      <w:color w:val="000000"/>
                      <w:sz w:val="22"/>
                      <w:szCs w:val="22"/>
                    </w:rPr>
                    <w:t>$7{83,250}</w:t>
                  </w:r>
                </w:p>
              </w:tc>
              <w:tc>
                <w:tcPr>
                  <w:tcW w:w="840" w:type="dxa"/>
                  <w:tcBorders>
                    <w:top w:val="nil"/>
                    <w:left w:val="nil"/>
                    <w:bottom w:val="single" w:sz="8" w:space="0" w:color="A0A0A0"/>
                    <w:right w:val="single" w:sz="8" w:space="0" w:color="A0A0A0"/>
                  </w:tcBorders>
                  <w:shd w:val="clear" w:color="000000" w:fill="FFFFFF"/>
                  <w:vAlign w:val="bottom"/>
                  <w:hideMark/>
                </w:tcPr>
                <w:p w:rsidR="006F339A" w:rsidRPr="00CE4EF3" w:rsidRDefault="006F339A" w:rsidP="00CE4EF3">
                  <w:pPr>
                    <w:jc w:val="center"/>
                    <w:rPr>
                      <w:rFonts w:ascii="Calibri" w:hAnsi="Calibri" w:cs="Arial"/>
                      <w:color w:val="000000"/>
                      <w:sz w:val="22"/>
                      <w:szCs w:val="22"/>
                    </w:rPr>
                  </w:pPr>
                  <w:r w:rsidRPr="00CE4EF3">
                    <w:rPr>
                      <w:rFonts w:ascii="Calibri" w:hAnsi="Calibri" w:cs="Arial"/>
                      <w:color w:val="000000"/>
                      <w:sz w:val="22"/>
                      <w:szCs w:val="22"/>
                    </w:rPr>
                    <w:t>m</w:t>
                  </w:r>
                </w:p>
              </w:tc>
              <w:tc>
                <w:tcPr>
                  <w:tcW w:w="1020" w:type="dxa"/>
                  <w:tcBorders>
                    <w:top w:val="nil"/>
                    <w:left w:val="nil"/>
                    <w:bottom w:val="single" w:sz="8" w:space="0" w:color="A0A0A0"/>
                    <w:right w:val="single" w:sz="8" w:space="0" w:color="A0A0A0"/>
                  </w:tcBorders>
                  <w:shd w:val="clear" w:color="000000" w:fill="FFFFFF"/>
                  <w:vAlign w:val="bottom"/>
                  <w:hideMark/>
                </w:tcPr>
                <w:p w:rsidR="006F339A" w:rsidRPr="00CE4EF3" w:rsidRDefault="006F339A" w:rsidP="00CE4EF3">
                  <w:pPr>
                    <w:jc w:val="right"/>
                    <w:rPr>
                      <w:rFonts w:ascii="Calibri" w:hAnsi="Calibri" w:cs="Arial"/>
                      <w:color w:val="000000"/>
                      <w:sz w:val="22"/>
                      <w:szCs w:val="22"/>
                    </w:rPr>
                  </w:pPr>
                  <w:r w:rsidRPr="00CE4EF3">
                    <w:rPr>
                      <w:rFonts w:ascii="Calibri" w:hAnsi="Calibri" w:cs="Arial"/>
                      <w:color w:val="000000"/>
                      <w:sz w:val="22"/>
                      <w:szCs w:val="22"/>
                    </w:rPr>
                    <w:t>22</w:t>
                  </w:r>
                </w:p>
              </w:tc>
              <w:tc>
                <w:tcPr>
                  <w:tcW w:w="820" w:type="dxa"/>
                  <w:tcBorders>
                    <w:top w:val="nil"/>
                    <w:left w:val="nil"/>
                    <w:bottom w:val="single" w:sz="8" w:space="0" w:color="A0A0A0"/>
                    <w:right w:val="single" w:sz="8" w:space="0" w:color="A0A0A0"/>
                  </w:tcBorders>
                  <w:shd w:val="clear" w:color="000000" w:fill="FFFFFF"/>
                  <w:vAlign w:val="bottom"/>
                  <w:hideMark/>
                </w:tcPr>
                <w:p w:rsidR="006F339A" w:rsidRPr="00CE4EF3" w:rsidRDefault="006F339A" w:rsidP="00CE4EF3">
                  <w:pPr>
                    <w:jc w:val="right"/>
                    <w:rPr>
                      <w:rFonts w:ascii="Calibri" w:hAnsi="Calibri" w:cs="Arial"/>
                      <w:color w:val="000000"/>
                      <w:sz w:val="22"/>
                      <w:szCs w:val="22"/>
                    </w:rPr>
                  </w:pPr>
                  <w:r w:rsidRPr="00CE4EF3">
                    <w:rPr>
                      <w:rFonts w:ascii="Calibri" w:hAnsi="Calibri" w:cs="Arial"/>
                      <w:color w:val="000000"/>
                      <w:sz w:val="22"/>
                      <w:szCs w:val="22"/>
                    </w:rPr>
                    <w:t> </w:t>
                  </w:r>
                </w:p>
              </w:tc>
            </w:tr>
            <w:tr w:rsidR="006F339A" w:rsidRPr="006F339A" w:rsidTr="006F339A">
              <w:trPr>
                <w:trHeight w:val="450"/>
              </w:trPr>
              <w:tc>
                <w:tcPr>
                  <w:tcW w:w="780" w:type="dxa"/>
                  <w:tcBorders>
                    <w:top w:val="nil"/>
                    <w:left w:val="single" w:sz="8" w:space="0" w:color="A0A0A0"/>
                    <w:bottom w:val="single" w:sz="8" w:space="0" w:color="A0A0A0"/>
                    <w:right w:val="single" w:sz="8" w:space="0" w:color="A0A0A0"/>
                  </w:tcBorders>
                  <w:shd w:val="clear" w:color="000000" w:fill="FFFFFF"/>
                  <w:vAlign w:val="bottom"/>
                  <w:hideMark/>
                </w:tcPr>
                <w:p w:rsidR="006F339A" w:rsidRPr="00CE4EF3" w:rsidRDefault="006F339A" w:rsidP="00CE4EF3">
                  <w:pPr>
                    <w:rPr>
                      <w:rFonts w:ascii="Calibri" w:hAnsi="Calibri" w:cs="Arial"/>
                      <w:color w:val="000000"/>
                      <w:sz w:val="22"/>
                      <w:szCs w:val="22"/>
                    </w:rPr>
                  </w:pPr>
                  <w:r w:rsidRPr="00CE4EF3">
                    <w:rPr>
                      <w:rFonts w:ascii="Calibri" w:hAnsi="Calibri" w:cs="Arial"/>
                      <w:color w:val="000000"/>
                      <w:sz w:val="22"/>
                      <w:szCs w:val="22"/>
                    </w:rPr>
                    <w:t>9</w:t>
                  </w:r>
                </w:p>
              </w:tc>
              <w:tc>
                <w:tcPr>
                  <w:tcW w:w="1120" w:type="dxa"/>
                  <w:tcBorders>
                    <w:top w:val="nil"/>
                    <w:left w:val="nil"/>
                    <w:bottom w:val="single" w:sz="8" w:space="0" w:color="A0A0A0"/>
                    <w:right w:val="single" w:sz="8" w:space="0" w:color="A0A0A0"/>
                  </w:tcBorders>
                  <w:shd w:val="clear" w:color="000000" w:fill="FFFFFF"/>
                  <w:vAlign w:val="bottom"/>
                  <w:hideMark/>
                </w:tcPr>
                <w:p w:rsidR="006F339A" w:rsidRPr="00CE4EF3" w:rsidRDefault="006F339A" w:rsidP="00CE4EF3">
                  <w:pPr>
                    <w:rPr>
                      <w:rFonts w:ascii="Calibri" w:hAnsi="Calibri" w:cs="Arial"/>
                      <w:color w:val="000000"/>
                      <w:sz w:val="22"/>
                      <w:szCs w:val="22"/>
                    </w:rPr>
                  </w:pPr>
                  <w:r w:rsidRPr="00CE4EF3">
                    <w:rPr>
                      <w:rFonts w:ascii="Calibri" w:hAnsi="Calibri" w:cs="Arial"/>
                      <w:color w:val="000000"/>
                      <w:sz w:val="22"/>
                      <w:szCs w:val="22"/>
                    </w:rPr>
                    <w:t>KNNR 4 2102-03</w:t>
                  </w:r>
                </w:p>
              </w:tc>
              <w:tc>
                <w:tcPr>
                  <w:tcW w:w="4900" w:type="dxa"/>
                  <w:tcBorders>
                    <w:top w:val="nil"/>
                    <w:left w:val="nil"/>
                    <w:bottom w:val="single" w:sz="8" w:space="0" w:color="A0A0A0"/>
                    <w:right w:val="single" w:sz="8" w:space="0" w:color="A0A0A0"/>
                  </w:tcBorders>
                  <w:shd w:val="clear" w:color="000000" w:fill="FFFFFF"/>
                  <w:vAlign w:val="bottom"/>
                  <w:hideMark/>
                </w:tcPr>
                <w:p w:rsidR="006F339A" w:rsidRPr="00CE4EF3" w:rsidRDefault="006F339A" w:rsidP="00CE4EF3">
                  <w:pPr>
                    <w:rPr>
                      <w:rFonts w:ascii="Calibri" w:hAnsi="Calibri" w:cs="Arial"/>
                      <w:color w:val="000000"/>
                      <w:sz w:val="22"/>
                      <w:szCs w:val="22"/>
                    </w:rPr>
                  </w:pPr>
                  <w:r w:rsidRPr="00CE4EF3">
                    <w:rPr>
                      <w:rFonts w:ascii="Calibri" w:hAnsi="Calibri" w:cs="Arial"/>
                      <w:color w:val="000000"/>
                      <w:sz w:val="22"/>
                      <w:szCs w:val="22"/>
                    </w:rPr>
                    <w:t xml:space="preserve">Rurociągi z rur stalowych o </w:t>
                  </w:r>
                  <w:proofErr w:type="spellStart"/>
                  <w:r w:rsidRPr="00CE4EF3">
                    <w:rPr>
                      <w:rFonts w:ascii="Calibri" w:hAnsi="Calibri" w:cs="Arial"/>
                      <w:color w:val="000000"/>
                      <w:sz w:val="22"/>
                      <w:szCs w:val="22"/>
                    </w:rPr>
                    <w:t>śr</w:t>
                  </w:r>
                  <w:proofErr w:type="spellEnd"/>
                  <w:r w:rsidRPr="00CE4EF3">
                    <w:rPr>
                      <w:rFonts w:ascii="Calibri" w:hAnsi="Calibri" w:cs="Arial"/>
                      <w:color w:val="000000"/>
                      <w:sz w:val="22"/>
                      <w:szCs w:val="22"/>
                    </w:rPr>
                    <w:t xml:space="preserve">. nominalnej 200 mm i </w:t>
                  </w:r>
                  <w:proofErr w:type="spellStart"/>
                  <w:r w:rsidRPr="00CE4EF3">
                    <w:rPr>
                      <w:rFonts w:ascii="Calibri" w:hAnsi="Calibri" w:cs="Arial"/>
                      <w:color w:val="000000"/>
                      <w:sz w:val="22"/>
                      <w:szCs w:val="22"/>
                    </w:rPr>
                    <w:t>gru-bości</w:t>
                  </w:r>
                  <w:proofErr w:type="spellEnd"/>
                  <w:r w:rsidRPr="00CE4EF3">
                    <w:rPr>
                      <w:rFonts w:ascii="Calibri" w:hAnsi="Calibri" w:cs="Arial"/>
                      <w:color w:val="000000"/>
                      <w:sz w:val="22"/>
                      <w:szCs w:val="22"/>
                    </w:rPr>
                    <w:t xml:space="preserve"> ścianek do 7 mm</w:t>
                  </w:r>
                </w:p>
              </w:tc>
              <w:tc>
                <w:tcPr>
                  <w:tcW w:w="840" w:type="dxa"/>
                  <w:tcBorders>
                    <w:top w:val="nil"/>
                    <w:left w:val="nil"/>
                    <w:bottom w:val="single" w:sz="8" w:space="0" w:color="A0A0A0"/>
                    <w:right w:val="single" w:sz="8" w:space="0" w:color="A0A0A0"/>
                  </w:tcBorders>
                  <w:shd w:val="clear" w:color="000000" w:fill="FFFFFF"/>
                  <w:vAlign w:val="bottom"/>
                  <w:hideMark/>
                </w:tcPr>
                <w:p w:rsidR="006F339A" w:rsidRPr="00CE4EF3" w:rsidRDefault="006F339A" w:rsidP="00CE4EF3">
                  <w:pPr>
                    <w:jc w:val="center"/>
                    <w:rPr>
                      <w:rFonts w:ascii="Calibri" w:hAnsi="Calibri" w:cs="Arial"/>
                      <w:color w:val="000000"/>
                      <w:sz w:val="22"/>
                      <w:szCs w:val="22"/>
                    </w:rPr>
                  </w:pPr>
                  <w:r w:rsidRPr="00CE4EF3">
                    <w:rPr>
                      <w:rFonts w:ascii="Calibri" w:hAnsi="Calibri" w:cs="Arial"/>
                      <w:color w:val="000000"/>
                      <w:sz w:val="22"/>
                      <w:szCs w:val="22"/>
                    </w:rPr>
                    <w:t>m</w:t>
                  </w:r>
                </w:p>
              </w:tc>
              <w:tc>
                <w:tcPr>
                  <w:tcW w:w="1020" w:type="dxa"/>
                  <w:tcBorders>
                    <w:top w:val="nil"/>
                    <w:left w:val="nil"/>
                    <w:bottom w:val="single" w:sz="8" w:space="0" w:color="A0A0A0"/>
                    <w:right w:val="single" w:sz="8" w:space="0" w:color="A0A0A0"/>
                  </w:tcBorders>
                  <w:shd w:val="clear" w:color="000000" w:fill="FFFFFF"/>
                  <w:vAlign w:val="bottom"/>
                  <w:hideMark/>
                </w:tcPr>
                <w:p w:rsidR="006F339A" w:rsidRPr="00CE4EF3" w:rsidRDefault="006F339A" w:rsidP="00CE4EF3">
                  <w:pPr>
                    <w:jc w:val="right"/>
                    <w:rPr>
                      <w:rFonts w:ascii="Calibri" w:hAnsi="Calibri" w:cs="Arial"/>
                      <w:color w:val="000000"/>
                      <w:sz w:val="22"/>
                      <w:szCs w:val="22"/>
                    </w:rPr>
                  </w:pPr>
                  <w:r w:rsidRPr="00CE4EF3">
                    <w:rPr>
                      <w:rFonts w:ascii="Calibri" w:hAnsi="Calibri" w:cs="Arial"/>
                      <w:color w:val="000000"/>
                      <w:sz w:val="22"/>
                      <w:szCs w:val="22"/>
                    </w:rPr>
                    <w:t> </w:t>
                  </w:r>
                </w:p>
              </w:tc>
              <w:tc>
                <w:tcPr>
                  <w:tcW w:w="820" w:type="dxa"/>
                  <w:tcBorders>
                    <w:top w:val="nil"/>
                    <w:left w:val="nil"/>
                    <w:bottom w:val="single" w:sz="8" w:space="0" w:color="A0A0A0"/>
                    <w:right w:val="single" w:sz="8" w:space="0" w:color="A0A0A0"/>
                  </w:tcBorders>
                  <w:shd w:val="clear" w:color="000000" w:fill="FFFFFF"/>
                  <w:vAlign w:val="bottom"/>
                  <w:hideMark/>
                </w:tcPr>
                <w:p w:rsidR="006F339A" w:rsidRPr="00CE4EF3" w:rsidRDefault="006F339A" w:rsidP="00CE4EF3">
                  <w:pPr>
                    <w:jc w:val="right"/>
                    <w:rPr>
                      <w:rFonts w:ascii="Calibri" w:hAnsi="Calibri" w:cs="Arial"/>
                      <w:color w:val="000000"/>
                      <w:sz w:val="22"/>
                      <w:szCs w:val="22"/>
                    </w:rPr>
                  </w:pPr>
                  <w:r w:rsidRPr="00CE4EF3">
                    <w:rPr>
                      <w:rFonts w:ascii="Calibri" w:hAnsi="Calibri" w:cs="Arial"/>
                      <w:color w:val="000000"/>
                      <w:sz w:val="22"/>
                      <w:szCs w:val="22"/>
                    </w:rPr>
                    <w:t>22</w:t>
                  </w:r>
                </w:p>
              </w:tc>
            </w:tr>
            <w:tr w:rsidR="006F339A" w:rsidRPr="006F339A" w:rsidTr="006F339A">
              <w:trPr>
                <w:trHeight w:val="300"/>
              </w:trPr>
              <w:tc>
                <w:tcPr>
                  <w:tcW w:w="780" w:type="dxa"/>
                  <w:tcBorders>
                    <w:top w:val="nil"/>
                    <w:left w:val="single" w:sz="8" w:space="0" w:color="A0A0A0"/>
                    <w:bottom w:val="single" w:sz="8" w:space="0" w:color="A0A0A0"/>
                    <w:right w:val="single" w:sz="8" w:space="0" w:color="A0A0A0"/>
                  </w:tcBorders>
                  <w:shd w:val="clear" w:color="000000" w:fill="FFFFFF"/>
                  <w:vAlign w:val="bottom"/>
                  <w:hideMark/>
                </w:tcPr>
                <w:p w:rsidR="006F339A" w:rsidRPr="00CE4EF3" w:rsidRDefault="006F339A" w:rsidP="00CE4EF3">
                  <w:pPr>
                    <w:rPr>
                      <w:rFonts w:ascii="Calibri" w:hAnsi="Calibri" w:cs="Arial"/>
                      <w:color w:val="000000"/>
                      <w:sz w:val="22"/>
                      <w:szCs w:val="22"/>
                    </w:rPr>
                  </w:pPr>
                  <w:r w:rsidRPr="00CE4EF3">
                    <w:rPr>
                      <w:rFonts w:ascii="Calibri" w:hAnsi="Calibri" w:cs="Arial"/>
                      <w:color w:val="000000"/>
                      <w:sz w:val="22"/>
                      <w:szCs w:val="22"/>
                    </w:rPr>
                    <w:t> </w:t>
                  </w:r>
                </w:p>
              </w:tc>
              <w:tc>
                <w:tcPr>
                  <w:tcW w:w="1120" w:type="dxa"/>
                  <w:tcBorders>
                    <w:top w:val="nil"/>
                    <w:left w:val="nil"/>
                    <w:bottom w:val="single" w:sz="8" w:space="0" w:color="A0A0A0"/>
                    <w:right w:val="single" w:sz="8" w:space="0" w:color="A0A0A0"/>
                  </w:tcBorders>
                  <w:shd w:val="clear" w:color="000000" w:fill="FFFFFF"/>
                  <w:vAlign w:val="bottom"/>
                  <w:hideMark/>
                </w:tcPr>
                <w:p w:rsidR="006F339A" w:rsidRPr="00CE4EF3" w:rsidRDefault="006F339A" w:rsidP="00CE4EF3">
                  <w:pPr>
                    <w:rPr>
                      <w:rFonts w:ascii="Calibri" w:hAnsi="Calibri" w:cs="Arial"/>
                      <w:color w:val="000000"/>
                      <w:sz w:val="22"/>
                      <w:szCs w:val="22"/>
                    </w:rPr>
                  </w:pPr>
                  <w:r w:rsidRPr="00CE4EF3">
                    <w:rPr>
                      <w:rFonts w:ascii="Calibri" w:hAnsi="Calibri" w:cs="Arial"/>
                      <w:color w:val="000000"/>
                      <w:sz w:val="22"/>
                      <w:szCs w:val="22"/>
                    </w:rPr>
                    <w:t> </w:t>
                  </w:r>
                </w:p>
              </w:tc>
              <w:tc>
                <w:tcPr>
                  <w:tcW w:w="4900" w:type="dxa"/>
                  <w:tcBorders>
                    <w:top w:val="nil"/>
                    <w:left w:val="nil"/>
                    <w:bottom w:val="single" w:sz="8" w:space="0" w:color="A0A0A0"/>
                    <w:right w:val="single" w:sz="8" w:space="0" w:color="A0A0A0"/>
                  </w:tcBorders>
                  <w:shd w:val="clear" w:color="000000" w:fill="FFFFFF"/>
                  <w:vAlign w:val="bottom"/>
                  <w:hideMark/>
                </w:tcPr>
                <w:p w:rsidR="006F339A" w:rsidRPr="00CE4EF3" w:rsidRDefault="006F339A" w:rsidP="00CE4EF3">
                  <w:pPr>
                    <w:rPr>
                      <w:rFonts w:ascii="Calibri" w:hAnsi="Calibri" w:cs="Arial"/>
                      <w:color w:val="000000"/>
                      <w:sz w:val="22"/>
                      <w:szCs w:val="22"/>
                    </w:rPr>
                  </w:pPr>
                  <w:r w:rsidRPr="00CE4EF3">
                    <w:rPr>
                      <w:rFonts w:ascii="Calibri" w:hAnsi="Calibri" w:cs="Arial"/>
                      <w:color w:val="000000"/>
                      <w:sz w:val="22"/>
                      <w:szCs w:val="22"/>
                    </w:rPr>
                    <w:t>$7{83,250}</w:t>
                  </w:r>
                </w:p>
              </w:tc>
              <w:tc>
                <w:tcPr>
                  <w:tcW w:w="840" w:type="dxa"/>
                  <w:tcBorders>
                    <w:top w:val="nil"/>
                    <w:left w:val="nil"/>
                    <w:bottom w:val="single" w:sz="8" w:space="0" w:color="A0A0A0"/>
                    <w:right w:val="single" w:sz="8" w:space="0" w:color="A0A0A0"/>
                  </w:tcBorders>
                  <w:shd w:val="clear" w:color="000000" w:fill="FFFFFF"/>
                  <w:vAlign w:val="bottom"/>
                  <w:hideMark/>
                </w:tcPr>
                <w:p w:rsidR="006F339A" w:rsidRPr="00CE4EF3" w:rsidRDefault="006F339A" w:rsidP="00CE4EF3">
                  <w:pPr>
                    <w:jc w:val="center"/>
                    <w:rPr>
                      <w:rFonts w:ascii="Calibri" w:hAnsi="Calibri" w:cs="Arial"/>
                      <w:color w:val="000000"/>
                      <w:sz w:val="22"/>
                      <w:szCs w:val="22"/>
                    </w:rPr>
                  </w:pPr>
                  <w:r w:rsidRPr="00CE4EF3">
                    <w:rPr>
                      <w:rFonts w:ascii="Calibri" w:hAnsi="Calibri" w:cs="Arial"/>
                      <w:color w:val="000000"/>
                      <w:sz w:val="22"/>
                      <w:szCs w:val="22"/>
                    </w:rPr>
                    <w:t>m</w:t>
                  </w:r>
                </w:p>
              </w:tc>
              <w:tc>
                <w:tcPr>
                  <w:tcW w:w="1020" w:type="dxa"/>
                  <w:tcBorders>
                    <w:top w:val="nil"/>
                    <w:left w:val="nil"/>
                    <w:bottom w:val="single" w:sz="8" w:space="0" w:color="A0A0A0"/>
                    <w:right w:val="single" w:sz="8" w:space="0" w:color="A0A0A0"/>
                  </w:tcBorders>
                  <w:shd w:val="clear" w:color="000000" w:fill="FFFFFF"/>
                  <w:vAlign w:val="bottom"/>
                  <w:hideMark/>
                </w:tcPr>
                <w:p w:rsidR="006F339A" w:rsidRPr="00CE4EF3" w:rsidRDefault="006F339A" w:rsidP="00CE4EF3">
                  <w:pPr>
                    <w:jc w:val="right"/>
                    <w:rPr>
                      <w:rFonts w:ascii="Calibri" w:hAnsi="Calibri" w:cs="Arial"/>
                      <w:color w:val="000000"/>
                      <w:sz w:val="22"/>
                      <w:szCs w:val="22"/>
                    </w:rPr>
                  </w:pPr>
                  <w:r w:rsidRPr="00CE4EF3">
                    <w:rPr>
                      <w:rFonts w:ascii="Calibri" w:hAnsi="Calibri" w:cs="Arial"/>
                      <w:color w:val="000000"/>
                      <w:sz w:val="22"/>
                      <w:szCs w:val="22"/>
                    </w:rPr>
                    <w:t>22</w:t>
                  </w:r>
                </w:p>
              </w:tc>
              <w:tc>
                <w:tcPr>
                  <w:tcW w:w="820" w:type="dxa"/>
                  <w:tcBorders>
                    <w:top w:val="nil"/>
                    <w:left w:val="nil"/>
                    <w:bottom w:val="single" w:sz="8" w:space="0" w:color="A0A0A0"/>
                    <w:right w:val="single" w:sz="8" w:space="0" w:color="A0A0A0"/>
                  </w:tcBorders>
                  <w:shd w:val="clear" w:color="000000" w:fill="FFFFFF"/>
                  <w:vAlign w:val="bottom"/>
                  <w:hideMark/>
                </w:tcPr>
                <w:p w:rsidR="006F339A" w:rsidRPr="00CE4EF3" w:rsidRDefault="006F339A" w:rsidP="00CE4EF3">
                  <w:pPr>
                    <w:jc w:val="right"/>
                    <w:rPr>
                      <w:rFonts w:ascii="Calibri" w:hAnsi="Calibri" w:cs="Arial"/>
                      <w:color w:val="000000"/>
                      <w:sz w:val="22"/>
                      <w:szCs w:val="22"/>
                    </w:rPr>
                  </w:pPr>
                  <w:r w:rsidRPr="00CE4EF3">
                    <w:rPr>
                      <w:rFonts w:ascii="Calibri" w:hAnsi="Calibri" w:cs="Arial"/>
                      <w:color w:val="000000"/>
                      <w:sz w:val="22"/>
                      <w:szCs w:val="22"/>
                    </w:rPr>
                    <w:t> </w:t>
                  </w:r>
                </w:p>
              </w:tc>
            </w:tr>
            <w:tr w:rsidR="006F339A" w:rsidRPr="006F339A" w:rsidTr="006F339A">
              <w:trPr>
                <w:trHeight w:val="285"/>
              </w:trPr>
              <w:tc>
                <w:tcPr>
                  <w:tcW w:w="780" w:type="dxa"/>
                  <w:vMerge w:val="restart"/>
                  <w:tcBorders>
                    <w:top w:val="nil"/>
                    <w:left w:val="single" w:sz="8" w:space="0" w:color="A0A0A0"/>
                    <w:bottom w:val="single" w:sz="8" w:space="0" w:color="A0A0A0"/>
                    <w:right w:val="single" w:sz="8" w:space="0" w:color="A0A0A0"/>
                  </w:tcBorders>
                  <w:shd w:val="clear" w:color="000000" w:fill="FFFFFF"/>
                  <w:vAlign w:val="bottom"/>
                  <w:hideMark/>
                </w:tcPr>
                <w:p w:rsidR="006F339A" w:rsidRPr="00CE4EF3" w:rsidRDefault="006F339A" w:rsidP="00CE4EF3">
                  <w:pPr>
                    <w:rPr>
                      <w:rFonts w:ascii="Calibri" w:hAnsi="Calibri" w:cs="Arial"/>
                      <w:color w:val="000000"/>
                      <w:sz w:val="22"/>
                      <w:szCs w:val="22"/>
                    </w:rPr>
                  </w:pPr>
                  <w:r w:rsidRPr="00CE4EF3">
                    <w:rPr>
                      <w:rFonts w:ascii="Calibri" w:hAnsi="Calibri" w:cs="Arial"/>
                      <w:color w:val="000000"/>
                      <w:sz w:val="22"/>
                      <w:szCs w:val="22"/>
                    </w:rPr>
                    <w:t>10</w:t>
                  </w:r>
                </w:p>
              </w:tc>
              <w:tc>
                <w:tcPr>
                  <w:tcW w:w="1120" w:type="dxa"/>
                  <w:tcBorders>
                    <w:top w:val="nil"/>
                    <w:left w:val="nil"/>
                    <w:bottom w:val="nil"/>
                    <w:right w:val="single" w:sz="8" w:space="0" w:color="A0A0A0"/>
                  </w:tcBorders>
                  <w:shd w:val="clear" w:color="000000" w:fill="FFFFFF"/>
                  <w:vAlign w:val="bottom"/>
                  <w:hideMark/>
                </w:tcPr>
                <w:p w:rsidR="006F339A" w:rsidRPr="00CE4EF3" w:rsidRDefault="006F339A" w:rsidP="00CE4EF3">
                  <w:pPr>
                    <w:rPr>
                      <w:rFonts w:ascii="Calibri" w:hAnsi="Calibri" w:cs="Arial"/>
                      <w:color w:val="000000"/>
                      <w:sz w:val="22"/>
                      <w:szCs w:val="22"/>
                    </w:rPr>
                  </w:pPr>
                  <w:r w:rsidRPr="00CE4EF3">
                    <w:rPr>
                      <w:rFonts w:ascii="Calibri" w:hAnsi="Calibri" w:cs="Arial"/>
                      <w:color w:val="000000"/>
                      <w:sz w:val="22"/>
                      <w:szCs w:val="22"/>
                    </w:rPr>
                    <w:t>KNR 2-16 0501-06</w:t>
                  </w:r>
                </w:p>
              </w:tc>
              <w:tc>
                <w:tcPr>
                  <w:tcW w:w="4900" w:type="dxa"/>
                  <w:vMerge w:val="restart"/>
                  <w:tcBorders>
                    <w:top w:val="nil"/>
                    <w:left w:val="single" w:sz="8" w:space="0" w:color="A0A0A0"/>
                    <w:bottom w:val="single" w:sz="8" w:space="0" w:color="A0A0A0"/>
                    <w:right w:val="single" w:sz="8" w:space="0" w:color="A0A0A0"/>
                  </w:tcBorders>
                  <w:shd w:val="clear" w:color="000000" w:fill="FFFFFF"/>
                  <w:vAlign w:val="bottom"/>
                  <w:hideMark/>
                </w:tcPr>
                <w:p w:rsidR="006F339A" w:rsidRPr="00CE4EF3" w:rsidRDefault="006F339A" w:rsidP="00CE4EF3">
                  <w:pPr>
                    <w:rPr>
                      <w:rFonts w:ascii="Calibri" w:hAnsi="Calibri" w:cs="Arial"/>
                      <w:color w:val="000000"/>
                      <w:sz w:val="22"/>
                      <w:szCs w:val="22"/>
                    </w:rPr>
                  </w:pPr>
                  <w:r w:rsidRPr="00CE4EF3">
                    <w:rPr>
                      <w:rFonts w:ascii="Calibri" w:hAnsi="Calibri" w:cs="Arial"/>
                      <w:color w:val="000000"/>
                      <w:sz w:val="22"/>
                      <w:szCs w:val="22"/>
                    </w:rPr>
                    <w:t xml:space="preserve">Izolacja o grubości 20 mm otulinami styropianowymi ruro-ciągów o </w:t>
                  </w:r>
                  <w:proofErr w:type="spellStart"/>
                  <w:r w:rsidRPr="00CE4EF3">
                    <w:rPr>
                      <w:rFonts w:ascii="Calibri" w:hAnsi="Calibri" w:cs="Arial"/>
                      <w:color w:val="000000"/>
                      <w:sz w:val="22"/>
                      <w:szCs w:val="22"/>
                    </w:rPr>
                    <w:t>śr.zewn</w:t>
                  </w:r>
                  <w:proofErr w:type="spellEnd"/>
                  <w:r w:rsidRPr="00CE4EF3">
                    <w:rPr>
                      <w:rFonts w:ascii="Calibri" w:hAnsi="Calibri" w:cs="Arial"/>
                      <w:color w:val="000000"/>
                      <w:sz w:val="22"/>
                      <w:szCs w:val="22"/>
                    </w:rPr>
                    <w:t>. 159-219 mm (jedna warstwa)</w:t>
                  </w:r>
                </w:p>
              </w:tc>
              <w:tc>
                <w:tcPr>
                  <w:tcW w:w="840" w:type="dxa"/>
                  <w:vMerge w:val="restart"/>
                  <w:tcBorders>
                    <w:top w:val="nil"/>
                    <w:left w:val="single" w:sz="8" w:space="0" w:color="A0A0A0"/>
                    <w:bottom w:val="single" w:sz="8" w:space="0" w:color="A0A0A0"/>
                    <w:right w:val="single" w:sz="8" w:space="0" w:color="A0A0A0"/>
                  </w:tcBorders>
                  <w:shd w:val="clear" w:color="000000" w:fill="FFFFFF"/>
                  <w:vAlign w:val="bottom"/>
                  <w:hideMark/>
                </w:tcPr>
                <w:p w:rsidR="006F339A" w:rsidRPr="00CE4EF3" w:rsidRDefault="006F339A" w:rsidP="00CE4EF3">
                  <w:pPr>
                    <w:jc w:val="center"/>
                    <w:rPr>
                      <w:rFonts w:ascii="Calibri" w:hAnsi="Calibri" w:cs="Arial"/>
                      <w:color w:val="000000"/>
                      <w:sz w:val="22"/>
                      <w:szCs w:val="22"/>
                    </w:rPr>
                  </w:pPr>
                  <w:r w:rsidRPr="00CE4EF3">
                    <w:rPr>
                      <w:rFonts w:ascii="Calibri" w:hAnsi="Calibri" w:cs="Arial"/>
                      <w:color w:val="000000"/>
                      <w:sz w:val="22"/>
                      <w:szCs w:val="22"/>
                    </w:rPr>
                    <w:t>m2</w:t>
                  </w:r>
                </w:p>
              </w:tc>
              <w:tc>
                <w:tcPr>
                  <w:tcW w:w="1020" w:type="dxa"/>
                  <w:vMerge w:val="restart"/>
                  <w:tcBorders>
                    <w:top w:val="nil"/>
                    <w:left w:val="single" w:sz="8" w:space="0" w:color="A0A0A0"/>
                    <w:bottom w:val="single" w:sz="8" w:space="0" w:color="A0A0A0"/>
                    <w:right w:val="single" w:sz="8" w:space="0" w:color="A0A0A0"/>
                  </w:tcBorders>
                  <w:shd w:val="clear" w:color="000000" w:fill="FFFFFF"/>
                  <w:vAlign w:val="bottom"/>
                  <w:hideMark/>
                </w:tcPr>
                <w:p w:rsidR="006F339A" w:rsidRPr="00CE4EF3" w:rsidRDefault="006F339A" w:rsidP="00CE4EF3">
                  <w:pPr>
                    <w:jc w:val="right"/>
                    <w:rPr>
                      <w:rFonts w:ascii="Calibri" w:hAnsi="Calibri" w:cs="Arial"/>
                      <w:color w:val="000000"/>
                      <w:sz w:val="22"/>
                      <w:szCs w:val="22"/>
                    </w:rPr>
                  </w:pPr>
                  <w:r w:rsidRPr="00CE4EF3">
                    <w:rPr>
                      <w:rFonts w:ascii="Calibri" w:hAnsi="Calibri" w:cs="Arial"/>
                      <w:color w:val="000000"/>
                      <w:sz w:val="22"/>
                      <w:szCs w:val="22"/>
                    </w:rPr>
                    <w:t> </w:t>
                  </w:r>
                </w:p>
              </w:tc>
              <w:tc>
                <w:tcPr>
                  <w:tcW w:w="820" w:type="dxa"/>
                  <w:vMerge w:val="restart"/>
                  <w:tcBorders>
                    <w:top w:val="nil"/>
                    <w:left w:val="single" w:sz="8" w:space="0" w:color="A0A0A0"/>
                    <w:bottom w:val="single" w:sz="8" w:space="0" w:color="A0A0A0"/>
                    <w:right w:val="single" w:sz="8" w:space="0" w:color="A0A0A0"/>
                  </w:tcBorders>
                  <w:shd w:val="clear" w:color="000000" w:fill="FFFFFF"/>
                  <w:vAlign w:val="bottom"/>
                  <w:hideMark/>
                </w:tcPr>
                <w:p w:rsidR="006F339A" w:rsidRPr="00CE4EF3" w:rsidRDefault="006F339A" w:rsidP="00CE4EF3">
                  <w:pPr>
                    <w:jc w:val="right"/>
                    <w:rPr>
                      <w:rFonts w:ascii="Calibri" w:hAnsi="Calibri" w:cs="Arial"/>
                      <w:color w:val="000000"/>
                      <w:sz w:val="22"/>
                      <w:szCs w:val="22"/>
                    </w:rPr>
                  </w:pPr>
                  <w:r w:rsidRPr="00CE4EF3">
                    <w:rPr>
                      <w:rFonts w:ascii="Calibri" w:hAnsi="Calibri" w:cs="Arial"/>
                      <w:color w:val="000000"/>
                      <w:sz w:val="22"/>
                      <w:szCs w:val="22"/>
                    </w:rPr>
                    <w:t>22</w:t>
                  </w:r>
                </w:p>
              </w:tc>
            </w:tr>
            <w:tr w:rsidR="006F339A" w:rsidRPr="006F339A" w:rsidTr="006F339A">
              <w:trPr>
                <w:trHeight w:val="300"/>
              </w:trPr>
              <w:tc>
                <w:tcPr>
                  <w:tcW w:w="780" w:type="dxa"/>
                  <w:vMerge/>
                  <w:tcBorders>
                    <w:top w:val="nil"/>
                    <w:left w:val="single" w:sz="8" w:space="0" w:color="A0A0A0"/>
                    <w:bottom w:val="single" w:sz="8" w:space="0" w:color="A0A0A0"/>
                    <w:right w:val="single" w:sz="8" w:space="0" w:color="A0A0A0"/>
                  </w:tcBorders>
                  <w:vAlign w:val="center"/>
                  <w:hideMark/>
                </w:tcPr>
                <w:p w:rsidR="006F339A" w:rsidRPr="00CE4EF3" w:rsidRDefault="006F339A" w:rsidP="00CE4EF3">
                  <w:pPr>
                    <w:rPr>
                      <w:rFonts w:ascii="Calibri" w:hAnsi="Calibri" w:cs="Arial"/>
                      <w:color w:val="000000"/>
                      <w:sz w:val="22"/>
                      <w:szCs w:val="22"/>
                    </w:rPr>
                  </w:pPr>
                </w:p>
              </w:tc>
              <w:tc>
                <w:tcPr>
                  <w:tcW w:w="1120" w:type="dxa"/>
                  <w:tcBorders>
                    <w:top w:val="nil"/>
                    <w:left w:val="nil"/>
                    <w:bottom w:val="single" w:sz="8" w:space="0" w:color="A0A0A0"/>
                    <w:right w:val="single" w:sz="8" w:space="0" w:color="A0A0A0"/>
                  </w:tcBorders>
                  <w:shd w:val="clear" w:color="000000" w:fill="FFFFFF"/>
                  <w:vAlign w:val="bottom"/>
                  <w:hideMark/>
                </w:tcPr>
                <w:p w:rsidR="006F339A" w:rsidRPr="00CE4EF3" w:rsidRDefault="006F339A" w:rsidP="00CE4EF3">
                  <w:pPr>
                    <w:rPr>
                      <w:rFonts w:ascii="Calibri" w:hAnsi="Calibri" w:cs="Arial"/>
                      <w:color w:val="000000"/>
                      <w:sz w:val="22"/>
                      <w:szCs w:val="22"/>
                    </w:rPr>
                  </w:pPr>
                  <w:r w:rsidRPr="00CE4EF3">
                    <w:rPr>
                      <w:rFonts w:ascii="Calibri" w:hAnsi="Calibri" w:cs="Arial"/>
                      <w:color w:val="000000"/>
                      <w:sz w:val="22"/>
                      <w:szCs w:val="22"/>
                    </w:rPr>
                    <w:t>analogia</w:t>
                  </w:r>
                </w:p>
              </w:tc>
              <w:tc>
                <w:tcPr>
                  <w:tcW w:w="4900" w:type="dxa"/>
                  <w:vMerge/>
                  <w:tcBorders>
                    <w:top w:val="nil"/>
                    <w:left w:val="single" w:sz="8" w:space="0" w:color="A0A0A0"/>
                    <w:bottom w:val="single" w:sz="8" w:space="0" w:color="A0A0A0"/>
                    <w:right w:val="single" w:sz="8" w:space="0" w:color="A0A0A0"/>
                  </w:tcBorders>
                  <w:vAlign w:val="center"/>
                  <w:hideMark/>
                </w:tcPr>
                <w:p w:rsidR="006F339A" w:rsidRPr="00CE4EF3" w:rsidRDefault="006F339A" w:rsidP="00CE4EF3">
                  <w:pPr>
                    <w:rPr>
                      <w:rFonts w:ascii="Calibri" w:hAnsi="Calibri" w:cs="Arial"/>
                      <w:color w:val="000000"/>
                      <w:sz w:val="22"/>
                      <w:szCs w:val="22"/>
                    </w:rPr>
                  </w:pPr>
                </w:p>
              </w:tc>
              <w:tc>
                <w:tcPr>
                  <w:tcW w:w="840" w:type="dxa"/>
                  <w:vMerge/>
                  <w:tcBorders>
                    <w:top w:val="nil"/>
                    <w:left w:val="single" w:sz="8" w:space="0" w:color="A0A0A0"/>
                    <w:bottom w:val="single" w:sz="8" w:space="0" w:color="A0A0A0"/>
                    <w:right w:val="single" w:sz="8" w:space="0" w:color="A0A0A0"/>
                  </w:tcBorders>
                  <w:vAlign w:val="center"/>
                  <w:hideMark/>
                </w:tcPr>
                <w:p w:rsidR="006F339A" w:rsidRPr="00CE4EF3" w:rsidRDefault="006F339A" w:rsidP="00CE4EF3">
                  <w:pPr>
                    <w:rPr>
                      <w:rFonts w:ascii="Calibri" w:hAnsi="Calibri" w:cs="Arial"/>
                      <w:color w:val="000000"/>
                      <w:sz w:val="22"/>
                      <w:szCs w:val="22"/>
                    </w:rPr>
                  </w:pPr>
                </w:p>
              </w:tc>
              <w:tc>
                <w:tcPr>
                  <w:tcW w:w="1020" w:type="dxa"/>
                  <w:vMerge/>
                  <w:tcBorders>
                    <w:top w:val="nil"/>
                    <w:left w:val="single" w:sz="8" w:space="0" w:color="A0A0A0"/>
                    <w:bottom w:val="single" w:sz="8" w:space="0" w:color="A0A0A0"/>
                    <w:right w:val="single" w:sz="8" w:space="0" w:color="A0A0A0"/>
                  </w:tcBorders>
                  <w:vAlign w:val="center"/>
                  <w:hideMark/>
                </w:tcPr>
                <w:p w:rsidR="006F339A" w:rsidRPr="00CE4EF3" w:rsidRDefault="006F339A" w:rsidP="00CE4EF3">
                  <w:pPr>
                    <w:rPr>
                      <w:rFonts w:ascii="Calibri" w:hAnsi="Calibri" w:cs="Arial"/>
                      <w:color w:val="000000"/>
                      <w:sz w:val="22"/>
                      <w:szCs w:val="22"/>
                    </w:rPr>
                  </w:pPr>
                </w:p>
              </w:tc>
              <w:tc>
                <w:tcPr>
                  <w:tcW w:w="820" w:type="dxa"/>
                  <w:vMerge/>
                  <w:tcBorders>
                    <w:top w:val="nil"/>
                    <w:left w:val="single" w:sz="8" w:space="0" w:color="A0A0A0"/>
                    <w:bottom w:val="single" w:sz="8" w:space="0" w:color="A0A0A0"/>
                    <w:right w:val="single" w:sz="8" w:space="0" w:color="A0A0A0"/>
                  </w:tcBorders>
                  <w:vAlign w:val="center"/>
                  <w:hideMark/>
                </w:tcPr>
                <w:p w:rsidR="006F339A" w:rsidRPr="00CE4EF3" w:rsidRDefault="006F339A" w:rsidP="00CE4EF3">
                  <w:pPr>
                    <w:rPr>
                      <w:rFonts w:ascii="Calibri" w:hAnsi="Calibri" w:cs="Arial"/>
                      <w:color w:val="000000"/>
                      <w:sz w:val="22"/>
                      <w:szCs w:val="22"/>
                    </w:rPr>
                  </w:pPr>
                </w:p>
              </w:tc>
            </w:tr>
            <w:tr w:rsidR="006F339A" w:rsidRPr="006F339A" w:rsidTr="006F339A">
              <w:trPr>
                <w:trHeight w:val="300"/>
              </w:trPr>
              <w:tc>
                <w:tcPr>
                  <w:tcW w:w="780" w:type="dxa"/>
                  <w:tcBorders>
                    <w:top w:val="nil"/>
                    <w:left w:val="single" w:sz="8" w:space="0" w:color="A0A0A0"/>
                    <w:bottom w:val="single" w:sz="8" w:space="0" w:color="A0A0A0"/>
                    <w:right w:val="single" w:sz="8" w:space="0" w:color="A0A0A0"/>
                  </w:tcBorders>
                  <w:shd w:val="clear" w:color="000000" w:fill="FFFFFF"/>
                  <w:vAlign w:val="bottom"/>
                  <w:hideMark/>
                </w:tcPr>
                <w:p w:rsidR="006F339A" w:rsidRPr="00CE4EF3" w:rsidRDefault="006F339A" w:rsidP="00CE4EF3">
                  <w:pPr>
                    <w:rPr>
                      <w:rFonts w:ascii="Calibri" w:hAnsi="Calibri" w:cs="Arial"/>
                      <w:color w:val="000000"/>
                      <w:sz w:val="22"/>
                      <w:szCs w:val="22"/>
                    </w:rPr>
                  </w:pPr>
                  <w:r w:rsidRPr="00CE4EF3">
                    <w:rPr>
                      <w:rFonts w:ascii="Calibri" w:hAnsi="Calibri" w:cs="Arial"/>
                      <w:color w:val="000000"/>
                      <w:sz w:val="22"/>
                      <w:szCs w:val="22"/>
                    </w:rPr>
                    <w:t> </w:t>
                  </w:r>
                </w:p>
              </w:tc>
              <w:tc>
                <w:tcPr>
                  <w:tcW w:w="1120" w:type="dxa"/>
                  <w:tcBorders>
                    <w:top w:val="nil"/>
                    <w:left w:val="nil"/>
                    <w:bottom w:val="single" w:sz="8" w:space="0" w:color="A0A0A0"/>
                    <w:right w:val="single" w:sz="8" w:space="0" w:color="A0A0A0"/>
                  </w:tcBorders>
                  <w:shd w:val="clear" w:color="000000" w:fill="FFFFFF"/>
                  <w:vAlign w:val="bottom"/>
                  <w:hideMark/>
                </w:tcPr>
                <w:p w:rsidR="006F339A" w:rsidRPr="00CE4EF3" w:rsidRDefault="006F339A" w:rsidP="00CE4EF3">
                  <w:pPr>
                    <w:rPr>
                      <w:rFonts w:ascii="Calibri" w:hAnsi="Calibri" w:cs="Arial"/>
                      <w:color w:val="000000"/>
                      <w:sz w:val="22"/>
                      <w:szCs w:val="22"/>
                    </w:rPr>
                  </w:pPr>
                  <w:r w:rsidRPr="00CE4EF3">
                    <w:rPr>
                      <w:rFonts w:ascii="Calibri" w:hAnsi="Calibri" w:cs="Arial"/>
                      <w:color w:val="000000"/>
                      <w:sz w:val="22"/>
                      <w:szCs w:val="22"/>
                    </w:rPr>
                    <w:t> </w:t>
                  </w:r>
                </w:p>
              </w:tc>
              <w:tc>
                <w:tcPr>
                  <w:tcW w:w="4900" w:type="dxa"/>
                  <w:tcBorders>
                    <w:top w:val="nil"/>
                    <w:left w:val="nil"/>
                    <w:bottom w:val="single" w:sz="8" w:space="0" w:color="A0A0A0"/>
                    <w:right w:val="single" w:sz="8" w:space="0" w:color="A0A0A0"/>
                  </w:tcBorders>
                  <w:shd w:val="clear" w:color="000000" w:fill="FFFFFF"/>
                  <w:vAlign w:val="bottom"/>
                  <w:hideMark/>
                </w:tcPr>
                <w:p w:rsidR="006F339A" w:rsidRPr="00CE4EF3" w:rsidRDefault="006F339A" w:rsidP="00CE4EF3">
                  <w:pPr>
                    <w:rPr>
                      <w:rFonts w:ascii="Calibri" w:hAnsi="Calibri" w:cs="Arial"/>
                      <w:color w:val="000000"/>
                      <w:sz w:val="22"/>
                      <w:szCs w:val="22"/>
                    </w:rPr>
                  </w:pPr>
                  <w:r w:rsidRPr="00CE4EF3">
                    <w:rPr>
                      <w:rFonts w:ascii="Calibri" w:hAnsi="Calibri" w:cs="Arial"/>
                      <w:color w:val="000000"/>
                      <w:sz w:val="22"/>
                      <w:szCs w:val="22"/>
                    </w:rPr>
                    <w:t>$7{83,250}</w:t>
                  </w:r>
                </w:p>
              </w:tc>
              <w:tc>
                <w:tcPr>
                  <w:tcW w:w="840" w:type="dxa"/>
                  <w:tcBorders>
                    <w:top w:val="nil"/>
                    <w:left w:val="nil"/>
                    <w:bottom w:val="single" w:sz="8" w:space="0" w:color="A0A0A0"/>
                    <w:right w:val="single" w:sz="8" w:space="0" w:color="A0A0A0"/>
                  </w:tcBorders>
                  <w:shd w:val="clear" w:color="000000" w:fill="FFFFFF"/>
                  <w:vAlign w:val="bottom"/>
                  <w:hideMark/>
                </w:tcPr>
                <w:p w:rsidR="006F339A" w:rsidRPr="00CE4EF3" w:rsidRDefault="006F339A" w:rsidP="00CE4EF3">
                  <w:pPr>
                    <w:jc w:val="center"/>
                    <w:rPr>
                      <w:rFonts w:ascii="Calibri" w:hAnsi="Calibri" w:cs="Arial"/>
                      <w:color w:val="000000"/>
                      <w:sz w:val="22"/>
                      <w:szCs w:val="22"/>
                    </w:rPr>
                  </w:pPr>
                  <w:r w:rsidRPr="00CE4EF3">
                    <w:rPr>
                      <w:rFonts w:ascii="Calibri" w:hAnsi="Calibri" w:cs="Arial"/>
                      <w:color w:val="000000"/>
                      <w:sz w:val="22"/>
                      <w:szCs w:val="22"/>
                    </w:rPr>
                    <w:t>m2</w:t>
                  </w:r>
                </w:p>
              </w:tc>
              <w:tc>
                <w:tcPr>
                  <w:tcW w:w="1020" w:type="dxa"/>
                  <w:tcBorders>
                    <w:top w:val="nil"/>
                    <w:left w:val="nil"/>
                    <w:bottom w:val="single" w:sz="8" w:space="0" w:color="A0A0A0"/>
                    <w:right w:val="single" w:sz="8" w:space="0" w:color="A0A0A0"/>
                  </w:tcBorders>
                  <w:shd w:val="clear" w:color="000000" w:fill="FFFFFF"/>
                  <w:vAlign w:val="bottom"/>
                  <w:hideMark/>
                </w:tcPr>
                <w:p w:rsidR="006F339A" w:rsidRPr="00CE4EF3" w:rsidRDefault="006F339A" w:rsidP="00CE4EF3">
                  <w:pPr>
                    <w:jc w:val="right"/>
                    <w:rPr>
                      <w:rFonts w:ascii="Calibri" w:hAnsi="Calibri" w:cs="Arial"/>
                      <w:color w:val="000000"/>
                      <w:sz w:val="22"/>
                      <w:szCs w:val="22"/>
                    </w:rPr>
                  </w:pPr>
                  <w:r w:rsidRPr="00CE4EF3">
                    <w:rPr>
                      <w:rFonts w:ascii="Calibri" w:hAnsi="Calibri" w:cs="Arial"/>
                      <w:color w:val="000000"/>
                      <w:sz w:val="22"/>
                      <w:szCs w:val="22"/>
                    </w:rPr>
                    <w:t>22</w:t>
                  </w:r>
                </w:p>
              </w:tc>
              <w:tc>
                <w:tcPr>
                  <w:tcW w:w="820" w:type="dxa"/>
                  <w:tcBorders>
                    <w:top w:val="nil"/>
                    <w:left w:val="nil"/>
                    <w:bottom w:val="single" w:sz="8" w:space="0" w:color="A0A0A0"/>
                    <w:right w:val="single" w:sz="8" w:space="0" w:color="A0A0A0"/>
                  </w:tcBorders>
                  <w:shd w:val="clear" w:color="000000" w:fill="FFFFFF"/>
                  <w:vAlign w:val="bottom"/>
                  <w:hideMark/>
                </w:tcPr>
                <w:p w:rsidR="006F339A" w:rsidRPr="00CE4EF3" w:rsidRDefault="006F339A" w:rsidP="00CE4EF3">
                  <w:pPr>
                    <w:jc w:val="right"/>
                    <w:rPr>
                      <w:rFonts w:ascii="Calibri" w:hAnsi="Calibri" w:cs="Arial"/>
                      <w:color w:val="000000"/>
                      <w:sz w:val="22"/>
                      <w:szCs w:val="22"/>
                    </w:rPr>
                  </w:pPr>
                  <w:r w:rsidRPr="00CE4EF3">
                    <w:rPr>
                      <w:rFonts w:ascii="Calibri" w:hAnsi="Calibri" w:cs="Arial"/>
                      <w:color w:val="000000"/>
                      <w:sz w:val="22"/>
                      <w:szCs w:val="22"/>
                    </w:rPr>
                    <w:t> </w:t>
                  </w:r>
                </w:p>
              </w:tc>
            </w:tr>
            <w:tr w:rsidR="006F339A" w:rsidRPr="006F339A" w:rsidTr="006F339A">
              <w:trPr>
                <w:trHeight w:val="870"/>
              </w:trPr>
              <w:tc>
                <w:tcPr>
                  <w:tcW w:w="780" w:type="dxa"/>
                  <w:tcBorders>
                    <w:top w:val="nil"/>
                    <w:left w:val="single" w:sz="8" w:space="0" w:color="A0A0A0"/>
                    <w:bottom w:val="single" w:sz="8" w:space="0" w:color="A0A0A0"/>
                    <w:right w:val="single" w:sz="8" w:space="0" w:color="A0A0A0"/>
                  </w:tcBorders>
                  <w:shd w:val="clear" w:color="000000" w:fill="FFFFFF"/>
                  <w:vAlign w:val="bottom"/>
                  <w:hideMark/>
                </w:tcPr>
                <w:p w:rsidR="006F339A" w:rsidRPr="00CE4EF3" w:rsidRDefault="006F339A" w:rsidP="00CE4EF3">
                  <w:pPr>
                    <w:rPr>
                      <w:rFonts w:ascii="Calibri" w:hAnsi="Calibri" w:cs="Arial"/>
                      <w:color w:val="000000"/>
                      <w:sz w:val="22"/>
                      <w:szCs w:val="22"/>
                    </w:rPr>
                  </w:pPr>
                  <w:r w:rsidRPr="00CE4EF3">
                    <w:rPr>
                      <w:rFonts w:ascii="Calibri" w:hAnsi="Calibri" w:cs="Arial"/>
                      <w:color w:val="000000"/>
                      <w:sz w:val="22"/>
                      <w:szCs w:val="22"/>
                    </w:rPr>
                    <w:t>11</w:t>
                  </w:r>
                </w:p>
              </w:tc>
              <w:tc>
                <w:tcPr>
                  <w:tcW w:w="1120" w:type="dxa"/>
                  <w:tcBorders>
                    <w:top w:val="nil"/>
                    <w:left w:val="nil"/>
                    <w:bottom w:val="single" w:sz="8" w:space="0" w:color="A0A0A0"/>
                    <w:right w:val="single" w:sz="8" w:space="0" w:color="A0A0A0"/>
                  </w:tcBorders>
                  <w:shd w:val="clear" w:color="000000" w:fill="FFFFFF"/>
                  <w:vAlign w:val="bottom"/>
                  <w:hideMark/>
                </w:tcPr>
                <w:p w:rsidR="006F339A" w:rsidRPr="00CE4EF3" w:rsidRDefault="006F339A" w:rsidP="00CE4EF3">
                  <w:pPr>
                    <w:rPr>
                      <w:rFonts w:ascii="Calibri" w:hAnsi="Calibri" w:cs="Arial"/>
                      <w:color w:val="000000"/>
                      <w:sz w:val="22"/>
                      <w:szCs w:val="22"/>
                    </w:rPr>
                  </w:pPr>
                  <w:proofErr w:type="spellStart"/>
                  <w:r w:rsidRPr="00CE4EF3">
                    <w:rPr>
                      <w:rFonts w:ascii="Calibri" w:hAnsi="Calibri" w:cs="Arial"/>
                      <w:color w:val="000000"/>
                      <w:sz w:val="22"/>
                      <w:szCs w:val="22"/>
                    </w:rPr>
                    <w:t>KNR-W</w:t>
                  </w:r>
                  <w:proofErr w:type="spellEnd"/>
                  <w:r w:rsidRPr="00CE4EF3">
                    <w:rPr>
                      <w:rFonts w:ascii="Calibri" w:hAnsi="Calibri" w:cs="Arial"/>
                      <w:color w:val="000000"/>
                      <w:sz w:val="22"/>
                      <w:szCs w:val="22"/>
                    </w:rPr>
                    <w:t xml:space="preserve"> 2-18 0704-0100</w:t>
                  </w:r>
                </w:p>
              </w:tc>
              <w:tc>
                <w:tcPr>
                  <w:tcW w:w="4900" w:type="dxa"/>
                  <w:tcBorders>
                    <w:top w:val="nil"/>
                    <w:left w:val="nil"/>
                    <w:bottom w:val="single" w:sz="8" w:space="0" w:color="A0A0A0"/>
                    <w:right w:val="single" w:sz="8" w:space="0" w:color="A0A0A0"/>
                  </w:tcBorders>
                  <w:shd w:val="clear" w:color="000000" w:fill="FFFFFF"/>
                  <w:vAlign w:val="bottom"/>
                  <w:hideMark/>
                </w:tcPr>
                <w:p w:rsidR="006F339A" w:rsidRPr="00CE4EF3" w:rsidRDefault="006F339A" w:rsidP="00CE4EF3">
                  <w:pPr>
                    <w:rPr>
                      <w:rFonts w:ascii="Calibri" w:hAnsi="Calibri" w:cs="Arial"/>
                      <w:color w:val="000000"/>
                      <w:sz w:val="22"/>
                      <w:szCs w:val="22"/>
                    </w:rPr>
                  </w:pPr>
                  <w:r w:rsidRPr="00CE4EF3">
                    <w:rPr>
                      <w:rFonts w:ascii="Calibri" w:hAnsi="Calibri" w:cs="Arial"/>
                      <w:color w:val="000000"/>
                      <w:sz w:val="22"/>
                      <w:szCs w:val="22"/>
                    </w:rPr>
                    <w:t xml:space="preserve">Próba wodna szczelności sieci </w:t>
                  </w:r>
                  <w:proofErr w:type="spellStart"/>
                  <w:r w:rsidRPr="00CE4EF3">
                    <w:rPr>
                      <w:rFonts w:ascii="Calibri" w:hAnsi="Calibri" w:cs="Arial"/>
                      <w:color w:val="000000"/>
                      <w:sz w:val="22"/>
                      <w:szCs w:val="22"/>
                    </w:rPr>
                    <w:t>kanlziacyjnych</w:t>
                  </w:r>
                  <w:proofErr w:type="spellEnd"/>
                  <w:r w:rsidRPr="00CE4EF3">
                    <w:rPr>
                      <w:rFonts w:ascii="Calibri" w:hAnsi="Calibri" w:cs="Arial"/>
                      <w:color w:val="000000"/>
                      <w:sz w:val="22"/>
                      <w:szCs w:val="22"/>
                    </w:rPr>
                    <w:t xml:space="preserve"> z rur typu PCW, PVC, PE, PEHD o średnicy nominalnej 160 mm - dla całego etapu dla wszystkich przyłączy i elementów objętych robotami - wykonać oddzielnie.</w:t>
                  </w:r>
                </w:p>
              </w:tc>
              <w:tc>
                <w:tcPr>
                  <w:tcW w:w="840" w:type="dxa"/>
                  <w:tcBorders>
                    <w:top w:val="nil"/>
                    <w:left w:val="nil"/>
                    <w:bottom w:val="single" w:sz="8" w:space="0" w:color="A0A0A0"/>
                    <w:right w:val="single" w:sz="8" w:space="0" w:color="A0A0A0"/>
                  </w:tcBorders>
                  <w:shd w:val="clear" w:color="000000" w:fill="FFFFFF"/>
                  <w:vAlign w:val="bottom"/>
                  <w:hideMark/>
                </w:tcPr>
                <w:p w:rsidR="006F339A" w:rsidRPr="00CE4EF3" w:rsidRDefault="006F339A" w:rsidP="00CE4EF3">
                  <w:pPr>
                    <w:jc w:val="center"/>
                    <w:rPr>
                      <w:rFonts w:ascii="Calibri" w:hAnsi="Calibri" w:cs="Arial"/>
                      <w:color w:val="000000"/>
                      <w:sz w:val="22"/>
                      <w:szCs w:val="22"/>
                    </w:rPr>
                  </w:pPr>
                  <w:proofErr w:type="spellStart"/>
                  <w:r w:rsidRPr="00CE4EF3">
                    <w:rPr>
                      <w:rFonts w:ascii="Calibri" w:hAnsi="Calibri" w:cs="Arial"/>
                      <w:color w:val="000000"/>
                      <w:sz w:val="22"/>
                      <w:szCs w:val="22"/>
                    </w:rPr>
                    <w:t>kpl</w:t>
                  </w:r>
                  <w:proofErr w:type="spellEnd"/>
                  <w:r w:rsidRPr="00CE4EF3">
                    <w:rPr>
                      <w:rFonts w:ascii="Calibri" w:hAnsi="Calibri" w:cs="Arial"/>
                      <w:color w:val="000000"/>
                      <w:sz w:val="22"/>
                      <w:szCs w:val="22"/>
                    </w:rPr>
                    <w:t>.</w:t>
                  </w:r>
                </w:p>
              </w:tc>
              <w:tc>
                <w:tcPr>
                  <w:tcW w:w="1020" w:type="dxa"/>
                  <w:tcBorders>
                    <w:top w:val="nil"/>
                    <w:left w:val="nil"/>
                    <w:bottom w:val="single" w:sz="8" w:space="0" w:color="A0A0A0"/>
                    <w:right w:val="single" w:sz="8" w:space="0" w:color="A0A0A0"/>
                  </w:tcBorders>
                  <w:shd w:val="clear" w:color="000000" w:fill="FFFFFF"/>
                  <w:vAlign w:val="bottom"/>
                  <w:hideMark/>
                </w:tcPr>
                <w:p w:rsidR="006F339A" w:rsidRPr="00CE4EF3" w:rsidRDefault="006F339A" w:rsidP="00CE4EF3">
                  <w:pPr>
                    <w:jc w:val="right"/>
                    <w:rPr>
                      <w:rFonts w:ascii="Calibri" w:hAnsi="Calibri" w:cs="Arial"/>
                      <w:color w:val="000000"/>
                      <w:sz w:val="22"/>
                      <w:szCs w:val="22"/>
                    </w:rPr>
                  </w:pPr>
                  <w:r w:rsidRPr="00CE4EF3">
                    <w:rPr>
                      <w:rFonts w:ascii="Calibri" w:hAnsi="Calibri" w:cs="Arial"/>
                      <w:color w:val="000000"/>
                      <w:sz w:val="22"/>
                      <w:szCs w:val="22"/>
                    </w:rPr>
                    <w:t> </w:t>
                  </w:r>
                </w:p>
              </w:tc>
              <w:tc>
                <w:tcPr>
                  <w:tcW w:w="820" w:type="dxa"/>
                  <w:tcBorders>
                    <w:top w:val="nil"/>
                    <w:left w:val="nil"/>
                    <w:bottom w:val="single" w:sz="8" w:space="0" w:color="A0A0A0"/>
                    <w:right w:val="single" w:sz="8" w:space="0" w:color="A0A0A0"/>
                  </w:tcBorders>
                  <w:shd w:val="clear" w:color="000000" w:fill="FFFFFF"/>
                  <w:vAlign w:val="bottom"/>
                  <w:hideMark/>
                </w:tcPr>
                <w:p w:rsidR="006F339A" w:rsidRPr="00CE4EF3" w:rsidRDefault="006F339A" w:rsidP="00CE4EF3">
                  <w:pPr>
                    <w:jc w:val="right"/>
                    <w:rPr>
                      <w:rFonts w:ascii="Calibri" w:hAnsi="Calibri" w:cs="Arial"/>
                      <w:color w:val="000000"/>
                      <w:sz w:val="22"/>
                      <w:szCs w:val="22"/>
                    </w:rPr>
                  </w:pPr>
                  <w:r w:rsidRPr="00CE4EF3">
                    <w:rPr>
                      <w:rFonts w:ascii="Calibri" w:hAnsi="Calibri" w:cs="Arial"/>
                      <w:color w:val="000000"/>
                      <w:sz w:val="22"/>
                      <w:szCs w:val="22"/>
                    </w:rPr>
                    <w:t>1</w:t>
                  </w:r>
                </w:p>
              </w:tc>
            </w:tr>
            <w:tr w:rsidR="006F339A" w:rsidRPr="006F339A" w:rsidTr="006F339A">
              <w:trPr>
                <w:trHeight w:val="300"/>
              </w:trPr>
              <w:tc>
                <w:tcPr>
                  <w:tcW w:w="780" w:type="dxa"/>
                  <w:tcBorders>
                    <w:top w:val="nil"/>
                    <w:left w:val="single" w:sz="8" w:space="0" w:color="A0A0A0"/>
                    <w:bottom w:val="single" w:sz="8" w:space="0" w:color="A0A0A0"/>
                    <w:right w:val="single" w:sz="8" w:space="0" w:color="A0A0A0"/>
                  </w:tcBorders>
                  <w:shd w:val="clear" w:color="000000" w:fill="FFFFFF"/>
                  <w:vAlign w:val="bottom"/>
                  <w:hideMark/>
                </w:tcPr>
                <w:p w:rsidR="006F339A" w:rsidRPr="00CE4EF3" w:rsidRDefault="006F339A" w:rsidP="00CE4EF3">
                  <w:pPr>
                    <w:rPr>
                      <w:rFonts w:ascii="Calibri" w:hAnsi="Calibri" w:cs="Arial"/>
                      <w:color w:val="000000"/>
                      <w:sz w:val="22"/>
                      <w:szCs w:val="22"/>
                    </w:rPr>
                  </w:pPr>
                  <w:r w:rsidRPr="00CE4EF3">
                    <w:rPr>
                      <w:rFonts w:ascii="Calibri" w:hAnsi="Calibri" w:cs="Arial"/>
                      <w:color w:val="000000"/>
                      <w:sz w:val="22"/>
                      <w:szCs w:val="22"/>
                    </w:rPr>
                    <w:t> </w:t>
                  </w:r>
                </w:p>
              </w:tc>
              <w:tc>
                <w:tcPr>
                  <w:tcW w:w="1120" w:type="dxa"/>
                  <w:tcBorders>
                    <w:top w:val="nil"/>
                    <w:left w:val="nil"/>
                    <w:bottom w:val="single" w:sz="8" w:space="0" w:color="A0A0A0"/>
                    <w:right w:val="single" w:sz="8" w:space="0" w:color="A0A0A0"/>
                  </w:tcBorders>
                  <w:shd w:val="clear" w:color="000000" w:fill="FFFFFF"/>
                  <w:vAlign w:val="bottom"/>
                  <w:hideMark/>
                </w:tcPr>
                <w:p w:rsidR="006F339A" w:rsidRPr="00CE4EF3" w:rsidRDefault="006F339A" w:rsidP="00CE4EF3">
                  <w:pPr>
                    <w:rPr>
                      <w:rFonts w:ascii="Calibri" w:hAnsi="Calibri" w:cs="Arial"/>
                      <w:color w:val="000000"/>
                      <w:sz w:val="22"/>
                      <w:szCs w:val="22"/>
                    </w:rPr>
                  </w:pPr>
                  <w:r w:rsidRPr="00CE4EF3">
                    <w:rPr>
                      <w:rFonts w:ascii="Calibri" w:hAnsi="Calibri" w:cs="Arial"/>
                      <w:color w:val="000000"/>
                      <w:sz w:val="22"/>
                      <w:szCs w:val="22"/>
                    </w:rPr>
                    <w:t> </w:t>
                  </w:r>
                </w:p>
              </w:tc>
              <w:tc>
                <w:tcPr>
                  <w:tcW w:w="4900" w:type="dxa"/>
                  <w:tcBorders>
                    <w:top w:val="nil"/>
                    <w:left w:val="nil"/>
                    <w:bottom w:val="single" w:sz="8" w:space="0" w:color="A0A0A0"/>
                    <w:right w:val="single" w:sz="8" w:space="0" w:color="A0A0A0"/>
                  </w:tcBorders>
                  <w:shd w:val="clear" w:color="000000" w:fill="FFFFFF"/>
                  <w:vAlign w:val="bottom"/>
                  <w:hideMark/>
                </w:tcPr>
                <w:p w:rsidR="006F339A" w:rsidRPr="00CE4EF3" w:rsidRDefault="006F339A" w:rsidP="00CE4EF3">
                  <w:pPr>
                    <w:rPr>
                      <w:rFonts w:ascii="Calibri" w:hAnsi="Calibri" w:cs="Arial"/>
                      <w:color w:val="000000"/>
                      <w:sz w:val="22"/>
                      <w:szCs w:val="22"/>
                    </w:rPr>
                  </w:pPr>
                  <w:r w:rsidRPr="00CE4EF3">
                    <w:rPr>
                      <w:rFonts w:ascii="Calibri" w:hAnsi="Calibri" w:cs="Arial"/>
                      <w:color w:val="000000"/>
                      <w:sz w:val="22"/>
                      <w:szCs w:val="22"/>
                    </w:rPr>
                    <w:t>1</w:t>
                  </w:r>
                </w:p>
              </w:tc>
              <w:tc>
                <w:tcPr>
                  <w:tcW w:w="840" w:type="dxa"/>
                  <w:tcBorders>
                    <w:top w:val="nil"/>
                    <w:left w:val="nil"/>
                    <w:bottom w:val="single" w:sz="8" w:space="0" w:color="A0A0A0"/>
                    <w:right w:val="single" w:sz="8" w:space="0" w:color="A0A0A0"/>
                  </w:tcBorders>
                  <w:shd w:val="clear" w:color="000000" w:fill="FFFFFF"/>
                  <w:vAlign w:val="bottom"/>
                  <w:hideMark/>
                </w:tcPr>
                <w:p w:rsidR="006F339A" w:rsidRPr="00CE4EF3" w:rsidRDefault="006F339A" w:rsidP="00CE4EF3">
                  <w:pPr>
                    <w:jc w:val="center"/>
                    <w:rPr>
                      <w:rFonts w:ascii="Calibri" w:hAnsi="Calibri" w:cs="Arial"/>
                      <w:color w:val="000000"/>
                      <w:sz w:val="22"/>
                      <w:szCs w:val="22"/>
                    </w:rPr>
                  </w:pPr>
                  <w:proofErr w:type="spellStart"/>
                  <w:r w:rsidRPr="00CE4EF3">
                    <w:rPr>
                      <w:rFonts w:ascii="Calibri" w:hAnsi="Calibri" w:cs="Arial"/>
                      <w:color w:val="000000"/>
                      <w:sz w:val="22"/>
                      <w:szCs w:val="22"/>
                    </w:rPr>
                    <w:t>kpl</w:t>
                  </w:r>
                  <w:proofErr w:type="spellEnd"/>
                  <w:r w:rsidRPr="00CE4EF3">
                    <w:rPr>
                      <w:rFonts w:ascii="Calibri" w:hAnsi="Calibri" w:cs="Arial"/>
                      <w:color w:val="000000"/>
                      <w:sz w:val="22"/>
                      <w:szCs w:val="22"/>
                    </w:rPr>
                    <w:t>.</w:t>
                  </w:r>
                </w:p>
              </w:tc>
              <w:tc>
                <w:tcPr>
                  <w:tcW w:w="1020" w:type="dxa"/>
                  <w:tcBorders>
                    <w:top w:val="nil"/>
                    <w:left w:val="nil"/>
                    <w:bottom w:val="single" w:sz="8" w:space="0" w:color="A0A0A0"/>
                    <w:right w:val="single" w:sz="8" w:space="0" w:color="A0A0A0"/>
                  </w:tcBorders>
                  <w:shd w:val="clear" w:color="000000" w:fill="FFFFFF"/>
                  <w:vAlign w:val="bottom"/>
                  <w:hideMark/>
                </w:tcPr>
                <w:p w:rsidR="006F339A" w:rsidRPr="00CE4EF3" w:rsidRDefault="006F339A" w:rsidP="00CE4EF3">
                  <w:pPr>
                    <w:jc w:val="right"/>
                    <w:rPr>
                      <w:rFonts w:ascii="Calibri" w:hAnsi="Calibri" w:cs="Arial"/>
                      <w:color w:val="000000"/>
                      <w:sz w:val="22"/>
                      <w:szCs w:val="22"/>
                    </w:rPr>
                  </w:pPr>
                  <w:r w:rsidRPr="00CE4EF3">
                    <w:rPr>
                      <w:rFonts w:ascii="Calibri" w:hAnsi="Calibri" w:cs="Arial"/>
                      <w:color w:val="000000"/>
                      <w:sz w:val="22"/>
                      <w:szCs w:val="22"/>
                    </w:rPr>
                    <w:t>1</w:t>
                  </w:r>
                </w:p>
              </w:tc>
              <w:tc>
                <w:tcPr>
                  <w:tcW w:w="820" w:type="dxa"/>
                  <w:tcBorders>
                    <w:top w:val="nil"/>
                    <w:left w:val="nil"/>
                    <w:bottom w:val="single" w:sz="8" w:space="0" w:color="A0A0A0"/>
                    <w:right w:val="single" w:sz="8" w:space="0" w:color="A0A0A0"/>
                  </w:tcBorders>
                  <w:shd w:val="clear" w:color="000000" w:fill="FFFFFF"/>
                  <w:vAlign w:val="bottom"/>
                  <w:hideMark/>
                </w:tcPr>
                <w:p w:rsidR="006F339A" w:rsidRPr="00CE4EF3" w:rsidRDefault="006F339A" w:rsidP="00CE4EF3">
                  <w:pPr>
                    <w:jc w:val="right"/>
                    <w:rPr>
                      <w:rFonts w:ascii="Calibri" w:hAnsi="Calibri" w:cs="Arial"/>
                      <w:color w:val="000000"/>
                      <w:sz w:val="22"/>
                      <w:szCs w:val="22"/>
                    </w:rPr>
                  </w:pPr>
                  <w:r w:rsidRPr="00CE4EF3">
                    <w:rPr>
                      <w:rFonts w:ascii="Calibri" w:hAnsi="Calibri" w:cs="Arial"/>
                      <w:color w:val="000000"/>
                      <w:sz w:val="22"/>
                      <w:szCs w:val="22"/>
                    </w:rPr>
                    <w:t> </w:t>
                  </w:r>
                </w:p>
              </w:tc>
            </w:tr>
          </w:tbl>
          <w:p w:rsidR="00BF629A" w:rsidRDefault="00BF629A" w:rsidP="00CE4EF3">
            <w:pPr>
              <w:jc w:val="center"/>
              <w:rPr>
                <w:rFonts w:ascii="Arial" w:hAnsi="Arial" w:cs="Arial"/>
                <w:b/>
                <w:bCs/>
                <w:sz w:val="32"/>
                <w:szCs w:val="32"/>
              </w:rPr>
            </w:pPr>
          </w:p>
          <w:p w:rsidR="000317B9" w:rsidRDefault="000317B9" w:rsidP="003421BE">
            <w:pPr>
              <w:jc w:val="center"/>
              <w:rPr>
                <w:rFonts w:ascii="Arial" w:hAnsi="Arial" w:cs="Arial"/>
                <w:b/>
                <w:bCs/>
                <w:sz w:val="32"/>
                <w:szCs w:val="32"/>
              </w:rPr>
            </w:pPr>
            <w:r w:rsidRPr="00457E82">
              <w:rPr>
                <w:rFonts w:ascii="Arial" w:hAnsi="Arial" w:cs="Arial"/>
                <w:bCs/>
                <w:sz w:val="28"/>
                <w:szCs w:val="28"/>
              </w:rPr>
              <w:t xml:space="preserve">BRANŻA </w:t>
            </w:r>
            <w:r>
              <w:rPr>
                <w:rFonts w:ascii="Arial" w:hAnsi="Arial" w:cs="Arial"/>
                <w:bCs/>
                <w:sz w:val="28"/>
                <w:szCs w:val="28"/>
              </w:rPr>
              <w:t>ENERGETYCZNA</w:t>
            </w:r>
            <w:r>
              <w:rPr>
                <w:rFonts w:ascii="Arial" w:hAnsi="Arial" w:cs="Arial"/>
                <w:b/>
                <w:bCs/>
                <w:sz w:val="32"/>
                <w:szCs w:val="32"/>
              </w:rPr>
              <w:t xml:space="preserve"> </w:t>
            </w:r>
          </w:p>
          <w:p w:rsidR="0063188D" w:rsidRDefault="0063188D" w:rsidP="003421BE">
            <w:pPr>
              <w:jc w:val="center"/>
              <w:rPr>
                <w:rFonts w:ascii="Arial" w:hAnsi="Arial" w:cs="Arial"/>
                <w:b/>
                <w:bCs/>
                <w:sz w:val="32"/>
                <w:szCs w:val="32"/>
              </w:rPr>
            </w:pPr>
          </w:p>
          <w:tbl>
            <w:tblPr>
              <w:tblW w:w="9670" w:type="dxa"/>
              <w:tblInd w:w="53" w:type="dxa"/>
              <w:tblLayout w:type="fixed"/>
              <w:tblCellMar>
                <w:left w:w="70" w:type="dxa"/>
                <w:right w:w="70" w:type="dxa"/>
              </w:tblCellMar>
              <w:tblLook w:val="04A0"/>
            </w:tblPr>
            <w:tblGrid>
              <w:gridCol w:w="909"/>
              <w:gridCol w:w="1357"/>
              <w:gridCol w:w="4711"/>
              <w:gridCol w:w="709"/>
              <w:gridCol w:w="992"/>
              <w:gridCol w:w="992"/>
            </w:tblGrid>
            <w:tr w:rsidR="00BF629A" w:rsidRPr="00D95A4A" w:rsidTr="006F339A">
              <w:trPr>
                <w:trHeight w:val="300"/>
              </w:trPr>
              <w:tc>
                <w:tcPr>
                  <w:tcW w:w="909" w:type="dxa"/>
                  <w:tcBorders>
                    <w:top w:val="single" w:sz="4" w:space="0" w:color="auto"/>
                    <w:left w:val="single" w:sz="4" w:space="0" w:color="auto"/>
                    <w:bottom w:val="single" w:sz="4" w:space="0" w:color="auto"/>
                    <w:right w:val="single" w:sz="4" w:space="0" w:color="auto"/>
                  </w:tcBorders>
                  <w:shd w:val="clear" w:color="auto" w:fill="auto"/>
                  <w:hideMark/>
                </w:tcPr>
                <w:p w:rsidR="00BF629A" w:rsidRPr="00D95A4A" w:rsidRDefault="00BF629A" w:rsidP="006F339A">
                  <w:pPr>
                    <w:rPr>
                      <w:rFonts w:ascii="Calibri" w:hAnsi="Calibri"/>
                      <w:b/>
                      <w:bCs/>
                      <w:color w:val="000000"/>
                      <w:sz w:val="22"/>
                      <w:szCs w:val="22"/>
                    </w:rPr>
                  </w:pPr>
                  <w:r w:rsidRPr="00D95A4A">
                    <w:rPr>
                      <w:rFonts w:ascii="Calibri" w:hAnsi="Calibri"/>
                      <w:b/>
                      <w:bCs/>
                      <w:color w:val="000000"/>
                      <w:sz w:val="22"/>
                      <w:szCs w:val="22"/>
                    </w:rPr>
                    <w:t>Lp.</w:t>
                  </w:r>
                </w:p>
              </w:tc>
              <w:tc>
                <w:tcPr>
                  <w:tcW w:w="1357" w:type="dxa"/>
                  <w:tcBorders>
                    <w:top w:val="single" w:sz="4" w:space="0" w:color="auto"/>
                    <w:left w:val="nil"/>
                    <w:bottom w:val="single" w:sz="4" w:space="0" w:color="auto"/>
                    <w:right w:val="single" w:sz="4" w:space="0" w:color="auto"/>
                  </w:tcBorders>
                  <w:shd w:val="clear" w:color="auto" w:fill="auto"/>
                  <w:hideMark/>
                </w:tcPr>
                <w:p w:rsidR="00BF629A" w:rsidRPr="00D95A4A" w:rsidRDefault="00BF629A" w:rsidP="006F339A">
                  <w:pPr>
                    <w:rPr>
                      <w:rFonts w:ascii="Calibri" w:hAnsi="Calibri"/>
                      <w:b/>
                      <w:bCs/>
                      <w:color w:val="000000"/>
                      <w:sz w:val="22"/>
                      <w:szCs w:val="22"/>
                    </w:rPr>
                  </w:pPr>
                  <w:proofErr w:type="spellStart"/>
                  <w:r w:rsidRPr="00D95A4A">
                    <w:rPr>
                      <w:rFonts w:ascii="Calibri" w:hAnsi="Calibri"/>
                      <w:b/>
                      <w:bCs/>
                      <w:color w:val="000000"/>
                      <w:sz w:val="22"/>
                      <w:szCs w:val="22"/>
                    </w:rPr>
                    <w:t>Podst</w:t>
                  </w:r>
                  <w:proofErr w:type="spellEnd"/>
                </w:p>
              </w:tc>
              <w:tc>
                <w:tcPr>
                  <w:tcW w:w="4711" w:type="dxa"/>
                  <w:tcBorders>
                    <w:top w:val="single" w:sz="4" w:space="0" w:color="auto"/>
                    <w:left w:val="nil"/>
                    <w:bottom w:val="single" w:sz="4" w:space="0" w:color="auto"/>
                    <w:right w:val="single" w:sz="4" w:space="0" w:color="auto"/>
                  </w:tcBorders>
                  <w:shd w:val="clear" w:color="auto" w:fill="auto"/>
                  <w:hideMark/>
                </w:tcPr>
                <w:p w:rsidR="00BF629A" w:rsidRPr="00D95A4A" w:rsidRDefault="00BF629A" w:rsidP="006F339A">
                  <w:pPr>
                    <w:rPr>
                      <w:rFonts w:ascii="Calibri" w:hAnsi="Calibri"/>
                      <w:b/>
                      <w:bCs/>
                      <w:color w:val="000000"/>
                      <w:sz w:val="22"/>
                      <w:szCs w:val="22"/>
                    </w:rPr>
                  </w:pPr>
                  <w:r w:rsidRPr="00D95A4A">
                    <w:rPr>
                      <w:rFonts w:ascii="Calibri" w:hAnsi="Calibri"/>
                      <w:b/>
                      <w:bCs/>
                      <w:color w:val="000000"/>
                      <w:sz w:val="22"/>
                      <w:szCs w:val="22"/>
                    </w:rPr>
                    <w:t>Opis i wyliczenia</w:t>
                  </w:r>
                </w:p>
              </w:tc>
              <w:tc>
                <w:tcPr>
                  <w:tcW w:w="709" w:type="dxa"/>
                  <w:tcBorders>
                    <w:top w:val="single" w:sz="4" w:space="0" w:color="auto"/>
                    <w:left w:val="nil"/>
                    <w:bottom w:val="single" w:sz="4" w:space="0" w:color="auto"/>
                    <w:right w:val="single" w:sz="4" w:space="0" w:color="auto"/>
                  </w:tcBorders>
                  <w:shd w:val="clear" w:color="auto" w:fill="auto"/>
                  <w:hideMark/>
                </w:tcPr>
                <w:p w:rsidR="00BF629A" w:rsidRPr="00D95A4A" w:rsidRDefault="00BF629A" w:rsidP="006F339A">
                  <w:pPr>
                    <w:rPr>
                      <w:rFonts w:ascii="Calibri" w:hAnsi="Calibri"/>
                      <w:b/>
                      <w:bCs/>
                      <w:color w:val="000000"/>
                      <w:sz w:val="22"/>
                      <w:szCs w:val="22"/>
                    </w:rPr>
                  </w:pPr>
                  <w:r w:rsidRPr="00D95A4A">
                    <w:rPr>
                      <w:rFonts w:ascii="Calibri" w:hAnsi="Calibri"/>
                      <w:b/>
                      <w:bCs/>
                      <w:color w:val="000000"/>
                      <w:sz w:val="22"/>
                      <w:szCs w:val="22"/>
                    </w:rPr>
                    <w:t>j.m.</w:t>
                  </w:r>
                </w:p>
              </w:tc>
              <w:tc>
                <w:tcPr>
                  <w:tcW w:w="992" w:type="dxa"/>
                  <w:tcBorders>
                    <w:top w:val="single" w:sz="4" w:space="0" w:color="auto"/>
                    <w:left w:val="nil"/>
                    <w:bottom w:val="single" w:sz="4" w:space="0" w:color="auto"/>
                    <w:right w:val="single" w:sz="4" w:space="0" w:color="auto"/>
                  </w:tcBorders>
                  <w:shd w:val="clear" w:color="auto" w:fill="auto"/>
                  <w:hideMark/>
                </w:tcPr>
                <w:p w:rsidR="00BF629A" w:rsidRPr="00D95A4A" w:rsidRDefault="00BF629A" w:rsidP="006F339A">
                  <w:pPr>
                    <w:rPr>
                      <w:rFonts w:ascii="Calibri" w:hAnsi="Calibri"/>
                      <w:b/>
                      <w:bCs/>
                      <w:color w:val="000000"/>
                      <w:sz w:val="22"/>
                      <w:szCs w:val="22"/>
                    </w:rPr>
                  </w:pPr>
                  <w:proofErr w:type="spellStart"/>
                  <w:r w:rsidRPr="00D95A4A">
                    <w:rPr>
                      <w:rFonts w:ascii="Calibri" w:hAnsi="Calibri"/>
                      <w:b/>
                      <w:bCs/>
                      <w:color w:val="000000"/>
                      <w:sz w:val="22"/>
                      <w:szCs w:val="22"/>
                    </w:rPr>
                    <w:t>Poszcz</w:t>
                  </w:r>
                  <w:proofErr w:type="spellEnd"/>
                </w:p>
              </w:tc>
              <w:tc>
                <w:tcPr>
                  <w:tcW w:w="992" w:type="dxa"/>
                  <w:tcBorders>
                    <w:top w:val="single" w:sz="4" w:space="0" w:color="auto"/>
                    <w:left w:val="nil"/>
                    <w:bottom w:val="single" w:sz="4" w:space="0" w:color="auto"/>
                    <w:right w:val="single" w:sz="4" w:space="0" w:color="auto"/>
                  </w:tcBorders>
                  <w:shd w:val="clear" w:color="auto" w:fill="auto"/>
                  <w:hideMark/>
                </w:tcPr>
                <w:p w:rsidR="00BF629A" w:rsidRPr="00D95A4A" w:rsidRDefault="00BF629A" w:rsidP="006F339A">
                  <w:pPr>
                    <w:rPr>
                      <w:rFonts w:ascii="Calibri" w:hAnsi="Calibri"/>
                      <w:b/>
                      <w:bCs/>
                      <w:color w:val="000000"/>
                      <w:sz w:val="22"/>
                      <w:szCs w:val="22"/>
                    </w:rPr>
                  </w:pPr>
                  <w:r w:rsidRPr="00D95A4A">
                    <w:rPr>
                      <w:rFonts w:ascii="Calibri" w:hAnsi="Calibri"/>
                      <w:b/>
                      <w:bCs/>
                      <w:color w:val="000000"/>
                      <w:sz w:val="22"/>
                      <w:szCs w:val="22"/>
                    </w:rPr>
                    <w:t>Razem</w:t>
                  </w:r>
                </w:p>
              </w:tc>
            </w:tr>
            <w:tr w:rsidR="00BF629A" w:rsidRPr="00D95A4A" w:rsidTr="006F339A">
              <w:trPr>
                <w:trHeight w:val="343"/>
              </w:trPr>
              <w:tc>
                <w:tcPr>
                  <w:tcW w:w="909" w:type="dxa"/>
                  <w:tcBorders>
                    <w:top w:val="nil"/>
                    <w:left w:val="single" w:sz="4" w:space="0" w:color="auto"/>
                    <w:bottom w:val="single" w:sz="4" w:space="0" w:color="auto"/>
                    <w:right w:val="single" w:sz="4" w:space="0" w:color="auto"/>
                  </w:tcBorders>
                  <w:shd w:val="clear" w:color="auto" w:fill="auto"/>
                  <w:hideMark/>
                </w:tcPr>
                <w:p w:rsidR="00BF629A" w:rsidRPr="00D95A4A" w:rsidRDefault="00BF629A" w:rsidP="006F339A">
                  <w:pPr>
                    <w:jc w:val="right"/>
                    <w:rPr>
                      <w:rFonts w:ascii="Calibri" w:hAnsi="Calibri"/>
                      <w:color w:val="000000"/>
                      <w:sz w:val="22"/>
                      <w:szCs w:val="22"/>
                    </w:rPr>
                  </w:pPr>
                  <w:r w:rsidRPr="00D95A4A">
                    <w:rPr>
                      <w:rFonts w:ascii="Calibri" w:hAnsi="Calibri"/>
                      <w:color w:val="000000"/>
                      <w:sz w:val="22"/>
                      <w:szCs w:val="22"/>
                    </w:rPr>
                    <w:t>1</w:t>
                  </w:r>
                </w:p>
              </w:tc>
              <w:tc>
                <w:tcPr>
                  <w:tcW w:w="8761" w:type="dxa"/>
                  <w:gridSpan w:val="5"/>
                  <w:tcBorders>
                    <w:top w:val="single" w:sz="4" w:space="0" w:color="auto"/>
                    <w:left w:val="nil"/>
                    <w:bottom w:val="single" w:sz="4" w:space="0" w:color="auto"/>
                    <w:right w:val="single" w:sz="4" w:space="0" w:color="000000"/>
                  </w:tcBorders>
                  <w:shd w:val="clear" w:color="auto" w:fill="auto"/>
                  <w:hideMark/>
                </w:tcPr>
                <w:p w:rsidR="00BF629A" w:rsidRPr="00D95A4A" w:rsidRDefault="00BF629A" w:rsidP="006F339A">
                  <w:pPr>
                    <w:jc w:val="center"/>
                    <w:rPr>
                      <w:rFonts w:ascii="Calibri" w:hAnsi="Calibri"/>
                      <w:color w:val="000000"/>
                      <w:sz w:val="22"/>
                      <w:szCs w:val="22"/>
                    </w:rPr>
                  </w:pPr>
                  <w:r w:rsidRPr="00D95A4A">
                    <w:rPr>
                      <w:rFonts w:ascii="Calibri" w:hAnsi="Calibri"/>
                      <w:color w:val="000000"/>
                      <w:sz w:val="22"/>
                      <w:szCs w:val="22"/>
                    </w:rPr>
                    <w:t>Demontaż</w:t>
                  </w:r>
                </w:p>
              </w:tc>
            </w:tr>
            <w:tr w:rsidR="00BF629A" w:rsidRPr="00D95A4A" w:rsidTr="006F339A">
              <w:trPr>
                <w:trHeight w:val="2293"/>
              </w:trPr>
              <w:tc>
                <w:tcPr>
                  <w:tcW w:w="909" w:type="dxa"/>
                  <w:tcBorders>
                    <w:top w:val="nil"/>
                    <w:left w:val="single" w:sz="4" w:space="0" w:color="auto"/>
                    <w:bottom w:val="single" w:sz="4" w:space="0" w:color="auto"/>
                    <w:right w:val="single" w:sz="4" w:space="0" w:color="auto"/>
                  </w:tcBorders>
                  <w:shd w:val="clear" w:color="auto" w:fill="auto"/>
                  <w:hideMark/>
                </w:tcPr>
                <w:p w:rsidR="00BF629A" w:rsidRPr="00D95A4A" w:rsidRDefault="00BF629A" w:rsidP="006F339A">
                  <w:pPr>
                    <w:rPr>
                      <w:rFonts w:ascii="Calibri" w:hAnsi="Calibri"/>
                      <w:color w:val="000000"/>
                      <w:sz w:val="22"/>
                      <w:szCs w:val="22"/>
                    </w:rPr>
                  </w:pPr>
                  <w:r w:rsidRPr="00D95A4A">
                    <w:rPr>
                      <w:rFonts w:ascii="Calibri" w:hAnsi="Calibri"/>
                      <w:color w:val="000000"/>
                      <w:sz w:val="22"/>
                      <w:szCs w:val="22"/>
                    </w:rPr>
                    <w:t>1 d.1</w:t>
                  </w:r>
                </w:p>
              </w:tc>
              <w:tc>
                <w:tcPr>
                  <w:tcW w:w="1357" w:type="dxa"/>
                  <w:tcBorders>
                    <w:top w:val="nil"/>
                    <w:left w:val="nil"/>
                    <w:bottom w:val="single" w:sz="4" w:space="0" w:color="auto"/>
                    <w:right w:val="single" w:sz="4" w:space="0" w:color="auto"/>
                  </w:tcBorders>
                  <w:shd w:val="clear" w:color="auto" w:fill="auto"/>
                  <w:hideMark/>
                </w:tcPr>
                <w:p w:rsidR="00BF629A" w:rsidRPr="00D95A4A" w:rsidRDefault="00BF629A" w:rsidP="006F339A">
                  <w:pPr>
                    <w:rPr>
                      <w:rFonts w:ascii="Calibri" w:hAnsi="Calibri"/>
                      <w:color w:val="000000"/>
                      <w:sz w:val="22"/>
                      <w:szCs w:val="22"/>
                    </w:rPr>
                  </w:pPr>
                  <w:r w:rsidRPr="00D95A4A">
                    <w:rPr>
                      <w:rFonts w:ascii="Calibri" w:hAnsi="Calibri"/>
                      <w:color w:val="000000"/>
                      <w:sz w:val="22"/>
                      <w:szCs w:val="22"/>
                    </w:rPr>
                    <w:t>D.01.01.01.  analiza indywidualna</w:t>
                  </w:r>
                </w:p>
              </w:tc>
              <w:tc>
                <w:tcPr>
                  <w:tcW w:w="4711" w:type="dxa"/>
                  <w:tcBorders>
                    <w:top w:val="nil"/>
                    <w:left w:val="nil"/>
                    <w:bottom w:val="single" w:sz="4" w:space="0" w:color="auto"/>
                    <w:right w:val="single" w:sz="4" w:space="0" w:color="auto"/>
                  </w:tcBorders>
                  <w:shd w:val="clear" w:color="auto" w:fill="auto"/>
                  <w:hideMark/>
                </w:tcPr>
                <w:p w:rsidR="00BF629A" w:rsidRPr="00D95A4A" w:rsidRDefault="00BF629A" w:rsidP="006F339A">
                  <w:pPr>
                    <w:rPr>
                      <w:rFonts w:ascii="Calibri" w:hAnsi="Calibri"/>
                      <w:color w:val="000000"/>
                      <w:sz w:val="22"/>
                      <w:szCs w:val="22"/>
                    </w:rPr>
                  </w:pPr>
                  <w:r w:rsidRPr="00D95A4A">
                    <w:rPr>
                      <w:rFonts w:ascii="Calibri" w:hAnsi="Calibri"/>
                      <w:color w:val="000000"/>
                      <w:sz w:val="22"/>
                      <w:szCs w:val="22"/>
                    </w:rPr>
                    <w:t>Obsługa geodezyjna inwestycji wraz z inwentaryzacją powykonawczą - pozycja obejmuje kompleksową obsług</w:t>
                  </w:r>
                  <w:r>
                    <w:rPr>
                      <w:rFonts w:ascii="Calibri" w:hAnsi="Calibri"/>
                      <w:color w:val="000000"/>
                      <w:sz w:val="22"/>
                      <w:szCs w:val="22"/>
                    </w:rPr>
                    <w:t>ę</w:t>
                  </w:r>
                  <w:r w:rsidRPr="00D95A4A">
                    <w:rPr>
                      <w:rFonts w:ascii="Calibri" w:hAnsi="Calibri"/>
                      <w:color w:val="000000"/>
                      <w:sz w:val="22"/>
                      <w:szCs w:val="22"/>
                    </w:rPr>
                    <w:t xml:space="preserve"> geodezyjną dla całego zadania .</w:t>
                  </w:r>
                  <w:r>
                    <w:rPr>
                      <w:rFonts w:ascii="Calibri" w:hAnsi="Calibri"/>
                      <w:color w:val="000000"/>
                      <w:sz w:val="22"/>
                      <w:szCs w:val="22"/>
                    </w:rPr>
                    <w:t xml:space="preserve"> Wykonawca winien skalkulować ró</w:t>
                  </w:r>
                  <w:r w:rsidRPr="00D95A4A">
                    <w:rPr>
                      <w:rFonts w:ascii="Calibri" w:hAnsi="Calibri"/>
                      <w:color w:val="000000"/>
                      <w:sz w:val="22"/>
                      <w:szCs w:val="22"/>
                    </w:rPr>
                    <w:t>wnież koszty ochrony i przeniesienia znak</w:t>
                  </w:r>
                  <w:r>
                    <w:rPr>
                      <w:rFonts w:ascii="Calibri" w:hAnsi="Calibri"/>
                      <w:color w:val="000000"/>
                      <w:sz w:val="22"/>
                      <w:szCs w:val="22"/>
                    </w:rPr>
                    <w:t>ów osnowy geodezyjnej oraz zgłosi</w:t>
                  </w:r>
                  <w:r w:rsidRPr="00D95A4A">
                    <w:rPr>
                      <w:rFonts w:ascii="Calibri" w:hAnsi="Calibri"/>
                      <w:color w:val="000000"/>
                      <w:sz w:val="22"/>
                      <w:szCs w:val="22"/>
                    </w:rPr>
                    <w:t>ć taki fakt do PODGIK w Opocznie prz</w:t>
                  </w:r>
                  <w:r>
                    <w:rPr>
                      <w:rFonts w:ascii="Calibri" w:hAnsi="Calibri"/>
                      <w:color w:val="000000"/>
                      <w:sz w:val="22"/>
                      <w:szCs w:val="22"/>
                    </w:rPr>
                    <w:t>ed rozpoczęciem prac z tym związ</w:t>
                  </w:r>
                  <w:r w:rsidRPr="00D95A4A">
                    <w:rPr>
                      <w:rFonts w:ascii="Calibri" w:hAnsi="Calibri"/>
                      <w:color w:val="000000"/>
                      <w:sz w:val="22"/>
                      <w:szCs w:val="22"/>
                    </w:rPr>
                    <w:t>anych oraz pokryć wszystkie koszty z tym zwi</w:t>
                  </w:r>
                  <w:r>
                    <w:rPr>
                      <w:rFonts w:ascii="Calibri" w:hAnsi="Calibri"/>
                      <w:color w:val="000000"/>
                      <w:sz w:val="22"/>
                      <w:szCs w:val="22"/>
                    </w:rPr>
                    <w:t>ą</w:t>
                  </w:r>
                  <w:r w:rsidRPr="00D95A4A">
                    <w:rPr>
                      <w:rFonts w:ascii="Calibri" w:hAnsi="Calibri"/>
                      <w:color w:val="000000"/>
                      <w:sz w:val="22"/>
                      <w:szCs w:val="22"/>
                    </w:rPr>
                    <w:t>zane.</w:t>
                  </w:r>
                </w:p>
              </w:tc>
              <w:tc>
                <w:tcPr>
                  <w:tcW w:w="709" w:type="dxa"/>
                  <w:tcBorders>
                    <w:top w:val="nil"/>
                    <w:left w:val="nil"/>
                    <w:bottom w:val="single" w:sz="4" w:space="0" w:color="auto"/>
                    <w:right w:val="single" w:sz="4" w:space="0" w:color="auto"/>
                  </w:tcBorders>
                  <w:shd w:val="clear" w:color="auto" w:fill="auto"/>
                  <w:hideMark/>
                </w:tcPr>
                <w:p w:rsidR="00BF629A" w:rsidRPr="00D95A4A" w:rsidRDefault="00BF629A" w:rsidP="006F339A">
                  <w:pPr>
                    <w:rPr>
                      <w:rFonts w:ascii="Calibri" w:hAnsi="Calibri"/>
                      <w:color w:val="000000"/>
                      <w:sz w:val="22"/>
                      <w:szCs w:val="22"/>
                    </w:rPr>
                  </w:pPr>
                  <w:proofErr w:type="spellStart"/>
                  <w:r w:rsidRPr="00D95A4A">
                    <w:rPr>
                      <w:rFonts w:ascii="Calibri" w:hAnsi="Calibri"/>
                      <w:color w:val="000000"/>
                      <w:sz w:val="22"/>
                      <w:szCs w:val="22"/>
                    </w:rPr>
                    <w:t>kpl</w:t>
                  </w:r>
                  <w:proofErr w:type="spellEnd"/>
                  <w:r w:rsidRPr="00D95A4A">
                    <w:rPr>
                      <w:rFonts w:ascii="Calibri" w:hAnsi="Calibri"/>
                      <w:color w:val="000000"/>
                      <w:sz w:val="22"/>
                      <w:szCs w:val="22"/>
                    </w:rPr>
                    <w:t>.</w:t>
                  </w:r>
                </w:p>
              </w:tc>
              <w:tc>
                <w:tcPr>
                  <w:tcW w:w="992" w:type="dxa"/>
                  <w:tcBorders>
                    <w:top w:val="nil"/>
                    <w:left w:val="nil"/>
                    <w:bottom w:val="single" w:sz="4" w:space="0" w:color="auto"/>
                    <w:right w:val="single" w:sz="4" w:space="0" w:color="auto"/>
                  </w:tcBorders>
                  <w:shd w:val="clear" w:color="auto" w:fill="auto"/>
                  <w:hideMark/>
                </w:tcPr>
                <w:p w:rsidR="00BF629A" w:rsidRPr="00D95A4A" w:rsidRDefault="00BF629A" w:rsidP="006F339A">
                  <w:pPr>
                    <w:rPr>
                      <w:rFonts w:ascii="Calibri" w:hAnsi="Calibri"/>
                      <w:color w:val="000000"/>
                      <w:sz w:val="22"/>
                      <w:szCs w:val="22"/>
                    </w:rPr>
                  </w:pPr>
                  <w:r w:rsidRPr="00D95A4A">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hideMark/>
                </w:tcPr>
                <w:p w:rsidR="00BF629A" w:rsidRPr="00D95A4A" w:rsidRDefault="00BF629A" w:rsidP="006F339A">
                  <w:pPr>
                    <w:rPr>
                      <w:rFonts w:ascii="Calibri" w:hAnsi="Calibri"/>
                      <w:color w:val="000000"/>
                      <w:sz w:val="22"/>
                      <w:szCs w:val="22"/>
                    </w:rPr>
                  </w:pPr>
                  <w:r w:rsidRPr="00D95A4A">
                    <w:rPr>
                      <w:rFonts w:ascii="Calibri" w:hAnsi="Calibri"/>
                      <w:color w:val="000000"/>
                      <w:sz w:val="22"/>
                      <w:szCs w:val="22"/>
                    </w:rPr>
                    <w:t> </w:t>
                  </w:r>
                </w:p>
              </w:tc>
            </w:tr>
            <w:tr w:rsidR="00BF629A" w:rsidRPr="00D95A4A" w:rsidTr="006F339A">
              <w:trPr>
                <w:trHeight w:val="300"/>
              </w:trPr>
              <w:tc>
                <w:tcPr>
                  <w:tcW w:w="909" w:type="dxa"/>
                  <w:tcBorders>
                    <w:top w:val="nil"/>
                    <w:left w:val="single" w:sz="4" w:space="0" w:color="auto"/>
                    <w:bottom w:val="single" w:sz="4" w:space="0" w:color="auto"/>
                    <w:right w:val="single" w:sz="4" w:space="0" w:color="auto"/>
                  </w:tcBorders>
                  <w:shd w:val="clear" w:color="auto" w:fill="auto"/>
                  <w:hideMark/>
                </w:tcPr>
                <w:p w:rsidR="00BF629A" w:rsidRPr="00D95A4A" w:rsidRDefault="00BF629A" w:rsidP="006F339A">
                  <w:pPr>
                    <w:rPr>
                      <w:rFonts w:ascii="Calibri" w:hAnsi="Calibri"/>
                      <w:color w:val="000000"/>
                      <w:sz w:val="22"/>
                      <w:szCs w:val="22"/>
                    </w:rPr>
                  </w:pPr>
                  <w:r w:rsidRPr="00D95A4A">
                    <w:rPr>
                      <w:rFonts w:ascii="Calibri" w:hAnsi="Calibri"/>
                      <w:color w:val="000000"/>
                      <w:sz w:val="22"/>
                      <w:szCs w:val="22"/>
                    </w:rPr>
                    <w:t> </w:t>
                  </w:r>
                </w:p>
              </w:tc>
              <w:tc>
                <w:tcPr>
                  <w:tcW w:w="1357" w:type="dxa"/>
                  <w:tcBorders>
                    <w:top w:val="nil"/>
                    <w:left w:val="nil"/>
                    <w:bottom w:val="single" w:sz="4" w:space="0" w:color="auto"/>
                    <w:right w:val="single" w:sz="4" w:space="0" w:color="auto"/>
                  </w:tcBorders>
                  <w:shd w:val="clear" w:color="auto" w:fill="auto"/>
                  <w:hideMark/>
                </w:tcPr>
                <w:p w:rsidR="00BF629A" w:rsidRPr="00D95A4A" w:rsidRDefault="00BF629A" w:rsidP="006F339A">
                  <w:pPr>
                    <w:rPr>
                      <w:rFonts w:ascii="Calibri" w:hAnsi="Calibri"/>
                      <w:color w:val="000000"/>
                      <w:sz w:val="22"/>
                      <w:szCs w:val="22"/>
                    </w:rPr>
                  </w:pPr>
                  <w:r w:rsidRPr="00D95A4A">
                    <w:rPr>
                      <w:rFonts w:ascii="Calibri" w:hAnsi="Calibri"/>
                      <w:color w:val="000000"/>
                      <w:sz w:val="22"/>
                      <w:szCs w:val="22"/>
                    </w:rPr>
                    <w:t> </w:t>
                  </w:r>
                </w:p>
              </w:tc>
              <w:tc>
                <w:tcPr>
                  <w:tcW w:w="4711" w:type="dxa"/>
                  <w:tcBorders>
                    <w:top w:val="nil"/>
                    <w:left w:val="nil"/>
                    <w:bottom w:val="single" w:sz="4" w:space="0" w:color="auto"/>
                    <w:right w:val="single" w:sz="4" w:space="0" w:color="auto"/>
                  </w:tcBorders>
                  <w:shd w:val="clear" w:color="auto" w:fill="auto"/>
                  <w:hideMark/>
                </w:tcPr>
                <w:p w:rsidR="00BF629A" w:rsidRPr="00D95A4A" w:rsidRDefault="00BF629A" w:rsidP="006F339A">
                  <w:pPr>
                    <w:jc w:val="right"/>
                    <w:rPr>
                      <w:rFonts w:ascii="Calibri" w:hAnsi="Calibri"/>
                      <w:color w:val="000000"/>
                      <w:sz w:val="22"/>
                      <w:szCs w:val="22"/>
                    </w:rPr>
                  </w:pPr>
                  <w:r w:rsidRPr="00D95A4A">
                    <w:rPr>
                      <w:rFonts w:ascii="Calibri" w:hAnsi="Calibri"/>
                      <w:color w:val="000000"/>
                      <w:sz w:val="22"/>
                      <w:szCs w:val="22"/>
                    </w:rPr>
                    <w:t>1</w:t>
                  </w:r>
                </w:p>
              </w:tc>
              <w:tc>
                <w:tcPr>
                  <w:tcW w:w="709" w:type="dxa"/>
                  <w:tcBorders>
                    <w:top w:val="nil"/>
                    <w:left w:val="nil"/>
                    <w:bottom w:val="single" w:sz="4" w:space="0" w:color="auto"/>
                    <w:right w:val="single" w:sz="4" w:space="0" w:color="auto"/>
                  </w:tcBorders>
                  <w:shd w:val="clear" w:color="auto" w:fill="auto"/>
                  <w:hideMark/>
                </w:tcPr>
                <w:p w:rsidR="00BF629A" w:rsidRPr="00D95A4A" w:rsidRDefault="00BF629A" w:rsidP="006F339A">
                  <w:pPr>
                    <w:rPr>
                      <w:rFonts w:ascii="Calibri" w:hAnsi="Calibri"/>
                      <w:color w:val="000000"/>
                      <w:sz w:val="22"/>
                      <w:szCs w:val="22"/>
                    </w:rPr>
                  </w:pPr>
                  <w:proofErr w:type="spellStart"/>
                  <w:r w:rsidRPr="00D95A4A">
                    <w:rPr>
                      <w:rFonts w:ascii="Calibri" w:hAnsi="Calibri"/>
                      <w:color w:val="000000"/>
                      <w:sz w:val="22"/>
                      <w:szCs w:val="22"/>
                    </w:rPr>
                    <w:t>kpl</w:t>
                  </w:r>
                  <w:proofErr w:type="spellEnd"/>
                  <w:r w:rsidRPr="00D95A4A">
                    <w:rPr>
                      <w:rFonts w:ascii="Calibri" w:hAnsi="Calibri"/>
                      <w:color w:val="000000"/>
                      <w:sz w:val="22"/>
                      <w:szCs w:val="22"/>
                    </w:rPr>
                    <w:t>.</w:t>
                  </w:r>
                </w:p>
              </w:tc>
              <w:tc>
                <w:tcPr>
                  <w:tcW w:w="992" w:type="dxa"/>
                  <w:tcBorders>
                    <w:top w:val="nil"/>
                    <w:left w:val="nil"/>
                    <w:bottom w:val="single" w:sz="4" w:space="0" w:color="auto"/>
                    <w:right w:val="single" w:sz="4" w:space="0" w:color="auto"/>
                  </w:tcBorders>
                  <w:shd w:val="clear" w:color="auto" w:fill="auto"/>
                  <w:hideMark/>
                </w:tcPr>
                <w:p w:rsidR="00BF629A" w:rsidRPr="00D95A4A" w:rsidRDefault="00BF629A" w:rsidP="006F339A">
                  <w:pPr>
                    <w:rPr>
                      <w:rFonts w:ascii="Calibri" w:hAnsi="Calibri"/>
                      <w:color w:val="000000"/>
                      <w:sz w:val="22"/>
                      <w:szCs w:val="22"/>
                    </w:rPr>
                  </w:pPr>
                  <w:r w:rsidRPr="00D95A4A">
                    <w:rPr>
                      <w:rFonts w:ascii="Calibri" w:hAnsi="Calibri"/>
                      <w:color w:val="000000"/>
                      <w:sz w:val="22"/>
                      <w:szCs w:val="22"/>
                    </w:rPr>
                    <w:t>1.000</w:t>
                  </w:r>
                </w:p>
              </w:tc>
              <w:tc>
                <w:tcPr>
                  <w:tcW w:w="992" w:type="dxa"/>
                  <w:tcBorders>
                    <w:top w:val="nil"/>
                    <w:left w:val="nil"/>
                    <w:bottom w:val="single" w:sz="4" w:space="0" w:color="auto"/>
                    <w:right w:val="single" w:sz="4" w:space="0" w:color="auto"/>
                  </w:tcBorders>
                  <w:shd w:val="clear" w:color="auto" w:fill="auto"/>
                  <w:hideMark/>
                </w:tcPr>
                <w:p w:rsidR="00BF629A" w:rsidRPr="00D95A4A" w:rsidRDefault="00BF629A" w:rsidP="006F339A">
                  <w:pPr>
                    <w:rPr>
                      <w:rFonts w:ascii="Calibri" w:hAnsi="Calibri"/>
                      <w:color w:val="000000"/>
                      <w:sz w:val="22"/>
                      <w:szCs w:val="22"/>
                    </w:rPr>
                  </w:pPr>
                  <w:r w:rsidRPr="00D95A4A">
                    <w:rPr>
                      <w:rFonts w:ascii="Calibri" w:hAnsi="Calibri"/>
                      <w:color w:val="000000"/>
                      <w:sz w:val="22"/>
                      <w:szCs w:val="22"/>
                    </w:rPr>
                    <w:t> </w:t>
                  </w:r>
                </w:p>
              </w:tc>
            </w:tr>
            <w:tr w:rsidR="00BF629A" w:rsidRPr="00D95A4A" w:rsidTr="006F339A">
              <w:trPr>
                <w:trHeight w:val="300"/>
              </w:trPr>
              <w:tc>
                <w:tcPr>
                  <w:tcW w:w="909" w:type="dxa"/>
                  <w:tcBorders>
                    <w:top w:val="nil"/>
                    <w:left w:val="single" w:sz="4" w:space="0" w:color="auto"/>
                    <w:bottom w:val="single" w:sz="4" w:space="0" w:color="auto"/>
                    <w:right w:val="single" w:sz="4" w:space="0" w:color="auto"/>
                  </w:tcBorders>
                  <w:shd w:val="clear" w:color="auto" w:fill="auto"/>
                  <w:hideMark/>
                </w:tcPr>
                <w:p w:rsidR="00BF629A" w:rsidRPr="00D95A4A" w:rsidRDefault="00BF629A" w:rsidP="006F339A">
                  <w:pPr>
                    <w:rPr>
                      <w:rFonts w:ascii="Calibri" w:hAnsi="Calibri"/>
                      <w:color w:val="000000"/>
                      <w:sz w:val="22"/>
                      <w:szCs w:val="22"/>
                    </w:rPr>
                  </w:pPr>
                  <w:r w:rsidRPr="00D95A4A">
                    <w:rPr>
                      <w:rFonts w:ascii="Calibri" w:hAnsi="Calibri"/>
                      <w:color w:val="000000"/>
                      <w:sz w:val="22"/>
                      <w:szCs w:val="22"/>
                    </w:rPr>
                    <w:t> </w:t>
                  </w:r>
                </w:p>
              </w:tc>
              <w:tc>
                <w:tcPr>
                  <w:tcW w:w="1357" w:type="dxa"/>
                  <w:tcBorders>
                    <w:top w:val="nil"/>
                    <w:left w:val="nil"/>
                    <w:bottom w:val="single" w:sz="4" w:space="0" w:color="auto"/>
                    <w:right w:val="single" w:sz="4" w:space="0" w:color="auto"/>
                  </w:tcBorders>
                  <w:shd w:val="clear" w:color="auto" w:fill="auto"/>
                  <w:hideMark/>
                </w:tcPr>
                <w:p w:rsidR="00BF629A" w:rsidRPr="00D95A4A" w:rsidRDefault="00BF629A" w:rsidP="006F339A">
                  <w:pPr>
                    <w:rPr>
                      <w:rFonts w:ascii="Calibri" w:hAnsi="Calibri"/>
                      <w:color w:val="000000"/>
                      <w:sz w:val="22"/>
                      <w:szCs w:val="22"/>
                    </w:rPr>
                  </w:pPr>
                  <w:r w:rsidRPr="00D95A4A">
                    <w:rPr>
                      <w:rFonts w:ascii="Calibri" w:hAnsi="Calibri"/>
                      <w:color w:val="000000"/>
                      <w:sz w:val="22"/>
                      <w:szCs w:val="22"/>
                    </w:rPr>
                    <w:t> </w:t>
                  </w:r>
                </w:p>
              </w:tc>
              <w:tc>
                <w:tcPr>
                  <w:tcW w:w="4711" w:type="dxa"/>
                  <w:tcBorders>
                    <w:top w:val="nil"/>
                    <w:left w:val="nil"/>
                    <w:bottom w:val="single" w:sz="4" w:space="0" w:color="auto"/>
                    <w:right w:val="single" w:sz="4" w:space="0" w:color="auto"/>
                  </w:tcBorders>
                  <w:shd w:val="clear" w:color="auto" w:fill="auto"/>
                  <w:hideMark/>
                </w:tcPr>
                <w:p w:rsidR="00BF629A" w:rsidRPr="00D95A4A" w:rsidRDefault="00BF629A" w:rsidP="006F339A">
                  <w:pPr>
                    <w:rPr>
                      <w:rFonts w:ascii="Calibri" w:hAnsi="Calibri"/>
                      <w:color w:val="000000"/>
                      <w:sz w:val="22"/>
                      <w:szCs w:val="22"/>
                    </w:rPr>
                  </w:pPr>
                  <w:r w:rsidRPr="00D95A4A">
                    <w:rPr>
                      <w:rFonts w:ascii="Calibri" w:hAnsi="Calibri"/>
                      <w:color w:val="000000"/>
                      <w:sz w:val="22"/>
                      <w:szCs w:val="22"/>
                    </w:rPr>
                    <w:t> </w:t>
                  </w:r>
                </w:p>
              </w:tc>
              <w:tc>
                <w:tcPr>
                  <w:tcW w:w="709" w:type="dxa"/>
                  <w:tcBorders>
                    <w:top w:val="nil"/>
                    <w:left w:val="nil"/>
                    <w:bottom w:val="single" w:sz="4" w:space="0" w:color="auto"/>
                    <w:right w:val="single" w:sz="4" w:space="0" w:color="auto"/>
                  </w:tcBorders>
                  <w:shd w:val="clear" w:color="auto" w:fill="auto"/>
                  <w:hideMark/>
                </w:tcPr>
                <w:p w:rsidR="00BF629A" w:rsidRPr="00D95A4A" w:rsidRDefault="00BF629A" w:rsidP="006F339A">
                  <w:pPr>
                    <w:rPr>
                      <w:rFonts w:ascii="Calibri" w:hAnsi="Calibri"/>
                      <w:color w:val="000000"/>
                      <w:sz w:val="22"/>
                      <w:szCs w:val="22"/>
                    </w:rPr>
                  </w:pPr>
                  <w:r w:rsidRPr="00D95A4A">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hideMark/>
                </w:tcPr>
                <w:p w:rsidR="00BF629A" w:rsidRPr="00D95A4A" w:rsidRDefault="00BF629A" w:rsidP="006F339A">
                  <w:pPr>
                    <w:rPr>
                      <w:rFonts w:ascii="Calibri" w:hAnsi="Calibri"/>
                      <w:color w:val="000000"/>
                      <w:sz w:val="22"/>
                      <w:szCs w:val="22"/>
                    </w:rPr>
                  </w:pPr>
                  <w:r w:rsidRPr="00D95A4A">
                    <w:rPr>
                      <w:rFonts w:ascii="Calibri" w:hAnsi="Calibri"/>
                      <w:color w:val="000000"/>
                      <w:sz w:val="22"/>
                      <w:szCs w:val="22"/>
                    </w:rPr>
                    <w:t>RAZEM</w:t>
                  </w:r>
                </w:p>
              </w:tc>
              <w:tc>
                <w:tcPr>
                  <w:tcW w:w="992" w:type="dxa"/>
                  <w:tcBorders>
                    <w:top w:val="nil"/>
                    <w:left w:val="nil"/>
                    <w:bottom w:val="single" w:sz="4" w:space="0" w:color="auto"/>
                    <w:right w:val="single" w:sz="4" w:space="0" w:color="auto"/>
                  </w:tcBorders>
                  <w:shd w:val="clear" w:color="auto" w:fill="auto"/>
                  <w:hideMark/>
                </w:tcPr>
                <w:p w:rsidR="00BF629A" w:rsidRPr="00D95A4A" w:rsidRDefault="00BF629A" w:rsidP="006F339A">
                  <w:pPr>
                    <w:rPr>
                      <w:rFonts w:ascii="Calibri" w:hAnsi="Calibri"/>
                      <w:color w:val="000000"/>
                      <w:sz w:val="22"/>
                      <w:szCs w:val="22"/>
                    </w:rPr>
                  </w:pPr>
                  <w:r w:rsidRPr="00D95A4A">
                    <w:rPr>
                      <w:rFonts w:ascii="Calibri" w:hAnsi="Calibri"/>
                      <w:color w:val="000000"/>
                      <w:sz w:val="22"/>
                      <w:szCs w:val="22"/>
                    </w:rPr>
                    <w:t>1.000</w:t>
                  </w:r>
                </w:p>
              </w:tc>
            </w:tr>
            <w:tr w:rsidR="00BF629A" w:rsidRPr="00D95A4A" w:rsidTr="006F339A">
              <w:trPr>
                <w:trHeight w:val="600"/>
              </w:trPr>
              <w:tc>
                <w:tcPr>
                  <w:tcW w:w="909" w:type="dxa"/>
                  <w:tcBorders>
                    <w:top w:val="nil"/>
                    <w:left w:val="single" w:sz="4" w:space="0" w:color="auto"/>
                    <w:bottom w:val="single" w:sz="4" w:space="0" w:color="auto"/>
                    <w:right w:val="single" w:sz="4" w:space="0" w:color="auto"/>
                  </w:tcBorders>
                  <w:shd w:val="clear" w:color="auto" w:fill="auto"/>
                  <w:hideMark/>
                </w:tcPr>
                <w:p w:rsidR="00BF629A" w:rsidRPr="00D95A4A" w:rsidRDefault="00BF629A" w:rsidP="006F339A">
                  <w:pPr>
                    <w:rPr>
                      <w:rFonts w:ascii="Calibri" w:hAnsi="Calibri"/>
                      <w:color w:val="000000"/>
                      <w:sz w:val="22"/>
                      <w:szCs w:val="22"/>
                    </w:rPr>
                  </w:pPr>
                  <w:r w:rsidRPr="00D95A4A">
                    <w:rPr>
                      <w:rFonts w:ascii="Calibri" w:hAnsi="Calibri"/>
                      <w:color w:val="000000"/>
                      <w:sz w:val="22"/>
                      <w:szCs w:val="22"/>
                    </w:rPr>
                    <w:t>2 d.1</w:t>
                  </w:r>
                </w:p>
              </w:tc>
              <w:tc>
                <w:tcPr>
                  <w:tcW w:w="1357" w:type="dxa"/>
                  <w:tcBorders>
                    <w:top w:val="nil"/>
                    <w:left w:val="nil"/>
                    <w:bottom w:val="single" w:sz="4" w:space="0" w:color="auto"/>
                    <w:right w:val="single" w:sz="4" w:space="0" w:color="auto"/>
                  </w:tcBorders>
                  <w:shd w:val="clear" w:color="auto" w:fill="auto"/>
                  <w:hideMark/>
                </w:tcPr>
                <w:p w:rsidR="00BF629A" w:rsidRPr="00D95A4A" w:rsidRDefault="00BF629A" w:rsidP="006F339A">
                  <w:pPr>
                    <w:rPr>
                      <w:rFonts w:ascii="Calibri" w:hAnsi="Calibri"/>
                      <w:color w:val="000000"/>
                      <w:sz w:val="22"/>
                      <w:szCs w:val="22"/>
                    </w:rPr>
                  </w:pPr>
                  <w:r w:rsidRPr="00D95A4A">
                    <w:rPr>
                      <w:rFonts w:ascii="Calibri" w:hAnsi="Calibri"/>
                      <w:color w:val="000000"/>
                      <w:sz w:val="22"/>
                      <w:szCs w:val="22"/>
                    </w:rPr>
                    <w:t>KNNR 9 0901-08</w:t>
                  </w:r>
                </w:p>
              </w:tc>
              <w:tc>
                <w:tcPr>
                  <w:tcW w:w="4711" w:type="dxa"/>
                  <w:tcBorders>
                    <w:top w:val="nil"/>
                    <w:left w:val="nil"/>
                    <w:bottom w:val="single" w:sz="4" w:space="0" w:color="auto"/>
                    <w:right w:val="single" w:sz="4" w:space="0" w:color="auto"/>
                  </w:tcBorders>
                  <w:shd w:val="clear" w:color="auto" w:fill="auto"/>
                  <w:hideMark/>
                </w:tcPr>
                <w:p w:rsidR="00BF629A" w:rsidRPr="00D95A4A" w:rsidRDefault="00BF629A" w:rsidP="006F339A">
                  <w:pPr>
                    <w:rPr>
                      <w:rFonts w:ascii="Calibri" w:hAnsi="Calibri"/>
                      <w:color w:val="000000"/>
                      <w:sz w:val="22"/>
                      <w:szCs w:val="22"/>
                    </w:rPr>
                  </w:pPr>
                  <w:r w:rsidRPr="00D95A4A">
                    <w:rPr>
                      <w:rFonts w:ascii="Calibri" w:hAnsi="Calibri"/>
                      <w:color w:val="000000"/>
                      <w:sz w:val="22"/>
                      <w:szCs w:val="22"/>
                    </w:rPr>
                    <w:t>Demontaż słupów żelbetowych linii NN pojedynczych z ust</w:t>
                  </w:r>
                  <w:r>
                    <w:rPr>
                      <w:rFonts w:ascii="Calibri" w:hAnsi="Calibri"/>
                      <w:color w:val="000000"/>
                      <w:sz w:val="22"/>
                      <w:szCs w:val="22"/>
                    </w:rPr>
                    <w:t>r</w:t>
                  </w:r>
                  <w:r w:rsidRPr="00D95A4A">
                    <w:rPr>
                      <w:rFonts w:ascii="Calibri" w:hAnsi="Calibri"/>
                      <w:color w:val="000000"/>
                      <w:sz w:val="22"/>
                      <w:szCs w:val="22"/>
                    </w:rPr>
                    <w:t>ojami(ŻN10)</w:t>
                  </w:r>
                </w:p>
              </w:tc>
              <w:tc>
                <w:tcPr>
                  <w:tcW w:w="709" w:type="dxa"/>
                  <w:tcBorders>
                    <w:top w:val="nil"/>
                    <w:left w:val="nil"/>
                    <w:bottom w:val="single" w:sz="4" w:space="0" w:color="auto"/>
                    <w:right w:val="single" w:sz="4" w:space="0" w:color="auto"/>
                  </w:tcBorders>
                  <w:shd w:val="clear" w:color="auto" w:fill="auto"/>
                  <w:hideMark/>
                </w:tcPr>
                <w:p w:rsidR="00BF629A" w:rsidRPr="00D95A4A" w:rsidRDefault="00BF629A" w:rsidP="006F339A">
                  <w:pPr>
                    <w:rPr>
                      <w:rFonts w:ascii="Calibri" w:hAnsi="Calibri"/>
                      <w:color w:val="000000"/>
                      <w:sz w:val="22"/>
                      <w:szCs w:val="22"/>
                    </w:rPr>
                  </w:pPr>
                  <w:proofErr w:type="spellStart"/>
                  <w:r w:rsidRPr="00D95A4A">
                    <w:rPr>
                      <w:rFonts w:ascii="Calibri" w:hAnsi="Calibri"/>
                      <w:color w:val="000000"/>
                      <w:sz w:val="22"/>
                      <w:szCs w:val="22"/>
                    </w:rPr>
                    <w:t>szt</w:t>
                  </w:r>
                  <w:proofErr w:type="spellEnd"/>
                </w:p>
              </w:tc>
              <w:tc>
                <w:tcPr>
                  <w:tcW w:w="992" w:type="dxa"/>
                  <w:tcBorders>
                    <w:top w:val="nil"/>
                    <w:left w:val="nil"/>
                    <w:bottom w:val="single" w:sz="4" w:space="0" w:color="auto"/>
                    <w:right w:val="single" w:sz="4" w:space="0" w:color="auto"/>
                  </w:tcBorders>
                  <w:shd w:val="clear" w:color="auto" w:fill="auto"/>
                  <w:hideMark/>
                </w:tcPr>
                <w:p w:rsidR="00BF629A" w:rsidRPr="00D95A4A" w:rsidRDefault="00BF629A" w:rsidP="006F339A">
                  <w:pPr>
                    <w:rPr>
                      <w:rFonts w:ascii="Calibri" w:hAnsi="Calibri"/>
                      <w:color w:val="000000"/>
                      <w:sz w:val="22"/>
                      <w:szCs w:val="22"/>
                    </w:rPr>
                  </w:pPr>
                  <w:r w:rsidRPr="00D95A4A">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hideMark/>
                </w:tcPr>
                <w:p w:rsidR="00BF629A" w:rsidRPr="00D95A4A" w:rsidRDefault="00BF629A" w:rsidP="006F339A">
                  <w:pPr>
                    <w:rPr>
                      <w:rFonts w:ascii="Calibri" w:hAnsi="Calibri"/>
                      <w:color w:val="000000"/>
                      <w:sz w:val="22"/>
                      <w:szCs w:val="22"/>
                    </w:rPr>
                  </w:pPr>
                  <w:r w:rsidRPr="00D95A4A">
                    <w:rPr>
                      <w:rFonts w:ascii="Calibri" w:hAnsi="Calibri"/>
                      <w:color w:val="000000"/>
                      <w:sz w:val="22"/>
                      <w:szCs w:val="22"/>
                    </w:rPr>
                    <w:t> </w:t>
                  </w:r>
                </w:p>
              </w:tc>
            </w:tr>
            <w:tr w:rsidR="00BF629A" w:rsidRPr="00D95A4A" w:rsidTr="006F339A">
              <w:trPr>
                <w:trHeight w:val="300"/>
              </w:trPr>
              <w:tc>
                <w:tcPr>
                  <w:tcW w:w="909" w:type="dxa"/>
                  <w:tcBorders>
                    <w:top w:val="nil"/>
                    <w:left w:val="single" w:sz="4" w:space="0" w:color="auto"/>
                    <w:bottom w:val="single" w:sz="4" w:space="0" w:color="auto"/>
                    <w:right w:val="single" w:sz="4" w:space="0" w:color="auto"/>
                  </w:tcBorders>
                  <w:shd w:val="clear" w:color="auto" w:fill="auto"/>
                  <w:hideMark/>
                </w:tcPr>
                <w:p w:rsidR="00BF629A" w:rsidRPr="00D95A4A" w:rsidRDefault="00BF629A" w:rsidP="006F339A">
                  <w:pPr>
                    <w:rPr>
                      <w:rFonts w:ascii="Calibri" w:hAnsi="Calibri"/>
                      <w:color w:val="000000"/>
                      <w:sz w:val="22"/>
                      <w:szCs w:val="22"/>
                    </w:rPr>
                  </w:pPr>
                  <w:r w:rsidRPr="00D95A4A">
                    <w:rPr>
                      <w:rFonts w:ascii="Calibri" w:hAnsi="Calibri"/>
                      <w:color w:val="000000"/>
                      <w:sz w:val="22"/>
                      <w:szCs w:val="22"/>
                    </w:rPr>
                    <w:t> </w:t>
                  </w:r>
                </w:p>
              </w:tc>
              <w:tc>
                <w:tcPr>
                  <w:tcW w:w="1357" w:type="dxa"/>
                  <w:tcBorders>
                    <w:top w:val="nil"/>
                    <w:left w:val="nil"/>
                    <w:bottom w:val="single" w:sz="4" w:space="0" w:color="auto"/>
                    <w:right w:val="single" w:sz="4" w:space="0" w:color="auto"/>
                  </w:tcBorders>
                  <w:shd w:val="clear" w:color="auto" w:fill="auto"/>
                  <w:hideMark/>
                </w:tcPr>
                <w:p w:rsidR="00BF629A" w:rsidRPr="00D95A4A" w:rsidRDefault="00BF629A" w:rsidP="006F339A">
                  <w:pPr>
                    <w:rPr>
                      <w:rFonts w:ascii="Calibri" w:hAnsi="Calibri"/>
                      <w:color w:val="000000"/>
                      <w:sz w:val="22"/>
                      <w:szCs w:val="22"/>
                    </w:rPr>
                  </w:pPr>
                  <w:r w:rsidRPr="00D95A4A">
                    <w:rPr>
                      <w:rFonts w:ascii="Calibri" w:hAnsi="Calibri"/>
                      <w:color w:val="000000"/>
                      <w:sz w:val="22"/>
                      <w:szCs w:val="22"/>
                    </w:rPr>
                    <w:t> </w:t>
                  </w:r>
                </w:p>
              </w:tc>
              <w:tc>
                <w:tcPr>
                  <w:tcW w:w="4711" w:type="dxa"/>
                  <w:tcBorders>
                    <w:top w:val="nil"/>
                    <w:left w:val="nil"/>
                    <w:bottom w:val="single" w:sz="4" w:space="0" w:color="auto"/>
                    <w:right w:val="single" w:sz="4" w:space="0" w:color="auto"/>
                  </w:tcBorders>
                  <w:shd w:val="clear" w:color="auto" w:fill="auto"/>
                  <w:hideMark/>
                </w:tcPr>
                <w:p w:rsidR="00BF629A" w:rsidRPr="00D95A4A" w:rsidRDefault="00BF629A" w:rsidP="006F339A">
                  <w:pPr>
                    <w:jc w:val="right"/>
                    <w:rPr>
                      <w:rFonts w:ascii="Calibri" w:hAnsi="Calibri"/>
                      <w:color w:val="000000"/>
                      <w:sz w:val="22"/>
                      <w:szCs w:val="22"/>
                    </w:rPr>
                  </w:pPr>
                  <w:r w:rsidRPr="00D95A4A">
                    <w:rPr>
                      <w:rFonts w:ascii="Calibri" w:hAnsi="Calibri"/>
                      <w:color w:val="000000"/>
                      <w:sz w:val="22"/>
                      <w:szCs w:val="22"/>
                    </w:rPr>
                    <w:t>2</w:t>
                  </w:r>
                </w:p>
              </w:tc>
              <w:tc>
                <w:tcPr>
                  <w:tcW w:w="709" w:type="dxa"/>
                  <w:tcBorders>
                    <w:top w:val="nil"/>
                    <w:left w:val="nil"/>
                    <w:bottom w:val="single" w:sz="4" w:space="0" w:color="auto"/>
                    <w:right w:val="single" w:sz="4" w:space="0" w:color="auto"/>
                  </w:tcBorders>
                  <w:shd w:val="clear" w:color="auto" w:fill="auto"/>
                  <w:hideMark/>
                </w:tcPr>
                <w:p w:rsidR="00BF629A" w:rsidRPr="00D95A4A" w:rsidRDefault="00BF629A" w:rsidP="006F339A">
                  <w:pPr>
                    <w:rPr>
                      <w:rFonts w:ascii="Calibri" w:hAnsi="Calibri"/>
                      <w:color w:val="000000"/>
                      <w:sz w:val="22"/>
                      <w:szCs w:val="22"/>
                    </w:rPr>
                  </w:pPr>
                  <w:proofErr w:type="spellStart"/>
                  <w:r w:rsidRPr="00D95A4A">
                    <w:rPr>
                      <w:rFonts w:ascii="Calibri" w:hAnsi="Calibri"/>
                      <w:color w:val="000000"/>
                      <w:sz w:val="22"/>
                      <w:szCs w:val="22"/>
                    </w:rPr>
                    <w:t>szt</w:t>
                  </w:r>
                  <w:proofErr w:type="spellEnd"/>
                </w:p>
              </w:tc>
              <w:tc>
                <w:tcPr>
                  <w:tcW w:w="992" w:type="dxa"/>
                  <w:tcBorders>
                    <w:top w:val="nil"/>
                    <w:left w:val="nil"/>
                    <w:bottom w:val="single" w:sz="4" w:space="0" w:color="auto"/>
                    <w:right w:val="single" w:sz="4" w:space="0" w:color="auto"/>
                  </w:tcBorders>
                  <w:shd w:val="clear" w:color="auto" w:fill="auto"/>
                  <w:hideMark/>
                </w:tcPr>
                <w:p w:rsidR="00BF629A" w:rsidRPr="00D95A4A" w:rsidRDefault="00BF629A" w:rsidP="006F339A">
                  <w:pPr>
                    <w:rPr>
                      <w:rFonts w:ascii="Calibri" w:hAnsi="Calibri"/>
                      <w:color w:val="000000"/>
                      <w:sz w:val="22"/>
                      <w:szCs w:val="22"/>
                    </w:rPr>
                  </w:pPr>
                  <w:r w:rsidRPr="00D95A4A">
                    <w:rPr>
                      <w:rFonts w:ascii="Calibri" w:hAnsi="Calibri"/>
                      <w:color w:val="000000"/>
                      <w:sz w:val="22"/>
                      <w:szCs w:val="22"/>
                    </w:rPr>
                    <w:t>2.000</w:t>
                  </w:r>
                </w:p>
              </w:tc>
              <w:tc>
                <w:tcPr>
                  <w:tcW w:w="992" w:type="dxa"/>
                  <w:tcBorders>
                    <w:top w:val="nil"/>
                    <w:left w:val="nil"/>
                    <w:bottom w:val="single" w:sz="4" w:space="0" w:color="auto"/>
                    <w:right w:val="single" w:sz="4" w:space="0" w:color="auto"/>
                  </w:tcBorders>
                  <w:shd w:val="clear" w:color="auto" w:fill="auto"/>
                  <w:hideMark/>
                </w:tcPr>
                <w:p w:rsidR="00BF629A" w:rsidRPr="00D95A4A" w:rsidRDefault="00BF629A" w:rsidP="006F339A">
                  <w:pPr>
                    <w:rPr>
                      <w:rFonts w:ascii="Calibri" w:hAnsi="Calibri"/>
                      <w:color w:val="000000"/>
                      <w:sz w:val="22"/>
                      <w:szCs w:val="22"/>
                    </w:rPr>
                  </w:pPr>
                  <w:r w:rsidRPr="00D95A4A">
                    <w:rPr>
                      <w:rFonts w:ascii="Calibri" w:hAnsi="Calibri"/>
                      <w:color w:val="000000"/>
                      <w:sz w:val="22"/>
                      <w:szCs w:val="22"/>
                    </w:rPr>
                    <w:t> </w:t>
                  </w:r>
                </w:p>
              </w:tc>
            </w:tr>
            <w:tr w:rsidR="00BF629A" w:rsidRPr="00D95A4A" w:rsidTr="006F339A">
              <w:trPr>
                <w:trHeight w:val="300"/>
              </w:trPr>
              <w:tc>
                <w:tcPr>
                  <w:tcW w:w="909" w:type="dxa"/>
                  <w:tcBorders>
                    <w:top w:val="nil"/>
                    <w:left w:val="single" w:sz="4" w:space="0" w:color="auto"/>
                    <w:bottom w:val="single" w:sz="4" w:space="0" w:color="auto"/>
                    <w:right w:val="single" w:sz="4" w:space="0" w:color="auto"/>
                  </w:tcBorders>
                  <w:shd w:val="clear" w:color="auto" w:fill="auto"/>
                  <w:hideMark/>
                </w:tcPr>
                <w:p w:rsidR="00BF629A" w:rsidRPr="00D95A4A" w:rsidRDefault="00BF629A" w:rsidP="006F339A">
                  <w:pPr>
                    <w:rPr>
                      <w:rFonts w:ascii="Calibri" w:hAnsi="Calibri"/>
                      <w:color w:val="000000"/>
                      <w:sz w:val="22"/>
                      <w:szCs w:val="22"/>
                    </w:rPr>
                  </w:pPr>
                  <w:r w:rsidRPr="00D95A4A">
                    <w:rPr>
                      <w:rFonts w:ascii="Calibri" w:hAnsi="Calibri"/>
                      <w:color w:val="000000"/>
                      <w:sz w:val="22"/>
                      <w:szCs w:val="22"/>
                    </w:rPr>
                    <w:t> </w:t>
                  </w:r>
                </w:p>
              </w:tc>
              <w:tc>
                <w:tcPr>
                  <w:tcW w:w="1357" w:type="dxa"/>
                  <w:tcBorders>
                    <w:top w:val="nil"/>
                    <w:left w:val="nil"/>
                    <w:bottom w:val="single" w:sz="4" w:space="0" w:color="auto"/>
                    <w:right w:val="single" w:sz="4" w:space="0" w:color="auto"/>
                  </w:tcBorders>
                  <w:shd w:val="clear" w:color="auto" w:fill="auto"/>
                  <w:hideMark/>
                </w:tcPr>
                <w:p w:rsidR="00BF629A" w:rsidRPr="00D95A4A" w:rsidRDefault="00BF629A" w:rsidP="006F339A">
                  <w:pPr>
                    <w:rPr>
                      <w:rFonts w:ascii="Calibri" w:hAnsi="Calibri"/>
                      <w:color w:val="000000"/>
                      <w:sz w:val="22"/>
                      <w:szCs w:val="22"/>
                    </w:rPr>
                  </w:pPr>
                  <w:r w:rsidRPr="00D95A4A">
                    <w:rPr>
                      <w:rFonts w:ascii="Calibri" w:hAnsi="Calibri"/>
                      <w:color w:val="000000"/>
                      <w:sz w:val="22"/>
                      <w:szCs w:val="22"/>
                    </w:rPr>
                    <w:t> </w:t>
                  </w:r>
                </w:p>
              </w:tc>
              <w:tc>
                <w:tcPr>
                  <w:tcW w:w="4711" w:type="dxa"/>
                  <w:tcBorders>
                    <w:top w:val="nil"/>
                    <w:left w:val="nil"/>
                    <w:bottom w:val="single" w:sz="4" w:space="0" w:color="auto"/>
                    <w:right w:val="single" w:sz="4" w:space="0" w:color="auto"/>
                  </w:tcBorders>
                  <w:shd w:val="clear" w:color="auto" w:fill="auto"/>
                  <w:hideMark/>
                </w:tcPr>
                <w:p w:rsidR="00BF629A" w:rsidRPr="00D95A4A" w:rsidRDefault="00BF629A" w:rsidP="006F339A">
                  <w:pPr>
                    <w:rPr>
                      <w:rFonts w:ascii="Calibri" w:hAnsi="Calibri"/>
                      <w:color w:val="000000"/>
                      <w:sz w:val="22"/>
                      <w:szCs w:val="22"/>
                    </w:rPr>
                  </w:pPr>
                  <w:r w:rsidRPr="00D95A4A">
                    <w:rPr>
                      <w:rFonts w:ascii="Calibri" w:hAnsi="Calibri"/>
                      <w:color w:val="000000"/>
                      <w:sz w:val="22"/>
                      <w:szCs w:val="22"/>
                    </w:rPr>
                    <w:t> </w:t>
                  </w:r>
                </w:p>
              </w:tc>
              <w:tc>
                <w:tcPr>
                  <w:tcW w:w="709" w:type="dxa"/>
                  <w:tcBorders>
                    <w:top w:val="nil"/>
                    <w:left w:val="nil"/>
                    <w:bottom w:val="single" w:sz="4" w:space="0" w:color="auto"/>
                    <w:right w:val="single" w:sz="4" w:space="0" w:color="auto"/>
                  </w:tcBorders>
                  <w:shd w:val="clear" w:color="auto" w:fill="auto"/>
                  <w:hideMark/>
                </w:tcPr>
                <w:p w:rsidR="00BF629A" w:rsidRPr="00D95A4A" w:rsidRDefault="00BF629A" w:rsidP="006F339A">
                  <w:pPr>
                    <w:rPr>
                      <w:rFonts w:ascii="Calibri" w:hAnsi="Calibri"/>
                      <w:color w:val="000000"/>
                      <w:sz w:val="22"/>
                      <w:szCs w:val="22"/>
                    </w:rPr>
                  </w:pPr>
                  <w:r w:rsidRPr="00D95A4A">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hideMark/>
                </w:tcPr>
                <w:p w:rsidR="00BF629A" w:rsidRPr="00D95A4A" w:rsidRDefault="00BF629A" w:rsidP="006F339A">
                  <w:pPr>
                    <w:rPr>
                      <w:rFonts w:ascii="Calibri" w:hAnsi="Calibri"/>
                      <w:color w:val="000000"/>
                      <w:sz w:val="22"/>
                      <w:szCs w:val="22"/>
                    </w:rPr>
                  </w:pPr>
                  <w:r w:rsidRPr="00D95A4A">
                    <w:rPr>
                      <w:rFonts w:ascii="Calibri" w:hAnsi="Calibri"/>
                      <w:color w:val="000000"/>
                      <w:sz w:val="22"/>
                      <w:szCs w:val="22"/>
                    </w:rPr>
                    <w:t>RAZEM</w:t>
                  </w:r>
                </w:p>
              </w:tc>
              <w:tc>
                <w:tcPr>
                  <w:tcW w:w="992" w:type="dxa"/>
                  <w:tcBorders>
                    <w:top w:val="nil"/>
                    <w:left w:val="nil"/>
                    <w:bottom w:val="single" w:sz="4" w:space="0" w:color="auto"/>
                    <w:right w:val="single" w:sz="4" w:space="0" w:color="auto"/>
                  </w:tcBorders>
                  <w:shd w:val="clear" w:color="auto" w:fill="auto"/>
                  <w:hideMark/>
                </w:tcPr>
                <w:p w:rsidR="00BF629A" w:rsidRPr="00D95A4A" w:rsidRDefault="00BF629A" w:rsidP="006F339A">
                  <w:pPr>
                    <w:rPr>
                      <w:rFonts w:ascii="Calibri" w:hAnsi="Calibri"/>
                      <w:color w:val="000000"/>
                      <w:sz w:val="22"/>
                      <w:szCs w:val="22"/>
                    </w:rPr>
                  </w:pPr>
                  <w:r w:rsidRPr="00D95A4A">
                    <w:rPr>
                      <w:rFonts w:ascii="Calibri" w:hAnsi="Calibri"/>
                      <w:color w:val="000000"/>
                      <w:sz w:val="22"/>
                      <w:szCs w:val="22"/>
                    </w:rPr>
                    <w:t>2.000</w:t>
                  </w:r>
                </w:p>
              </w:tc>
            </w:tr>
            <w:tr w:rsidR="00BF629A" w:rsidRPr="00D95A4A" w:rsidTr="006F339A">
              <w:trPr>
                <w:trHeight w:val="520"/>
              </w:trPr>
              <w:tc>
                <w:tcPr>
                  <w:tcW w:w="909" w:type="dxa"/>
                  <w:tcBorders>
                    <w:top w:val="nil"/>
                    <w:left w:val="single" w:sz="4" w:space="0" w:color="auto"/>
                    <w:bottom w:val="single" w:sz="4" w:space="0" w:color="auto"/>
                    <w:right w:val="single" w:sz="4" w:space="0" w:color="auto"/>
                  </w:tcBorders>
                  <w:shd w:val="clear" w:color="auto" w:fill="auto"/>
                  <w:hideMark/>
                </w:tcPr>
                <w:p w:rsidR="00BF629A" w:rsidRPr="00D95A4A" w:rsidRDefault="00BF629A" w:rsidP="006F339A">
                  <w:pPr>
                    <w:rPr>
                      <w:rFonts w:ascii="Calibri" w:hAnsi="Calibri"/>
                      <w:color w:val="000000"/>
                      <w:sz w:val="22"/>
                      <w:szCs w:val="22"/>
                    </w:rPr>
                  </w:pPr>
                  <w:r w:rsidRPr="00D95A4A">
                    <w:rPr>
                      <w:rFonts w:ascii="Calibri" w:hAnsi="Calibri"/>
                      <w:color w:val="000000"/>
                      <w:sz w:val="22"/>
                      <w:szCs w:val="22"/>
                    </w:rPr>
                    <w:lastRenderedPageBreak/>
                    <w:t>3 d.1</w:t>
                  </w:r>
                </w:p>
              </w:tc>
              <w:tc>
                <w:tcPr>
                  <w:tcW w:w="1357" w:type="dxa"/>
                  <w:tcBorders>
                    <w:top w:val="nil"/>
                    <w:left w:val="nil"/>
                    <w:bottom w:val="single" w:sz="4" w:space="0" w:color="auto"/>
                    <w:right w:val="single" w:sz="4" w:space="0" w:color="auto"/>
                  </w:tcBorders>
                  <w:shd w:val="clear" w:color="auto" w:fill="auto"/>
                  <w:hideMark/>
                </w:tcPr>
                <w:p w:rsidR="00BF629A" w:rsidRPr="00D95A4A" w:rsidRDefault="00BF629A" w:rsidP="006F339A">
                  <w:pPr>
                    <w:rPr>
                      <w:rFonts w:ascii="Calibri" w:hAnsi="Calibri"/>
                      <w:color w:val="000000"/>
                      <w:sz w:val="22"/>
                      <w:szCs w:val="22"/>
                    </w:rPr>
                  </w:pPr>
                  <w:r w:rsidRPr="00D95A4A">
                    <w:rPr>
                      <w:rFonts w:ascii="Calibri" w:hAnsi="Calibri"/>
                      <w:color w:val="000000"/>
                      <w:sz w:val="22"/>
                      <w:szCs w:val="22"/>
                    </w:rPr>
                    <w:t>KNNR 9 0701-03</w:t>
                  </w:r>
                </w:p>
              </w:tc>
              <w:tc>
                <w:tcPr>
                  <w:tcW w:w="4711" w:type="dxa"/>
                  <w:tcBorders>
                    <w:top w:val="nil"/>
                    <w:left w:val="nil"/>
                    <w:bottom w:val="single" w:sz="4" w:space="0" w:color="auto"/>
                    <w:right w:val="single" w:sz="4" w:space="0" w:color="auto"/>
                  </w:tcBorders>
                  <w:shd w:val="clear" w:color="auto" w:fill="auto"/>
                  <w:hideMark/>
                </w:tcPr>
                <w:p w:rsidR="00BF629A" w:rsidRPr="00D95A4A" w:rsidRDefault="00BF629A" w:rsidP="006F339A">
                  <w:pPr>
                    <w:rPr>
                      <w:rFonts w:ascii="Calibri" w:hAnsi="Calibri"/>
                      <w:color w:val="000000"/>
                      <w:sz w:val="22"/>
                      <w:szCs w:val="22"/>
                    </w:rPr>
                  </w:pPr>
                  <w:r w:rsidRPr="00D95A4A">
                    <w:rPr>
                      <w:rFonts w:ascii="Calibri" w:hAnsi="Calibri"/>
                      <w:color w:val="000000"/>
                      <w:sz w:val="22"/>
                      <w:szCs w:val="22"/>
                    </w:rPr>
                    <w:t>Demontaż przyłączy napowietrznych nieizolowanych z wejściem na słup lub z drabin</w:t>
                  </w:r>
                </w:p>
              </w:tc>
              <w:tc>
                <w:tcPr>
                  <w:tcW w:w="709" w:type="dxa"/>
                  <w:tcBorders>
                    <w:top w:val="nil"/>
                    <w:left w:val="nil"/>
                    <w:bottom w:val="single" w:sz="4" w:space="0" w:color="auto"/>
                    <w:right w:val="single" w:sz="4" w:space="0" w:color="auto"/>
                  </w:tcBorders>
                  <w:shd w:val="clear" w:color="auto" w:fill="auto"/>
                  <w:hideMark/>
                </w:tcPr>
                <w:p w:rsidR="00BF629A" w:rsidRPr="00D95A4A" w:rsidRDefault="00BF629A" w:rsidP="006F339A">
                  <w:pPr>
                    <w:rPr>
                      <w:rFonts w:ascii="Calibri" w:hAnsi="Calibri"/>
                      <w:color w:val="000000"/>
                      <w:sz w:val="22"/>
                      <w:szCs w:val="22"/>
                    </w:rPr>
                  </w:pPr>
                  <w:r w:rsidRPr="00D95A4A">
                    <w:rPr>
                      <w:rFonts w:ascii="Calibri" w:hAnsi="Calibri"/>
                      <w:color w:val="000000"/>
                      <w:sz w:val="22"/>
                      <w:szCs w:val="22"/>
                    </w:rPr>
                    <w:t>km/1 prze</w:t>
                  </w:r>
                </w:p>
              </w:tc>
              <w:tc>
                <w:tcPr>
                  <w:tcW w:w="992" w:type="dxa"/>
                  <w:tcBorders>
                    <w:top w:val="nil"/>
                    <w:left w:val="nil"/>
                    <w:bottom w:val="single" w:sz="4" w:space="0" w:color="auto"/>
                    <w:right w:val="single" w:sz="4" w:space="0" w:color="auto"/>
                  </w:tcBorders>
                  <w:shd w:val="clear" w:color="auto" w:fill="auto"/>
                  <w:hideMark/>
                </w:tcPr>
                <w:p w:rsidR="00BF629A" w:rsidRPr="00D95A4A" w:rsidRDefault="00BF629A" w:rsidP="006F339A">
                  <w:pPr>
                    <w:rPr>
                      <w:rFonts w:ascii="Calibri" w:hAnsi="Calibri"/>
                      <w:color w:val="000000"/>
                      <w:sz w:val="22"/>
                      <w:szCs w:val="22"/>
                    </w:rPr>
                  </w:pPr>
                  <w:r w:rsidRPr="00D95A4A">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hideMark/>
                </w:tcPr>
                <w:p w:rsidR="00BF629A" w:rsidRPr="00D95A4A" w:rsidRDefault="00BF629A" w:rsidP="006F339A">
                  <w:pPr>
                    <w:rPr>
                      <w:rFonts w:ascii="Calibri" w:hAnsi="Calibri"/>
                      <w:color w:val="000000"/>
                      <w:sz w:val="22"/>
                      <w:szCs w:val="22"/>
                    </w:rPr>
                  </w:pPr>
                  <w:r w:rsidRPr="00D95A4A">
                    <w:rPr>
                      <w:rFonts w:ascii="Calibri" w:hAnsi="Calibri"/>
                      <w:color w:val="000000"/>
                      <w:sz w:val="22"/>
                      <w:szCs w:val="22"/>
                    </w:rPr>
                    <w:t> </w:t>
                  </w:r>
                </w:p>
              </w:tc>
            </w:tr>
            <w:tr w:rsidR="00BF629A" w:rsidRPr="00D95A4A" w:rsidTr="006F339A">
              <w:trPr>
                <w:trHeight w:val="495"/>
              </w:trPr>
              <w:tc>
                <w:tcPr>
                  <w:tcW w:w="909" w:type="dxa"/>
                  <w:tcBorders>
                    <w:top w:val="nil"/>
                    <w:left w:val="single" w:sz="4" w:space="0" w:color="auto"/>
                    <w:bottom w:val="single" w:sz="4" w:space="0" w:color="auto"/>
                    <w:right w:val="single" w:sz="4" w:space="0" w:color="auto"/>
                  </w:tcBorders>
                  <w:shd w:val="clear" w:color="auto" w:fill="auto"/>
                  <w:hideMark/>
                </w:tcPr>
                <w:p w:rsidR="00BF629A" w:rsidRPr="00D95A4A" w:rsidRDefault="00BF629A" w:rsidP="006F339A">
                  <w:pPr>
                    <w:rPr>
                      <w:rFonts w:ascii="Calibri" w:hAnsi="Calibri"/>
                      <w:color w:val="000000"/>
                      <w:sz w:val="22"/>
                      <w:szCs w:val="22"/>
                    </w:rPr>
                  </w:pPr>
                  <w:r w:rsidRPr="00D95A4A">
                    <w:rPr>
                      <w:rFonts w:ascii="Calibri" w:hAnsi="Calibri"/>
                      <w:color w:val="000000"/>
                      <w:sz w:val="22"/>
                      <w:szCs w:val="22"/>
                    </w:rPr>
                    <w:t> </w:t>
                  </w:r>
                </w:p>
              </w:tc>
              <w:tc>
                <w:tcPr>
                  <w:tcW w:w="1357" w:type="dxa"/>
                  <w:tcBorders>
                    <w:top w:val="nil"/>
                    <w:left w:val="nil"/>
                    <w:bottom w:val="single" w:sz="4" w:space="0" w:color="auto"/>
                    <w:right w:val="single" w:sz="4" w:space="0" w:color="auto"/>
                  </w:tcBorders>
                  <w:shd w:val="clear" w:color="auto" w:fill="auto"/>
                  <w:hideMark/>
                </w:tcPr>
                <w:p w:rsidR="00BF629A" w:rsidRPr="00D95A4A" w:rsidRDefault="00BF629A" w:rsidP="006F339A">
                  <w:pPr>
                    <w:rPr>
                      <w:rFonts w:ascii="Calibri" w:hAnsi="Calibri"/>
                      <w:color w:val="000000"/>
                      <w:sz w:val="22"/>
                      <w:szCs w:val="22"/>
                    </w:rPr>
                  </w:pPr>
                  <w:r w:rsidRPr="00D95A4A">
                    <w:rPr>
                      <w:rFonts w:ascii="Calibri" w:hAnsi="Calibri"/>
                      <w:color w:val="000000"/>
                      <w:sz w:val="22"/>
                      <w:szCs w:val="22"/>
                    </w:rPr>
                    <w:t> </w:t>
                  </w:r>
                </w:p>
              </w:tc>
              <w:tc>
                <w:tcPr>
                  <w:tcW w:w="4711" w:type="dxa"/>
                  <w:tcBorders>
                    <w:top w:val="nil"/>
                    <w:left w:val="nil"/>
                    <w:bottom w:val="single" w:sz="4" w:space="0" w:color="auto"/>
                    <w:right w:val="single" w:sz="4" w:space="0" w:color="auto"/>
                  </w:tcBorders>
                  <w:shd w:val="clear" w:color="auto" w:fill="auto"/>
                  <w:hideMark/>
                </w:tcPr>
                <w:p w:rsidR="00BF629A" w:rsidRPr="00D95A4A" w:rsidRDefault="00BF629A" w:rsidP="006F339A">
                  <w:pPr>
                    <w:rPr>
                      <w:rFonts w:ascii="Calibri" w:hAnsi="Calibri"/>
                      <w:color w:val="000000"/>
                      <w:sz w:val="22"/>
                      <w:szCs w:val="22"/>
                    </w:rPr>
                  </w:pPr>
                  <w:r w:rsidRPr="00D95A4A">
                    <w:rPr>
                      <w:rFonts w:ascii="Calibri" w:hAnsi="Calibri"/>
                      <w:color w:val="000000"/>
                      <w:sz w:val="22"/>
                      <w:szCs w:val="22"/>
                    </w:rPr>
                    <w:t>4*0.077</w:t>
                  </w:r>
                </w:p>
              </w:tc>
              <w:tc>
                <w:tcPr>
                  <w:tcW w:w="709" w:type="dxa"/>
                  <w:tcBorders>
                    <w:top w:val="nil"/>
                    <w:left w:val="nil"/>
                    <w:bottom w:val="single" w:sz="4" w:space="0" w:color="auto"/>
                    <w:right w:val="single" w:sz="4" w:space="0" w:color="auto"/>
                  </w:tcBorders>
                  <w:shd w:val="clear" w:color="auto" w:fill="auto"/>
                  <w:hideMark/>
                </w:tcPr>
                <w:p w:rsidR="00BF629A" w:rsidRPr="00D95A4A" w:rsidRDefault="00BF629A" w:rsidP="006F339A">
                  <w:pPr>
                    <w:rPr>
                      <w:rFonts w:ascii="Calibri" w:hAnsi="Calibri"/>
                      <w:color w:val="000000"/>
                      <w:sz w:val="22"/>
                      <w:szCs w:val="22"/>
                    </w:rPr>
                  </w:pPr>
                  <w:r w:rsidRPr="00D95A4A">
                    <w:rPr>
                      <w:rFonts w:ascii="Calibri" w:hAnsi="Calibri"/>
                      <w:color w:val="000000"/>
                      <w:sz w:val="22"/>
                      <w:szCs w:val="22"/>
                    </w:rPr>
                    <w:t>km/1prze</w:t>
                  </w:r>
                </w:p>
              </w:tc>
              <w:tc>
                <w:tcPr>
                  <w:tcW w:w="992" w:type="dxa"/>
                  <w:tcBorders>
                    <w:top w:val="nil"/>
                    <w:left w:val="nil"/>
                    <w:bottom w:val="single" w:sz="4" w:space="0" w:color="auto"/>
                    <w:right w:val="single" w:sz="4" w:space="0" w:color="auto"/>
                  </w:tcBorders>
                  <w:shd w:val="clear" w:color="auto" w:fill="auto"/>
                  <w:hideMark/>
                </w:tcPr>
                <w:p w:rsidR="00BF629A" w:rsidRPr="00D95A4A" w:rsidRDefault="00BF629A" w:rsidP="006F339A">
                  <w:pPr>
                    <w:rPr>
                      <w:rFonts w:ascii="Calibri" w:hAnsi="Calibri"/>
                      <w:color w:val="000000"/>
                      <w:sz w:val="22"/>
                      <w:szCs w:val="22"/>
                    </w:rPr>
                  </w:pPr>
                  <w:r w:rsidRPr="00D95A4A">
                    <w:rPr>
                      <w:rFonts w:ascii="Calibri" w:hAnsi="Calibri"/>
                      <w:color w:val="000000"/>
                      <w:sz w:val="22"/>
                      <w:szCs w:val="22"/>
                    </w:rPr>
                    <w:t>0.308</w:t>
                  </w:r>
                </w:p>
              </w:tc>
              <w:tc>
                <w:tcPr>
                  <w:tcW w:w="992" w:type="dxa"/>
                  <w:tcBorders>
                    <w:top w:val="nil"/>
                    <w:left w:val="nil"/>
                    <w:bottom w:val="single" w:sz="4" w:space="0" w:color="auto"/>
                    <w:right w:val="single" w:sz="4" w:space="0" w:color="auto"/>
                  </w:tcBorders>
                  <w:shd w:val="clear" w:color="auto" w:fill="auto"/>
                  <w:hideMark/>
                </w:tcPr>
                <w:p w:rsidR="00BF629A" w:rsidRPr="00D95A4A" w:rsidRDefault="00BF629A" w:rsidP="006F339A">
                  <w:pPr>
                    <w:rPr>
                      <w:rFonts w:ascii="Calibri" w:hAnsi="Calibri"/>
                      <w:color w:val="000000"/>
                      <w:sz w:val="22"/>
                      <w:szCs w:val="22"/>
                    </w:rPr>
                  </w:pPr>
                  <w:r w:rsidRPr="00D95A4A">
                    <w:rPr>
                      <w:rFonts w:ascii="Calibri" w:hAnsi="Calibri"/>
                      <w:color w:val="000000"/>
                      <w:sz w:val="22"/>
                      <w:szCs w:val="22"/>
                    </w:rPr>
                    <w:t> </w:t>
                  </w:r>
                </w:p>
              </w:tc>
            </w:tr>
            <w:tr w:rsidR="00BF629A" w:rsidRPr="00D95A4A" w:rsidTr="006F339A">
              <w:trPr>
                <w:trHeight w:val="300"/>
              </w:trPr>
              <w:tc>
                <w:tcPr>
                  <w:tcW w:w="909" w:type="dxa"/>
                  <w:tcBorders>
                    <w:top w:val="nil"/>
                    <w:left w:val="single" w:sz="4" w:space="0" w:color="auto"/>
                    <w:bottom w:val="single" w:sz="4" w:space="0" w:color="auto"/>
                    <w:right w:val="single" w:sz="4" w:space="0" w:color="auto"/>
                  </w:tcBorders>
                  <w:shd w:val="clear" w:color="auto" w:fill="auto"/>
                  <w:hideMark/>
                </w:tcPr>
                <w:p w:rsidR="00BF629A" w:rsidRPr="00D95A4A" w:rsidRDefault="00BF629A" w:rsidP="006F339A">
                  <w:pPr>
                    <w:rPr>
                      <w:rFonts w:ascii="Calibri" w:hAnsi="Calibri"/>
                      <w:color w:val="000000"/>
                      <w:sz w:val="22"/>
                      <w:szCs w:val="22"/>
                    </w:rPr>
                  </w:pPr>
                  <w:r w:rsidRPr="00D95A4A">
                    <w:rPr>
                      <w:rFonts w:ascii="Calibri" w:hAnsi="Calibri"/>
                      <w:color w:val="000000"/>
                      <w:sz w:val="22"/>
                      <w:szCs w:val="22"/>
                    </w:rPr>
                    <w:t> </w:t>
                  </w:r>
                </w:p>
              </w:tc>
              <w:tc>
                <w:tcPr>
                  <w:tcW w:w="1357" w:type="dxa"/>
                  <w:tcBorders>
                    <w:top w:val="nil"/>
                    <w:left w:val="nil"/>
                    <w:bottom w:val="single" w:sz="4" w:space="0" w:color="auto"/>
                    <w:right w:val="single" w:sz="4" w:space="0" w:color="auto"/>
                  </w:tcBorders>
                  <w:shd w:val="clear" w:color="auto" w:fill="auto"/>
                  <w:hideMark/>
                </w:tcPr>
                <w:p w:rsidR="00BF629A" w:rsidRPr="00D95A4A" w:rsidRDefault="00BF629A" w:rsidP="006F339A">
                  <w:pPr>
                    <w:rPr>
                      <w:rFonts w:ascii="Calibri" w:hAnsi="Calibri"/>
                      <w:color w:val="000000"/>
                      <w:sz w:val="22"/>
                      <w:szCs w:val="22"/>
                    </w:rPr>
                  </w:pPr>
                  <w:r w:rsidRPr="00D95A4A">
                    <w:rPr>
                      <w:rFonts w:ascii="Calibri" w:hAnsi="Calibri"/>
                      <w:color w:val="000000"/>
                      <w:sz w:val="22"/>
                      <w:szCs w:val="22"/>
                    </w:rPr>
                    <w:t> </w:t>
                  </w:r>
                </w:p>
              </w:tc>
              <w:tc>
                <w:tcPr>
                  <w:tcW w:w="4711" w:type="dxa"/>
                  <w:tcBorders>
                    <w:top w:val="nil"/>
                    <w:left w:val="nil"/>
                    <w:bottom w:val="single" w:sz="4" w:space="0" w:color="auto"/>
                    <w:right w:val="single" w:sz="4" w:space="0" w:color="auto"/>
                  </w:tcBorders>
                  <w:shd w:val="clear" w:color="auto" w:fill="auto"/>
                  <w:hideMark/>
                </w:tcPr>
                <w:p w:rsidR="00BF629A" w:rsidRPr="00D95A4A" w:rsidRDefault="00BF629A" w:rsidP="006F339A">
                  <w:pPr>
                    <w:rPr>
                      <w:rFonts w:ascii="Calibri" w:hAnsi="Calibri"/>
                      <w:color w:val="000000"/>
                      <w:sz w:val="22"/>
                      <w:szCs w:val="22"/>
                    </w:rPr>
                  </w:pPr>
                  <w:r w:rsidRPr="00D95A4A">
                    <w:rPr>
                      <w:rFonts w:ascii="Calibri" w:hAnsi="Calibri"/>
                      <w:color w:val="000000"/>
                      <w:sz w:val="22"/>
                      <w:szCs w:val="22"/>
                    </w:rPr>
                    <w:t> </w:t>
                  </w:r>
                </w:p>
              </w:tc>
              <w:tc>
                <w:tcPr>
                  <w:tcW w:w="709" w:type="dxa"/>
                  <w:tcBorders>
                    <w:top w:val="nil"/>
                    <w:left w:val="nil"/>
                    <w:bottom w:val="single" w:sz="4" w:space="0" w:color="auto"/>
                    <w:right w:val="single" w:sz="4" w:space="0" w:color="auto"/>
                  </w:tcBorders>
                  <w:shd w:val="clear" w:color="auto" w:fill="auto"/>
                  <w:hideMark/>
                </w:tcPr>
                <w:p w:rsidR="00BF629A" w:rsidRPr="00D95A4A" w:rsidRDefault="00BF629A" w:rsidP="006F339A">
                  <w:pPr>
                    <w:rPr>
                      <w:rFonts w:ascii="Calibri" w:hAnsi="Calibri"/>
                      <w:color w:val="000000"/>
                      <w:sz w:val="22"/>
                      <w:szCs w:val="22"/>
                    </w:rPr>
                  </w:pPr>
                  <w:r w:rsidRPr="00D95A4A">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hideMark/>
                </w:tcPr>
                <w:p w:rsidR="00BF629A" w:rsidRPr="00D95A4A" w:rsidRDefault="00BF629A" w:rsidP="006F339A">
                  <w:pPr>
                    <w:rPr>
                      <w:rFonts w:ascii="Calibri" w:hAnsi="Calibri"/>
                      <w:color w:val="000000"/>
                      <w:sz w:val="22"/>
                      <w:szCs w:val="22"/>
                    </w:rPr>
                  </w:pPr>
                  <w:r w:rsidRPr="00D95A4A">
                    <w:rPr>
                      <w:rFonts w:ascii="Calibri" w:hAnsi="Calibri"/>
                      <w:color w:val="000000"/>
                      <w:sz w:val="22"/>
                      <w:szCs w:val="22"/>
                    </w:rPr>
                    <w:t>RAZEM</w:t>
                  </w:r>
                </w:p>
              </w:tc>
              <w:tc>
                <w:tcPr>
                  <w:tcW w:w="992" w:type="dxa"/>
                  <w:tcBorders>
                    <w:top w:val="nil"/>
                    <w:left w:val="nil"/>
                    <w:bottom w:val="single" w:sz="4" w:space="0" w:color="auto"/>
                    <w:right w:val="single" w:sz="4" w:space="0" w:color="auto"/>
                  </w:tcBorders>
                  <w:shd w:val="clear" w:color="auto" w:fill="auto"/>
                  <w:hideMark/>
                </w:tcPr>
                <w:p w:rsidR="00BF629A" w:rsidRPr="00D95A4A" w:rsidRDefault="00BF629A" w:rsidP="006F339A">
                  <w:pPr>
                    <w:rPr>
                      <w:rFonts w:ascii="Calibri" w:hAnsi="Calibri"/>
                      <w:color w:val="000000"/>
                      <w:sz w:val="22"/>
                      <w:szCs w:val="22"/>
                    </w:rPr>
                  </w:pPr>
                  <w:r w:rsidRPr="00D95A4A">
                    <w:rPr>
                      <w:rFonts w:ascii="Calibri" w:hAnsi="Calibri"/>
                      <w:color w:val="000000"/>
                      <w:sz w:val="22"/>
                      <w:szCs w:val="22"/>
                    </w:rPr>
                    <w:t>0.308</w:t>
                  </w:r>
                </w:p>
              </w:tc>
            </w:tr>
            <w:tr w:rsidR="00BF629A" w:rsidRPr="00D95A4A" w:rsidTr="006F339A">
              <w:trPr>
                <w:trHeight w:val="900"/>
              </w:trPr>
              <w:tc>
                <w:tcPr>
                  <w:tcW w:w="909" w:type="dxa"/>
                  <w:tcBorders>
                    <w:top w:val="nil"/>
                    <w:left w:val="single" w:sz="4" w:space="0" w:color="auto"/>
                    <w:bottom w:val="single" w:sz="4" w:space="0" w:color="auto"/>
                    <w:right w:val="single" w:sz="4" w:space="0" w:color="auto"/>
                  </w:tcBorders>
                  <w:shd w:val="clear" w:color="auto" w:fill="auto"/>
                  <w:hideMark/>
                </w:tcPr>
                <w:p w:rsidR="00BF629A" w:rsidRPr="00D95A4A" w:rsidRDefault="00BF629A" w:rsidP="006F339A">
                  <w:pPr>
                    <w:rPr>
                      <w:rFonts w:ascii="Calibri" w:hAnsi="Calibri"/>
                      <w:color w:val="000000"/>
                      <w:sz w:val="22"/>
                      <w:szCs w:val="22"/>
                    </w:rPr>
                  </w:pPr>
                  <w:r w:rsidRPr="00D95A4A">
                    <w:rPr>
                      <w:rFonts w:ascii="Calibri" w:hAnsi="Calibri"/>
                      <w:color w:val="000000"/>
                      <w:sz w:val="22"/>
                      <w:szCs w:val="22"/>
                    </w:rPr>
                    <w:t>4 d.1</w:t>
                  </w:r>
                </w:p>
              </w:tc>
              <w:tc>
                <w:tcPr>
                  <w:tcW w:w="1357" w:type="dxa"/>
                  <w:tcBorders>
                    <w:top w:val="nil"/>
                    <w:left w:val="nil"/>
                    <w:bottom w:val="single" w:sz="4" w:space="0" w:color="auto"/>
                    <w:right w:val="single" w:sz="4" w:space="0" w:color="auto"/>
                  </w:tcBorders>
                  <w:shd w:val="clear" w:color="auto" w:fill="auto"/>
                  <w:hideMark/>
                </w:tcPr>
                <w:p w:rsidR="00BF629A" w:rsidRPr="00D95A4A" w:rsidRDefault="00BF629A" w:rsidP="006F339A">
                  <w:pPr>
                    <w:rPr>
                      <w:rFonts w:ascii="Calibri" w:hAnsi="Calibri"/>
                      <w:color w:val="000000"/>
                      <w:sz w:val="22"/>
                      <w:szCs w:val="22"/>
                    </w:rPr>
                  </w:pPr>
                  <w:r w:rsidRPr="00D95A4A">
                    <w:rPr>
                      <w:rFonts w:ascii="Calibri" w:hAnsi="Calibri"/>
                      <w:color w:val="000000"/>
                      <w:sz w:val="22"/>
                      <w:szCs w:val="22"/>
                    </w:rPr>
                    <w:t>KNNR 9 0902-04</w:t>
                  </w:r>
                </w:p>
              </w:tc>
              <w:tc>
                <w:tcPr>
                  <w:tcW w:w="4711" w:type="dxa"/>
                  <w:tcBorders>
                    <w:top w:val="nil"/>
                    <w:left w:val="nil"/>
                    <w:bottom w:val="single" w:sz="4" w:space="0" w:color="auto"/>
                    <w:right w:val="single" w:sz="4" w:space="0" w:color="auto"/>
                  </w:tcBorders>
                  <w:shd w:val="clear" w:color="auto" w:fill="auto"/>
                  <w:hideMark/>
                </w:tcPr>
                <w:p w:rsidR="00BF629A" w:rsidRPr="00D95A4A" w:rsidRDefault="00BF629A" w:rsidP="006F339A">
                  <w:pPr>
                    <w:rPr>
                      <w:rFonts w:ascii="Calibri" w:hAnsi="Calibri"/>
                      <w:color w:val="000000"/>
                      <w:sz w:val="22"/>
                      <w:szCs w:val="22"/>
                    </w:rPr>
                  </w:pPr>
                  <w:r w:rsidRPr="00D95A4A">
                    <w:rPr>
                      <w:rFonts w:ascii="Calibri" w:hAnsi="Calibri"/>
                      <w:color w:val="000000"/>
                      <w:sz w:val="22"/>
                      <w:szCs w:val="22"/>
                    </w:rPr>
                    <w:t>Demontaż osprzętu sieciowego i konstrukcji metalowych linii NN - trzon kabłąkowy z izolatorem na słupie stojącym</w:t>
                  </w:r>
                </w:p>
              </w:tc>
              <w:tc>
                <w:tcPr>
                  <w:tcW w:w="709" w:type="dxa"/>
                  <w:tcBorders>
                    <w:top w:val="nil"/>
                    <w:left w:val="nil"/>
                    <w:bottom w:val="single" w:sz="4" w:space="0" w:color="auto"/>
                    <w:right w:val="single" w:sz="4" w:space="0" w:color="auto"/>
                  </w:tcBorders>
                  <w:shd w:val="clear" w:color="auto" w:fill="auto"/>
                  <w:hideMark/>
                </w:tcPr>
                <w:p w:rsidR="00BF629A" w:rsidRPr="00D95A4A" w:rsidRDefault="00BF629A" w:rsidP="006F339A">
                  <w:pPr>
                    <w:rPr>
                      <w:rFonts w:ascii="Calibri" w:hAnsi="Calibri"/>
                      <w:color w:val="000000"/>
                      <w:sz w:val="22"/>
                      <w:szCs w:val="22"/>
                    </w:rPr>
                  </w:pPr>
                  <w:proofErr w:type="spellStart"/>
                  <w:r w:rsidRPr="00D95A4A">
                    <w:rPr>
                      <w:rFonts w:ascii="Calibri" w:hAnsi="Calibri"/>
                      <w:color w:val="000000"/>
                      <w:sz w:val="22"/>
                      <w:szCs w:val="22"/>
                    </w:rPr>
                    <w:t>szt</w:t>
                  </w:r>
                  <w:proofErr w:type="spellEnd"/>
                </w:p>
              </w:tc>
              <w:tc>
                <w:tcPr>
                  <w:tcW w:w="992" w:type="dxa"/>
                  <w:tcBorders>
                    <w:top w:val="nil"/>
                    <w:left w:val="nil"/>
                    <w:bottom w:val="single" w:sz="4" w:space="0" w:color="auto"/>
                    <w:right w:val="single" w:sz="4" w:space="0" w:color="auto"/>
                  </w:tcBorders>
                  <w:shd w:val="clear" w:color="auto" w:fill="auto"/>
                  <w:hideMark/>
                </w:tcPr>
                <w:p w:rsidR="00BF629A" w:rsidRPr="00D95A4A" w:rsidRDefault="00BF629A" w:rsidP="006F339A">
                  <w:pPr>
                    <w:rPr>
                      <w:rFonts w:ascii="Calibri" w:hAnsi="Calibri"/>
                      <w:color w:val="000000"/>
                      <w:sz w:val="22"/>
                      <w:szCs w:val="22"/>
                    </w:rPr>
                  </w:pPr>
                  <w:r w:rsidRPr="00D95A4A">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hideMark/>
                </w:tcPr>
                <w:p w:rsidR="00BF629A" w:rsidRPr="00D95A4A" w:rsidRDefault="00BF629A" w:rsidP="006F339A">
                  <w:pPr>
                    <w:rPr>
                      <w:rFonts w:ascii="Calibri" w:hAnsi="Calibri"/>
                      <w:color w:val="000000"/>
                      <w:sz w:val="22"/>
                      <w:szCs w:val="22"/>
                    </w:rPr>
                  </w:pPr>
                  <w:r w:rsidRPr="00D95A4A">
                    <w:rPr>
                      <w:rFonts w:ascii="Calibri" w:hAnsi="Calibri"/>
                      <w:color w:val="000000"/>
                      <w:sz w:val="22"/>
                      <w:szCs w:val="22"/>
                    </w:rPr>
                    <w:t> </w:t>
                  </w:r>
                </w:p>
              </w:tc>
            </w:tr>
            <w:tr w:rsidR="00BF629A" w:rsidRPr="00D95A4A" w:rsidTr="006F339A">
              <w:trPr>
                <w:trHeight w:val="300"/>
              </w:trPr>
              <w:tc>
                <w:tcPr>
                  <w:tcW w:w="909" w:type="dxa"/>
                  <w:tcBorders>
                    <w:top w:val="nil"/>
                    <w:left w:val="single" w:sz="4" w:space="0" w:color="auto"/>
                    <w:bottom w:val="single" w:sz="4" w:space="0" w:color="auto"/>
                    <w:right w:val="single" w:sz="4" w:space="0" w:color="auto"/>
                  </w:tcBorders>
                  <w:shd w:val="clear" w:color="auto" w:fill="auto"/>
                  <w:hideMark/>
                </w:tcPr>
                <w:p w:rsidR="00BF629A" w:rsidRPr="00D95A4A" w:rsidRDefault="00BF629A" w:rsidP="006F339A">
                  <w:pPr>
                    <w:rPr>
                      <w:rFonts w:ascii="Calibri" w:hAnsi="Calibri"/>
                      <w:color w:val="000000"/>
                      <w:sz w:val="22"/>
                      <w:szCs w:val="22"/>
                    </w:rPr>
                  </w:pPr>
                  <w:r w:rsidRPr="00D95A4A">
                    <w:rPr>
                      <w:rFonts w:ascii="Calibri" w:hAnsi="Calibri"/>
                      <w:color w:val="000000"/>
                      <w:sz w:val="22"/>
                      <w:szCs w:val="22"/>
                    </w:rPr>
                    <w:t> </w:t>
                  </w:r>
                </w:p>
              </w:tc>
              <w:tc>
                <w:tcPr>
                  <w:tcW w:w="1357" w:type="dxa"/>
                  <w:tcBorders>
                    <w:top w:val="nil"/>
                    <w:left w:val="nil"/>
                    <w:bottom w:val="single" w:sz="4" w:space="0" w:color="auto"/>
                    <w:right w:val="single" w:sz="4" w:space="0" w:color="auto"/>
                  </w:tcBorders>
                  <w:shd w:val="clear" w:color="auto" w:fill="auto"/>
                  <w:hideMark/>
                </w:tcPr>
                <w:p w:rsidR="00BF629A" w:rsidRPr="00D95A4A" w:rsidRDefault="00BF629A" w:rsidP="006F339A">
                  <w:pPr>
                    <w:rPr>
                      <w:rFonts w:ascii="Calibri" w:hAnsi="Calibri"/>
                      <w:color w:val="000000"/>
                      <w:sz w:val="22"/>
                      <w:szCs w:val="22"/>
                    </w:rPr>
                  </w:pPr>
                  <w:r w:rsidRPr="00D95A4A">
                    <w:rPr>
                      <w:rFonts w:ascii="Calibri" w:hAnsi="Calibri"/>
                      <w:color w:val="000000"/>
                      <w:sz w:val="22"/>
                      <w:szCs w:val="22"/>
                    </w:rPr>
                    <w:t> </w:t>
                  </w:r>
                </w:p>
              </w:tc>
              <w:tc>
                <w:tcPr>
                  <w:tcW w:w="4711" w:type="dxa"/>
                  <w:tcBorders>
                    <w:top w:val="nil"/>
                    <w:left w:val="nil"/>
                    <w:bottom w:val="single" w:sz="4" w:space="0" w:color="auto"/>
                    <w:right w:val="single" w:sz="4" w:space="0" w:color="auto"/>
                  </w:tcBorders>
                  <w:shd w:val="clear" w:color="auto" w:fill="auto"/>
                  <w:hideMark/>
                </w:tcPr>
                <w:p w:rsidR="00BF629A" w:rsidRPr="00D95A4A" w:rsidRDefault="00BF629A" w:rsidP="006F339A">
                  <w:pPr>
                    <w:jc w:val="right"/>
                    <w:rPr>
                      <w:rFonts w:ascii="Calibri" w:hAnsi="Calibri"/>
                      <w:color w:val="000000"/>
                      <w:sz w:val="22"/>
                      <w:szCs w:val="22"/>
                    </w:rPr>
                  </w:pPr>
                  <w:r w:rsidRPr="00D95A4A">
                    <w:rPr>
                      <w:rFonts w:ascii="Calibri" w:hAnsi="Calibri"/>
                      <w:color w:val="000000"/>
                      <w:sz w:val="22"/>
                      <w:szCs w:val="22"/>
                    </w:rPr>
                    <w:t>2</w:t>
                  </w:r>
                </w:p>
              </w:tc>
              <w:tc>
                <w:tcPr>
                  <w:tcW w:w="709" w:type="dxa"/>
                  <w:tcBorders>
                    <w:top w:val="nil"/>
                    <w:left w:val="nil"/>
                    <w:bottom w:val="single" w:sz="4" w:space="0" w:color="auto"/>
                    <w:right w:val="single" w:sz="4" w:space="0" w:color="auto"/>
                  </w:tcBorders>
                  <w:shd w:val="clear" w:color="auto" w:fill="auto"/>
                  <w:hideMark/>
                </w:tcPr>
                <w:p w:rsidR="00BF629A" w:rsidRPr="00D95A4A" w:rsidRDefault="00BF629A" w:rsidP="006F339A">
                  <w:pPr>
                    <w:rPr>
                      <w:rFonts w:ascii="Calibri" w:hAnsi="Calibri"/>
                      <w:color w:val="000000"/>
                      <w:sz w:val="22"/>
                      <w:szCs w:val="22"/>
                    </w:rPr>
                  </w:pPr>
                  <w:proofErr w:type="spellStart"/>
                  <w:r w:rsidRPr="00D95A4A">
                    <w:rPr>
                      <w:rFonts w:ascii="Calibri" w:hAnsi="Calibri"/>
                      <w:color w:val="000000"/>
                      <w:sz w:val="22"/>
                      <w:szCs w:val="22"/>
                    </w:rPr>
                    <w:t>szt</w:t>
                  </w:r>
                  <w:proofErr w:type="spellEnd"/>
                </w:p>
              </w:tc>
              <w:tc>
                <w:tcPr>
                  <w:tcW w:w="992" w:type="dxa"/>
                  <w:tcBorders>
                    <w:top w:val="nil"/>
                    <w:left w:val="nil"/>
                    <w:bottom w:val="single" w:sz="4" w:space="0" w:color="auto"/>
                    <w:right w:val="single" w:sz="4" w:space="0" w:color="auto"/>
                  </w:tcBorders>
                  <w:shd w:val="clear" w:color="auto" w:fill="auto"/>
                  <w:hideMark/>
                </w:tcPr>
                <w:p w:rsidR="00BF629A" w:rsidRPr="00D95A4A" w:rsidRDefault="00BF629A" w:rsidP="006F339A">
                  <w:pPr>
                    <w:rPr>
                      <w:rFonts w:ascii="Calibri" w:hAnsi="Calibri"/>
                      <w:color w:val="000000"/>
                      <w:sz w:val="22"/>
                      <w:szCs w:val="22"/>
                    </w:rPr>
                  </w:pPr>
                  <w:r w:rsidRPr="00D95A4A">
                    <w:rPr>
                      <w:rFonts w:ascii="Calibri" w:hAnsi="Calibri"/>
                      <w:color w:val="000000"/>
                      <w:sz w:val="22"/>
                      <w:szCs w:val="22"/>
                    </w:rPr>
                    <w:t>2.000</w:t>
                  </w:r>
                </w:p>
              </w:tc>
              <w:tc>
                <w:tcPr>
                  <w:tcW w:w="992" w:type="dxa"/>
                  <w:tcBorders>
                    <w:top w:val="nil"/>
                    <w:left w:val="nil"/>
                    <w:bottom w:val="single" w:sz="4" w:space="0" w:color="auto"/>
                    <w:right w:val="single" w:sz="4" w:space="0" w:color="auto"/>
                  </w:tcBorders>
                  <w:shd w:val="clear" w:color="auto" w:fill="auto"/>
                  <w:hideMark/>
                </w:tcPr>
                <w:p w:rsidR="00BF629A" w:rsidRPr="00D95A4A" w:rsidRDefault="00BF629A" w:rsidP="006F339A">
                  <w:pPr>
                    <w:rPr>
                      <w:rFonts w:ascii="Calibri" w:hAnsi="Calibri"/>
                      <w:color w:val="000000"/>
                      <w:sz w:val="22"/>
                      <w:szCs w:val="22"/>
                    </w:rPr>
                  </w:pPr>
                  <w:r w:rsidRPr="00D95A4A">
                    <w:rPr>
                      <w:rFonts w:ascii="Calibri" w:hAnsi="Calibri"/>
                      <w:color w:val="000000"/>
                      <w:sz w:val="22"/>
                      <w:szCs w:val="22"/>
                    </w:rPr>
                    <w:t> </w:t>
                  </w:r>
                </w:p>
              </w:tc>
            </w:tr>
            <w:tr w:rsidR="00BF629A" w:rsidRPr="00D95A4A" w:rsidTr="006F339A">
              <w:trPr>
                <w:trHeight w:val="300"/>
              </w:trPr>
              <w:tc>
                <w:tcPr>
                  <w:tcW w:w="909" w:type="dxa"/>
                  <w:tcBorders>
                    <w:top w:val="nil"/>
                    <w:left w:val="single" w:sz="4" w:space="0" w:color="auto"/>
                    <w:bottom w:val="single" w:sz="4" w:space="0" w:color="auto"/>
                    <w:right w:val="single" w:sz="4" w:space="0" w:color="auto"/>
                  </w:tcBorders>
                  <w:shd w:val="clear" w:color="auto" w:fill="auto"/>
                  <w:hideMark/>
                </w:tcPr>
                <w:p w:rsidR="00BF629A" w:rsidRPr="00D95A4A" w:rsidRDefault="00BF629A" w:rsidP="006F339A">
                  <w:pPr>
                    <w:rPr>
                      <w:rFonts w:ascii="Calibri" w:hAnsi="Calibri"/>
                      <w:color w:val="000000"/>
                      <w:sz w:val="22"/>
                      <w:szCs w:val="22"/>
                    </w:rPr>
                  </w:pPr>
                  <w:r w:rsidRPr="00D95A4A">
                    <w:rPr>
                      <w:rFonts w:ascii="Calibri" w:hAnsi="Calibri"/>
                      <w:color w:val="000000"/>
                      <w:sz w:val="22"/>
                      <w:szCs w:val="22"/>
                    </w:rPr>
                    <w:t> </w:t>
                  </w:r>
                </w:p>
              </w:tc>
              <w:tc>
                <w:tcPr>
                  <w:tcW w:w="1357" w:type="dxa"/>
                  <w:tcBorders>
                    <w:top w:val="nil"/>
                    <w:left w:val="nil"/>
                    <w:bottom w:val="single" w:sz="4" w:space="0" w:color="auto"/>
                    <w:right w:val="single" w:sz="4" w:space="0" w:color="auto"/>
                  </w:tcBorders>
                  <w:shd w:val="clear" w:color="auto" w:fill="auto"/>
                  <w:hideMark/>
                </w:tcPr>
                <w:p w:rsidR="00BF629A" w:rsidRPr="00D95A4A" w:rsidRDefault="00BF629A" w:rsidP="006F339A">
                  <w:pPr>
                    <w:rPr>
                      <w:rFonts w:ascii="Calibri" w:hAnsi="Calibri"/>
                      <w:color w:val="000000"/>
                      <w:sz w:val="22"/>
                      <w:szCs w:val="22"/>
                    </w:rPr>
                  </w:pPr>
                  <w:r w:rsidRPr="00D95A4A">
                    <w:rPr>
                      <w:rFonts w:ascii="Calibri" w:hAnsi="Calibri"/>
                      <w:color w:val="000000"/>
                      <w:sz w:val="22"/>
                      <w:szCs w:val="22"/>
                    </w:rPr>
                    <w:t> </w:t>
                  </w:r>
                </w:p>
              </w:tc>
              <w:tc>
                <w:tcPr>
                  <w:tcW w:w="4711" w:type="dxa"/>
                  <w:tcBorders>
                    <w:top w:val="nil"/>
                    <w:left w:val="nil"/>
                    <w:bottom w:val="single" w:sz="4" w:space="0" w:color="auto"/>
                    <w:right w:val="single" w:sz="4" w:space="0" w:color="auto"/>
                  </w:tcBorders>
                  <w:shd w:val="clear" w:color="auto" w:fill="auto"/>
                  <w:hideMark/>
                </w:tcPr>
                <w:p w:rsidR="00BF629A" w:rsidRPr="00D95A4A" w:rsidRDefault="00BF629A" w:rsidP="006F339A">
                  <w:pPr>
                    <w:rPr>
                      <w:rFonts w:ascii="Calibri" w:hAnsi="Calibri"/>
                      <w:color w:val="000000"/>
                      <w:sz w:val="22"/>
                      <w:szCs w:val="22"/>
                    </w:rPr>
                  </w:pPr>
                  <w:r w:rsidRPr="00D95A4A">
                    <w:rPr>
                      <w:rFonts w:ascii="Calibri" w:hAnsi="Calibri"/>
                      <w:color w:val="000000"/>
                      <w:sz w:val="22"/>
                      <w:szCs w:val="22"/>
                    </w:rPr>
                    <w:t> </w:t>
                  </w:r>
                </w:p>
              </w:tc>
              <w:tc>
                <w:tcPr>
                  <w:tcW w:w="709" w:type="dxa"/>
                  <w:tcBorders>
                    <w:top w:val="nil"/>
                    <w:left w:val="nil"/>
                    <w:bottom w:val="single" w:sz="4" w:space="0" w:color="auto"/>
                    <w:right w:val="single" w:sz="4" w:space="0" w:color="auto"/>
                  </w:tcBorders>
                  <w:shd w:val="clear" w:color="auto" w:fill="auto"/>
                  <w:hideMark/>
                </w:tcPr>
                <w:p w:rsidR="00BF629A" w:rsidRPr="00D95A4A" w:rsidRDefault="00BF629A" w:rsidP="006F339A">
                  <w:pPr>
                    <w:rPr>
                      <w:rFonts w:ascii="Calibri" w:hAnsi="Calibri"/>
                      <w:color w:val="000000"/>
                      <w:sz w:val="22"/>
                      <w:szCs w:val="22"/>
                    </w:rPr>
                  </w:pPr>
                  <w:r w:rsidRPr="00D95A4A">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hideMark/>
                </w:tcPr>
                <w:p w:rsidR="00BF629A" w:rsidRPr="00D95A4A" w:rsidRDefault="00BF629A" w:rsidP="006F339A">
                  <w:pPr>
                    <w:rPr>
                      <w:rFonts w:ascii="Calibri" w:hAnsi="Calibri"/>
                      <w:color w:val="000000"/>
                      <w:sz w:val="22"/>
                      <w:szCs w:val="22"/>
                    </w:rPr>
                  </w:pPr>
                  <w:r w:rsidRPr="00D95A4A">
                    <w:rPr>
                      <w:rFonts w:ascii="Calibri" w:hAnsi="Calibri"/>
                      <w:color w:val="000000"/>
                      <w:sz w:val="22"/>
                      <w:szCs w:val="22"/>
                    </w:rPr>
                    <w:t>RAZEM</w:t>
                  </w:r>
                </w:p>
              </w:tc>
              <w:tc>
                <w:tcPr>
                  <w:tcW w:w="992" w:type="dxa"/>
                  <w:tcBorders>
                    <w:top w:val="nil"/>
                    <w:left w:val="nil"/>
                    <w:bottom w:val="single" w:sz="4" w:space="0" w:color="auto"/>
                    <w:right w:val="single" w:sz="4" w:space="0" w:color="auto"/>
                  </w:tcBorders>
                  <w:shd w:val="clear" w:color="auto" w:fill="auto"/>
                  <w:hideMark/>
                </w:tcPr>
                <w:p w:rsidR="00BF629A" w:rsidRPr="00D95A4A" w:rsidRDefault="00BF629A" w:rsidP="006F339A">
                  <w:pPr>
                    <w:rPr>
                      <w:rFonts w:ascii="Calibri" w:hAnsi="Calibri"/>
                      <w:color w:val="000000"/>
                      <w:sz w:val="22"/>
                      <w:szCs w:val="22"/>
                    </w:rPr>
                  </w:pPr>
                  <w:r w:rsidRPr="00D95A4A">
                    <w:rPr>
                      <w:rFonts w:ascii="Calibri" w:hAnsi="Calibri"/>
                      <w:color w:val="000000"/>
                      <w:sz w:val="22"/>
                      <w:szCs w:val="22"/>
                    </w:rPr>
                    <w:t>2.000</w:t>
                  </w:r>
                </w:p>
              </w:tc>
            </w:tr>
            <w:tr w:rsidR="00BF629A" w:rsidRPr="00D95A4A" w:rsidTr="006F339A">
              <w:trPr>
                <w:trHeight w:val="845"/>
              </w:trPr>
              <w:tc>
                <w:tcPr>
                  <w:tcW w:w="909" w:type="dxa"/>
                  <w:tcBorders>
                    <w:top w:val="nil"/>
                    <w:left w:val="single" w:sz="4" w:space="0" w:color="auto"/>
                    <w:bottom w:val="single" w:sz="4" w:space="0" w:color="auto"/>
                    <w:right w:val="single" w:sz="4" w:space="0" w:color="auto"/>
                  </w:tcBorders>
                  <w:shd w:val="clear" w:color="auto" w:fill="auto"/>
                  <w:hideMark/>
                </w:tcPr>
                <w:p w:rsidR="00BF629A" w:rsidRPr="00D95A4A" w:rsidRDefault="00BF629A" w:rsidP="006F339A">
                  <w:pPr>
                    <w:rPr>
                      <w:rFonts w:ascii="Calibri" w:hAnsi="Calibri"/>
                      <w:color w:val="000000"/>
                      <w:sz w:val="22"/>
                      <w:szCs w:val="22"/>
                    </w:rPr>
                  </w:pPr>
                  <w:r w:rsidRPr="00D95A4A">
                    <w:rPr>
                      <w:rFonts w:ascii="Calibri" w:hAnsi="Calibri"/>
                      <w:color w:val="000000"/>
                      <w:sz w:val="22"/>
                      <w:szCs w:val="22"/>
                    </w:rPr>
                    <w:t>5 d.1</w:t>
                  </w:r>
                </w:p>
              </w:tc>
              <w:tc>
                <w:tcPr>
                  <w:tcW w:w="1357" w:type="dxa"/>
                  <w:tcBorders>
                    <w:top w:val="nil"/>
                    <w:left w:val="nil"/>
                    <w:bottom w:val="single" w:sz="4" w:space="0" w:color="auto"/>
                    <w:right w:val="single" w:sz="4" w:space="0" w:color="auto"/>
                  </w:tcBorders>
                  <w:shd w:val="clear" w:color="auto" w:fill="auto"/>
                  <w:hideMark/>
                </w:tcPr>
                <w:p w:rsidR="00BF629A" w:rsidRPr="00D95A4A" w:rsidRDefault="00BF629A" w:rsidP="006F339A">
                  <w:pPr>
                    <w:rPr>
                      <w:rFonts w:ascii="Calibri" w:hAnsi="Calibri"/>
                      <w:color w:val="000000"/>
                      <w:sz w:val="22"/>
                      <w:szCs w:val="22"/>
                    </w:rPr>
                  </w:pPr>
                  <w:r w:rsidRPr="00D95A4A">
                    <w:rPr>
                      <w:rFonts w:ascii="Calibri" w:hAnsi="Calibri"/>
                      <w:color w:val="000000"/>
                      <w:sz w:val="22"/>
                      <w:szCs w:val="22"/>
                    </w:rPr>
                    <w:t>KNNR 9 0702-06</w:t>
                  </w:r>
                </w:p>
              </w:tc>
              <w:tc>
                <w:tcPr>
                  <w:tcW w:w="4711" w:type="dxa"/>
                  <w:tcBorders>
                    <w:top w:val="nil"/>
                    <w:left w:val="nil"/>
                    <w:bottom w:val="single" w:sz="4" w:space="0" w:color="auto"/>
                    <w:right w:val="single" w:sz="4" w:space="0" w:color="auto"/>
                  </w:tcBorders>
                  <w:shd w:val="clear" w:color="auto" w:fill="auto"/>
                  <w:hideMark/>
                </w:tcPr>
                <w:p w:rsidR="00BF629A" w:rsidRPr="00D95A4A" w:rsidRDefault="00BF629A" w:rsidP="006F339A">
                  <w:pPr>
                    <w:rPr>
                      <w:rFonts w:ascii="Calibri" w:hAnsi="Calibri"/>
                      <w:color w:val="000000"/>
                      <w:sz w:val="22"/>
                      <w:szCs w:val="22"/>
                    </w:rPr>
                  </w:pPr>
                  <w:r w:rsidRPr="00D95A4A">
                    <w:rPr>
                      <w:rFonts w:ascii="Calibri" w:hAnsi="Calibri"/>
                      <w:color w:val="000000"/>
                      <w:sz w:val="22"/>
                      <w:szCs w:val="22"/>
                    </w:rPr>
                    <w:t xml:space="preserve">Demontaż przyłączy napowietrznych  typu </w:t>
                  </w:r>
                  <w:proofErr w:type="spellStart"/>
                  <w:r w:rsidRPr="00D95A4A">
                    <w:rPr>
                      <w:rFonts w:ascii="Calibri" w:hAnsi="Calibri"/>
                      <w:color w:val="000000"/>
                      <w:sz w:val="22"/>
                      <w:szCs w:val="22"/>
                    </w:rPr>
                    <w:t>AsXSn</w:t>
                  </w:r>
                  <w:proofErr w:type="spellEnd"/>
                  <w:r w:rsidRPr="00D95A4A">
                    <w:rPr>
                      <w:rFonts w:ascii="Calibri" w:hAnsi="Calibri"/>
                      <w:color w:val="000000"/>
                      <w:sz w:val="22"/>
                      <w:szCs w:val="22"/>
                    </w:rPr>
                    <w:t xml:space="preserve"> z prz</w:t>
                  </w:r>
                  <w:r>
                    <w:rPr>
                      <w:rFonts w:ascii="Calibri" w:hAnsi="Calibri"/>
                      <w:color w:val="000000"/>
                      <w:sz w:val="22"/>
                      <w:szCs w:val="22"/>
                    </w:rPr>
                    <w:t>eznaczeniem do ponownego montaż</w:t>
                  </w:r>
                  <w:r w:rsidRPr="00D95A4A">
                    <w:rPr>
                      <w:rFonts w:ascii="Calibri" w:hAnsi="Calibri"/>
                      <w:color w:val="000000"/>
                      <w:sz w:val="22"/>
                      <w:szCs w:val="22"/>
                    </w:rPr>
                    <w:t>u z udziałem podnośnika samochodowego</w:t>
                  </w:r>
                </w:p>
              </w:tc>
              <w:tc>
                <w:tcPr>
                  <w:tcW w:w="709" w:type="dxa"/>
                  <w:tcBorders>
                    <w:top w:val="nil"/>
                    <w:left w:val="nil"/>
                    <w:bottom w:val="single" w:sz="4" w:space="0" w:color="auto"/>
                    <w:right w:val="single" w:sz="4" w:space="0" w:color="auto"/>
                  </w:tcBorders>
                  <w:shd w:val="clear" w:color="auto" w:fill="auto"/>
                  <w:hideMark/>
                </w:tcPr>
                <w:p w:rsidR="00BF629A" w:rsidRPr="00D95A4A" w:rsidRDefault="00BF629A" w:rsidP="006F339A">
                  <w:pPr>
                    <w:rPr>
                      <w:rFonts w:ascii="Calibri" w:hAnsi="Calibri"/>
                      <w:color w:val="000000"/>
                      <w:sz w:val="22"/>
                      <w:szCs w:val="22"/>
                    </w:rPr>
                  </w:pPr>
                  <w:r w:rsidRPr="00D95A4A">
                    <w:rPr>
                      <w:rFonts w:ascii="Calibri" w:hAnsi="Calibri"/>
                      <w:color w:val="000000"/>
                      <w:sz w:val="22"/>
                      <w:szCs w:val="22"/>
                    </w:rPr>
                    <w:t>m</w:t>
                  </w:r>
                </w:p>
              </w:tc>
              <w:tc>
                <w:tcPr>
                  <w:tcW w:w="992" w:type="dxa"/>
                  <w:tcBorders>
                    <w:top w:val="nil"/>
                    <w:left w:val="nil"/>
                    <w:bottom w:val="single" w:sz="4" w:space="0" w:color="auto"/>
                    <w:right w:val="single" w:sz="4" w:space="0" w:color="auto"/>
                  </w:tcBorders>
                  <w:shd w:val="clear" w:color="auto" w:fill="auto"/>
                  <w:hideMark/>
                </w:tcPr>
                <w:p w:rsidR="00BF629A" w:rsidRPr="00D95A4A" w:rsidRDefault="00BF629A" w:rsidP="006F339A">
                  <w:pPr>
                    <w:rPr>
                      <w:rFonts w:ascii="Calibri" w:hAnsi="Calibri"/>
                      <w:color w:val="000000"/>
                      <w:sz w:val="22"/>
                      <w:szCs w:val="22"/>
                    </w:rPr>
                  </w:pPr>
                  <w:r w:rsidRPr="00D95A4A">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hideMark/>
                </w:tcPr>
                <w:p w:rsidR="00BF629A" w:rsidRPr="00D95A4A" w:rsidRDefault="00BF629A" w:rsidP="006F339A">
                  <w:pPr>
                    <w:rPr>
                      <w:rFonts w:ascii="Calibri" w:hAnsi="Calibri"/>
                      <w:color w:val="000000"/>
                      <w:sz w:val="22"/>
                      <w:szCs w:val="22"/>
                    </w:rPr>
                  </w:pPr>
                  <w:r w:rsidRPr="00D95A4A">
                    <w:rPr>
                      <w:rFonts w:ascii="Calibri" w:hAnsi="Calibri"/>
                      <w:color w:val="000000"/>
                      <w:sz w:val="22"/>
                      <w:szCs w:val="22"/>
                    </w:rPr>
                    <w:t> </w:t>
                  </w:r>
                </w:p>
              </w:tc>
            </w:tr>
            <w:tr w:rsidR="00BF629A" w:rsidRPr="00D95A4A" w:rsidTr="006F339A">
              <w:trPr>
                <w:trHeight w:val="300"/>
              </w:trPr>
              <w:tc>
                <w:tcPr>
                  <w:tcW w:w="909" w:type="dxa"/>
                  <w:tcBorders>
                    <w:top w:val="nil"/>
                    <w:left w:val="single" w:sz="4" w:space="0" w:color="auto"/>
                    <w:bottom w:val="single" w:sz="4" w:space="0" w:color="auto"/>
                    <w:right w:val="single" w:sz="4" w:space="0" w:color="auto"/>
                  </w:tcBorders>
                  <w:shd w:val="clear" w:color="auto" w:fill="auto"/>
                  <w:hideMark/>
                </w:tcPr>
                <w:p w:rsidR="00BF629A" w:rsidRPr="00D95A4A" w:rsidRDefault="00BF629A" w:rsidP="006F339A">
                  <w:pPr>
                    <w:rPr>
                      <w:rFonts w:ascii="Calibri" w:hAnsi="Calibri"/>
                      <w:color w:val="000000"/>
                      <w:sz w:val="22"/>
                      <w:szCs w:val="22"/>
                    </w:rPr>
                  </w:pPr>
                  <w:r w:rsidRPr="00D95A4A">
                    <w:rPr>
                      <w:rFonts w:ascii="Calibri" w:hAnsi="Calibri"/>
                      <w:color w:val="000000"/>
                      <w:sz w:val="22"/>
                      <w:szCs w:val="22"/>
                    </w:rPr>
                    <w:t> </w:t>
                  </w:r>
                </w:p>
              </w:tc>
              <w:tc>
                <w:tcPr>
                  <w:tcW w:w="1357" w:type="dxa"/>
                  <w:tcBorders>
                    <w:top w:val="nil"/>
                    <w:left w:val="nil"/>
                    <w:bottom w:val="single" w:sz="4" w:space="0" w:color="auto"/>
                    <w:right w:val="single" w:sz="4" w:space="0" w:color="auto"/>
                  </w:tcBorders>
                  <w:shd w:val="clear" w:color="auto" w:fill="auto"/>
                  <w:hideMark/>
                </w:tcPr>
                <w:p w:rsidR="00BF629A" w:rsidRPr="00D95A4A" w:rsidRDefault="00BF629A" w:rsidP="006F339A">
                  <w:pPr>
                    <w:rPr>
                      <w:rFonts w:ascii="Calibri" w:hAnsi="Calibri"/>
                      <w:color w:val="000000"/>
                      <w:sz w:val="22"/>
                      <w:szCs w:val="22"/>
                    </w:rPr>
                  </w:pPr>
                  <w:r w:rsidRPr="00D95A4A">
                    <w:rPr>
                      <w:rFonts w:ascii="Calibri" w:hAnsi="Calibri"/>
                      <w:color w:val="000000"/>
                      <w:sz w:val="22"/>
                      <w:szCs w:val="22"/>
                    </w:rPr>
                    <w:t> </w:t>
                  </w:r>
                </w:p>
              </w:tc>
              <w:tc>
                <w:tcPr>
                  <w:tcW w:w="4711" w:type="dxa"/>
                  <w:tcBorders>
                    <w:top w:val="nil"/>
                    <w:left w:val="nil"/>
                    <w:bottom w:val="single" w:sz="4" w:space="0" w:color="auto"/>
                    <w:right w:val="single" w:sz="4" w:space="0" w:color="auto"/>
                  </w:tcBorders>
                  <w:shd w:val="clear" w:color="auto" w:fill="auto"/>
                  <w:hideMark/>
                </w:tcPr>
                <w:p w:rsidR="00BF629A" w:rsidRPr="00D95A4A" w:rsidRDefault="00BF629A" w:rsidP="006F339A">
                  <w:pPr>
                    <w:rPr>
                      <w:rFonts w:ascii="Calibri" w:hAnsi="Calibri"/>
                      <w:color w:val="000000"/>
                      <w:sz w:val="22"/>
                      <w:szCs w:val="22"/>
                    </w:rPr>
                  </w:pPr>
                  <w:r w:rsidRPr="00D95A4A">
                    <w:rPr>
                      <w:rFonts w:ascii="Calibri" w:hAnsi="Calibri"/>
                      <w:color w:val="000000"/>
                      <w:sz w:val="22"/>
                      <w:szCs w:val="22"/>
                    </w:rPr>
                    <w:t>28+26+27</w:t>
                  </w:r>
                </w:p>
              </w:tc>
              <w:tc>
                <w:tcPr>
                  <w:tcW w:w="709" w:type="dxa"/>
                  <w:tcBorders>
                    <w:top w:val="nil"/>
                    <w:left w:val="nil"/>
                    <w:bottom w:val="single" w:sz="4" w:space="0" w:color="auto"/>
                    <w:right w:val="single" w:sz="4" w:space="0" w:color="auto"/>
                  </w:tcBorders>
                  <w:shd w:val="clear" w:color="auto" w:fill="auto"/>
                  <w:hideMark/>
                </w:tcPr>
                <w:p w:rsidR="00BF629A" w:rsidRPr="00D95A4A" w:rsidRDefault="00BF629A" w:rsidP="006F339A">
                  <w:pPr>
                    <w:rPr>
                      <w:rFonts w:ascii="Calibri" w:hAnsi="Calibri"/>
                      <w:color w:val="000000"/>
                      <w:sz w:val="22"/>
                      <w:szCs w:val="22"/>
                    </w:rPr>
                  </w:pPr>
                  <w:r w:rsidRPr="00D95A4A">
                    <w:rPr>
                      <w:rFonts w:ascii="Calibri" w:hAnsi="Calibri"/>
                      <w:color w:val="000000"/>
                      <w:sz w:val="22"/>
                      <w:szCs w:val="22"/>
                    </w:rPr>
                    <w:t>m</w:t>
                  </w:r>
                </w:p>
              </w:tc>
              <w:tc>
                <w:tcPr>
                  <w:tcW w:w="992" w:type="dxa"/>
                  <w:tcBorders>
                    <w:top w:val="nil"/>
                    <w:left w:val="nil"/>
                    <w:bottom w:val="single" w:sz="4" w:space="0" w:color="auto"/>
                    <w:right w:val="single" w:sz="4" w:space="0" w:color="auto"/>
                  </w:tcBorders>
                  <w:shd w:val="clear" w:color="auto" w:fill="auto"/>
                  <w:hideMark/>
                </w:tcPr>
                <w:p w:rsidR="00BF629A" w:rsidRPr="00D95A4A" w:rsidRDefault="00BF629A" w:rsidP="006F339A">
                  <w:pPr>
                    <w:rPr>
                      <w:rFonts w:ascii="Calibri" w:hAnsi="Calibri"/>
                      <w:color w:val="000000"/>
                      <w:sz w:val="22"/>
                      <w:szCs w:val="22"/>
                    </w:rPr>
                  </w:pPr>
                  <w:r w:rsidRPr="00D95A4A">
                    <w:rPr>
                      <w:rFonts w:ascii="Calibri" w:hAnsi="Calibri"/>
                      <w:color w:val="000000"/>
                      <w:sz w:val="22"/>
                      <w:szCs w:val="22"/>
                    </w:rPr>
                    <w:t>81.000</w:t>
                  </w:r>
                </w:p>
              </w:tc>
              <w:tc>
                <w:tcPr>
                  <w:tcW w:w="992" w:type="dxa"/>
                  <w:tcBorders>
                    <w:top w:val="nil"/>
                    <w:left w:val="nil"/>
                    <w:bottom w:val="single" w:sz="4" w:space="0" w:color="auto"/>
                    <w:right w:val="single" w:sz="4" w:space="0" w:color="auto"/>
                  </w:tcBorders>
                  <w:shd w:val="clear" w:color="auto" w:fill="auto"/>
                  <w:hideMark/>
                </w:tcPr>
                <w:p w:rsidR="00BF629A" w:rsidRPr="00D95A4A" w:rsidRDefault="00BF629A" w:rsidP="006F339A">
                  <w:pPr>
                    <w:rPr>
                      <w:rFonts w:ascii="Calibri" w:hAnsi="Calibri"/>
                      <w:color w:val="000000"/>
                      <w:sz w:val="22"/>
                      <w:szCs w:val="22"/>
                    </w:rPr>
                  </w:pPr>
                  <w:r w:rsidRPr="00D95A4A">
                    <w:rPr>
                      <w:rFonts w:ascii="Calibri" w:hAnsi="Calibri"/>
                      <w:color w:val="000000"/>
                      <w:sz w:val="22"/>
                      <w:szCs w:val="22"/>
                    </w:rPr>
                    <w:t> </w:t>
                  </w:r>
                </w:p>
              </w:tc>
            </w:tr>
            <w:tr w:rsidR="00BF629A" w:rsidRPr="00D95A4A" w:rsidTr="006F339A">
              <w:trPr>
                <w:trHeight w:val="300"/>
              </w:trPr>
              <w:tc>
                <w:tcPr>
                  <w:tcW w:w="909" w:type="dxa"/>
                  <w:tcBorders>
                    <w:top w:val="nil"/>
                    <w:left w:val="single" w:sz="4" w:space="0" w:color="auto"/>
                    <w:bottom w:val="single" w:sz="4" w:space="0" w:color="auto"/>
                    <w:right w:val="single" w:sz="4" w:space="0" w:color="auto"/>
                  </w:tcBorders>
                  <w:shd w:val="clear" w:color="auto" w:fill="auto"/>
                  <w:hideMark/>
                </w:tcPr>
                <w:p w:rsidR="00BF629A" w:rsidRPr="00D95A4A" w:rsidRDefault="00BF629A" w:rsidP="006F339A">
                  <w:pPr>
                    <w:rPr>
                      <w:rFonts w:ascii="Calibri" w:hAnsi="Calibri"/>
                      <w:color w:val="000000"/>
                      <w:sz w:val="22"/>
                      <w:szCs w:val="22"/>
                    </w:rPr>
                  </w:pPr>
                  <w:r w:rsidRPr="00D95A4A">
                    <w:rPr>
                      <w:rFonts w:ascii="Calibri" w:hAnsi="Calibri"/>
                      <w:color w:val="000000"/>
                      <w:sz w:val="22"/>
                      <w:szCs w:val="22"/>
                    </w:rPr>
                    <w:t> </w:t>
                  </w:r>
                </w:p>
              </w:tc>
              <w:tc>
                <w:tcPr>
                  <w:tcW w:w="1357" w:type="dxa"/>
                  <w:tcBorders>
                    <w:top w:val="nil"/>
                    <w:left w:val="nil"/>
                    <w:bottom w:val="single" w:sz="4" w:space="0" w:color="auto"/>
                    <w:right w:val="single" w:sz="4" w:space="0" w:color="auto"/>
                  </w:tcBorders>
                  <w:shd w:val="clear" w:color="auto" w:fill="auto"/>
                  <w:hideMark/>
                </w:tcPr>
                <w:p w:rsidR="00BF629A" w:rsidRPr="00D95A4A" w:rsidRDefault="00BF629A" w:rsidP="006F339A">
                  <w:pPr>
                    <w:rPr>
                      <w:rFonts w:ascii="Calibri" w:hAnsi="Calibri"/>
                      <w:color w:val="000000"/>
                      <w:sz w:val="22"/>
                      <w:szCs w:val="22"/>
                    </w:rPr>
                  </w:pPr>
                  <w:r w:rsidRPr="00D95A4A">
                    <w:rPr>
                      <w:rFonts w:ascii="Calibri" w:hAnsi="Calibri"/>
                      <w:color w:val="000000"/>
                      <w:sz w:val="22"/>
                      <w:szCs w:val="22"/>
                    </w:rPr>
                    <w:t> </w:t>
                  </w:r>
                </w:p>
              </w:tc>
              <w:tc>
                <w:tcPr>
                  <w:tcW w:w="4711" w:type="dxa"/>
                  <w:tcBorders>
                    <w:top w:val="nil"/>
                    <w:left w:val="nil"/>
                    <w:bottom w:val="single" w:sz="4" w:space="0" w:color="auto"/>
                    <w:right w:val="single" w:sz="4" w:space="0" w:color="auto"/>
                  </w:tcBorders>
                  <w:shd w:val="clear" w:color="auto" w:fill="auto"/>
                  <w:hideMark/>
                </w:tcPr>
                <w:p w:rsidR="00BF629A" w:rsidRPr="00D95A4A" w:rsidRDefault="00BF629A" w:rsidP="006F339A">
                  <w:pPr>
                    <w:rPr>
                      <w:rFonts w:ascii="Calibri" w:hAnsi="Calibri"/>
                      <w:color w:val="000000"/>
                      <w:sz w:val="22"/>
                      <w:szCs w:val="22"/>
                    </w:rPr>
                  </w:pPr>
                  <w:r w:rsidRPr="00D95A4A">
                    <w:rPr>
                      <w:rFonts w:ascii="Calibri" w:hAnsi="Calibri"/>
                      <w:color w:val="000000"/>
                      <w:sz w:val="22"/>
                      <w:szCs w:val="22"/>
                    </w:rPr>
                    <w:t> </w:t>
                  </w:r>
                </w:p>
              </w:tc>
              <w:tc>
                <w:tcPr>
                  <w:tcW w:w="709" w:type="dxa"/>
                  <w:tcBorders>
                    <w:top w:val="nil"/>
                    <w:left w:val="nil"/>
                    <w:bottom w:val="single" w:sz="4" w:space="0" w:color="auto"/>
                    <w:right w:val="single" w:sz="4" w:space="0" w:color="auto"/>
                  </w:tcBorders>
                  <w:shd w:val="clear" w:color="auto" w:fill="auto"/>
                  <w:hideMark/>
                </w:tcPr>
                <w:p w:rsidR="00BF629A" w:rsidRPr="00D95A4A" w:rsidRDefault="00BF629A" w:rsidP="006F339A">
                  <w:pPr>
                    <w:rPr>
                      <w:rFonts w:ascii="Calibri" w:hAnsi="Calibri"/>
                      <w:color w:val="000000"/>
                      <w:sz w:val="22"/>
                      <w:szCs w:val="22"/>
                    </w:rPr>
                  </w:pPr>
                  <w:r w:rsidRPr="00D95A4A">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hideMark/>
                </w:tcPr>
                <w:p w:rsidR="00BF629A" w:rsidRPr="00D95A4A" w:rsidRDefault="00BF629A" w:rsidP="006F339A">
                  <w:pPr>
                    <w:rPr>
                      <w:rFonts w:ascii="Calibri" w:hAnsi="Calibri"/>
                      <w:color w:val="000000"/>
                      <w:sz w:val="22"/>
                      <w:szCs w:val="22"/>
                    </w:rPr>
                  </w:pPr>
                  <w:r w:rsidRPr="00D95A4A">
                    <w:rPr>
                      <w:rFonts w:ascii="Calibri" w:hAnsi="Calibri"/>
                      <w:color w:val="000000"/>
                      <w:sz w:val="22"/>
                      <w:szCs w:val="22"/>
                    </w:rPr>
                    <w:t>RAZEM</w:t>
                  </w:r>
                </w:p>
              </w:tc>
              <w:tc>
                <w:tcPr>
                  <w:tcW w:w="992" w:type="dxa"/>
                  <w:tcBorders>
                    <w:top w:val="nil"/>
                    <w:left w:val="nil"/>
                    <w:bottom w:val="single" w:sz="4" w:space="0" w:color="auto"/>
                    <w:right w:val="single" w:sz="4" w:space="0" w:color="auto"/>
                  </w:tcBorders>
                  <w:shd w:val="clear" w:color="auto" w:fill="auto"/>
                  <w:hideMark/>
                </w:tcPr>
                <w:p w:rsidR="00BF629A" w:rsidRPr="00D95A4A" w:rsidRDefault="00BF629A" w:rsidP="006F339A">
                  <w:pPr>
                    <w:rPr>
                      <w:rFonts w:ascii="Calibri" w:hAnsi="Calibri"/>
                      <w:color w:val="000000"/>
                      <w:sz w:val="22"/>
                      <w:szCs w:val="22"/>
                    </w:rPr>
                  </w:pPr>
                  <w:r w:rsidRPr="00D95A4A">
                    <w:rPr>
                      <w:rFonts w:ascii="Calibri" w:hAnsi="Calibri"/>
                      <w:color w:val="000000"/>
                      <w:sz w:val="22"/>
                      <w:szCs w:val="22"/>
                    </w:rPr>
                    <w:t>81.000</w:t>
                  </w:r>
                </w:p>
              </w:tc>
            </w:tr>
            <w:tr w:rsidR="00BF629A" w:rsidRPr="00D95A4A" w:rsidTr="006F339A">
              <w:trPr>
                <w:trHeight w:val="600"/>
              </w:trPr>
              <w:tc>
                <w:tcPr>
                  <w:tcW w:w="909" w:type="dxa"/>
                  <w:tcBorders>
                    <w:top w:val="nil"/>
                    <w:left w:val="single" w:sz="4" w:space="0" w:color="auto"/>
                    <w:bottom w:val="single" w:sz="4" w:space="0" w:color="auto"/>
                    <w:right w:val="single" w:sz="4" w:space="0" w:color="auto"/>
                  </w:tcBorders>
                  <w:shd w:val="clear" w:color="auto" w:fill="auto"/>
                  <w:hideMark/>
                </w:tcPr>
                <w:p w:rsidR="00BF629A" w:rsidRPr="00D95A4A" w:rsidRDefault="00BF629A" w:rsidP="006F339A">
                  <w:pPr>
                    <w:rPr>
                      <w:rFonts w:ascii="Calibri" w:hAnsi="Calibri"/>
                      <w:color w:val="000000"/>
                      <w:sz w:val="22"/>
                      <w:szCs w:val="22"/>
                    </w:rPr>
                  </w:pPr>
                  <w:r w:rsidRPr="00D95A4A">
                    <w:rPr>
                      <w:rFonts w:ascii="Calibri" w:hAnsi="Calibri"/>
                      <w:color w:val="000000"/>
                      <w:sz w:val="22"/>
                      <w:szCs w:val="22"/>
                    </w:rPr>
                    <w:t>6 d.1</w:t>
                  </w:r>
                </w:p>
              </w:tc>
              <w:tc>
                <w:tcPr>
                  <w:tcW w:w="1357" w:type="dxa"/>
                  <w:tcBorders>
                    <w:top w:val="nil"/>
                    <w:left w:val="nil"/>
                    <w:bottom w:val="single" w:sz="4" w:space="0" w:color="auto"/>
                    <w:right w:val="single" w:sz="4" w:space="0" w:color="auto"/>
                  </w:tcBorders>
                  <w:shd w:val="clear" w:color="auto" w:fill="auto"/>
                  <w:hideMark/>
                </w:tcPr>
                <w:p w:rsidR="00BF629A" w:rsidRPr="00D95A4A" w:rsidRDefault="00BF629A" w:rsidP="006F339A">
                  <w:pPr>
                    <w:rPr>
                      <w:rFonts w:ascii="Calibri" w:hAnsi="Calibri"/>
                      <w:color w:val="000000"/>
                      <w:sz w:val="22"/>
                      <w:szCs w:val="22"/>
                    </w:rPr>
                  </w:pPr>
                  <w:r w:rsidRPr="00D95A4A">
                    <w:rPr>
                      <w:rFonts w:ascii="Calibri" w:hAnsi="Calibri"/>
                      <w:color w:val="000000"/>
                      <w:sz w:val="22"/>
                      <w:szCs w:val="22"/>
                    </w:rPr>
                    <w:t>KNNR 5 1004-02</w:t>
                  </w:r>
                </w:p>
              </w:tc>
              <w:tc>
                <w:tcPr>
                  <w:tcW w:w="4711" w:type="dxa"/>
                  <w:tcBorders>
                    <w:top w:val="nil"/>
                    <w:left w:val="nil"/>
                    <w:bottom w:val="single" w:sz="4" w:space="0" w:color="auto"/>
                    <w:right w:val="single" w:sz="4" w:space="0" w:color="auto"/>
                  </w:tcBorders>
                  <w:shd w:val="clear" w:color="auto" w:fill="auto"/>
                  <w:hideMark/>
                </w:tcPr>
                <w:p w:rsidR="00BF629A" w:rsidRPr="00D95A4A" w:rsidRDefault="00BF629A" w:rsidP="006F339A">
                  <w:pPr>
                    <w:rPr>
                      <w:rFonts w:ascii="Calibri" w:hAnsi="Calibri"/>
                      <w:color w:val="000000"/>
                      <w:sz w:val="22"/>
                      <w:szCs w:val="22"/>
                    </w:rPr>
                  </w:pPr>
                  <w:r w:rsidRPr="00D95A4A">
                    <w:rPr>
                      <w:rFonts w:ascii="Calibri" w:hAnsi="Calibri"/>
                      <w:color w:val="000000"/>
                      <w:sz w:val="22"/>
                      <w:szCs w:val="22"/>
                    </w:rPr>
                    <w:t>Demontaż opraw oświetlenia zewnętrznego na wysięgniku</w:t>
                  </w:r>
                </w:p>
              </w:tc>
              <w:tc>
                <w:tcPr>
                  <w:tcW w:w="709" w:type="dxa"/>
                  <w:tcBorders>
                    <w:top w:val="nil"/>
                    <w:left w:val="nil"/>
                    <w:bottom w:val="single" w:sz="4" w:space="0" w:color="auto"/>
                    <w:right w:val="single" w:sz="4" w:space="0" w:color="auto"/>
                  </w:tcBorders>
                  <w:shd w:val="clear" w:color="auto" w:fill="auto"/>
                  <w:hideMark/>
                </w:tcPr>
                <w:p w:rsidR="00BF629A" w:rsidRPr="00D95A4A" w:rsidRDefault="00BF629A" w:rsidP="006F339A">
                  <w:pPr>
                    <w:rPr>
                      <w:rFonts w:ascii="Calibri" w:hAnsi="Calibri"/>
                      <w:color w:val="000000"/>
                      <w:sz w:val="22"/>
                      <w:szCs w:val="22"/>
                    </w:rPr>
                  </w:pPr>
                  <w:r w:rsidRPr="00D95A4A">
                    <w:rPr>
                      <w:rFonts w:ascii="Calibri" w:hAnsi="Calibri"/>
                      <w:color w:val="000000"/>
                      <w:sz w:val="22"/>
                      <w:szCs w:val="22"/>
                    </w:rPr>
                    <w:t>szt.</w:t>
                  </w:r>
                </w:p>
              </w:tc>
              <w:tc>
                <w:tcPr>
                  <w:tcW w:w="992" w:type="dxa"/>
                  <w:tcBorders>
                    <w:top w:val="nil"/>
                    <w:left w:val="nil"/>
                    <w:bottom w:val="single" w:sz="4" w:space="0" w:color="auto"/>
                    <w:right w:val="single" w:sz="4" w:space="0" w:color="auto"/>
                  </w:tcBorders>
                  <w:shd w:val="clear" w:color="auto" w:fill="auto"/>
                  <w:hideMark/>
                </w:tcPr>
                <w:p w:rsidR="00BF629A" w:rsidRPr="00D95A4A" w:rsidRDefault="00BF629A" w:rsidP="006F339A">
                  <w:pPr>
                    <w:rPr>
                      <w:rFonts w:ascii="Calibri" w:hAnsi="Calibri"/>
                      <w:color w:val="000000"/>
                      <w:sz w:val="22"/>
                      <w:szCs w:val="22"/>
                    </w:rPr>
                  </w:pPr>
                  <w:r w:rsidRPr="00D95A4A">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hideMark/>
                </w:tcPr>
                <w:p w:rsidR="00BF629A" w:rsidRPr="00D95A4A" w:rsidRDefault="00BF629A" w:rsidP="006F339A">
                  <w:pPr>
                    <w:rPr>
                      <w:rFonts w:ascii="Calibri" w:hAnsi="Calibri"/>
                      <w:color w:val="000000"/>
                      <w:sz w:val="22"/>
                      <w:szCs w:val="22"/>
                    </w:rPr>
                  </w:pPr>
                  <w:r w:rsidRPr="00D95A4A">
                    <w:rPr>
                      <w:rFonts w:ascii="Calibri" w:hAnsi="Calibri"/>
                      <w:color w:val="000000"/>
                      <w:sz w:val="22"/>
                      <w:szCs w:val="22"/>
                    </w:rPr>
                    <w:t> </w:t>
                  </w:r>
                </w:p>
              </w:tc>
            </w:tr>
            <w:tr w:rsidR="00BF629A" w:rsidRPr="00D95A4A" w:rsidTr="006F339A">
              <w:trPr>
                <w:trHeight w:val="300"/>
              </w:trPr>
              <w:tc>
                <w:tcPr>
                  <w:tcW w:w="909" w:type="dxa"/>
                  <w:tcBorders>
                    <w:top w:val="nil"/>
                    <w:left w:val="single" w:sz="4" w:space="0" w:color="auto"/>
                    <w:bottom w:val="single" w:sz="4" w:space="0" w:color="auto"/>
                    <w:right w:val="single" w:sz="4" w:space="0" w:color="auto"/>
                  </w:tcBorders>
                  <w:shd w:val="clear" w:color="auto" w:fill="auto"/>
                  <w:hideMark/>
                </w:tcPr>
                <w:p w:rsidR="00BF629A" w:rsidRPr="00D95A4A" w:rsidRDefault="00BF629A" w:rsidP="006F339A">
                  <w:pPr>
                    <w:rPr>
                      <w:rFonts w:ascii="Calibri" w:hAnsi="Calibri"/>
                      <w:color w:val="000000"/>
                      <w:sz w:val="22"/>
                      <w:szCs w:val="22"/>
                    </w:rPr>
                  </w:pPr>
                  <w:r w:rsidRPr="00D95A4A">
                    <w:rPr>
                      <w:rFonts w:ascii="Calibri" w:hAnsi="Calibri"/>
                      <w:color w:val="000000"/>
                      <w:sz w:val="22"/>
                      <w:szCs w:val="22"/>
                    </w:rPr>
                    <w:t> </w:t>
                  </w:r>
                </w:p>
              </w:tc>
              <w:tc>
                <w:tcPr>
                  <w:tcW w:w="1357" w:type="dxa"/>
                  <w:tcBorders>
                    <w:top w:val="nil"/>
                    <w:left w:val="nil"/>
                    <w:bottom w:val="single" w:sz="4" w:space="0" w:color="auto"/>
                    <w:right w:val="single" w:sz="4" w:space="0" w:color="auto"/>
                  </w:tcBorders>
                  <w:shd w:val="clear" w:color="auto" w:fill="auto"/>
                  <w:hideMark/>
                </w:tcPr>
                <w:p w:rsidR="00BF629A" w:rsidRPr="00D95A4A" w:rsidRDefault="00BF629A" w:rsidP="006F339A">
                  <w:pPr>
                    <w:rPr>
                      <w:rFonts w:ascii="Calibri" w:hAnsi="Calibri"/>
                      <w:color w:val="000000"/>
                      <w:sz w:val="22"/>
                      <w:szCs w:val="22"/>
                    </w:rPr>
                  </w:pPr>
                  <w:r w:rsidRPr="00D95A4A">
                    <w:rPr>
                      <w:rFonts w:ascii="Calibri" w:hAnsi="Calibri"/>
                      <w:color w:val="000000"/>
                      <w:sz w:val="22"/>
                      <w:szCs w:val="22"/>
                    </w:rPr>
                    <w:t> </w:t>
                  </w:r>
                </w:p>
              </w:tc>
              <w:tc>
                <w:tcPr>
                  <w:tcW w:w="4711" w:type="dxa"/>
                  <w:tcBorders>
                    <w:top w:val="nil"/>
                    <w:left w:val="nil"/>
                    <w:bottom w:val="single" w:sz="4" w:space="0" w:color="auto"/>
                    <w:right w:val="single" w:sz="4" w:space="0" w:color="auto"/>
                  </w:tcBorders>
                  <w:shd w:val="clear" w:color="auto" w:fill="auto"/>
                  <w:hideMark/>
                </w:tcPr>
                <w:p w:rsidR="00BF629A" w:rsidRPr="00D95A4A" w:rsidRDefault="00BF629A" w:rsidP="006F339A">
                  <w:pPr>
                    <w:jc w:val="right"/>
                    <w:rPr>
                      <w:rFonts w:ascii="Calibri" w:hAnsi="Calibri"/>
                      <w:color w:val="000000"/>
                      <w:sz w:val="22"/>
                      <w:szCs w:val="22"/>
                    </w:rPr>
                  </w:pPr>
                  <w:r w:rsidRPr="00D95A4A">
                    <w:rPr>
                      <w:rFonts w:ascii="Calibri" w:hAnsi="Calibri"/>
                      <w:color w:val="000000"/>
                      <w:sz w:val="22"/>
                      <w:szCs w:val="22"/>
                    </w:rPr>
                    <w:t>2</w:t>
                  </w:r>
                </w:p>
              </w:tc>
              <w:tc>
                <w:tcPr>
                  <w:tcW w:w="709" w:type="dxa"/>
                  <w:tcBorders>
                    <w:top w:val="nil"/>
                    <w:left w:val="nil"/>
                    <w:bottom w:val="single" w:sz="4" w:space="0" w:color="auto"/>
                    <w:right w:val="single" w:sz="4" w:space="0" w:color="auto"/>
                  </w:tcBorders>
                  <w:shd w:val="clear" w:color="auto" w:fill="auto"/>
                  <w:hideMark/>
                </w:tcPr>
                <w:p w:rsidR="00BF629A" w:rsidRPr="00D95A4A" w:rsidRDefault="00BF629A" w:rsidP="006F339A">
                  <w:pPr>
                    <w:rPr>
                      <w:rFonts w:ascii="Calibri" w:hAnsi="Calibri"/>
                      <w:color w:val="000000"/>
                      <w:sz w:val="22"/>
                      <w:szCs w:val="22"/>
                    </w:rPr>
                  </w:pPr>
                  <w:r w:rsidRPr="00D95A4A">
                    <w:rPr>
                      <w:rFonts w:ascii="Calibri" w:hAnsi="Calibri"/>
                      <w:color w:val="000000"/>
                      <w:sz w:val="22"/>
                      <w:szCs w:val="22"/>
                    </w:rPr>
                    <w:t>szt.</w:t>
                  </w:r>
                </w:p>
              </w:tc>
              <w:tc>
                <w:tcPr>
                  <w:tcW w:w="992" w:type="dxa"/>
                  <w:tcBorders>
                    <w:top w:val="nil"/>
                    <w:left w:val="nil"/>
                    <w:bottom w:val="single" w:sz="4" w:space="0" w:color="auto"/>
                    <w:right w:val="single" w:sz="4" w:space="0" w:color="auto"/>
                  </w:tcBorders>
                  <w:shd w:val="clear" w:color="auto" w:fill="auto"/>
                  <w:hideMark/>
                </w:tcPr>
                <w:p w:rsidR="00BF629A" w:rsidRPr="00D95A4A" w:rsidRDefault="00BF629A" w:rsidP="006F339A">
                  <w:pPr>
                    <w:rPr>
                      <w:rFonts w:ascii="Calibri" w:hAnsi="Calibri"/>
                      <w:color w:val="000000"/>
                      <w:sz w:val="22"/>
                      <w:szCs w:val="22"/>
                    </w:rPr>
                  </w:pPr>
                  <w:r w:rsidRPr="00D95A4A">
                    <w:rPr>
                      <w:rFonts w:ascii="Calibri" w:hAnsi="Calibri"/>
                      <w:color w:val="000000"/>
                      <w:sz w:val="22"/>
                      <w:szCs w:val="22"/>
                    </w:rPr>
                    <w:t>2.000</w:t>
                  </w:r>
                </w:p>
              </w:tc>
              <w:tc>
                <w:tcPr>
                  <w:tcW w:w="992" w:type="dxa"/>
                  <w:tcBorders>
                    <w:top w:val="nil"/>
                    <w:left w:val="nil"/>
                    <w:bottom w:val="single" w:sz="4" w:space="0" w:color="auto"/>
                    <w:right w:val="single" w:sz="4" w:space="0" w:color="auto"/>
                  </w:tcBorders>
                  <w:shd w:val="clear" w:color="auto" w:fill="auto"/>
                  <w:hideMark/>
                </w:tcPr>
                <w:p w:rsidR="00BF629A" w:rsidRPr="00D95A4A" w:rsidRDefault="00BF629A" w:rsidP="006F339A">
                  <w:pPr>
                    <w:rPr>
                      <w:rFonts w:ascii="Calibri" w:hAnsi="Calibri"/>
                      <w:color w:val="000000"/>
                      <w:sz w:val="22"/>
                      <w:szCs w:val="22"/>
                    </w:rPr>
                  </w:pPr>
                  <w:r w:rsidRPr="00D95A4A">
                    <w:rPr>
                      <w:rFonts w:ascii="Calibri" w:hAnsi="Calibri"/>
                      <w:color w:val="000000"/>
                      <w:sz w:val="22"/>
                      <w:szCs w:val="22"/>
                    </w:rPr>
                    <w:t> </w:t>
                  </w:r>
                </w:p>
              </w:tc>
            </w:tr>
            <w:tr w:rsidR="00BF629A" w:rsidRPr="00D95A4A" w:rsidTr="006F339A">
              <w:trPr>
                <w:trHeight w:val="300"/>
              </w:trPr>
              <w:tc>
                <w:tcPr>
                  <w:tcW w:w="909" w:type="dxa"/>
                  <w:tcBorders>
                    <w:top w:val="nil"/>
                    <w:left w:val="single" w:sz="4" w:space="0" w:color="auto"/>
                    <w:bottom w:val="single" w:sz="4" w:space="0" w:color="auto"/>
                    <w:right w:val="single" w:sz="4" w:space="0" w:color="auto"/>
                  </w:tcBorders>
                  <w:shd w:val="clear" w:color="auto" w:fill="auto"/>
                  <w:hideMark/>
                </w:tcPr>
                <w:p w:rsidR="00BF629A" w:rsidRPr="00D95A4A" w:rsidRDefault="00BF629A" w:rsidP="006F339A">
                  <w:pPr>
                    <w:rPr>
                      <w:rFonts w:ascii="Calibri" w:hAnsi="Calibri"/>
                      <w:color w:val="000000"/>
                      <w:sz w:val="22"/>
                      <w:szCs w:val="22"/>
                    </w:rPr>
                  </w:pPr>
                  <w:r w:rsidRPr="00D95A4A">
                    <w:rPr>
                      <w:rFonts w:ascii="Calibri" w:hAnsi="Calibri"/>
                      <w:color w:val="000000"/>
                      <w:sz w:val="22"/>
                      <w:szCs w:val="22"/>
                    </w:rPr>
                    <w:t> </w:t>
                  </w:r>
                </w:p>
              </w:tc>
              <w:tc>
                <w:tcPr>
                  <w:tcW w:w="1357" w:type="dxa"/>
                  <w:tcBorders>
                    <w:top w:val="nil"/>
                    <w:left w:val="nil"/>
                    <w:bottom w:val="single" w:sz="4" w:space="0" w:color="auto"/>
                    <w:right w:val="single" w:sz="4" w:space="0" w:color="auto"/>
                  </w:tcBorders>
                  <w:shd w:val="clear" w:color="auto" w:fill="auto"/>
                  <w:hideMark/>
                </w:tcPr>
                <w:p w:rsidR="00BF629A" w:rsidRPr="00D95A4A" w:rsidRDefault="00BF629A" w:rsidP="006F339A">
                  <w:pPr>
                    <w:rPr>
                      <w:rFonts w:ascii="Calibri" w:hAnsi="Calibri"/>
                      <w:color w:val="000000"/>
                      <w:sz w:val="22"/>
                      <w:szCs w:val="22"/>
                    </w:rPr>
                  </w:pPr>
                  <w:r w:rsidRPr="00D95A4A">
                    <w:rPr>
                      <w:rFonts w:ascii="Calibri" w:hAnsi="Calibri"/>
                      <w:color w:val="000000"/>
                      <w:sz w:val="22"/>
                      <w:szCs w:val="22"/>
                    </w:rPr>
                    <w:t> </w:t>
                  </w:r>
                </w:p>
              </w:tc>
              <w:tc>
                <w:tcPr>
                  <w:tcW w:w="4711" w:type="dxa"/>
                  <w:tcBorders>
                    <w:top w:val="nil"/>
                    <w:left w:val="nil"/>
                    <w:bottom w:val="single" w:sz="4" w:space="0" w:color="auto"/>
                    <w:right w:val="single" w:sz="4" w:space="0" w:color="auto"/>
                  </w:tcBorders>
                  <w:shd w:val="clear" w:color="auto" w:fill="auto"/>
                  <w:hideMark/>
                </w:tcPr>
                <w:p w:rsidR="00BF629A" w:rsidRPr="00D95A4A" w:rsidRDefault="00BF629A" w:rsidP="006F339A">
                  <w:pPr>
                    <w:rPr>
                      <w:rFonts w:ascii="Calibri" w:hAnsi="Calibri"/>
                      <w:color w:val="000000"/>
                      <w:sz w:val="22"/>
                      <w:szCs w:val="22"/>
                    </w:rPr>
                  </w:pPr>
                  <w:r w:rsidRPr="00D95A4A">
                    <w:rPr>
                      <w:rFonts w:ascii="Calibri" w:hAnsi="Calibri"/>
                      <w:color w:val="000000"/>
                      <w:sz w:val="22"/>
                      <w:szCs w:val="22"/>
                    </w:rPr>
                    <w:t> </w:t>
                  </w:r>
                </w:p>
              </w:tc>
              <w:tc>
                <w:tcPr>
                  <w:tcW w:w="709" w:type="dxa"/>
                  <w:tcBorders>
                    <w:top w:val="nil"/>
                    <w:left w:val="nil"/>
                    <w:bottom w:val="single" w:sz="4" w:space="0" w:color="auto"/>
                    <w:right w:val="single" w:sz="4" w:space="0" w:color="auto"/>
                  </w:tcBorders>
                  <w:shd w:val="clear" w:color="auto" w:fill="auto"/>
                  <w:hideMark/>
                </w:tcPr>
                <w:p w:rsidR="00BF629A" w:rsidRPr="00D95A4A" w:rsidRDefault="00BF629A" w:rsidP="006F339A">
                  <w:pPr>
                    <w:rPr>
                      <w:rFonts w:ascii="Calibri" w:hAnsi="Calibri"/>
                      <w:color w:val="000000"/>
                      <w:sz w:val="22"/>
                      <w:szCs w:val="22"/>
                    </w:rPr>
                  </w:pPr>
                  <w:r w:rsidRPr="00D95A4A">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hideMark/>
                </w:tcPr>
                <w:p w:rsidR="00BF629A" w:rsidRPr="00D95A4A" w:rsidRDefault="00BF629A" w:rsidP="006F339A">
                  <w:pPr>
                    <w:rPr>
                      <w:rFonts w:ascii="Calibri" w:hAnsi="Calibri"/>
                      <w:color w:val="000000"/>
                      <w:sz w:val="22"/>
                      <w:szCs w:val="22"/>
                    </w:rPr>
                  </w:pPr>
                  <w:r w:rsidRPr="00D95A4A">
                    <w:rPr>
                      <w:rFonts w:ascii="Calibri" w:hAnsi="Calibri"/>
                      <w:color w:val="000000"/>
                      <w:sz w:val="22"/>
                      <w:szCs w:val="22"/>
                    </w:rPr>
                    <w:t>RAZEM</w:t>
                  </w:r>
                </w:p>
              </w:tc>
              <w:tc>
                <w:tcPr>
                  <w:tcW w:w="992" w:type="dxa"/>
                  <w:tcBorders>
                    <w:top w:val="nil"/>
                    <w:left w:val="nil"/>
                    <w:bottom w:val="single" w:sz="4" w:space="0" w:color="auto"/>
                    <w:right w:val="single" w:sz="4" w:space="0" w:color="auto"/>
                  </w:tcBorders>
                  <w:shd w:val="clear" w:color="auto" w:fill="auto"/>
                  <w:hideMark/>
                </w:tcPr>
                <w:p w:rsidR="00BF629A" w:rsidRPr="00D95A4A" w:rsidRDefault="00BF629A" w:rsidP="006F339A">
                  <w:pPr>
                    <w:rPr>
                      <w:rFonts w:ascii="Calibri" w:hAnsi="Calibri"/>
                      <w:color w:val="000000"/>
                      <w:sz w:val="22"/>
                      <w:szCs w:val="22"/>
                    </w:rPr>
                  </w:pPr>
                  <w:r w:rsidRPr="00D95A4A">
                    <w:rPr>
                      <w:rFonts w:ascii="Calibri" w:hAnsi="Calibri"/>
                      <w:color w:val="000000"/>
                      <w:sz w:val="22"/>
                      <w:szCs w:val="22"/>
                    </w:rPr>
                    <w:t>2.000</w:t>
                  </w:r>
                </w:p>
              </w:tc>
            </w:tr>
            <w:tr w:rsidR="00BF629A" w:rsidRPr="00D95A4A" w:rsidTr="006F339A">
              <w:trPr>
                <w:trHeight w:val="375"/>
              </w:trPr>
              <w:tc>
                <w:tcPr>
                  <w:tcW w:w="909" w:type="dxa"/>
                  <w:tcBorders>
                    <w:top w:val="nil"/>
                    <w:left w:val="single" w:sz="4" w:space="0" w:color="auto"/>
                    <w:bottom w:val="single" w:sz="4" w:space="0" w:color="auto"/>
                    <w:right w:val="single" w:sz="4" w:space="0" w:color="auto"/>
                  </w:tcBorders>
                  <w:shd w:val="clear" w:color="auto" w:fill="auto"/>
                  <w:hideMark/>
                </w:tcPr>
                <w:p w:rsidR="00BF629A" w:rsidRPr="00D95A4A" w:rsidRDefault="00BF629A" w:rsidP="006F339A">
                  <w:pPr>
                    <w:jc w:val="right"/>
                    <w:rPr>
                      <w:rFonts w:ascii="Calibri" w:hAnsi="Calibri"/>
                      <w:color w:val="000000"/>
                      <w:sz w:val="22"/>
                      <w:szCs w:val="22"/>
                    </w:rPr>
                  </w:pPr>
                  <w:r w:rsidRPr="00D95A4A">
                    <w:rPr>
                      <w:rFonts w:ascii="Calibri" w:hAnsi="Calibri"/>
                      <w:color w:val="000000"/>
                      <w:sz w:val="22"/>
                      <w:szCs w:val="22"/>
                    </w:rPr>
                    <w:t>2</w:t>
                  </w:r>
                </w:p>
              </w:tc>
              <w:tc>
                <w:tcPr>
                  <w:tcW w:w="8761" w:type="dxa"/>
                  <w:gridSpan w:val="5"/>
                  <w:tcBorders>
                    <w:top w:val="single" w:sz="4" w:space="0" w:color="auto"/>
                    <w:left w:val="nil"/>
                    <w:bottom w:val="single" w:sz="4" w:space="0" w:color="auto"/>
                    <w:right w:val="single" w:sz="4" w:space="0" w:color="000000"/>
                  </w:tcBorders>
                  <w:shd w:val="clear" w:color="auto" w:fill="auto"/>
                  <w:hideMark/>
                </w:tcPr>
                <w:p w:rsidR="00BF629A" w:rsidRPr="00D95A4A" w:rsidRDefault="00BF629A" w:rsidP="006F339A">
                  <w:pPr>
                    <w:jc w:val="center"/>
                    <w:rPr>
                      <w:rFonts w:ascii="Calibri" w:hAnsi="Calibri"/>
                      <w:color w:val="000000"/>
                      <w:sz w:val="22"/>
                      <w:szCs w:val="22"/>
                    </w:rPr>
                  </w:pPr>
                  <w:r w:rsidRPr="00D95A4A">
                    <w:rPr>
                      <w:rFonts w:ascii="Calibri" w:hAnsi="Calibri"/>
                      <w:color w:val="000000"/>
                      <w:sz w:val="22"/>
                      <w:szCs w:val="22"/>
                    </w:rPr>
                    <w:t>Wykonanie inwestycji</w:t>
                  </w:r>
                </w:p>
              </w:tc>
            </w:tr>
            <w:tr w:rsidR="00BF629A" w:rsidRPr="00D95A4A" w:rsidTr="006F339A">
              <w:trPr>
                <w:trHeight w:val="375"/>
              </w:trPr>
              <w:tc>
                <w:tcPr>
                  <w:tcW w:w="909" w:type="dxa"/>
                  <w:tcBorders>
                    <w:top w:val="nil"/>
                    <w:left w:val="single" w:sz="4" w:space="0" w:color="auto"/>
                    <w:bottom w:val="single" w:sz="4" w:space="0" w:color="auto"/>
                    <w:right w:val="single" w:sz="4" w:space="0" w:color="auto"/>
                  </w:tcBorders>
                  <w:shd w:val="clear" w:color="auto" w:fill="auto"/>
                  <w:hideMark/>
                </w:tcPr>
                <w:p w:rsidR="00BF629A" w:rsidRPr="00D95A4A" w:rsidRDefault="00BF629A" w:rsidP="006F339A">
                  <w:pPr>
                    <w:rPr>
                      <w:rFonts w:ascii="Calibri" w:hAnsi="Calibri"/>
                      <w:color w:val="000000"/>
                      <w:sz w:val="22"/>
                      <w:szCs w:val="22"/>
                    </w:rPr>
                  </w:pPr>
                  <w:r w:rsidRPr="00D95A4A">
                    <w:rPr>
                      <w:rFonts w:ascii="Calibri" w:hAnsi="Calibri"/>
                      <w:color w:val="000000"/>
                      <w:sz w:val="22"/>
                      <w:szCs w:val="22"/>
                    </w:rPr>
                    <w:t>2.1</w:t>
                  </w:r>
                </w:p>
              </w:tc>
              <w:tc>
                <w:tcPr>
                  <w:tcW w:w="8761" w:type="dxa"/>
                  <w:gridSpan w:val="5"/>
                  <w:tcBorders>
                    <w:top w:val="single" w:sz="4" w:space="0" w:color="auto"/>
                    <w:left w:val="nil"/>
                    <w:bottom w:val="single" w:sz="4" w:space="0" w:color="auto"/>
                    <w:right w:val="single" w:sz="4" w:space="0" w:color="000000"/>
                  </w:tcBorders>
                  <w:shd w:val="clear" w:color="auto" w:fill="auto"/>
                  <w:hideMark/>
                </w:tcPr>
                <w:p w:rsidR="00BF629A" w:rsidRPr="00D95A4A" w:rsidRDefault="00BF629A" w:rsidP="006F339A">
                  <w:pPr>
                    <w:jc w:val="center"/>
                    <w:rPr>
                      <w:rFonts w:ascii="Calibri" w:hAnsi="Calibri"/>
                      <w:color w:val="000000"/>
                      <w:sz w:val="22"/>
                      <w:szCs w:val="22"/>
                    </w:rPr>
                  </w:pPr>
                  <w:r w:rsidRPr="00D95A4A">
                    <w:rPr>
                      <w:rFonts w:ascii="Calibri" w:hAnsi="Calibri"/>
                      <w:color w:val="000000"/>
                      <w:sz w:val="22"/>
                      <w:szCs w:val="22"/>
                    </w:rPr>
                    <w:t>Niskie napięcie</w:t>
                  </w:r>
                </w:p>
              </w:tc>
            </w:tr>
            <w:tr w:rsidR="00BF629A" w:rsidRPr="00D95A4A" w:rsidTr="006F339A">
              <w:trPr>
                <w:trHeight w:val="600"/>
              </w:trPr>
              <w:tc>
                <w:tcPr>
                  <w:tcW w:w="909" w:type="dxa"/>
                  <w:tcBorders>
                    <w:top w:val="nil"/>
                    <w:left w:val="single" w:sz="4" w:space="0" w:color="auto"/>
                    <w:bottom w:val="single" w:sz="4" w:space="0" w:color="auto"/>
                    <w:right w:val="single" w:sz="4" w:space="0" w:color="auto"/>
                  </w:tcBorders>
                  <w:shd w:val="clear" w:color="auto" w:fill="auto"/>
                  <w:hideMark/>
                </w:tcPr>
                <w:p w:rsidR="00BF629A" w:rsidRPr="00D95A4A" w:rsidRDefault="00BF629A" w:rsidP="006F339A">
                  <w:pPr>
                    <w:rPr>
                      <w:rFonts w:ascii="Calibri" w:hAnsi="Calibri"/>
                      <w:color w:val="000000"/>
                      <w:sz w:val="22"/>
                      <w:szCs w:val="22"/>
                    </w:rPr>
                  </w:pPr>
                  <w:r w:rsidRPr="00D95A4A">
                    <w:rPr>
                      <w:rFonts w:ascii="Calibri" w:hAnsi="Calibri"/>
                      <w:color w:val="000000"/>
                      <w:sz w:val="22"/>
                      <w:szCs w:val="22"/>
                    </w:rPr>
                    <w:t>7 d.2.1</w:t>
                  </w:r>
                </w:p>
              </w:tc>
              <w:tc>
                <w:tcPr>
                  <w:tcW w:w="1357" w:type="dxa"/>
                  <w:tcBorders>
                    <w:top w:val="nil"/>
                    <w:left w:val="nil"/>
                    <w:bottom w:val="single" w:sz="4" w:space="0" w:color="auto"/>
                    <w:right w:val="single" w:sz="4" w:space="0" w:color="auto"/>
                  </w:tcBorders>
                  <w:shd w:val="clear" w:color="auto" w:fill="auto"/>
                  <w:hideMark/>
                </w:tcPr>
                <w:p w:rsidR="00BF629A" w:rsidRPr="00D95A4A" w:rsidRDefault="00BF629A" w:rsidP="006F339A">
                  <w:pPr>
                    <w:rPr>
                      <w:rFonts w:ascii="Calibri" w:hAnsi="Calibri"/>
                      <w:color w:val="000000"/>
                      <w:sz w:val="22"/>
                      <w:szCs w:val="22"/>
                    </w:rPr>
                  </w:pPr>
                  <w:r w:rsidRPr="00D95A4A">
                    <w:rPr>
                      <w:rFonts w:ascii="Calibri" w:hAnsi="Calibri"/>
                      <w:color w:val="000000"/>
                      <w:sz w:val="22"/>
                      <w:szCs w:val="22"/>
                    </w:rPr>
                    <w:t>KSNR 5 0903-01</w:t>
                  </w:r>
                </w:p>
              </w:tc>
              <w:tc>
                <w:tcPr>
                  <w:tcW w:w="4711" w:type="dxa"/>
                  <w:tcBorders>
                    <w:top w:val="nil"/>
                    <w:left w:val="nil"/>
                    <w:bottom w:val="single" w:sz="4" w:space="0" w:color="auto"/>
                    <w:right w:val="single" w:sz="4" w:space="0" w:color="auto"/>
                  </w:tcBorders>
                  <w:shd w:val="clear" w:color="auto" w:fill="auto"/>
                  <w:hideMark/>
                </w:tcPr>
                <w:p w:rsidR="00BF629A" w:rsidRPr="00D95A4A" w:rsidRDefault="00BF629A" w:rsidP="006F339A">
                  <w:pPr>
                    <w:rPr>
                      <w:rFonts w:ascii="Calibri" w:hAnsi="Calibri"/>
                      <w:color w:val="000000"/>
                      <w:sz w:val="22"/>
                      <w:szCs w:val="22"/>
                    </w:rPr>
                  </w:pPr>
                  <w:r w:rsidRPr="00D95A4A">
                    <w:rPr>
                      <w:rFonts w:ascii="Calibri" w:hAnsi="Calibri"/>
                      <w:color w:val="000000"/>
                      <w:sz w:val="22"/>
                      <w:szCs w:val="22"/>
                    </w:rPr>
                    <w:t>Montaż i stawianie słupów  E 10,5/2,5  linii napowietrznych NN z żerdzi wirowanych</w:t>
                  </w:r>
                </w:p>
              </w:tc>
              <w:tc>
                <w:tcPr>
                  <w:tcW w:w="709" w:type="dxa"/>
                  <w:tcBorders>
                    <w:top w:val="nil"/>
                    <w:left w:val="nil"/>
                    <w:bottom w:val="single" w:sz="4" w:space="0" w:color="auto"/>
                    <w:right w:val="single" w:sz="4" w:space="0" w:color="auto"/>
                  </w:tcBorders>
                  <w:shd w:val="clear" w:color="auto" w:fill="auto"/>
                  <w:hideMark/>
                </w:tcPr>
                <w:p w:rsidR="00BF629A" w:rsidRPr="00D95A4A" w:rsidRDefault="00BF629A" w:rsidP="006F339A">
                  <w:pPr>
                    <w:rPr>
                      <w:rFonts w:ascii="Calibri" w:hAnsi="Calibri"/>
                      <w:color w:val="000000"/>
                      <w:sz w:val="22"/>
                      <w:szCs w:val="22"/>
                    </w:rPr>
                  </w:pPr>
                  <w:r w:rsidRPr="00D95A4A">
                    <w:rPr>
                      <w:rFonts w:ascii="Calibri" w:hAnsi="Calibri"/>
                      <w:color w:val="000000"/>
                      <w:sz w:val="22"/>
                      <w:szCs w:val="22"/>
                    </w:rPr>
                    <w:t>sł.</w:t>
                  </w:r>
                </w:p>
              </w:tc>
              <w:tc>
                <w:tcPr>
                  <w:tcW w:w="992" w:type="dxa"/>
                  <w:tcBorders>
                    <w:top w:val="nil"/>
                    <w:left w:val="nil"/>
                    <w:bottom w:val="single" w:sz="4" w:space="0" w:color="auto"/>
                    <w:right w:val="single" w:sz="4" w:space="0" w:color="auto"/>
                  </w:tcBorders>
                  <w:shd w:val="clear" w:color="auto" w:fill="auto"/>
                  <w:hideMark/>
                </w:tcPr>
                <w:p w:rsidR="00BF629A" w:rsidRPr="00D95A4A" w:rsidRDefault="00BF629A" w:rsidP="006F339A">
                  <w:pPr>
                    <w:rPr>
                      <w:rFonts w:ascii="Calibri" w:hAnsi="Calibri"/>
                      <w:color w:val="000000"/>
                      <w:sz w:val="22"/>
                      <w:szCs w:val="22"/>
                    </w:rPr>
                  </w:pPr>
                  <w:r w:rsidRPr="00D95A4A">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hideMark/>
                </w:tcPr>
                <w:p w:rsidR="00BF629A" w:rsidRPr="00D95A4A" w:rsidRDefault="00BF629A" w:rsidP="006F339A">
                  <w:pPr>
                    <w:rPr>
                      <w:rFonts w:ascii="Calibri" w:hAnsi="Calibri"/>
                      <w:color w:val="000000"/>
                      <w:sz w:val="22"/>
                      <w:szCs w:val="22"/>
                    </w:rPr>
                  </w:pPr>
                  <w:r w:rsidRPr="00D95A4A">
                    <w:rPr>
                      <w:rFonts w:ascii="Calibri" w:hAnsi="Calibri"/>
                      <w:color w:val="000000"/>
                      <w:sz w:val="22"/>
                      <w:szCs w:val="22"/>
                    </w:rPr>
                    <w:t> </w:t>
                  </w:r>
                </w:p>
              </w:tc>
            </w:tr>
            <w:tr w:rsidR="00BF629A" w:rsidRPr="00D95A4A" w:rsidTr="006F339A">
              <w:trPr>
                <w:trHeight w:val="300"/>
              </w:trPr>
              <w:tc>
                <w:tcPr>
                  <w:tcW w:w="909" w:type="dxa"/>
                  <w:tcBorders>
                    <w:top w:val="nil"/>
                    <w:left w:val="single" w:sz="4" w:space="0" w:color="auto"/>
                    <w:bottom w:val="single" w:sz="4" w:space="0" w:color="auto"/>
                    <w:right w:val="single" w:sz="4" w:space="0" w:color="auto"/>
                  </w:tcBorders>
                  <w:shd w:val="clear" w:color="auto" w:fill="auto"/>
                  <w:hideMark/>
                </w:tcPr>
                <w:p w:rsidR="00BF629A" w:rsidRPr="00D95A4A" w:rsidRDefault="00BF629A" w:rsidP="006F339A">
                  <w:pPr>
                    <w:rPr>
                      <w:rFonts w:ascii="Calibri" w:hAnsi="Calibri"/>
                      <w:color w:val="000000"/>
                      <w:sz w:val="22"/>
                      <w:szCs w:val="22"/>
                    </w:rPr>
                  </w:pPr>
                  <w:r w:rsidRPr="00D95A4A">
                    <w:rPr>
                      <w:rFonts w:ascii="Calibri" w:hAnsi="Calibri"/>
                      <w:color w:val="000000"/>
                      <w:sz w:val="22"/>
                      <w:szCs w:val="22"/>
                    </w:rPr>
                    <w:t> </w:t>
                  </w:r>
                </w:p>
              </w:tc>
              <w:tc>
                <w:tcPr>
                  <w:tcW w:w="1357" w:type="dxa"/>
                  <w:tcBorders>
                    <w:top w:val="nil"/>
                    <w:left w:val="nil"/>
                    <w:bottom w:val="single" w:sz="4" w:space="0" w:color="auto"/>
                    <w:right w:val="single" w:sz="4" w:space="0" w:color="auto"/>
                  </w:tcBorders>
                  <w:shd w:val="clear" w:color="auto" w:fill="auto"/>
                  <w:hideMark/>
                </w:tcPr>
                <w:p w:rsidR="00BF629A" w:rsidRPr="00D95A4A" w:rsidRDefault="00BF629A" w:rsidP="006F339A">
                  <w:pPr>
                    <w:rPr>
                      <w:rFonts w:ascii="Calibri" w:hAnsi="Calibri"/>
                      <w:color w:val="000000"/>
                      <w:sz w:val="22"/>
                      <w:szCs w:val="22"/>
                    </w:rPr>
                  </w:pPr>
                  <w:r w:rsidRPr="00D95A4A">
                    <w:rPr>
                      <w:rFonts w:ascii="Calibri" w:hAnsi="Calibri"/>
                      <w:color w:val="000000"/>
                      <w:sz w:val="22"/>
                      <w:szCs w:val="22"/>
                    </w:rPr>
                    <w:t> </w:t>
                  </w:r>
                </w:p>
              </w:tc>
              <w:tc>
                <w:tcPr>
                  <w:tcW w:w="4711" w:type="dxa"/>
                  <w:tcBorders>
                    <w:top w:val="nil"/>
                    <w:left w:val="nil"/>
                    <w:bottom w:val="single" w:sz="4" w:space="0" w:color="auto"/>
                    <w:right w:val="single" w:sz="4" w:space="0" w:color="auto"/>
                  </w:tcBorders>
                  <w:shd w:val="clear" w:color="auto" w:fill="auto"/>
                  <w:hideMark/>
                </w:tcPr>
                <w:p w:rsidR="00BF629A" w:rsidRPr="00D95A4A" w:rsidRDefault="00BF629A" w:rsidP="006F339A">
                  <w:pPr>
                    <w:jc w:val="right"/>
                    <w:rPr>
                      <w:rFonts w:ascii="Calibri" w:hAnsi="Calibri"/>
                      <w:color w:val="000000"/>
                      <w:sz w:val="22"/>
                      <w:szCs w:val="22"/>
                    </w:rPr>
                  </w:pPr>
                  <w:r w:rsidRPr="00D95A4A">
                    <w:rPr>
                      <w:rFonts w:ascii="Calibri" w:hAnsi="Calibri"/>
                      <w:color w:val="000000"/>
                      <w:sz w:val="22"/>
                      <w:szCs w:val="22"/>
                    </w:rPr>
                    <w:t>2</w:t>
                  </w:r>
                </w:p>
              </w:tc>
              <w:tc>
                <w:tcPr>
                  <w:tcW w:w="709" w:type="dxa"/>
                  <w:tcBorders>
                    <w:top w:val="nil"/>
                    <w:left w:val="nil"/>
                    <w:bottom w:val="single" w:sz="4" w:space="0" w:color="auto"/>
                    <w:right w:val="single" w:sz="4" w:space="0" w:color="auto"/>
                  </w:tcBorders>
                  <w:shd w:val="clear" w:color="auto" w:fill="auto"/>
                  <w:hideMark/>
                </w:tcPr>
                <w:p w:rsidR="00BF629A" w:rsidRPr="00D95A4A" w:rsidRDefault="00BF629A" w:rsidP="006F339A">
                  <w:pPr>
                    <w:rPr>
                      <w:rFonts w:ascii="Calibri" w:hAnsi="Calibri"/>
                      <w:color w:val="000000"/>
                      <w:sz w:val="22"/>
                      <w:szCs w:val="22"/>
                    </w:rPr>
                  </w:pPr>
                  <w:r w:rsidRPr="00D95A4A">
                    <w:rPr>
                      <w:rFonts w:ascii="Calibri" w:hAnsi="Calibri"/>
                      <w:color w:val="000000"/>
                      <w:sz w:val="22"/>
                      <w:szCs w:val="22"/>
                    </w:rPr>
                    <w:t>sł.</w:t>
                  </w:r>
                </w:p>
              </w:tc>
              <w:tc>
                <w:tcPr>
                  <w:tcW w:w="992" w:type="dxa"/>
                  <w:tcBorders>
                    <w:top w:val="nil"/>
                    <w:left w:val="nil"/>
                    <w:bottom w:val="single" w:sz="4" w:space="0" w:color="auto"/>
                    <w:right w:val="single" w:sz="4" w:space="0" w:color="auto"/>
                  </w:tcBorders>
                  <w:shd w:val="clear" w:color="auto" w:fill="auto"/>
                  <w:hideMark/>
                </w:tcPr>
                <w:p w:rsidR="00BF629A" w:rsidRPr="00D95A4A" w:rsidRDefault="00BF629A" w:rsidP="006F339A">
                  <w:pPr>
                    <w:rPr>
                      <w:rFonts w:ascii="Calibri" w:hAnsi="Calibri"/>
                      <w:color w:val="000000"/>
                      <w:sz w:val="22"/>
                      <w:szCs w:val="22"/>
                    </w:rPr>
                  </w:pPr>
                  <w:r w:rsidRPr="00D95A4A">
                    <w:rPr>
                      <w:rFonts w:ascii="Calibri" w:hAnsi="Calibri"/>
                      <w:color w:val="000000"/>
                      <w:sz w:val="22"/>
                      <w:szCs w:val="22"/>
                    </w:rPr>
                    <w:t>2.000</w:t>
                  </w:r>
                </w:p>
              </w:tc>
              <w:tc>
                <w:tcPr>
                  <w:tcW w:w="992" w:type="dxa"/>
                  <w:tcBorders>
                    <w:top w:val="nil"/>
                    <w:left w:val="nil"/>
                    <w:bottom w:val="single" w:sz="4" w:space="0" w:color="auto"/>
                    <w:right w:val="single" w:sz="4" w:space="0" w:color="auto"/>
                  </w:tcBorders>
                  <w:shd w:val="clear" w:color="auto" w:fill="auto"/>
                  <w:hideMark/>
                </w:tcPr>
                <w:p w:rsidR="00BF629A" w:rsidRPr="00D95A4A" w:rsidRDefault="00BF629A" w:rsidP="006F339A">
                  <w:pPr>
                    <w:rPr>
                      <w:rFonts w:ascii="Calibri" w:hAnsi="Calibri"/>
                      <w:color w:val="000000"/>
                      <w:sz w:val="22"/>
                      <w:szCs w:val="22"/>
                    </w:rPr>
                  </w:pPr>
                  <w:r w:rsidRPr="00D95A4A">
                    <w:rPr>
                      <w:rFonts w:ascii="Calibri" w:hAnsi="Calibri"/>
                      <w:color w:val="000000"/>
                      <w:sz w:val="22"/>
                      <w:szCs w:val="22"/>
                    </w:rPr>
                    <w:t> </w:t>
                  </w:r>
                </w:p>
              </w:tc>
            </w:tr>
            <w:tr w:rsidR="00BF629A" w:rsidRPr="00D95A4A" w:rsidTr="006F339A">
              <w:trPr>
                <w:trHeight w:val="300"/>
              </w:trPr>
              <w:tc>
                <w:tcPr>
                  <w:tcW w:w="909" w:type="dxa"/>
                  <w:tcBorders>
                    <w:top w:val="nil"/>
                    <w:left w:val="single" w:sz="4" w:space="0" w:color="auto"/>
                    <w:bottom w:val="single" w:sz="4" w:space="0" w:color="auto"/>
                    <w:right w:val="single" w:sz="4" w:space="0" w:color="auto"/>
                  </w:tcBorders>
                  <w:shd w:val="clear" w:color="auto" w:fill="auto"/>
                  <w:hideMark/>
                </w:tcPr>
                <w:p w:rsidR="00BF629A" w:rsidRPr="00D95A4A" w:rsidRDefault="00BF629A" w:rsidP="006F339A">
                  <w:pPr>
                    <w:rPr>
                      <w:rFonts w:ascii="Calibri" w:hAnsi="Calibri"/>
                      <w:color w:val="000000"/>
                      <w:sz w:val="22"/>
                      <w:szCs w:val="22"/>
                    </w:rPr>
                  </w:pPr>
                  <w:r w:rsidRPr="00D95A4A">
                    <w:rPr>
                      <w:rFonts w:ascii="Calibri" w:hAnsi="Calibri"/>
                      <w:color w:val="000000"/>
                      <w:sz w:val="22"/>
                      <w:szCs w:val="22"/>
                    </w:rPr>
                    <w:t> </w:t>
                  </w:r>
                </w:p>
              </w:tc>
              <w:tc>
                <w:tcPr>
                  <w:tcW w:w="1357" w:type="dxa"/>
                  <w:tcBorders>
                    <w:top w:val="nil"/>
                    <w:left w:val="nil"/>
                    <w:bottom w:val="single" w:sz="4" w:space="0" w:color="auto"/>
                    <w:right w:val="single" w:sz="4" w:space="0" w:color="auto"/>
                  </w:tcBorders>
                  <w:shd w:val="clear" w:color="auto" w:fill="auto"/>
                  <w:hideMark/>
                </w:tcPr>
                <w:p w:rsidR="00BF629A" w:rsidRPr="00D95A4A" w:rsidRDefault="00BF629A" w:rsidP="006F339A">
                  <w:pPr>
                    <w:rPr>
                      <w:rFonts w:ascii="Calibri" w:hAnsi="Calibri"/>
                      <w:color w:val="000000"/>
                      <w:sz w:val="22"/>
                      <w:szCs w:val="22"/>
                    </w:rPr>
                  </w:pPr>
                  <w:r w:rsidRPr="00D95A4A">
                    <w:rPr>
                      <w:rFonts w:ascii="Calibri" w:hAnsi="Calibri"/>
                      <w:color w:val="000000"/>
                      <w:sz w:val="22"/>
                      <w:szCs w:val="22"/>
                    </w:rPr>
                    <w:t> </w:t>
                  </w:r>
                </w:p>
              </w:tc>
              <w:tc>
                <w:tcPr>
                  <w:tcW w:w="4711" w:type="dxa"/>
                  <w:tcBorders>
                    <w:top w:val="nil"/>
                    <w:left w:val="nil"/>
                    <w:bottom w:val="single" w:sz="4" w:space="0" w:color="auto"/>
                    <w:right w:val="single" w:sz="4" w:space="0" w:color="auto"/>
                  </w:tcBorders>
                  <w:shd w:val="clear" w:color="auto" w:fill="auto"/>
                  <w:hideMark/>
                </w:tcPr>
                <w:p w:rsidR="00BF629A" w:rsidRPr="00D95A4A" w:rsidRDefault="00BF629A" w:rsidP="006F339A">
                  <w:pPr>
                    <w:rPr>
                      <w:rFonts w:ascii="Calibri" w:hAnsi="Calibri"/>
                      <w:color w:val="000000"/>
                      <w:sz w:val="22"/>
                      <w:szCs w:val="22"/>
                    </w:rPr>
                  </w:pPr>
                  <w:r w:rsidRPr="00D95A4A">
                    <w:rPr>
                      <w:rFonts w:ascii="Calibri" w:hAnsi="Calibri"/>
                      <w:color w:val="000000"/>
                      <w:sz w:val="22"/>
                      <w:szCs w:val="22"/>
                    </w:rPr>
                    <w:t> </w:t>
                  </w:r>
                </w:p>
              </w:tc>
              <w:tc>
                <w:tcPr>
                  <w:tcW w:w="709" w:type="dxa"/>
                  <w:tcBorders>
                    <w:top w:val="nil"/>
                    <w:left w:val="nil"/>
                    <w:bottom w:val="single" w:sz="4" w:space="0" w:color="auto"/>
                    <w:right w:val="single" w:sz="4" w:space="0" w:color="auto"/>
                  </w:tcBorders>
                  <w:shd w:val="clear" w:color="auto" w:fill="auto"/>
                  <w:hideMark/>
                </w:tcPr>
                <w:p w:rsidR="00BF629A" w:rsidRPr="00D95A4A" w:rsidRDefault="00BF629A" w:rsidP="006F339A">
                  <w:pPr>
                    <w:rPr>
                      <w:rFonts w:ascii="Calibri" w:hAnsi="Calibri"/>
                      <w:color w:val="000000"/>
                      <w:sz w:val="22"/>
                      <w:szCs w:val="22"/>
                    </w:rPr>
                  </w:pPr>
                  <w:r w:rsidRPr="00D95A4A">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hideMark/>
                </w:tcPr>
                <w:p w:rsidR="00BF629A" w:rsidRPr="00D95A4A" w:rsidRDefault="00BF629A" w:rsidP="006F339A">
                  <w:pPr>
                    <w:rPr>
                      <w:rFonts w:ascii="Calibri" w:hAnsi="Calibri"/>
                      <w:color w:val="000000"/>
                      <w:sz w:val="22"/>
                      <w:szCs w:val="22"/>
                    </w:rPr>
                  </w:pPr>
                  <w:r w:rsidRPr="00D95A4A">
                    <w:rPr>
                      <w:rFonts w:ascii="Calibri" w:hAnsi="Calibri"/>
                      <w:color w:val="000000"/>
                      <w:sz w:val="22"/>
                      <w:szCs w:val="22"/>
                    </w:rPr>
                    <w:t>RAZEM</w:t>
                  </w:r>
                </w:p>
              </w:tc>
              <w:tc>
                <w:tcPr>
                  <w:tcW w:w="992" w:type="dxa"/>
                  <w:tcBorders>
                    <w:top w:val="nil"/>
                    <w:left w:val="nil"/>
                    <w:bottom w:val="single" w:sz="4" w:space="0" w:color="auto"/>
                    <w:right w:val="single" w:sz="4" w:space="0" w:color="auto"/>
                  </w:tcBorders>
                  <w:shd w:val="clear" w:color="auto" w:fill="auto"/>
                  <w:hideMark/>
                </w:tcPr>
                <w:p w:rsidR="00BF629A" w:rsidRPr="00D95A4A" w:rsidRDefault="00BF629A" w:rsidP="006F339A">
                  <w:pPr>
                    <w:rPr>
                      <w:rFonts w:ascii="Calibri" w:hAnsi="Calibri"/>
                      <w:color w:val="000000"/>
                      <w:sz w:val="22"/>
                      <w:szCs w:val="22"/>
                    </w:rPr>
                  </w:pPr>
                  <w:r w:rsidRPr="00D95A4A">
                    <w:rPr>
                      <w:rFonts w:ascii="Calibri" w:hAnsi="Calibri"/>
                      <w:color w:val="000000"/>
                      <w:sz w:val="22"/>
                      <w:szCs w:val="22"/>
                    </w:rPr>
                    <w:t>2.000</w:t>
                  </w:r>
                </w:p>
              </w:tc>
            </w:tr>
            <w:tr w:rsidR="00BF629A" w:rsidRPr="00D95A4A" w:rsidTr="006F339A">
              <w:trPr>
                <w:trHeight w:val="600"/>
              </w:trPr>
              <w:tc>
                <w:tcPr>
                  <w:tcW w:w="909" w:type="dxa"/>
                  <w:tcBorders>
                    <w:top w:val="nil"/>
                    <w:left w:val="single" w:sz="4" w:space="0" w:color="auto"/>
                    <w:bottom w:val="single" w:sz="4" w:space="0" w:color="auto"/>
                    <w:right w:val="single" w:sz="4" w:space="0" w:color="auto"/>
                  </w:tcBorders>
                  <w:shd w:val="clear" w:color="auto" w:fill="auto"/>
                  <w:hideMark/>
                </w:tcPr>
                <w:p w:rsidR="00BF629A" w:rsidRPr="00D95A4A" w:rsidRDefault="00BF629A" w:rsidP="006F339A">
                  <w:pPr>
                    <w:rPr>
                      <w:rFonts w:ascii="Calibri" w:hAnsi="Calibri"/>
                      <w:color w:val="000000"/>
                      <w:sz w:val="22"/>
                      <w:szCs w:val="22"/>
                    </w:rPr>
                  </w:pPr>
                  <w:r w:rsidRPr="00D95A4A">
                    <w:rPr>
                      <w:rFonts w:ascii="Calibri" w:hAnsi="Calibri"/>
                      <w:color w:val="000000"/>
                      <w:sz w:val="22"/>
                      <w:szCs w:val="22"/>
                    </w:rPr>
                    <w:t>8 d.2.1</w:t>
                  </w:r>
                </w:p>
              </w:tc>
              <w:tc>
                <w:tcPr>
                  <w:tcW w:w="1357" w:type="dxa"/>
                  <w:tcBorders>
                    <w:top w:val="nil"/>
                    <w:left w:val="nil"/>
                    <w:bottom w:val="single" w:sz="4" w:space="0" w:color="auto"/>
                    <w:right w:val="single" w:sz="4" w:space="0" w:color="auto"/>
                  </w:tcBorders>
                  <w:shd w:val="clear" w:color="auto" w:fill="auto"/>
                  <w:hideMark/>
                </w:tcPr>
                <w:p w:rsidR="00BF629A" w:rsidRPr="00D95A4A" w:rsidRDefault="00BF629A" w:rsidP="006F339A">
                  <w:pPr>
                    <w:rPr>
                      <w:rFonts w:ascii="Calibri" w:hAnsi="Calibri"/>
                      <w:color w:val="000000"/>
                      <w:sz w:val="22"/>
                      <w:szCs w:val="22"/>
                    </w:rPr>
                  </w:pPr>
                  <w:proofErr w:type="spellStart"/>
                  <w:r w:rsidRPr="00D95A4A">
                    <w:rPr>
                      <w:rFonts w:ascii="Calibri" w:hAnsi="Calibri"/>
                      <w:color w:val="000000"/>
                      <w:sz w:val="22"/>
                      <w:szCs w:val="22"/>
                    </w:rPr>
                    <w:t>KNR-W</w:t>
                  </w:r>
                  <w:proofErr w:type="spellEnd"/>
                  <w:r w:rsidRPr="00D95A4A">
                    <w:rPr>
                      <w:rFonts w:ascii="Calibri" w:hAnsi="Calibri"/>
                      <w:color w:val="000000"/>
                      <w:sz w:val="22"/>
                      <w:szCs w:val="22"/>
                    </w:rPr>
                    <w:t xml:space="preserve"> 5-10 0303-02</w:t>
                  </w:r>
                </w:p>
              </w:tc>
              <w:tc>
                <w:tcPr>
                  <w:tcW w:w="4711" w:type="dxa"/>
                  <w:tcBorders>
                    <w:top w:val="nil"/>
                    <w:left w:val="nil"/>
                    <w:bottom w:val="single" w:sz="4" w:space="0" w:color="auto"/>
                    <w:right w:val="single" w:sz="4" w:space="0" w:color="auto"/>
                  </w:tcBorders>
                  <w:shd w:val="clear" w:color="auto" w:fill="auto"/>
                  <w:hideMark/>
                </w:tcPr>
                <w:p w:rsidR="00BF629A" w:rsidRPr="00D95A4A" w:rsidRDefault="00BF629A" w:rsidP="006F339A">
                  <w:pPr>
                    <w:rPr>
                      <w:rFonts w:ascii="Calibri" w:hAnsi="Calibri"/>
                      <w:color w:val="000000"/>
                      <w:sz w:val="22"/>
                      <w:szCs w:val="22"/>
                    </w:rPr>
                  </w:pPr>
                  <w:r w:rsidRPr="00D95A4A">
                    <w:rPr>
                      <w:rFonts w:ascii="Calibri" w:hAnsi="Calibri"/>
                      <w:color w:val="000000"/>
                      <w:sz w:val="22"/>
                      <w:szCs w:val="22"/>
                    </w:rPr>
                    <w:t>Układanie rur ochronnych z PCW o średnicy do 110 mm w wykopie</w:t>
                  </w:r>
                </w:p>
              </w:tc>
              <w:tc>
                <w:tcPr>
                  <w:tcW w:w="709" w:type="dxa"/>
                  <w:tcBorders>
                    <w:top w:val="nil"/>
                    <w:left w:val="nil"/>
                    <w:bottom w:val="single" w:sz="4" w:space="0" w:color="auto"/>
                    <w:right w:val="single" w:sz="4" w:space="0" w:color="auto"/>
                  </w:tcBorders>
                  <w:shd w:val="clear" w:color="auto" w:fill="auto"/>
                  <w:hideMark/>
                </w:tcPr>
                <w:p w:rsidR="00BF629A" w:rsidRPr="00D95A4A" w:rsidRDefault="00BF629A" w:rsidP="006F339A">
                  <w:pPr>
                    <w:rPr>
                      <w:rFonts w:ascii="Calibri" w:hAnsi="Calibri"/>
                      <w:color w:val="000000"/>
                      <w:sz w:val="22"/>
                      <w:szCs w:val="22"/>
                    </w:rPr>
                  </w:pPr>
                  <w:r w:rsidRPr="00D95A4A">
                    <w:rPr>
                      <w:rFonts w:ascii="Calibri" w:hAnsi="Calibri"/>
                      <w:color w:val="000000"/>
                      <w:sz w:val="22"/>
                      <w:szCs w:val="22"/>
                    </w:rPr>
                    <w:t>m</w:t>
                  </w:r>
                </w:p>
              </w:tc>
              <w:tc>
                <w:tcPr>
                  <w:tcW w:w="992" w:type="dxa"/>
                  <w:tcBorders>
                    <w:top w:val="nil"/>
                    <w:left w:val="nil"/>
                    <w:bottom w:val="single" w:sz="4" w:space="0" w:color="auto"/>
                    <w:right w:val="single" w:sz="4" w:space="0" w:color="auto"/>
                  </w:tcBorders>
                  <w:shd w:val="clear" w:color="auto" w:fill="auto"/>
                  <w:hideMark/>
                </w:tcPr>
                <w:p w:rsidR="00BF629A" w:rsidRPr="00D95A4A" w:rsidRDefault="00BF629A" w:rsidP="006F339A">
                  <w:pPr>
                    <w:rPr>
                      <w:rFonts w:ascii="Calibri" w:hAnsi="Calibri"/>
                      <w:color w:val="000000"/>
                      <w:sz w:val="22"/>
                      <w:szCs w:val="22"/>
                    </w:rPr>
                  </w:pPr>
                  <w:r w:rsidRPr="00D95A4A">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hideMark/>
                </w:tcPr>
                <w:p w:rsidR="00BF629A" w:rsidRPr="00D95A4A" w:rsidRDefault="00BF629A" w:rsidP="006F339A">
                  <w:pPr>
                    <w:rPr>
                      <w:rFonts w:ascii="Calibri" w:hAnsi="Calibri"/>
                      <w:color w:val="000000"/>
                      <w:sz w:val="22"/>
                      <w:szCs w:val="22"/>
                    </w:rPr>
                  </w:pPr>
                  <w:r w:rsidRPr="00D95A4A">
                    <w:rPr>
                      <w:rFonts w:ascii="Calibri" w:hAnsi="Calibri"/>
                      <w:color w:val="000000"/>
                      <w:sz w:val="22"/>
                      <w:szCs w:val="22"/>
                    </w:rPr>
                    <w:t> </w:t>
                  </w:r>
                </w:p>
              </w:tc>
            </w:tr>
            <w:tr w:rsidR="00BF629A" w:rsidRPr="00D95A4A" w:rsidTr="006F339A">
              <w:trPr>
                <w:trHeight w:val="300"/>
              </w:trPr>
              <w:tc>
                <w:tcPr>
                  <w:tcW w:w="909" w:type="dxa"/>
                  <w:tcBorders>
                    <w:top w:val="nil"/>
                    <w:left w:val="single" w:sz="4" w:space="0" w:color="auto"/>
                    <w:bottom w:val="single" w:sz="4" w:space="0" w:color="auto"/>
                    <w:right w:val="single" w:sz="4" w:space="0" w:color="auto"/>
                  </w:tcBorders>
                  <w:shd w:val="clear" w:color="auto" w:fill="auto"/>
                  <w:hideMark/>
                </w:tcPr>
                <w:p w:rsidR="00BF629A" w:rsidRPr="00D95A4A" w:rsidRDefault="00BF629A" w:rsidP="006F339A">
                  <w:pPr>
                    <w:rPr>
                      <w:rFonts w:ascii="Calibri" w:hAnsi="Calibri"/>
                      <w:color w:val="000000"/>
                      <w:sz w:val="22"/>
                      <w:szCs w:val="22"/>
                    </w:rPr>
                  </w:pPr>
                  <w:r w:rsidRPr="00D95A4A">
                    <w:rPr>
                      <w:rFonts w:ascii="Calibri" w:hAnsi="Calibri"/>
                      <w:color w:val="000000"/>
                      <w:sz w:val="22"/>
                      <w:szCs w:val="22"/>
                    </w:rPr>
                    <w:t> </w:t>
                  </w:r>
                </w:p>
              </w:tc>
              <w:tc>
                <w:tcPr>
                  <w:tcW w:w="1357" w:type="dxa"/>
                  <w:tcBorders>
                    <w:top w:val="nil"/>
                    <w:left w:val="nil"/>
                    <w:bottom w:val="single" w:sz="4" w:space="0" w:color="auto"/>
                    <w:right w:val="single" w:sz="4" w:space="0" w:color="auto"/>
                  </w:tcBorders>
                  <w:shd w:val="clear" w:color="auto" w:fill="auto"/>
                  <w:hideMark/>
                </w:tcPr>
                <w:p w:rsidR="00BF629A" w:rsidRPr="00D95A4A" w:rsidRDefault="00BF629A" w:rsidP="006F339A">
                  <w:pPr>
                    <w:rPr>
                      <w:rFonts w:ascii="Calibri" w:hAnsi="Calibri"/>
                      <w:color w:val="000000"/>
                      <w:sz w:val="22"/>
                      <w:szCs w:val="22"/>
                    </w:rPr>
                  </w:pPr>
                  <w:r w:rsidRPr="00D95A4A">
                    <w:rPr>
                      <w:rFonts w:ascii="Calibri" w:hAnsi="Calibri"/>
                      <w:color w:val="000000"/>
                      <w:sz w:val="22"/>
                      <w:szCs w:val="22"/>
                    </w:rPr>
                    <w:t> </w:t>
                  </w:r>
                </w:p>
              </w:tc>
              <w:tc>
                <w:tcPr>
                  <w:tcW w:w="4711" w:type="dxa"/>
                  <w:tcBorders>
                    <w:top w:val="nil"/>
                    <w:left w:val="nil"/>
                    <w:bottom w:val="single" w:sz="4" w:space="0" w:color="auto"/>
                    <w:right w:val="single" w:sz="4" w:space="0" w:color="auto"/>
                  </w:tcBorders>
                  <w:shd w:val="clear" w:color="auto" w:fill="auto"/>
                  <w:hideMark/>
                </w:tcPr>
                <w:p w:rsidR="00BF629A" w:rsidRPr="00D95A4A" w:rsidRDefault="00BF629A" w:rsidP="006F339A">
                  <w:pPr>
                    <w:rPr>
                      <w:rFonts w:ascii="Calibri" w:hAnsi="Calibri"/>
                      <w:color w:val="000000"/>
                      <w:sz w:val="22"/>
                      <w:szCs w:val="22"/>
                    </w:rPr>
                  </w:pPr>
                  <w:r w:rsidRPr="00D95A4A">
                    <w:rPr>
                      <w:rFonts w:ascii="Calibri" w:hAnsi="Calibri"/>
                      <w:color w:val="000000"/>
                      <w:sz w:val="22"/>
                      <w:szCs w:val="22"/>
                    </w:rPr>
                    <w:t>11+33</w:t>
                  </w:r>
                </w:p>
              </w:tc>
              <w:tc>
                <w:tcPr>
                  <w:tcW w:w="709" w:type="dxa"/>
                  <w:tcBorders>
                    <w:top w:val="nil"/>
                    <w:left w:val="nil"/>
                    <w:bottom w:val="single" w:sz="4" w:space="0" w:color="auto"/>
                    <w:right w:val="single" w:sz="4" w:space="0" w:color="auto"/>
                  </w:tcBorders>
                  <w:shd w:val="clear" w:color="auto" w:fill="auto"/>
                  <w:hideMark/>
                </w:tcPr>
                <w:p w:rsidR="00BF629A" w:rsidRPr="00D95A4A" w:rsidRDefault="00BF629A" w:rsidP="006F339A">
                  <w:pPr>
                    <w:rPr>
                      <w:rFonts w:ascii="Calibri" w:hAnsi="Calibri"/>
                      <w:color w:val="000000"/>
                      <w:sz w:val="22"/>
                      <w:szCs w:val="22"/>
                    </w:rPr>
                  </w:pPr>
                  <w:r w:rsidRPr="00D95A4A">
                    <w:rPr>
                      <w:rFonts w:ascii="Calibri" w:hAnsi="Calibri"/>
                      <w:color w:val="000000"/>
                      <w:sz w:val="22"/>
                      <w:szCs w:val="22"/>
                    </w:rPr>
                    <w:t>m</w:t>
                  </w:r>
                </w:p>
              </w:tc>
              <w:tc>
                <w:tcPr>
                  <w:tcW w:w="992" w:type="dxa"/>
                  <w:tcBorders>
                    <w:top w:val="nil"/>
                    <w:left w:val="nil"/>
                    <w:bottom w:val="single" w:sz="4" w:space="0" w:color="auto"/>
                    <w:right w:val="single" w:sz="4" w:space="0" w:color="auto"/>
                  </w:tcBorders>
                  <w:shd w:val="clear" w:color="auto" w:fill="auto"/>
                  <w:hideMark/>
                </w:tcPr>
                <w:p w:rsidR="00BF629A" w:rsidRPr="00D95A4A" w:rsidRDefault="00BF629A" w:rsidP="006F339A">
                  <w:pPr>
                    <w:rPr>
                      <w:rFonts w:ascii="Calibri" w:hAnsi="Calibri"/>
                      <w:color w:val="000000"/>
                      <w:sz w:val="22"/>
                      <w:szCs w:val="22"/>
                    </w:rPr>
                  </w:pPr>
                  <w:r w:rsidRPr="00D95A4A">
                    <w:rPr>
                      <w:rFonts w:ascii="Calibri" w:hAnsi="Calibri"/>
                      <w:color w:val="000000"/>
                      <w:sz w:val="22"/>
                      <w:szCs w:val="22"/>
                    </w:rPr>
                    <w:t>44.000</w:t>
                  </w:r>
                </w:p>
              </w:tc>
              <w:tc>
                <w:tcPr>
                  <w:tcW w:w="992" w:type="dxa"/>
                  <w:tcBorders>
                    <w:top w:val="nil"/>
                    <w:left w:val="nil"/>
                    <w:bottom w:val="single" w:sz="4" w:space="0" w:color="auto"/>
                    <w:right w:val="single" w:sz="4" w:space="0" w:color="auto"/>
                  </w:tcBorders>
                  <w:shd w:val="clear" w:color="auto" w:fill="auto"/>
                  <w:hideMark/>
                </w:tcPr>
                <w:p w:rsidR="00BF629A" w:rsidRPr="00D95A4A" w:rsidRDefault="00BF629A" w:rsidP="006F339A">
                  <w:pPr>
                    <w:rPr>
                      <w:rFonts w:ascii="Calibri" w:hAnsi="Calibri"/>
                      <w:color w:val="000000"/>
                      <w:sz w:val="22"/>
                      <w:szCs w:val="22"/>
                    </w:rPr>
                  </w:pPr>
                  <w:r w:rsidRPr="00D95A4A">
                    <w:rPr>
                      <w:rFonts w:ascii="Calibri" w:hAnsi="Calibri"/>
                      <w:color w:val="000000"/>
                      <w:sz w:val="22"/>
                      <w:szCs w:val="22"/>
                    </w:rPr>
                    <w:t> </w:t>
                  </w:r>
                </w:p>
              </w:tc>
            </w:tr>
            <w:tr w:rsidR="00BF629A" w:rsidRPr="00D95A4A" w:rsidTr="006F339A">
              <w:trPr>
                <w:trHeight w:val="300"/>
              </w:trPr>
              <w:tc>
                <w:tcPr>
                  <w:tcW w:w="909" w:type="dxa"/>
                  <w:tcBorders>
                    <w:top w:val="nil"/>
                    <w:left w:val="single" w:sz="4" w:space="0" w:color="auto"/>
                    <w:bottom w:val="single" w:sz="4" w:space="0" w:color="auto"/>
                    <w:right w:val="single" w:sz="4" w:space="0" w:color="auto"/>
                  </w:tcBorders>
                  <w:shd w:val="clear" w:color="auto" w:fill="auto"/>
                  <w:hideMark/>
                </w:tcPr>
                <w:p w:rsidR="00BF629A" w:rsidRPr="00D95A4A" w:rsidRDefault="00BF629A" w:rsidP="006F339A">
                  <w:pPr>
                    <w:rPr>
                      <w:rFonts w:ascii="Calibri" w:hAnsi="Calibri"/>
                      <w:color w:val="000000"/>
                      <w:sz w:val="22"/>
                      <w:szCs w:val="22"/>
                    </w:rPr>
                  </w:pPr>
                  <w:r w:rsidRPr="00D95A4A">
                    <w:rPr>
                      <w:rFonts w:ascii="Calibri" w:hAnsi="Calibri"/>
                      <w:color w:val="000000"/>
                      <w:sz w:val="22"/>
                      <w:szCs w:val="22"/>
                    </w:rPr>
                    <w:t> </w:t>
                  </w:r>
                </w:p>
              </w:tc>
              <w:tc>
                <w:tcPr>
                  <w:tcW w:w="1357" w:type="dxa"/>
                  <w:tcBorders>
                    <w:top w:val="nil"/>
                    <w:left w:val="nil"/>
                    <w:bottom w:val="single" w:sz="4" w:space="0" w:color="auto"/>
                    <w:right w:val="single" w:sz="4" w:space="0" w:color="auto"/>
                  </w:tcBorders>
                  <w:shd w:val="clear" w:color="auto" w:fill="auto"/>
                  <w:hideMark/>
                </w:tcPr>
                <w:p w:rsidR="00BF629A" w:rsidRPr="00D95A4A" w:rsidRDefault="00BF629A" w:rsidP="006F339A">
                  <w:pPr>
                    <w:rPr>
                      <w:rFonts w:ascii="Calibri" w:hAnsi="Calibri"/>
                      <w:color w:val="000000"/>
                      <w:sz w:val="22"/>
                      <w:szCs w:val="22"/>
                    </w:rPr>
                  </w:pPr>
                  <w:r w:rsidRPr="00D95A4A">
                    <w:rPr>
                      <w:rFonts w:ascii="Calibri" w:hAnsi="Calibri"/>
                      <w:color w:val="000000"/>
                      <w:sz w:val="22"/>
                      <w:szCs w:val="22"/>
                    </w:rPr>
                    <w:t> </w:t>
                  </w:r>
                </w:p>
              </w:tc>
              <w:tc>
                <w:tcPr>
                  <w:tcW w:w="4711" w:type="dxa"/>
                  <w:tcBorders>
                    <w:top w:val="nil"/>
                    <w:left w:val="nil"/>
                    <w:bottom w:val="single" w:sz="4" w:space="0" w:color="auto"/>
                    <w:right w:val="single" w:sz="4" w:space="0" w:color="auto"/>
                  </w:tcBorders>
                  <w:shd w:val="clear" w:color="auto" w:fill="auto"/>
                  <w:hideMark/>
                </w:tcPr>
                <w:p w:rsidR="00BF629A" w:rsidRPr="00D95A4A" w:rsidRDefault="00BF629A" w:rsidP="006F339A">
                  <w:pPr>
                    <w:rPr>
                      <w:rFonts w:ascii="Calibri" w:hAnsi="Calibri"/>
                      <w:color w:val="000000"/>
                      <w:sz w:val="22"/>
                      <w:szCs w:val="22"/>
                    </w:rPr>
                  </w:pPr>
                  <w:r w:rsidRPr="00D95A4A">
                    <w:rPr>
                      <w:rFonts w:ascii="Calibri" w:hAnsi="Calibri"/>
                      <w:color w:val="000000"/>
                      <w:sz w:val="22"/>
                      <w:szCs w:val="22"/>
                    </w:rPr>
                    <w:t> </w:t>
                  </w:r>
                </w:p>
              </w:tc>
              <w:tc>
                <w:tcPr>
                  <w:tcW w:w="709" w:type="dxa"/>
                  <w:tcBorders>
                    <w:top w:val="nil"/>
                    <w:left w:val="nil"/>
                    <w:bottom w:val="single" w:sz="4" w:space="0" w:color="auto"/>
                    <w:right w:val="single" w:sz="4" w:space="0" w:color="auto"/>
                  </w:tcBorders>
                  <w:shd w:val="clear" w:color="auto" w:fill="auto"/>
                  <w:hideMark/>
                </w:tcPr>
                <w:p w:rsidR="00BF629A" w:rsidRPr="00D95A4A" w:rsidRDefault="00BF629A" w:rsidP="006F339A">
                  <w:pPr>
                    <w:rPr>
                      <w:rFonts w:ascii="Calibri" w:hAnsi="Calibri"/>
                      <w:color w:val="000000"/>
                      <w:sz w:val="22"/>
                      <w:szCs w:val="22"/>
                    </w:rPr>
                  </w:pPr>
                  <w:r w:rsidRPr="00D95A4A">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hideMark/>
                </w:tcPr>
                <w:p w:rsidR="00BF629A" w:rsidRPr="00D95A4A" w:rsidRDefault="00BF629A" w:rsidP="006F339A">
                  <w:pPr>
                    <w:rPr>
                      <w:rFonts w:ascii="Calibri" w:hAnsi="Calibri"/>
                      <w:color w:val="000000"/>
                      <w:sz w:val="22"/>
                      <w:szCs w:val="22"/>
                    </w:rPr>
                  </w:pPr>
                  <w:r w:rsidRPr="00D95A4A">
                    <w:rPr>
                      <w:rFonts w:ascii="Calibri" w:hAnsi="Calibri"/>
                      <w:color w:val="000000"/>
                      <w:sz w:val="22"/>
                      <w:szCs w:val="22"/>
                    </w:rPr>
                    <w:t>RAZEM</w:t>
                  </w:r>
                </w:p>
              </w:tc>
              <w:tc>
                <w:tcPr>
                  <w:tcW w:w="992" w:type="dxa"/>
                  <w:tcBorders>
                    <w:top w:val="nil"/>
                    <w:left w:val="nil"/>
                    <w:bottom w:val="single" w:sz="4" w:space="0" w:color="auto"/>
                    <w:right w:val="single" w:sz="4" w:space="0" w:color="auto"/>
                  </w:tcBorders>
                  <w:shd w:val="clear" w:color="auto" w:fill="auto"/>
                  <w:hideMark/>
                </w:tcPr>
                <w:p w:rsidR="00BF629A" w:rsidRPr="00D95A4A" w:rsidRDefault="00BF629A" w:rsidP="006F339A">
                  <w:pPr>
                    <w:rPr>
                      <w:rFonts w:ascii="Calibri" w:hAnsi="Calibri"/>
                      <w:color w:val="000000"/>
                      <w:sz w:val="22"/>
                      <w:szCs w:val="22"/>
                    </w:rPr>
                  </w:pPr>
                  <w:r w:rsidRPr="00D95A4A">
                    <w:rPr>
                      <w:rFonts w:ascii="Calibri" w:hAnsi="Calibri"/>
                      <w:color w:val="000000"/>
                      <w:sz w:val="22"/>
                      <w:szCs w:val="22"/>
                    </w:rPr>
                    <w:t>44.000</w:t>
                  </w:r>
                </w:p>
              </w:tc>
            </w:tr>
            <w:tr w:rsidR="00BF629A" w:rsidRPr="00D95A4A" w:rsidTr="006F339A">
              <w:trPr>
                <w:trHeight w:val="900"/>
              </w:trPr>
              <w:tc>
                <w:tcPr>
                  <w:tcW w:w="909" w:type="dxa"/>
                  <w:tcBorders>
                    <w:top w:val="nil"/>
                    <w:left w:val="single" w:sz="4" w:space="0" w:color="auto"/>
                    <w:bottom w:val="single" w:sz="4" w:space="0" w:color="auto"/>
                    <w:right w:val="single" w:sz="4" w:space="0" w:color="auto"/>
                  </w:tcBorders>
                  <w:shd w:val="clear" w:color="auto" w:fill="auto"/>
                  <w:hideMark/>
                </w:tcPr>
                <w:p w:rsidR="00BF629A" w:rsidRPr="00D95A4A" w:rsidRDefault="00BF629A" w:rsidP="006F339A">
                  <w:pPr>
                    <w:rPr>
                      <w:rFonts w:ascii="Calibri" w:hAnsi="Calibri"/>
                      <w:color w:val="000000"/>
                      <w:sz w:val="22"/>
                      <w:szCs w:val="22"/>
                    </w:rPr>
                  </w:pPr>
                  <w:r w:rsidRPr="00D95A4A">
                    <w:rPr>
                      <w:rFonts w:ascii="Calibri" w:hAnsi="Calibri"/>
                      <w:color w:val="000000"/>
                      <w:sz w:val="22"/>
                      <w:szCs w:val="22"/>
                    </w:rPr>
                    <w:t>9 d.2.1</w:t>
                  </w:r>
                </w:p>
              </w:tc>
              <w:tc>
                <w:tcPr>
                  <w:tcW w:w="1357" w:type="dxa"/>
                  <w:tcBorders>
                    <w:top w:val="nil"/>
                    <w:left w:val="nil"/>
                    <w:bottom w:val="single" w:sz="4" w:space="0" w:color="auto"/>
                    <w:right w:val="single" w:sz="4" w:space="0" w:color="auto"/>
                  </w:tcBorders>
                  <w:shd w:val="clear" w:color="auto" w:fill="auto"/>
                  <w:hideMark/>
                </w:tcPr>
                <w:p w:rsidR="00BF629A" w:rsidRPr="00D95A4A" w:rsidRDefault="00BF629A" w:rsidP="006F339A">
                  <w:pPr>
                    <w:rPr>
                      <w:rFonts w:ascii="Calibri" w:hAnsi="Calibri"/>
                      <w:color w:val="000000"/>
                      <w:sz w:val="22"/>
                      <w:szCs w:val="22"/>
                    </w:rPr>
                  </w:pPr>
                  <w:r w:rsidRPr="00D95A4A">
                    <w:rPr>
                      <w:rFonts w:ascii="Calibri" w:hAnsi="Calibri"/>
                      <w:color w:val="000000"/>
                      <w:sz w:val="22"/>
                      <w:szCs w:val="22"/>
                    </w:rPr>
                    <w:t>KSNR 5 0703-04</w:t>
                  </w:r>
                </w:p>
              </w:tc>
              <w:tc>
                <w:tcPr>
                  <w:tcW w:w="4711" w:type="dxa"/>
                  <w:tcBorders>
                    <w:top w:val="nil"/>
                    <w:left w:val="nil"/>
                    <w:bottom w:val="single" w:sz="4" w:space="0" w:color="auto"/>
                    <w:right w:val="single" w:sz="4" w:space="0" w:color="auto"/>
                  </w:tcBorders>
                  <w:shd w:val="clear" w:color="auto" w:fill="auto"/>
                  <w:hideMark/>
                </w:tcPr>
                <w:p w:rsidR="00BF629A" w:rsidRPr="00D95A4A" w:rsidRDefault="00BF629A" w:rsidP="006F339A">
                  <w:pPr>
                    <w:rPr>
                      <w:rFonts w:ascii="Calibri" w:hAnsi="Calibri"/>
                      <w:color w:val="000000"/>
                      <w:sz w:val="22"/>
                      <w:szCs w:val="22"/>
                    </w:rPr>
                  </w:pPr>
                  <w:r w:rsidRPr="00D95A4A">
                    <w:rPr>
                      <w:rFonts w:ascii="Calibri" w:hAnsi="Calibri"/>
                      <w:color w:val="000000"/>
                      <w:sz w:val="22"/>
                      <w:szCs w:val="22"/>
                    </w:rPr>
                    <w:t xml:space="preserve">Ponowny montaż przyłączy przewodami izolowanymi typu </w:t>
                  </w:r>
                  <w:proofErr w:type="spellStart"/>
                  <w:r w:rsidRPr="00D95A4A">
                    <w:rPr>
                      <w:rFonts w:ascii="Calibri" w:hAnsi="Calibri"/>
                      <w:color w:val="000000"/>
                      <w:sz w:val="22"/>
                      <w:szCs w:val="22"/>
                    </w:rPr>
                    <w:t>AsXSn</w:t>
                  </w:r>
                  <w:proofErr w:type="spellEnd"/>
                  <w:r w:rsidRPr="00D95A4A">
                    <w:rPr>
                      <w:rFonts w:ascii="Calibri" w:hAnsi="Calibri"/>
                      <w:color w:val="000000"/>
                      <w:sz w:val="22"/>
                      <w:szCs w:val="22"/>
                    </w:rPr>
                    <w:t xml:space="preserve"> o przekroju 4x16 mm2 z udziałem podnośnika samochodowego</w:t>
                  </w:r>
                </w:p>
              </w:tc>
              <w:tc>
                <w:tcPr>
                  <w:tcW w:w="709" w:type="dxa"/>
                  <w:tcBorders>
                    <w:top w:val="nil"/>
                    <w:left w:val="nil"/>
                    <w:bottom w:val="single" w:sz="4" w:space="0" w:color="auto"/>
                    <w:right w:val="single" w:sz="4" w:space="0" w:color="auto"/>
                  </w:tcBorders>
                  <w:shd w:val="clear" w:color="auto" w:fill="auto"/>
                  <w:hideMark/>
                </w:tcPr>
                <w:p w:rsidR="00BF629A" w:rsidRPr="00D95A4A" w:rsidRDefault="00BF629A" w:rsidP="006F339A">
                  <w:pPr>
                    <w:rPr>
                      <w:rFonts w:ascii="Calibri" w:hAnsi="Calibri"/>
                      <w:color w:val="000000"/>
                      <w:sz w:val="22"/>
                      <w:szCs w:val="22"/>
                    </w:rPr>
                  </w:pPr>
                  <w:proofErr w:type="spellStart"/>
                  <w:r w:rsidRPr="00D95A4A">
                    <w:rPr>
                      <w:rFonts w:ascii="Calibri" w:hAnsi="Calibri"/>
                      <w:color w:val="000000"/>
                      <w:sz w:val="22"/>
                      <w:szCs w:val="22"/>
                    </w:rPr>
                    <w:t>przył</w:t>
                  </w:r>
                  <w:proofErr w:type="spellEnd"/>
                  <w:r w:rsidRPr="00D95A4A">
                    <w:rPr>
                      <w:rFonts w:ascii="Calibri" w:hAnsi="Calibri"/>
                      <w:color w:val="000000"/>
                      <w:sz w:val="22"/>
                      <w:szCs w:val="22"/>
                    </w:rPr>
                    <w:t>.</w:t>
                  </w:r>
                </w:p>
              </w:tc>
              <w:tc>
                <w:tcPr>
                  <w:tcW w:w="992" w:type="dxa"/>
                  <w:tcBorders>
                    <w:top w:val="nil"/>
                    <w:left w:val="nil"/>
                    <w:bottom w:val="single" w:sz="4" w:space="0" w:color="auto"/>
                    <w:right w:val="single" w:sz="4" w:space="0" w:color="auto"/>
                  </w:tcBorders>
                  <w:shd w:val="clear" w:color="auto" w:fill="auto"/>
                  <w:hideMark/>
                </w:tcPr>
                <w:p w:rsidR="00BF629A" w:rsidRPr="00D95A4A" w:rsidRDefault="00BF629A" w:rsidP="006F339A">
                  <w:pPr>
                    <w:rPr>
                      <w:rFonts w:ascii="Calibri" w:hAnsi="Calibri"/>
                      <w:color w:val="000000"/>
                      <w:sz w:val="22"/>
                      <w:szCs w:val="22"/>
                    </w:rPr>
                  </w:pPr>
                  <w:r w:rsidRPr="00D95A4A">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hideMark/>
                </w:tcPr>
                <w:p w:rsidR="00BF629A" w:rsidRPr="00D95A4A" w:rsidRDefault="00BF629A" w:rsidP="006F339A">
                  <w:pPr>
                    <w:rPr>
                      <w:rFonts w:ascii="Calibri" w:hAnsi="Calibri"/>
                      <w:color w:val="000000"/>
                      <w:sz w:val="22"/>
                      <w:szCs w:val="22"/>
                    </w:rPr>
                  </w:pPr>
                  <w:r w:rsidRPr="00D95A4A">
                    <w:rPr>
                      <w:rFonts w:ascii="Calibri" w:hAnsi="Calibri"/>
                      <w:color w:val="000000"/>
                      <w:sz w:val="22"/>
                      <w:szCs w:val="22"/>
                    </w:rPr>
                    <w:t> </w:t>
                  </w:r>
                </w:p>
              </w:tc>
            </w:tr>
            <w:tr w:rsidR="00BF629A" w:rsidRPr="00D95A4A" w:rsidTr="006F339A">
              <w:trPr>
                <w:trHeight w:val="300"/>
              </w:trPr>
              <w:tc>
                <w:tcPr>
                  <w:tcW w:w="909" w:type="dxa"/>
                  <w:tcBorders>
                    <w:top w:val="nil"/>
                    <w:left w:val="single" w:sz="4" w:space="0" w:color="auto"/>
                    <w:bottom w:val="single" w:sz="4" w:space="0" w:color="auto"/>
                    <w:right w:val="single" w:sz="4" w:space="0" w:color="auto"/>
                  </w:tcBorders>
                  <w:shd w:val="clear" w:color="auto" w:fill="auto"/>
                  <w:hideMark/>
                </w:tcPr>
                <w:p w:rsidR="00BF629A" w:rsidRPr="00D95A4A" w:rsidRDefault="00BF629A" w:rsidP="006F339A">
                  <w:pPr>
                    <w:rPr>
                      <w:rFonts w:ascii="Calibri" w:hAnsi="Calibri"/>
                      <w:color w:val="000000"/>
                      <w:sz w:val="22"/>
                      <w:szCs w:val="22"/>
                    </w:rPr>
                  </w:pPr>
                  <w:r w:rsidRPr="00D95A4A">
                    <w:rPr>
                      <w:rFonts w:ascii="Calibri" w:hAnsi="Calibri"/>
                      <w:color w:val="000000"/>
                      <w:sz w:val="22"/>
                      <w:szCs w:val="22"/>
                    </w:rPr>
                    <w:t> </w:t>
                  </w:r>
                </w:p>
              </w:tc>
              <w:tc>
                <w:tcPr>
                  <w:tcW w:w="1357" w:type="dxa"/>
                  <w:tcBorders>
                    <w:top w:val="nil"/>
                    <w:left w:val="nil"/>
                    <w:bottom w:val="single" w:sz="4" w:space="0" w:color="auto"/>
                    <w:right w:val="single" w:sz="4" w:space="0" w:color="auto"/>
                  </w:tcBorders>
                  <w:shd w:val="clear" w:color="auto" w:fill="auto"/>
                  <w:hideMark/>
                </w:tcPr>
                <w:p w:rsidR="00BF629A" w:rsidRPr="00D95A4A" w:rsidRDefault="00BF629A" w:rsidP="006F339A">
                  <w:pPr>
                    <w:rPr>
                      <w:rFonts w:ascii="Calibri" w:hAnsi="Calibri"/>
                      <w:color w:val="000000"/>
                      <w:sz w:val="22"/>
                      <w:szCs w:val="22"/>
                    </w:rPr>
                  </w:pPr>
                  <w:r w:rsidRPr="00D95A4A">
                    <w:rPr>
                      <w:rFonts w:ascii="Calibri" w:hAnsi="Calibri"/>
                      <w:color w:val="000000"/>
                      <w:sz w:val="22"/>
                      <w:szCs w:val="22"/>
                    </w:rPr>
                    <w:t> </w:t>
                  </w:r>
                </w:p>
              </w:tc>
              <w:tc>
                <w:tcPr>
                  <w:tcW w:w="4711" w:type="dxa"/>
                  <w:tcBorders>
                    <w:top w:val="nil"/>
                    <w:left w:val="nil"/>
                    <w:bottom w:val="single" w:sz="4" w:space="0" w:color="auto"/>
                    <w:right w:val="single" w:sz="4" w:space="0" w:color="auto"/>
                  </w:tcBorders>
                  <w:shd w:val="clear" w:color="auto" w:fill="auto"/>
                  <w:hideMark/>
                </w:tcPr>
                <w:p w:rsidR="00BF629A" w:rsidRPr="00D95A4A" w:rsidRDefault="00BF629A" w:rsidP="006F339A">
                  <w:pPr>
                    <w:jc w:val="right"/>
                    <w:rPr>
                      <w:rFonts w:ascii="Calibri" w:hAnsi="Calibri"/>
                      <w:color w:val="000000"/>
                      <w:sz w:val="22"/>
                      <w:szCs w:val="22"/>
                    </w:rPr>
                  </w:pPr>
                  <w:r w:rsidRPr="00D95A4A">
                    <w:rPr>
                      <w:rFonts w:ascii="Calibri" w:hAnsi="Calibri"/>
                      <w:color w:val="000000"/>
                      <w:sz w:val="22"/>
                      <w:szCs w:val="22"/>
                    </w:rPr>
                    <w:t>3</w:t>
                  </w:r>
                </w:p>
              </w:tc>
              <w:tc>
                <w:tcPr>
                  <w:tcW w:w="709" w:type="dxa"/>
                  <w:tcBorders>
                    <w:top w:val="nil"/>
                    <w:left w:val="nil"/>
                    <w:bottom w:val="single" w:sz="4" w:space="0" w:color="auto"/>
                    <w:right w:val="single" w:sz="4" w:space="0" w:color="auto"/>
                  </w:tcBorders>
                  <w:shd w:val="clear" w:color="auto" w:fill="auto"/>
                  <w:hideMark/>
                </w:tcPr>
                <w:p w:rsidR="00BF629A" w:rsidRPr="00D95A4A" w:rsidRDefault="00BF629A" w:rsidP="006F339A">
                  <w:pPr>
                    <w:rPr>
                      <w:rFonts w:ascii="Calibri" w:hAnsi="Calibri"/>
                      <w:color w:val="000000"/>
                      <w:sz w:val="22"/>
                      <w:szCs w:val="22"/>
                    </w:rPr>
                  </w:pPr>
                  <w:proofErr w:type="spellStart"/>
                  <w:r w:rsidRPr="00D95A4A">
                    <w:rPr>
                      <w:rFonts w:ascii="Calibri" w:hAnsi="Calibri"/>
                      <w:color w:val="000000"/>
                      <w:sz w:val="22"/>
                      <w:szCs w:val="22"/>
                    </w:rPr>
                    <w:t>przył</w:t>
                  </w:r>
                  <w:proofErr w:type="spellEnd"/>
                  <w:r w:rsidRPr="00D95A4A">
                    <w:rPr>
                      <w:rFonts w:ascii="Calibri" w:hAnsi="Calibri"/>
                      <w:color w:val="000000"/>
                      <w:sz w:val="22"/>
                      <w:szCs w:val="22"/>
                    </w:rPr>
                    <w:t>.</w:t>
                  </w:r>
                </w:p>
              </w:tc>
              <w:tc>
                <w:tcPr>
                  <w:tcW w:w="992" w:type="dxa"/>
                  <w:tcBorders>
                    <w:top w:val="nil"/>
                    <w:left w:val="nil"/>
                    <w:bottom w:val="single" w:sz="4" w:space="0" w:color="auto"/>
                    <w:right w:val="single" w:sz="4" w:space="0" w:color="auto"/>
                  </w:tcBorders>
                  <w:shd w:val="clear" w:color="auto" w:fill="auto"/>
                  <w:hideMark/>
                </w:tcPr>
                <w:p w:rsidR="00BF629A" w:rsidRPr="00D95A4A" w:rsidRDefault="00BF629A" w:rsidP="006F339A">
                  <w:pPr>
                    <w:rPr>
                      <w:rFonts w:ascii="Calibri" w:hAnsi="Calibri"/>
                      <w:color w:val="000000"/>
                      <w:sz w:val="22"/>
                      <w:szCs w:val="22"/>
                    </w:rPr>
                  </w:pPr>
                  <w:r w:rsidRPr="00D95A4A">
                    <w:rPr>
                      <w:rFonts w:ascii="Calibri" w:hAnsi="Calibri"/>
                      <w:color w:val="000000"/>
                      <w:sz w:val="22"/>
                      <w:szCs w:val="22"/>
                    </w:rPr>
                    <w:t>3.000</w:t>
                  </w:r>
                </w:p>
              </w:tc>
              <w:tc>
                <w:tcPr>
                  <w:tcW w:w="992" w:type="dxa"/>
                  <w:tcBorders>
                    <w:top w:val="nil"/>
                    <w:left w:val="nil"/>
                    <w:bottom w:val="single" w:sz="4" w:space="0" w:color="auto"/>
                    <w:right w:val="single" w:sz="4" w:space="0" w:color="auto"/>
                  </w:tcBorders>
                  <w:shd w:val="clear" w:color="auto" w:fill="auto"/>
                  <w:hideMark/>
                </w:tcPr>
                <w:p w:rsidR="00BF629A" w:rsidRPr="00D95A4A" w:rsidRDefault="00BF629A" w:rsidP="006F339A">
                  <w:pPr>
                    <w:rPr>
                      <w:rFonts w:ascii="Calibri" w:hAnsi="Calibri"/>
                      <w:color w:val="000000"/>
                      <w:sz w:val="22"/>
                      <w:szCs w:val="22"/>
                    </w:rPr>
                  </w:pPr>
                  <w:r w:rsidRPr="00D95A4A">
                    <w:rPr>
                      <w:rFonts w:ascii="Calibri" w:hAnsi="Calibri"/>
                      <w:color w:val="000000"/>
                      <w:sz w:val="22"/>
                      <w:szCs w:val="22"/>
                    </w:rPr>
                    <w:t> </w:t>
                  </w:r>
                </w:p>
              </w:tc>
            </w:tr>
            <w:tr w:rsidR="00BF629A" w:rsidRPr="00D95A4A" w:rsidTr="006F339A">
              <w:trPr>
                <w:trHeight w:val="300"/>
              </w:trPr>
              <w:tc>
                <w:tcPr>
                  <w:tcW w:w="909" w:type="dxa"/>
                  <w:tcBorders>
                    <w:top w:val="nil"/>
                    <w:left w:val="single" w:sz="4" w:space="0" w:color="auto"/>
                    <w:bottom w:val="single" w:sz="4" w:space="0" w:color="auto"/>
                    <w:right w:val="single" w:sz="4" w:space="0" w:color="auto"/>
                  </w:tcBorders>
                  <w:shd w:val="clear" w:color="auto" w:fill="auto"/>
                  <w:hideMark/>
                </w:tcPr>
                <w:p w:rsidR="00BF629A" w:rsidRPr="00D95A4A" w:rsidRDefault="00BF629A" w:rsidP="006F339A">
                  <w:pPr>
                    <w:rPr>
                      <w:rFonts w:ascii="Calibri" w:hAnsi="Calibri"/>
                      <w:color w:val="000000"/>
                      <w:sz w:val="22"/>
                      <w:szCs w:val="22"/>
                    </w:rPr>
                  </w:pPr>
                  <w:r w:rsidRPr="00D95A4A">
                    <w:rPr>
                      <w:rFonts w:ascii="Calibri" w:hAnsi="Calibri"/>
                      <w:color w:val="000000"/>
                      <w:sz w:val="22"/>
                      <w:szCs w:val="22"/>
                    </w:rPr>
                    <w:t> </w:t>
                  </w:r>
                </w:p>
              </w:tc>
              <w:tc>
                <w:tcPr>
                  <w:tcW w:w="1357" w:type="dxa"/>
                  <w:tcBorders>
                    <w:top w:val="nil"/>
                    <w:left w:val="nil"/>
                    <w:bottom w:val="single" w:sz="4" w:space="0" w:color="auto"/>
                    <w:right w:val="single" w:sz="4" w:space="0" w:color="auto"/>
                  </w:tcBorders>
                  <w:shd w:val="clear" w:color="auto" w:fill="auto"/>
                  <w:hideMark/>
                </w:tcPr>
                <w:p w:rsidR="00BF629A" w:rsidRPr="00D95A4A" w:rsidRDefault="00BF629A" w:rsidP="006F339A">
                  <w:pPr>
                    <w:rPr>
                      <w:rFonts w:ascii="Calibri" w:hAnsi="Calibri"/>
                      <w:color w:val="000000"/>
                      <w:sz w:val="22"/>
                      <w:szCs w:val="22"/>
                    </w:rPr>
                  </w:pPr>
                  <w:r w:rsidRPr="00D95A4A">
                    <w:rPr>
                      <w:rFonts w:ascii="Calibri" w:hAnsi="Calibri"/>
                      <w:color w:val="000000"/>
                      <w:sz w:val="22"/>
                      <w:szCs w:val="22"/>
                    </w:rPr>
                    <w:t> </w:t>
                  </w:r>
                </w:p>
              </w:tc>
              <w:tc>
                <w:tcPr>
                  <w:tcW w:w="4711" w:type="dxa"/>
                  <w:tcBorders>
                    <w:top w:val="nil"/>
                    <w:left w:val="nil"/>
                    <w:bottom w:val="single" w:sz="4" w:space="0" w:color="auto"/>
                    <w:right w:val="single" w:sz="4" w:space="0" w:color="auto"/>
                  </w:tcBorders>
                  <w:shd w:val="clear" w:color="auto" w:fill="auto"/>
                  <w:hideMark/>
                </w:tcPr>
                <w:p w:rsidR="00BF629A" w:rsidRPr="00D95A4A" w:rsidRDefault="00BF629A" w:rsidP="006F339A">
                  <w:pPr>
                    <w:rPr>
                      <w:rFonts w:ascii="Calibri" w:hAnsi="Calibri"/>
                      <w:color w:val="000000"/>
                      <w:sz w:val="22"/>
                      <w:szCs w:val="22"/>
                    </w:rPr>
                  </w:pPr>
                  <w:r w:rsidRPr="00D95A4A">
                    <w:rPr>
                      <w:rFonts w:ascii="Calibri" w:hAnsi="Calibri"/>
                      <w:color w:val="000000"/>
                      <w:sz w:val="22"/>
                      <w:szCs w:val="22"/>
                    </w:rPr>
                    <w:t> </w:t>
                  </w:r>
                </w:p>
              </w:tc>
              <w:tc>
                <w:tcPr>
                  <w:tcW w:w="709" w:type="dxa"/>
                  <w:tcBorders>
                    <w:top w:val="nil"/>
                    <w:left w:val="nil"/>
                    <w:bottom w:val="single" w:sz="4" w:space="0" w:color="auto"/>
                    <w:right w:val="single" w:sz="4" w:space="0" w:color="auto"/>
                  </w:tcBorders>
                  <w:shd w:val="clear" w:color="auto" w:fill="auto"/>
                  <w:hideMark/>
                </w:tcPr>
                <w:p w:rsidR="00BF629A" w:rsidRPr="00D95A4A" w:rsidRDefault="00BF629A" w:rsidP="006F339A">
                  <w:pPr>
                    <w:rPr>
                      <w:rFonts w:ascii="Calibri" w:hAnsi="Calibri"/>
                      <w:color w:val="000000"/>
                      <w:sz w:val="22"/>
                      <w:szCs w:val="22"/>
                    </w:rPr>
                  </w:pPr>
                  <w:r w:rsidRPr="00D95A4A">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hideMark/>
                </w:tcPr>
                <w:p w:rsidR="00BF629A" w:rsidRPr="00D95A4A" w:rsidRDefault="00BF629A" w:rsidP="006F339A">
                  <w:pPr>
                    <w:rPr>
                      <w:rFonts w:ascii="Calibri" w:hAnsi="Calibri"/>
                      <w:color w:val="000000"/>
                      <w:sz w:val="22"/>
                      <w:szCs w:val="22"/>
                    </w:rPr>
                  </w:pPr>
                  <w:r w:rsidRPr="00D95A4A">
                    <w:rPr>
                      <w:rFonts w:ascii="Calibri" w:hAnsi="Calibri"/>
                      <w:color w:val="000000"/>
                      <w:sz w:val="22"/>
                      <w:szCs w:val="22"/>
                    </w:rPr>
                    <w:t>RAZEM</w:t>
                  </w:r>
                </w:p>
              </w:tc>
              <w:tc>
                <w:tcPr>
                  <w:tcW w:w="992" w:type="dxa"/>
                  <w:tcBorders>
                    <w:top w:val="nil"/>
                    <w:left w:val="nil"/>
                    <w:bottom w:val="single" w:sz="4" w:space="0" w:color="auto"/>
                    <w:right w:val="single" w:sz="4" w:space="0" w:color="auto"/>
                  </w:tcBorders>
                  <w:shd w:val="clear" w:color="auto" w:fill="auto"/>
                  <w:hideMark/>
                </w:tcPr>
                <w:p w:rsidR="00BF629A" w:rsidRPr="00D95A4A" w:rsidRDefault="00BF629A" w:rsidP="006F339A">
                  <w:pPr>
                    <w:rPr>
                      <w:rFonts w:ascii="Calibri" w:hAnsi="Calibri"/>
                      <w:color w:val="000000"/>
                      <w:sz w:val="22"/>
                      <w:szCs w:val="22"/>
                    </w:rPr>
                  </w:pPr>
                  <w:r w:rsidRPr="00D95A4A">
                    <w:rPr>
                      <w:rFonts w:ascii="Calibri" w:hAnsi="Calibri"/>
                      <w:color w:val="000000"/>
                      <w:sz w:val="22"/>
                      <w:szCs w:val="22"/>
                    </w:rPr>
                    <w:t>3.000</w:t>
                  </w:r>
                </w:p>
              </w:tc>
            </w:tr>
            <w:tr w:rsidR="00BF629A" w:rsidRPr="00D95A4A" w:rsidTr="006F339A">
              <w:trPr>
                <w:trHeight w:val="900"/>
              </w:trPr>
              <w:tc>
                <w:tcPr>
                  <w:tcW w:w="909" w:type="dxa"/>
                  <w:tcBorders>
                    <w:top w:val="nil"/>
                    <w:left w:val="single" w:sz="4" w:space="0" w:color="auto"/>
                    <w:bottom w:val="single" w:sz="4" w:space="0" w:color="auto"/>
                    <w:right w:val="single" w:sz="4" w:space="0" w:color="auto"/>
                  </w:tcBorders>
                  <w:shd w:val="clear" w:color="auto" w:fill="auto"/>
                  <w:hideMark/>
                </w:tcPr>
                <w:p w:rsidR="00BF629A" w:rsidRPr="00D95A4A" w:rsidRDefault="00BF629A" w:rsidP="006F339A">
                  <w:pPr>
                    <w:rPr>
                      <w:rFonts w:ascii="Calibri" w:hAnsi="Calibri"/>
                      <w:color w:val="000000"/>
                      <w:sz w:val="22"/>
                      <w:szCs w:val="22"/>
                    </w:rPr>
                  </w:pPr>
                  <w:r w:rsidRPr="00D95A4A">
                    <w:rPr>
                      <w:rFonts w:ascii="Calibri" w:hAnsi="Calibri"/>
                      <w:color w:val="000000"/>
                      <w:sz w:val="22"/>
                      <w:szCs w:val="22"/>
                    </w:rPr>
                    <w:t>10 d.2.1</w:t>
                  </w:r>
                </w:p>
              </w:tc>
              <w:tc>
                <w:tcPr>
                  <w:tcW w:w="1357" w:type="dxa"/>
                  <w:tcBorders>
                    <w:top w:val="nil"/>
                    <w:left w:val="nil"/>
                    <w:bottom w:val="single" w:sz="4" w:space="0" w:color="auto"/>
                    <w:right w:val="single" w:sz="4" w:space="0" w:color="auto"/>
                  </w:tcBorders>
                  <w:shd w:val="clear" w:color="auto" w:fill="auto"/>
                  <w:hideMark/>
                </w:tcPr>
                <w:p w:rsidR="00BF629A" w:rsidRPr="00D95A4A" w:rsidRDefault="00BF629A" w:rsidP="006F339A">
                  <w:pPr>
                    <w:rPr>
                      <w:rFonts w:ascii="Calibri" w:hAnsi="Calibri"/>
                      <w:color w:val="000000"/>
                      <w:sz w:val="22"/>
                      <w:szCs w:val="22"/>
                    </w:rPr>
                  </w:pPr>
                  <w:r w:rsidRPr="00D95A4A">
                    <w:rPr>
                      <w:rFonts w:ascii="Calibri" w:hAnsi="Calibri"/>
                      <w:color w:val="000000"/>
                      <w:sz w:val="22"/>
                      <w:szCs w:val="22"/>
                    </w:rPr>
                    <w:t>KSNR 5 0703-04</w:t>
                  </w:r>
                </w:p>
              </w:tc>
              <w:tc>
                <w:tcPr>
                  <w:tcW w:w="4711" w:type="dxa"/>
                  <w:tcBorders>
                    <w:top w:val="nil"/>
                    <w:left w:val="nil"/>
                    <w:bottom w:val="single" w:sz="4" w:space="0" w:color="auto"/>
                    <w:right w:val="single" w:sz="4" w:space="0" w:color="auto"/>
                  </w:tcBorders>
                  <w:shd w:val="clear" w:color="auto" w:fill="auto"/>
                  <w:hideMark/>
                </w:tcPr>
                <w:p w:rsidR="00BF629A" w:rsidRPr="00D95A4A" w:rsidRDefault="00BF629A" w:rsidP="006F339A">
                  <w:pPr>
                    <w:rPr>
                      <w:rFonts w:ascii="Calibri" w:hAnsi="Calibri"/>
                      <w:color w:val="000000"/>
                      <w:sz w:val="22"/>
                      <w:szCs w:val="22"/>
                    </w:rPr>
                  </w:pPr>
                  <w:r w:rsidRPr="00D95A4A">
                    <w:rPr>
                      <w:rFonts w:ascii="Calibri" w:hAnsi="Calibri"/>
                      <w:color w:val="000000"/>
                      <w:sz w:val="22"/>
                      <w:szCs w:val="22"/>
                    </w:rPr>
                    <w:t xml:space="preserve">Montaż przyłączy przewodami izolowanymi typu </w:t>
                  </w:r>
                  <w:proofErr w:type="spellStart"/>
                  <w:r w:rsidRPr="00D95A4A">
                    <w:rPr>
                      <w:rFonts w:ascii="Calibri" w:hAnsi="Calibri"/>
                      <w:color w:val="000000"/>
                      <w:sz w:val="22"/>
                      <w:szCs w:val="22"/>
                    </w:rPr>
                    <w:t>AsXSn</w:t>
                  </w:r>
                  <w:proofErr w:type="spellEnd"/>
                  <w:r w:rsidRPr="00D95A4A">
                    <w:rPr>
                      <w:rFonts w:ascii="Calibri" w:hAnsi="Calibri"/>
                      <w:color w:val="000000"/>
                      <w:sz w:val="22"/>
                      <w:szCs w:val="22"/>
                    </w:rPr>
                    <w:t xml:space="preserve"> lub podobnymi o przekroju 4x16 mm2 z udziałem podnośnika samochodowego</w:t>
                  </w:r>
                </w:p>
              </w:tc>
              <w:tc>
                <w:tcPr>
                  <w:tcW w:w="709" w:type="dxa"/>
                  <w:tcBorders>
                    <w:top w:val="nil"/>
                    <w:left w:val="nil"/>
                    <w:bottom w:val="single" w:sz="4" w:space="0" w:color="auto"/>
                    <w:right w:val="single" w:sz="4" w:space="0" w:color="auto"/>
                  </w:tcBorders>
                  <w:shd w:val="clear" w:color="auto" w:fill="auto"/>
                  <w:hideMark/>
                </w:tcPr>
                <w:p w:rsidR="00BF629A" w:rsidRPr="00D95A4A" w:rsidRDefault="00BF629A" w:rsidP="006F339A">
                  <w:pPr>
                    <w:rPr>
                      <w:rFonts w:ascii="Calibri" w:hAnsi="Calibri"/>
                      <w:color w:val="000000"/>
                      <w:sz w:val="22"/>
                      <w:szCs w:val="22"/>
                    </w:rPr>
                  </w:pPr>
                  <w:proofErr w:type="spellStart"/>
                  <w:r w:rsidRPr="00D95A4A">
                    <w:rPr>
                      <w:rFonts w:ascii="Calibri" w:hAnsi="Calibri"/>
                      <w:color w:val="000000"/>
                      <w:sz w:val="22"/>
                      <w:szCs w:val="22"/>
                    </w:rPr>
                    <w:t>przył</w:t>
                  </w:r>
                  <w:proofErr w:type="spellEnd"/>
                  <w:r w:rsidRPr="00D95A4A">
                    <w:rPr>
                      <w:rFonts w:ascii="Calibri" w:hAnsi="Calibri"/>
                      <w:color w:val="000000"/>
                      <w:sz w:val="22"/>
                      <w:szCs w:val="22"/>
                    </w:rPr>
                    <w:t>.</w:t>
                  </w:r>
                </w:p>
              </w:tc>
              <w:tc>
                <w:tcPr>
                  <w:tcW w:w="992" w:type="dxa"/>
                  <w:tcBorders>
                    <w:top w:val="nil"/>
                    <w:left w:val="nil"/>
                    <w:bottom w:val="single" w:sz="4" w:space="0" w:color="auto"/>
                    <w:right w:val="single" w:sz="4" w:space="0" w:color="auto"/>
                  </w:tcBorders>
                  <w:shd w:val="clear" w:color="auto" w:fill="auto"/>
                  <w:hideMark/>
                </w:tcPr>
                <w:p w:rsidR="00BF629A" w:rsidRPr="00D95A4A" w:rsidRDefault="00BF629A" w:rsidP="006F339A">
                  <w:pPr>
                    <w:rPr>
                      <w:rFonts w:ascii="Calibri" w:hAnsi="Calibri"/>
                      <w:color w:val="000000"/>
                      <w:sz w:val="22"/>
                      <w:szCs w:val="22"/>
                    </w:rPr>
                  </w:pPr>
                  <w:r w:rsidRPr="00D95A4A">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hideMark/>
                </w:tcPr>
                <w:p w:rsidR="00BF629A" w:rsidRPr="00D95A4A" w:rsidRDefault="00BF629A" w:rsidP="006F339A">
                  <w:pPr>
                    <w:rPr>
                      <w:rFonts w:ascii="Calibri" w:hAnsi="Calibri"/>
                      <w:color w:val="000000"/>
                      <w:sz w:val="22"/>
                      <w:szCs w:val="22"/>
                    </w:rPr>
                  </w:pPr>
                  <w:r w:rsidRPr="00D95A4A">
                    <w:rPr>
                      <w:rFonts w:ascii="Calibri" w:hAnsi="Calibri"/>
                      <w:color w:val="000000"/>
                      <w:sz w:val="22"/>
                      <w:szCs w:val="22"/>
                    </w:rPr>
                    <w:t> </w:t>
                  </w:r>
                </w:p>
              </w:tc>
            </w:tr>
            <w:tr w:rsidR="00BF629A" w:rsidRPr="00D95A4A" w:rsidTr="006F339A">
              <w:trPr>
                <w:trHeight w:val="300"/>
              </w:trPr>
              <w:tc>
                <w:tcPr>
                  <w:tcW w:w="909" w:type="dxa"/>
                  <w:tcBorders>
                    <w:top w:val="nil"/>
                    <w:left w:val="single" w:sz="4" w:space="0" w:color="auto"/>
                    <w:bottom w:val="single" w:sz="4" w:space="0" w:color="auto"/>
                    <w:right w:val="single" w:sz="4" w:space="0" w:color="auto"/>
                  </w:tcBorders>
                  <w:shd w:val="clear" w:color="auto" w:fill="auto"/>
                  <w:hideMark/>
                </w:tcPr>
                <w:p w:rsidR="00BF629A" w:rsidRPr="00D95A4A" w:rsidRDefault="00BF629A" w:rsidP="006F339A">
                  <w:pPr>
                    <w:rPr>
                      <w:rFonts w:ascii="Calibri" w:hAnsi="Calibri"/>
                      <w:color w:val="000000"/>
                      <w:sz w:val="22"/>
                      <w:szCs w:val="22"/>
                    </w:rPr>
                  </w:pPr>
                  <w:r w:rsidRPr="00D95A4A">
                    <w:rPr>
                      <w:rFonts w:ascii="Calibri" w:hAnsi="Calibri"/>
                      <w:color w:val="000000"/>
                      <w:sz w:val="22"/>
                      <w:szCs w:val="22"/>
                    </w:rPr>
                    <w:t> </w:t>
                  </w:r>
                </w:p>
              </w:tc>
              <w:tc>
                <w:tcPr>
                  <w:tcW w:w="1357" w:type="dxa"/>
                  <w:tcBorders>
                    <w:top w:val="nil"/>
                    <w:left w:val="nil"/>
                    <w:bottom w:val="single" w:sz="4" w:space="0" w:color="auto"/>
                    <w:right w:val="single" w:sz="4" w:space="0" w:color="auto"/>
                  </w:tcBorders>
                  <w:shd w:val="clear" w:color="auto" w:fill="auto"/>
                  <w:hideMark/>
                </w:tcPr>
                <w:p w:rsidR="00BF629A" w:rsidRPr="00D95A4A" w:rsidRDefault="00BF629A" w:rsidP="006F339A">
                  <w:pPr>
                    <w:rPr>
                      <w:rFonts w:ascii="Calibri" w:hAnsi="Calibri"/>
                      <w:color w:val="000000"/>
                      <w:sz w:val="22"/>
                      <w:szCs w:val="22"/>
                    </w:rPr>
                  </w:pPr>
                  <w:r w:rsidRPr="00D95A4A">
                    <w:rPr>
                      <w:rFonts w:ascii="Calibri" w:hAnsi="Calibri"/>
                      <w:color w:val="000000"/>
                      <w:sz w:val="22"/>
                      <w:szCs w:val="22"/>
                    </w:rPr>
                    <w:t> </w:t>
                  </w:r>
                </w:p>
              </w:tc>
              <w:tc>
                <w:tcPr>
                  <w:tcW w:w="4711" w:type="dxa"/>
                  <w:tcBorders>
                    <w:top w:val="nil"/>
                    <w:left w:val="nil"/>
                    <w:bottom w:val="single" w:sz="4" w:space="0" w:color="auto"/>
                    <w:right w:val="single" w:sz="4" w:space="0" w:color="auto"/>
                  </w:tcBorders>
                  <w:shd w:val="clear" w:color="auto" w:fill="auto"/>
                  <w:hideMark/>
                </w:tcPr>
                <w:p w:rsidR="00BF629A" w:rsidRPr="00D95A4A" w:rsidRDefault="00BF629A" w:rsidP="006F339A">
                  <w:pPr>
                    <w:jc w:val="right"/>
                    <w:rPr>
                      <w:rFonts w:ascii="Calibri" w:hAnsi="Calibri"/>
                      <w:color w:val="000000"/>
                      <w:sz w:val="22"/>
                      <w:szCs w:val="22"/>
                    </w:rPr>
                  </w:pPr>
                  <w:r w:rsidRPr="00D95A4A">
                    <w:rPr>
                      <w:rFonts w:ascii="Calibri" w:hAnsi="Calibri"/>
                      <w:color w:val="000000"/>
                      <w:sz w:val="22"/>
                      <w:szCs w:val="22"/>
                    </w:rPr>
                    <w:t>3</w:t>
                  </w:r>
                </w:p>
              </w:tc>
              <w:tc>
                <w:tcPr>
                  <w:tcW w:w="709" w:type="dxa"/>
                  <w:tcBorders>
                    <w:top w:val="nil"/>
                    <w:left w:val="nil"/>
                    <w:bottom w:val="single" w:sz="4" w:space="0" w:color="auto"/>
                    <w:right w:val="single" w:sz="4" w:space="0" w:color="auto"/>
                  </w:tcBorders>
                  <w:shd w:val="clear" w:color="auto" w:fill="auto"/>
                  <w:hideMark/>
                </w:tcPr>
                <w:p w:rsidR="00BF629A" w:rsidRPr="00D95A4A" w:rsidRDefault="00BF629A" w:rsidP="006F339A">
                  <w:pPr>
                    <w:rPr>
                      <w:rFonts w:ascii="Calibri" w:hAnsi="Calibri"/>
                      <w:color w:val="000000"/>
                      <w:sz w:val="22"/>
                      <w:szCs w:val="22"/>
                    </w:rPr>
                  </w:pPr>
                  <w:proofErr w:type="spellStart"/>
                  <w:r w:rsidRPr="00D95A4A">
                    <w:rPr>
                      <w:rFonts w:ascii="Calibri" w:hAnsi="Calibri"/>
                      <w:color w:val="000000"/>
                      <w:sz w:val="22"/>
                      <w:szCs w:val="22"/>
                    </w:rPr>
                    <w:t>przył</w:t>
                  </w:r>
                  <w:proofErr w:type="spellEnd"/>
                  <w:r w:rsidRPr="00D95A4A">
                    <w:rPr>
                      <w:rFonts w:ascii="Calibri" w:hAnsi="Calibri"/>
                      <w:color w:val="000000"/>
                      <w:sz w:val="22"/>
                      <w:szCs w:val="22"/>
                    </w:rPr>
                    <w:t>.</w:t>
                  </w:r>
                </w:p>
              </w:tc>
              <w:tc>
                <w:tcPr>
                  <w:tcW w:w="992" w:type="dxa"/>
                  <w:tcBorders>
                    <w:top w:val="nil"/>
                    <w:left w:val="nil"/>
                    <w:bottom w:val="single" w:sz="4" w:space="0" w:color="auto"/>
                    <w:right w:val="single" w:sz="4" w:space="0" w:color="auto"/>
                  </w:tcBorders>
                  <w:shd w:val="clear" w:color="auto" w:fill="auto"/>
                  <w:hideMark/>
                </w:tcPr>
                <w:p w:rsidR="00BF629A" w:rsidRPr="00D95A4A" w:rsidRDefault="00BF629A" w:rsidP="006F339A">
                  <w:pPr>
                    <w:rPr>
                      <w:rFonts w:ascii="Calibri" w:hAnsi="Calibri"/>
                      <w:color w:val="000000"/>
                      <w:sz w:val="22"/>
                      <w:szCs w:val="22"/>
                    </w:rPr>
                  </w:pPr>
                  <w:r w:rsidRPr="00D95A4A">
                    <w:rPr>
                      <w:rFonts w:ascii="Calibri" w:hAnsi="Calibri"/>
                      <w:color w:val="000000"/>
                      <w:sz w:val="22"/>
                      <w:szCs w:val="22"/>
                    </w:rPr>
                    <w:t>3.000</w:t>
                  </w:r>
                </w:p>
              </w:tc>
              <w:tc>
                <w:tcPr>
                  <w:tcW w:w="992" w:type="dxa"/>
                  <w:tcBorders>
                    <w:top w:val="nil"/>
                    <w:left w:val="nil"/>
                    <w:bottom w:val="single" w:sz="4" w:space="0" w:color="auto"/>
                    <w:right w:val="single" w:sz="4" w:space="0" w:color="auto"/>
                  </w:tcBorders>
                  <w:shd w:val="clear" w:color="auto" w:fill="auto"/>
                  <w:hideMark/>
                </w:tcPr>
                <w:p w:rsidR="00BF629A" w:rsidRPr="00D95A4A" w:rsidRDefault="00BF629A" w:rsidP="006F339A">
                  <w:pPr>
                    <w:rPr>
                      <w:rFonts w:ascii="Calibri" w:hAnsi="Calibri"/>
                      <w:color w:val="000000"/>
                      <w:sz w:val="22"/>
                      <w:szCs w:val="22"/>
                    </w:rPr>
                  </w:pPr>
                  <w:r w:rsidRPr="00D95A4A">
                    <w:rPr>
                      <w:rFonts w:ascii="Calibri" w:hAnsi="Calibri"/>
                      <w:color w:val="000000"/>
                      <w:sz w:val="22"/>
                      <w:szCs w:val="22"/>
                    </w:rPr>
                    <w:t> </w:t>
                  </w:r>
                </w:p>
              </w:tc>
            </w:tr>
            <w:tr w:rsidR="00BF629A" w:rsidRPr="00D95A4A" w:rsidTr="006F339A">
              <w:trPr>
                <w:trHeight w:val="300"/>
              </w:trPr>
              <w:tc>
                <w:tcPr>
                  <w:tcW w:w="909" w:type="dxa"/>
                  <w:tcBorders>
                    <w:top w:val="nil"/>
                    <w:left w:val="single" w:sz="4" w:space="0" w:color="auto"/>
                    <w:bottom w:val="single" w:sz="4" w:space="0" w:color="auto"/>
                    <w:right w:val="single" w:sz="4" w:space="0" w:color="auto"/>
                  </w:tcBorders>
                  <w:shd w:val="clear" w:color="auto" w:fill="auto"/>
                  <w:hideMark/>
                </w:tcPr>
                <w:p w:rsidR="00BF629A" w:rsidRPr="00D95A4A" w:rsidRDefault="00BF629A" w:rsidP="006F339A">
                  <w:pPr>
                    <w:rPr>
                      <w:rFonts w:ascii="Calibri" w:hAnsi="Calibri"/>
                      <w:color w:val="000000"/>
                      <w:sz w:val="22"/>
                      <w:szCs w:val="22"/>
                    </w:rPr>
                  </w:pPr>
                  <w:r w:rsidRPr="00D95A4A">
                    <w:rPr>
                      <w:rFonts w:ascii="Calibri" w:hAnsi="Calibri"/>
                      <w:color w:val="000000"/>
                      <w:sz w:val="22"/>
                      <w:szCs w:val="22"/>
                    </w:rPr>
                    <w:t> </w:t>
                  </w:r>
                </w:p>
              </w:tc>
              <w:tc>
                <w:tcPr>
                  <w:tcW w:w="1357" w:type="dxa"/>
                  <w:tcBorders>
                    <w:top w:val="nil"/>
                    <w:left w:val="nil"/>
                    <w:bottom w:val="single" w:sz="4" w:space="0" w:color="auto"/>
                    <w:right w:val="single" w:sz="4" w:space="0" w:color="auto"/>
                  </w:tcBorders>
                  <w:shd w:val="clear" w:color="auto" w:fill="auto"/>
                  <w:hideMark/>
                </w:tcPr>
                <w:p w:rsidR="00BF629A" w:rsidRPr="00D95A4A" w:rsidRDefault="00BF629A" w:rsidP="006F339A">
                  <w:pPr>
                    <w:rPr>
                      <w:rFonts w:ascii="Calibri" w:hAnsi="Calibri"/>
                      <w:color w:val="000000"/>
                      <w:sz w:val="22"/>
                      <w:szCs w:val="22"/>
                    </w:rPr>
                  </w:pPr>
                  <w:r w:rsidRPr="00D95A4A">
                    <w:rPr>
                      <w:rFonts w:ascii="Calibri" w:hAnsi="Calibri"/>
                      <w:color w:val="000000"/>
                      <w:sz w:val="22"/>
                      <w:szCs w:val="22"/>
                    </w:rPr>
                    <w:t> </w:t>
                  </w:r>
                </w:p>
              </w:tc>
              <w:tc>
                <w:tcPr>
                  <w:tcW w:w="4711" w:type="dxa"/>
                  <w:tcBorders>
                    <w:top w:val="nil"/>
                    <w:left w:val="nil"/>
                    <w:bottom w:val="single" w:sz="4" w:space="0" w:color="auto"/>
                    <w:right w:val="single" w:sz="4" w:space="0" w:color="auto"/>
                  </w:tcBorders>
                  <w:shd w:val="clear" w:color="auto" w:fill="auto"/>
                  <w:hideMark/>
                </w:tcPr>
                <w:p w:rsidR="00BF629A" w:rsidRPr="00D95A4A" w:rsidRDefault="00BF629A" w:rsidP="006F339A">
                  <w:pPr>
                    <w:rPr>
                      <w:rFonts w:ascii="Calibri" w:hAnsi="Calibri"/>
                      <w:color w:val="000000"/>
                      <w:sz w:val="22"/>
                      <w:szCs w:val="22"/>
                    </w:rPr>
                  </w:pPr>
                  <w:r w:rsidRPr="00D95A4A">
                    <w:rPr>
                      <w:rFonts w:ascii="Calibri" w:hAnsi="Calibri"/>
                      <w:color w:val="000000"/>
                      <w:sz w:val="22"/>
                      <w:szCs w:val="22"/>
                    </w:rPr>
                    <w:t> </w:t>
                  </w:r>
                </w:p>
              </w:tc>
              <w:tc>
                <w:tcPr>
                  <w:tcW w:w="709" w:type="dxa"/>
                  <w:tcBorders>
                    <w:top w:val="nil"/>
                    <w:left w:val="nil"/>
                    <w:bottom w:val="single" w:sz="4" w:space="0" w:color="auto"/>
                    <w:right w:val="single" w:sz="4" w:space="0" w:color="auto"/>
                  </w:tcBorders>
                  <w:shd w:val="clear" w:color="auto" w:fill="auto"/>
                  <w:hideMark/>
                </w:tcPr>
                <w:p w:rsidR="00BF629A" w:rsidRPr="00D95A4A" w:rsidRDefault="00BF629A" w:rsidP="006F339A">
                  <w:pPr>
                    <w:rPr>
                      <w:rFonts w:ascii="Calibri" w:hAnsi="Calibri"/>
                      <w:color w:val="000000"/>
                      <w:sz w:val="22"/>
                      <w:szCs w:val="22"/>
                    </w:rPr>
                  </w:pPr>
                  <w:r w:rsidRPr="00D95A4A">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hideMark/>
                </w:tcPr>
                <w:p w:rsidR="00BF629A" w:rsidRPr="00D95A4A" w:rsidRDefault="00BF629A" w:rsidP="006F339A">
                  <w:pPr>
                    <w:rPr>
                      <w:rFonts w:ascii="Calibri" w:hAnsi="Calibri"/>
                      <w:color w:val="000000"/>
                      <w:sz w:val="22"/>
                      <w:szCs w:val="22"/>
                    </w:rPr>
                  </w:pPr>
                  <w:r w:rsidRPr="00D95A4A">
                    <w:rPr>
                      <w:rFonts w:ascii="Calibri" w:hAnsi="Calibri"/>
                      <w:color w:val="000000"/>
                      <w:sz w:val="22"/>
                      <w:szCs w:val="22"/>
                    </w:rPr>
                    <w:t>RAZEM</w:t>
                  </w:r>
                </w:p>
              </w:tc>
              <w:tc>
                <w:tcPr>
                  <w:tcW w:w="992" w:type="dxa"/>
                  <w:tcBorders>
                    <w:top w:val="nil"/>
                    <w:left w:val="nil"/>
                    <w:bottom w:val="single" w:sz="4" w:space="0" w:color="auto"/>
                    <w:right w:val="single" w:sz="4" w:space="0" w:color="auto"/>
                  </w:tcBorders>
                  <w:shd w:val="clear" w:color="auto" w:fill="auto"/>
                  <w:hideMark/>
                </w:tcPr>
                <w:p w:rsidR="00BF629A" w:rsidRPr="00D95A4A" w:rsidRDefault="00BF629A" w:rsidP="006F339A">
                  <w:pPr>
                    <w:rPr>
                      <w:rFonts w:ascii="Calibri" w:hAnsi="Calibri"/>
                      <w:color w:val="000000"/>
                      <w:sz w:val="22"/>
                      <w:szCs w:val="22"/>
                    </w:rPr>
                  </w:pPr>
                  <w:r w:rsidRPr="00D95A4A">
                    <w:rPr>
                      <w:rFonts w:ascii="Calibri" w:hAnsi="Calibri"/>
                      <w:color w:val="000000"/>
                      <w:sz w:val="22"/>
                      <w:szCs w:val="22"/>
                    </w:rPr>
                    <w:t>3.000</w:t>
                  </w:r>
                </w:p>
              </w:tc>
            </w:tr>
            <w:tr w:rsidR="00BF629A" w:rsidRPr="00D95A4A" w:rsidTr="006F339A">
              <w:trPr>
                <w:trHeight w:val="600"/>
              </w:trPr>
              <w:tc>
                <w:tcPr>
                  <w:tcW w:w="909" w:type="dxa"/>
                  <w:tcBorders>
                    <w:top w:val="nil"/>
                    <w:left w:val="single" w:sz="4" w:space="0" w:color="auto"/>
                    <w:bottom w:val="single" w:sz="4" w:space="0" w:color="auto"/>
                    <w:right w:val="single" w:sz="4" w:space="0" w:color="auto"/>
                  </w:tcBorders>
                  <w:shd w:val="clear" w:color="auto" w:fill="auto"/>
                  <w:hideMark/>
                </w:tcPr>
                <w:p w:rsidR="00BF629A" w:rsidRPr="00D95A4A" w:rsidRDefault="00BF629A" w:rsidP="006F339A">
                  <w:pPr>
                    <w:rPr>
                      <w:rFonts w:ascii="Calibri" w:hAnsi="Calibri"/>
                      <w:color w:val="000000"/>
                      <w:sz w:val="22"/>
                      <w:szCs w:val="22"/>
                    </w:rPr>
                  </w:pPr>
                  <w:r w:rsidRPr="00D95A4A">
                    <w:rPr>
                      <w:rFonts w:ascii="Calibri" w:hAnsi="Calibri"/>
                      <w:color w:val="000000"/>
                      <w:sz w:val="22"/>
                      <w:szCs w:val="22"/>
                    </w:rPr>
                    <w:t>11 d.2.1</w:t>
                  </w:r>
                </w:p>
              </w:tc>
              <w:tc>
                <w:tcPr>
                  <w:tcW w:w="1357" w:type="dxa"/>
                  <w:tcBorders>
                    <w:top w:val="nil"/>
                    <w:left w:val="nil"/>
                    <w:bottom w:val="single" w:sz="4" w:space="0" w:color="auto"/>
                    <w:right w:val="single" w:sz="4" w:space="0" w:color="auto"/>
                  </w:tcBorders>
                  <w:shd w:val="clear" w:color="auto" w:fill="auto"/>
                  <w:hideMark/>
                </w:tcPr>
                <w:p w:rsidR="00BF629A" w:rsidRPr="00D95A4A" w:rsidRDefault="00BF629A" w:rsidP="006F339A">
                  <w:pPr>
                    <w:rPr>
                      <w:rFonts w:ascii="Calibri" w:hAnsi="Calibri"/>
                      <w:color w:val="000000"/>
                      <w:sz w:val="22"/>
                      <w:szCs w:val="22"/>
                    </w:rPr>
                  </w:pPr>
                  <w:r w:rsidRPr="00D95A4A">
                    <w:rPr>
                      <w:rFonts w:ascii="Calibri" w:hAnsi="Calibri"/>
                      <w:color w:val="000000"/>
                      <w:sz w:val="22"/>
                      <w:szCs w:val="22"/>
                    </w:rPr>
                    <w:t>KSNR 5 0902-02</w:t>
                  </w:r>
                </w:p>
              </w:tc>
              <w:tc>
                <w:tcPr>
                  <w:tcW w:w="4711" w:type="dxa"/>
                  <w:tcBorders>
                    <w:top w:val="nil"/>
                    <w:left w:val="nil"/>
                    <w:bottom w:val="single" w:sz="4" w:space="0" w:color="auto"/>
                    <w:right w:val="single" w:sz="4" w:space="0" w:color="auto"/>
                  </w:tcBorders>
                  <w:shd w:val="clear" w:color="auto" w:fill="auto"/>
                  <w:hideMark/>
                </w:tcPr>
                <w:p w:rsidR="00BF629A" w:rsidRPr="00D95A4A" w:rsidRDefault="00BF629A" w:rsidP="006F339A">
                  <w:pPr>
                    <w:rPr>
                      <w:rFonts w:ascii="Calibri" w:hAnsi="Calibri"/>
                      <w:color w:val="000000"/>
                      <w:sz w:val="22"/>
                      <w:szCs w:val="22"/>
                    </w:rPr>
                  </w:pPr>
                  <w:r w:rsidRPr="00D95A4A">
                    <w:rPr>
                      <w:rFonts w:ascii="Calibri" w:hAnsi="Calibri"/>
                      <w:color w:val="000000"/>
                      <w:sz w:val="22"/>
                      <w:szCs w:val="22"/>
                    </w:rPr>
                    <w:t>Montaż konstrukcji stalowych i osprzętu linii NN - poprzeczniki przelotowy</w:t>
                  </w:r>
                </w:p>
              </w:tc>
              <w:tc>
                <w:tcPr>
                  <w:tcW w:w="709" w:type="dxa"/>
                  <w:tcBorders>
                    <w:top w:val="nil"/>
                    <w:left w:val="nil"/>
                    <w:bottom w:val="single" w:sz="4" w:space="0" w:color="auto"/>
                    <w:right w:val="single" w:sz="4" w:space="0" w:color="auto"/>
                  </w:tcBorders>
                  <w:shd w:val="clear" w:color="auto" w:fill="auto"/>
                  <w:hideMark/>
                </w:tcPr>
                <w:p w:rsidR="00BF629A" w:rsidRPr="00D95A4A" w:rsidRDefault="00BF629A" w:rsidP="006F339A">
                  <w:pPr>
                    <w:rPr>
                      <w:rFonts w:ascii="Calibri" w:hAnsi="Calibri"/>
                      <w:color w:val="000000"/>
                      <w:sz w:val="22"/>
                      <w:szCs w:val="22"/>
                    </w:rPr>
                  </w:pPr>
                  <w:proofErr w:type="spellStart"/>
                  <w:r w:rsidRPr="00D95A4A">
                    <w:rPr>
                      <w:rFonts w:ascii="Calibri" w:hAnsi="Calibri"/>
                      <w:color w:val="000000"/>
                      <w:sz w:val="22"/>
                      <w:szCs w:val="22"/>
                    </w:rPr>
                    <w:t>szt</w:t>
                  </w:r>
                  <w:proofErr w:type="spellEnd"/>
                </w:p>
              </w:tc>
              <w:tc>
                <w:tcPr>
                  <w:tcW w:w="992" w:type="dxa"/>
                  <w:tcBorders>
                    <w:top w:val="nil"/>
                    <w:left w:val="nil"/>
                    <w:bottom w:val="single" w:sz="4" w:space="0" w:color="auto"/>
                    <w:right w:val="single" w:sz="4" w:space="0" w:color="auto"/>
                  </w:tcBorders>
                  <w:shd w:val="clear" w:color="auto" w:fill="auto"/>
                  <w:hideMark/>
                </w:tcPr>
                <w:p w:rsidR="00BF629A" w:rsidRPr="00D95A4A" w:rsidRDefault="00BF629A" w:rsidP="006F339A">
                  <w:pPr>
                    <w:rPr>
                      <w:rFonts w:ascii="Calibri" w:hAnsi="Calibri"/>
                      <w:color w:val="000000"/>
                      <w:sz w:val="22"/>
                      <w:szCs w:val="22"/>
                    </w:rPr>
                  </w:pPr>
                  <w:r w:rsidRPr="00D95A4A">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hideMark/>
                </w:tcPr>
                <w:p w:rsidR="00BF629A" w:rsidRPr="00D95A4A" w:rsidRDefault="00BF629A" w:rsidP="006F339A">
                  <w:pPr>
                    <w:rPr>
                      <w:rFonts w:ascii="Calibri" w:hAnsi="Calibri"/>
                      <w:color w:val="000000"/>
                      <w:sz w:val="22"/>
                      <w:szCs w:val="22"/>
                    </w:rPr>
                  </w:pPr>
                  <w:r w:rsidRPr="00D95A4A">
                    <w:rPr>
                      <w:rFonts w:ascii="Calibri" w:hAnsi="Calibri"/>
                      <w:color w:val="000000"/>
                      <w:sz w:val="22"/>
                      <w:szCs w:val="22"/>
                    </w:rPr>
                    <w:t> </w:t>
                  </w:r>
                </w:p>
              </w:tc>
            </w:tr>
            <w:tr w:rsidR="00BF629A" w:rsidRPr="00D95A4A" w:rsidTr="006F339A">
              <w:trPr>
                <w:trHeight w:val="300"/>
              </w:trPr>
              <w:tc>
                <w:tcPr>
                  <w:tcW w:w="909" w:type="dxa"/>
                  <w:tcBorders>
                    <w:top w:val="nil"/>
                    <w:left w:val="single" w:sz="4" w:space="0" w:color="auto"/>
                    <w:bottom w:val="single" w:sz="4" w:space="0" w:color="auto"/>
                    <w:right w:val="single" w:sz="4" w:space="0" w:color="auto"/>
                  </w:tcBorders>
                  <w:shd w:val="clear" w:color="auto" w:fill="auto"/>
                  <w:hideMark/>
                </w:tcPr>
                <w:p w:rsidR="00BF629A" w:rsidRPr="00D95A4A" w:rsidRDefault="00BF629A" w:rsidP="006F339A">
                  <w:pPr>
                    <w:rPr>
                      <w:rFonts w:ascii="Calibri" w:hAnsi="Calibri"/>
                      <w:color w:val="000000"/>
                      <w:sz w:val="22"/>
                      <w:szCs w:val="22"/>
                    </w:rPr>
                  </w:pPr>
                  <w:r w:rsidRPr="00D95A4A">
                    <w:rPr>
                      <w:rFonts w:ascii="Calibri" w:hAnsi="Calibri"/>
                      <w:color w:val="000000"/>
                      <w:sz w:val="22"/>
                      <w:szCs w:val="22"/>
                    </w:rPr>
                    <w:t> </w:t>
                  </w:r>
                </w:p>
              </w:tc>
              <w:tc>
                <w:tcPr>
                  <w:tcW w:w="1357" w:type="dxa"/>
                  <w:tcBorders>
                    <w:top w:val="nil"/>
                    <w:left w:val="nil"/>
                    <w:bottom w:val="single" w:sz="4" w:space="0" w:color="auto"/>
                    <w:right w:val="single" w:sz="4" w:space="0" w:color="auto"/>
                  </w:tcBorders>
                  <w:shd w:val="clear" w:color="auto" w:fill="auto"/>
                  <w:hideMark/>
                </w:tcPr>
                <w:p w:rsidR="00BF629A" w:rsidRPr="00D95A4A" w:rsidRDefault="00BF629A" w:rsidP="006F339A">
                  <w:pPr>
                    <w:rPr>
                      <w:rFonts w:ascii="Calibri" w:hAnsi="Calibri"/>
                      <w:color w:val="000000"/>
                      <w:sz w:val="22"/>
                      <w:szCs w:val="22"/>
                    </w:rPr>
                  </w:pPr>
                  <w:r w:rsidRPr="00D95A4A">
                    <w:rPr>
                      <w:rFonts w:ascii="Calibri" w:hAnsi="Calibri"/>
                      <w:color w:val="000000"/>
                      <w:sz w:val="22"/>
                      <w:szCs w:val="22"/>
                    </w:rPr>
                    <w:t> </w:t>
                  </w:r>
                </w:p>
              </w:tc>
              <w:tc>
                <w:tcPr>
                  <w:tcW w:w="4711" w:type="dxa"/>
                  <w:tcBorders>
                    <w:top w:val="nil"/>
                    <w:left w:val="nil"/>
                    <w:bottom w:val="single" w:sz="4" w:space="0" w:color="auto"/>
                    <w:right w:val="single" w:sz="4" w:space="0" w:color="auto"/>
                  </w:tcBorders>
                  <w:shd w:val="clear" w:color="auto" w:fill="auto"/>
                  <w:hideMark/>
                </w:tcPr>
                <w:p w:rsidR="00BF629A" w:rsidRPr="00D95A4A" w:rsidRDefault="00BF629A" w:rsidP="006F339A">
                  <w:pPr>
                    <w:jc w:val="right"/>
                    <w:rPr>
                      <w:rFonts w:ascii="Calibri" w:hAnsi="Calibri"/>
                      <w:color w:val="000000"/>
                      <w:sz w:val="22"/>
                      <w:szCs w:val="22"/>
                    </w:rPr>
                  </w:pPr>
                  <w:r w:rsidRPr="00D95A4A">
                    <w:rPr>
                      <w:rFonts w:ascii="Calibri" w:hAnsi="Calibri"/>
                      <w:color w:val="000000"/>
                      <w:sz w:val="22"/>
                      <w:szCs w:val="22"/>
                    </w:rPr>
                    <w:t>2</w:t>
                  </w:r>
                </w:p>
              </w:tc>
              <w:tc>
                <w:tcPr>
                  <w:tcW w:w="709" w:type="dxa"/>
                  <w:tcBorders>
                    <w:top w:val="nil"/>
                    <w:left w:val="nil"/>
                    <w:bottom w:val="single" w:sz="4" w:space="0" w:color="auto"/>
                    <w:right w:val="single" w:sz="4" w:space="0" w:color="auto"/>
                  </w:tcBorders>
                  <w:shd w:val="clear" w:color="auto" w:fill="auto"/>
                  <w:hideMark/>
                </w:tcPr>
                <w:p w:rsidR="00BF629A" w:rsidRPr="00D95A4A" w:rsidRDefault="00BF629A" w:rsidP="006F339A">
                  <w:pPr>
                    <w:rPr>
                      <w:rFonts w:ascii="Calibri" w:hAnsi="Calibri"/>
                      <w:color w:val="000000"/>
                      <w:sz w:val="22"/>
                      <w:szCs w:val="22"/>
                    </w:rPr>
                  </w:pPr>
                  <w:proofErr w:type="spellStart"/>
                  <w:r w:rsidRPr="00D95A4A">
                    <w:rPr>
                      <w:rFonts w:ascii="Calibri" w:hAnsi="Calibri"/>
                      <w:color w:val="000000"/>
                      <w:sz w:val="22"/>
                      <w:szCs w:val="22"/>
                    </w:rPr>
                    <w:t>szt</w:t>
                  </w:r>
                  <w:proofErr w:type="spellEnd"/>
                </w:p>
              </w:tc>
              <w:tc>
                <w:tcPr>
                  <w:tcW w:w="992" w:type="dxa"/>
                  <w:tcBorders>
                    <w:top w:val="nil"/>
                    <w:left w:val="nil"/>
                    <w:bottom w:val="single" w:sz="4" w:space="0" w:color="auto"/>
                    <w:right w:val="single" w:sz="4" w:space="0" w:color="auto"/>
                  </w:tcBorders>
                  <w:shd w:val="clear" w:color="auto" w:fill="auto"/>
                  <w:hideMark/>
                </w:tcPr>
                <w:p w:rsidR="00BF629A" w:rsidRPr="00D95A4A" w:rsidRDefault="00BF629A" w:rsidP="006F339A">
                  <w:pPr>
                    <w:rPr>
                      <w:rFonts w:ascii="Calibri" w:hAnsi="Calibri"/>
                      <w:color w:val="000000"/>
                      <w:sz w:val="22"/>
                      <w:szCs w:val="22"/>
                    </w:rPr>
                  </w:pPr>
                  <w:r w:rsidRPr="00D95A4A">
                    <w:rPr>
                      <w:rFonts w:ascii="Calibri" w:hAnsi="Calibri"/>
                      <w:color w:val="000000"/>
                      <w:sz w:val="22"/>
                      <w:szCs w:val="22"/>
                    </w:rPr>
                    <w:t>2.000</w:t>
                  </w:r>
                </w:p>
              </w:tc>
              <w:tc>
                <w:tcPr>
                  <w:tcW w:w="992" w:type="dxa"/>
                  <w:tcBorders>
                    <w:top w:val="nil"/>
                    <w:left w:val="nil"/>
                    <w:bottom w:val="single" w:sz="4" w:space="0" w:color="auto"/>
                    <w:right w:val="single" w:sz="4" w:space="0" w:color="auto"/>
                  </w:tcBorders>
                  <w:shd w:val="clear" w:color="auto" w:fill="auto"/>
                  <w:hideMark/>
                </w:tcPr>
                <w:p w:rsidR="00BF629A" w:rsidRPr="00D95A4A" w:rsidRDefault="00BF629A" w:rsidP="006F339A">
                  <w:pPr>
                    <w:rPr>
                      <w:rFonts w:ascii="Calibri" w:hAnsi="Calibri"/>
                      <w:color w:val="000000"/>
                      <w:sz w:val="22"/>
                      <w:szCs w:val="22"/>
                    </w:rPr>
                  </w:pPr>
                  <w:r w:rsidRPr="00D95A4A">
                    <w:rPr>
                      <w:rFonts w:ascii="Calibri" w:hAnsi="Calibri"/>
                      <w:color w:val="000000"/>
                      <w:sz w:val="22"/>
                      <w:szCs w:val="22"/>
                    </w:rPr>
                    <w:t> </w:t>
                  </w:r>
                </w:p>
              </w:tc>
            </w:tr>
            <w:tr w:rsidR="00BF629A" w:rsidRPr="00D95A4A" w:rsidTr="006F339A">
              <w:trPr>
                <w:trHeight w:val="300"/>
              </w:trPr>
              <w:tc>
                <w:tcPr>
                  <w:tcW w:w="909" w:type="dxa"/>
                  <w:tcBorders>
                    <w:top w:val="nil"/>
                    <w:left w:val="single" w:sz="4" w:space="0" w:color="auto"/>
                    <w:bottom w:val="single" w:sz="4" w:space="0" w:color="auto"/>
                    <w:right w:val="single" w:sz="4" w:space="0" w:color="auto"/>
                  </w:tcBorders>
                  <w:shd w:val="clear" w:color="auto" w:fill="auto"/>
                  <w:hideMark/>
                </w:tcPr>
                <w:p w:rsidR="00BF629A" w:rsidRPr="00D95A4A" w:rsidRDefault="00BF629A" w:rsidP="006F339A">
                  <w:pPr>
                    <w:rPr>
                      <w:rFonts w:ascii="Calibri" w:hAnsi="Calibri"/>
                      <w:color w:val="000000"/>
                      <w:sz w:val="22"/>
                      <w:szCs w:val="22"/>
                    </w:rPr>
                  </w:pPr>
                  <w:r w:rsidRPr="00D95A4A">
                    <w:rPr>
                      <w:rFonts w:ascii="Calibri" w:hAnsi="Calibri"/>
                      <w:color w:val="000000"/>
                      <w:sz w:val="22"/>
                      <w:szCs w:val="22"/>
                    </w:rPr>
                    <w:t> </w:t>
                  </w:r>
                </w:p>
              </w:tc>
              <w:tc>
                <w:tcPr>
                  <w:tcW w:w="1357" w:type="dxa"/>
                  <w:tcBorders>
                    <w:top w:val="nil"/>
                    <w:left w:val="nil"/>
                    <w:bottom w:val="single" w:sz="4" w:space="0" w:color="auto"/>
                    <w:right w:val="single" w:sz="4" w:space="0" w:color="auto"/>
                  </w:tcBorders>
                  <w:shd w:val="clear" w:color="auto" w:fill="auto"/>
                  <w:hideMark/>
                </w:tcPr>
                <w:p w:rsidR="00BF629A" w:rsidRPr="00D95A4A" w:rsidRDefault="00BF629A" w:rsidP="006F339A">
                  <w:pPr>
                    <w:rPr>
                      <w:rFonts w:ascii="Calibri" w:hAnsi="Calibri"/>
                      <w:color w:val="000000"/>
                      <w:sz w:val="22"/>
                      <w:szCs w:val="22"/>
                    </w:rPr>
                  </w:pPr>
                  <w:r w:rsidRPr="00D95A4A">
                    <w:rPr>
                      <w:rFonts w:ascii="Calibri" w:hAnsi="Calibri"/>
                      <w:color w:val="000000"/>
                      <w:sz w:val="22"/>
                      <w:szCs w:val="22"/>
                    </w:rPr>
                    <w:t> </w:t>
                  </w:r>
                </w:p>
              </w:tc>
              <w:tc>
                <w:tcPr>
                  <w:tcW w:w="4711" w:type="dxa"/>
                  <w:tcBorders>
                    <w:top w:val="nil"/>
                    <w:left w:val="nil"/>
                    <w:bottom w:val="single" w:sz="4" w:space="0" w:color="auto"/>
                    <w:right w:val="single" w:sz="4" w:space="0" w:color="auto"/>
                  </w:tcBorders>
                  <w:shd w:val="clear" w:color="auto" w:fill="auto"/>
                  <w:hideMark/>
                </w:tcPr>
                <w:p w:rsidR="00BF629A" w:rsidRPr="00D95A4A" w:rsidRDefault="00BF629A" w:rsidP="006F339A">
                  <w:pPr>
                    <w:rPr>
                      <w:rFonts w:ascii="Calibri" w:hAnsi="Calibri"/>
                      <w:color w:val="000000"/>
                      <w:sz w:val="22"/>
                      <w:szCs w:val="22"/>
                    </w:rPr>
                  </w:pPr>
                  <w:r w:rsidRPr="00D95A4A">
                    <w:rPr>
                      <w:rFonts w:ascii="Calibri" w:hAnsi="Calibri"/>
                      <w:color w:val="000000"/>
                      <w:sz w:val="22"/>
                      <w:szCs w:val="22"/>
                    </w:rPr>
                    <w:t> </w:t>
                  </w:r>
                </w:p>
              </w:tc>
              <w:tc>
                <w:tcPr>
                  <w:tcW w:w="709" w:type="dxa"/>
                  <w:tcBorders>
                    <w:top w:val="nil"/>
                    <w:left w:val="nil"/>
                    <w:bottom w:val="single" w:sz="4" w:space="0" w:color="auto"/>
                    <w:right w:val="single" w:sz="4" w:space="0" w:color="auto"/>
                  </w:tcBorders>
                  <w:shd w:val="clear" w:color="auto" w:fill="auto"/>
                  <w:hideMark/>
                </w:tcPr>
                <w:p w:rsidR="00BF629A" w:rsidRPr="00D95A4A" w:rsidRDefault="00BF629A" w:rsidP="006F339A">
                  <w:pPr>
                    <w:rPr>
                      <w:rFonts w:ascii="Calibri" w:hAnsi="Calibri"/>
                      <w:color w:val="000000"/>
                      <w:sz w:val="22"/>
                      <w:szCs w:val="22"/>
                    </w:rPr>
                  </w:pPr>
                  <w:r w:rsidRPr="00D95A4A">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hideMark/>
                </w:tcPr>
                <w:p w:rsidR="00BF629A" w:rsidRPr="00D95A4A" w:rsidRDefault="00BF629A" w:rsidP="006F339A">
                  <w:pPr>
                    <w:rPr>
                      <w:rFonts w:ascii="Calibri" w:hAnsi="Calibri"/>
                      <w:color w:val="000000"/>
                      <w:sz w:val="22"/>
                      <w:szCs w:val="22"/>
                    </w:rPr>
                  </w:pPr>
                  <w:r w:rsidRPr="00D95A4A">
                    <w:rPr>
                      <w:rFonts w:ascii="Calibri" w:hAnsi="Calibri"/>
                      <w:color w:val="000000"/>
                      <w:sz w:val="22"/>
                      <w:szCs w:val="22"/>
                    </w:rPr>
                    <w:t>RAZEM</w:t>
                  </w:r>
                </w:p>
              </w:tc>
              <w:tc>
                <w:tcPr>
                  <w:tcW w:w="992" w:type="dxa"/>
                  <w:tcBorders>
                    <w:top w:val="nil"/>
                    <w:left w:val="nil"/>
                    <w:bottom w:val="single" w:sz="4" w:space="0" w:color="auto"/>
                    <w:right w:val="single" w:sz="4" w:space="0" w:color="auto"/>
                  </w:tcBorders>
                  <w:shd w:val="clear" w:color="auto" w:fill="auto"/>
                  <w:hideMark/>
                </w:tcPr>
                <w:p w:rsidR="00BF629A" w:rsidRPr="00D95A4A" w:rsidRDefault="00BF629A" w:rsidP="006F339A">
                  <w:pPr>
                    <w:rPr>
                      <w:rFonts w:ascii="Calibri" w:hAnsi="Calibri"/>
                      <w:color w:val="000000"/>
                      <w:sz w:val="22"/>
                      <w:szCs w:val="22"/>
                    </w:rPr>
                  </w:pPr>
                  <w:r w:rsidRPr="00D95A4A">
                    <w:rPr>
                      <w:rFonts w:ascii="Calibri" w:hAnsi="Calibri"/>
                      <w:color w:val="000000"/>
                      <w:sz w:val="22"/>
                      <w:szCs w:val="22"/>
                    </w:rPr>
                    <w:t>2.000</w:t>
                  </w:r>
                </w:p>
              </w:tc>
            </w:tr>
            <w:tr w:rsidR="00BF629A" w:rsidRPr="00D95A4A" w:rsidTr="006F339A">
              <w:trPr>
                <w:trHeight w:val="600"/>
              </w:trPr>
              <w:tc>
                <w:tcPr>
                  <w:tcW w:w="909" w:type="dxa"/>
                  <w:tcBorders>
                    <w:top w:val="nil"/>
                    <w:left w:val="single" w:sz="4" w:space="0" w:color="auto"/>
                    <w:bottom w:val="single" w:sz="4" w:space="0" w:color="auto"/>
                    <w:right w:val="single" w:sz="4" w:space="0" w:color="auto"/>
                  </w:tcBorders>
                  <w:shd w:val="clear" w:color="auto" w:fill="auto"/>
                  <w:hideMark/>
                </w:tcPr>
                <w:p w:rsidR="00BF629A" w:rsidRPr="00D95A4A" w:rsidRDefault="00BF629A" w:rsidP="006F339A">
                  <w:pPr>
                    <w:rPr>
                      <w:rFonts w:ascii="Calibri" w:hAnsi="Calibri"/>
                      <w:color w:val="000000"/>
                      <w:sz w:val="22"/>
                      <w:szCs w:val="22"/>
                    </w:rPr>
                  </w:pPr>
                  <w:r w:rsidRPr="00D95A4A">
                    <w:rPr>
                      <w:rFonts w:ascii="Calibri" w:hAnsi="Calibri"/>
                      <w:color w:val="000000"/>
                      <w:sz w:val="22"/>
                      <w:szCs w:val="22"/>
                    </w:rPr>
                    <w:t>12 d.2.1</w:t>
                  </w:r>
                </w:p>
              </w:tc>
              <w:tc>
                <w:tcPr>
                  <w:tcW w:w="1357" w:type="dxa"/>
                  <w:tcBorders>
                    <w:top w:val="nil"/>
                    <w:left w:val="nil"/>
                    <w:bottom w:val="single" w:sz="4" w:space="0" w:color="auto"/>
                    <w:right w:val="single" w:sz="4" w:space="0" w:color="auto"/>
                  </w:tcBorders>
                  <w:shd w:val="clear" w:color="auto" w:fill="auto"/>
                  <w:hideMark/>
                </w:tcPr>
                <w:p w:rsidR="00BF629A" w:rsidRPr="00D95A4A" w:rsidRDefault="00BF629A" w:rsidP="006F339A">
                  <w:pPr>
                    <w:rPr>
                      <w:rFonts w:ascii="Calibri" w:hAnsi="Calibri"/>
                      <w:color w:val="000000"/>
                      <w:sz w:val="22"/>
                      <w:szCs w:val="22"/>
                    </w:rPr>
                  </w:pPr>
                  <w:r w:rsidRPr="00D95A4A">
                    <w:rPr>
                      <w:rFonts w:ascii="Calibri" w:hAnsi="Calibri"/>
                      <w:color w:val="000000"/>
                      <w:sz w:val="22"/>
                      <w:szCs w:val="22"/>
                    </w:rPr>
                    <w:t>KNNR 5 1004-02</w:t>
                  </w:r>
                </w:p>
              </w:tc>
              <w:tc>
                <w:tcPr>
                  <w:tcW w:w="4711" w:type="dxa"/>
                  <w:tcBorders>
                    <w:top w:val="nil"/>
                    <w:left w:val="nil"/>
                    <w:bottom w:val="single" w:sz="4" w:space="0" w:color="auto"/>
                    <w:right w:val="single" w:sz="4" w:space="0" w:color="auto"/>
                  </w:tcBorders>
                  <w:shd w:val="clear" w:color="auto" w:fill="auto"/>
                  <w:hideMark/>
                </w:tcPr>
                <w:p w:rsidR="00BF629A" w:rsidRPr="00D95A4A" w:rsidRDefault="00BF629A" w:rsidP="006F339A">
                  <w:pPr>
                    <w:rPr>
                      <w:rFonts w:ascii="Calibri" w:hAnsi="Calibri"/>
                      <w:color w:val="000000"/>
                      <w:sz w:val="22"/>
                      <w:szCs w:val="22"/>
                    </w:rPr>
                  </w:pPr>
                  <w:r w:rsidRPr="00D95A4A">
                    <w:rPr>
                      <w:rFonts w:ascii="Calibri" w:hAnsi="Calibri"/>
                      <w:color w:val="000000"/>
                      <w:sz w:val="22"/>
                      <w:szCs w:val="22"/>
                    </w:rPr>
                    <w:t>Montaż opraw oświetlenia zewnętrznego na wysięgniku</w:t>
                  </w:r>
                </w:p>
              </w:tc>
              <w:tc>
                <w:tcPr>
                  <w:tcW w:w="709" w:type="dxa"/>
                  <w:tcBorders>
                    <w:top w:val="nil"/>
                    <w:left w:val="nil"/>
                    <w:bottom w:val="single" w:sz="4" w:space="0" w:color="auto"/>
                    <w:right w:val="single" w:sz="4" w:space="0" w:color="auto"/>
                  </w:tcBorders>
                  <w:shd w:val="clear" w:color="auto" w:fill="auto"/>
                  <w:hideMark/>
                </w:tcPr>
                <w:p w:rsidR="00BF629A" w:rsidRPr="00D95A4A" w:rsidRDefault="00BF629A" w:rsidP="006F339A">
                  <w:pPr>
                    <w:rPr>
                      <w:rFonts w:ascii="Calibri" w:hAnsi="Calibri"/>
                      <w:color w:val="000000"/>
                      <w:sz w:val="22"/>
                      <w:szCs w:val="22"/>
                    </w:rPr>
                  </w:pPr>
                  <w:r w:rsidRPr="00D95A4A">
                    <w:rPr>
                      <w:rFonts w:ascii="Calibri" w:hAnsi="Calibri"/>
                      <w:color w:val="000000"/>
                      <w:sz w:val="22"/>
                      <w:szCs w:val="22"/>
                    </w:rPr>
                    <w:t>szt.</w:t>
                  </w:r>
                </w:p>
              </w:tc>
              <w:tc>
                <w:tcPr>
                  <w:tcW w:w="992" w:type="dxa"/>
                  <w:tcBorders>
                    <w:top w:val="nil"/>
                    <w:left w:val="nil"/>
                    <w:bottom w:val="single" w:sz="4" w:space="0" w:color="auto"/>
                    <w:right w:val="single" w:sz="4" w:space="0" w:color="auto"/>
                  </w:tcBorders>
                  <w:shd w:val="clear" w:color="auto" w:fill="auto"/>
                  <w:hideMark/>
                </w:tcPr>
                <w:p w:rsidR="00BF629A" w:rsidRPr="00D95A4A" w:rsidRDefault="00BF629A" w:rsidP="006F339A">
                  <w:pPr>
                    <w:rPr>
                      <w:rFonts w:ascii="Calibri" w:hAnsi="Calibri"/>
                      <w:color w:val="000000"/>
                      <w:sz w:val="22"/>
                      <w:szCs w:val="22"/>
                    </w:rPr>
                  </w:pPr>
                  <w:r w:rsidRPr="00D95A4A">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hideMark/>
                </w:tcPr>
                <w:p w:rsidR="00BF629A" w:rsidRPr="00D95A4A" w:rsidRDefault="00BF629A" w:rsidP="006F339A">
                  <w:pPr>
                    <w:rPr>
                      <w:rFonts w:ascii="Calibri" w:hAnsi="Calibri"/>
                      <w:color w:val="000000"/>
                      <w:sz w:val="22"/>
                      <w:szCs w:val="22"/>
                    </w:rPr>
                  </w:pPr>
                  <w:r w:rsidRPr="00D95A4A">
                    <w:rPr>
                      <w:rFonts w:ascii="Calibri" w:hAnsi="Calibri"/>
                      <w:color w:val="000000"/>
                      <w:sz w:val="22"/>
                      <w:szCs w:val="22"/>
                    </w:rPr>
                    <w:t> </w:t>
                  </w:r>
                </w:p>
              </w:tc>
            </w:tr>
            <w:tr w:rsidR="00BF629A" w:rsidRPr="00D95A4A" w:rsidTr="006F339A">
              <w:trPr>
                <w:trHeight w:val="300"/>
              </w:trPr>
              <w:tc>
                <w:tcPr>
                  <w:tcW w:w="909" w:type="dxa"/>
                  <w:tcBorders>
                    <w:top w:val="nil"/>
                    <w:left w:val="single" w:sz="4" w:space="0" w:color="auto"/>
                    <w:bottom w:val="single" w:sz="4" w:space="0" w:color="auto"/>
                    <w:right w:val="single" w:sz="4" w:space="0" w:color="auto"/>
                  </w:tcBorders>
                  <w:shd w:val="clear" w:color="auto" w:fill="auto"/>
                  <w:hideMark/>
                </w:tcPr>
                <w:p w:rsidR="00BF629A" w:rsidRPr="00D95A4A" w:rsidRDefault="00BF629A" w:rsidP="006F339A">
                  <w:pPr>
                    <w:rPr>
                      <w:rFonts w:ascii="Calibri" w:hAnsi="Calibri"/>
                      <w:color w:val="000000"/>
                      <w:sz w:val="22"/>
                      <w:szCs w:val="22"/>
                    </w:rPr>
                  </w:pPr>
                  <w:r w:rsidRPr="00D95A4A">
                    <w:rPr>
                      <w:rFonts w:ascii="Calibri" w:hAnsi="Calibri"/>
                      <w:color w:val="000000"/>
                      <w:sz w:val="22"/>
                      <w:szCs w:val="22"/>
                    </w:rPr>
                    <w:t> </w:t>
                  </w:r>
                </w:p>
              </w:tc>
              <w:tc>
                <w:tcPr>
                  <w:tcW w:w="1357" w:type="dxa"/>
                  <w:tcBorders>
                    <w:top w:val="nil"/>
                    <w:left w:val="nil"/>
                    <w:bottom w:val="single" w:sz="4" w:space="0" w:color="auto"/>
                    <w:right w:val="single" w:sz="4" w:space="0" w:color="auto"/>
                  </w:tcBorders>
                  <w:shd w:val="clear" w:color="auto" w:fill="auto"/>
                  <w:hideMark/>
                </w:tcPr>
                <w:p w:rsidR="00BF629A" w:rsidRPr="00D95A4A" w:rsidRDefault="00BF629A" w:rsidP="006F339A">
                  <w:pPr>
                    <w:rPr>
                      <w:rFonts w:ascii="Calibri" w:hAnsi="Calibri"/>
                      <w:color w:val="000000"/>
                      <w:sz w:val="22"/>
                      <w:szCs w:val="22"/>
                    </w:rPr>
                  </w:pPr>
                  <w:r w:rsidRPr="00D95A4A">
                    <w:rPr>
                      <w:rFonts w:ascii="Calibri" w:hAnsi="Calibri"/>
                      <w:color w:val="000000"/>
                      <w:sz w:val="22"/>
                      <w:szCs w:val="22"/>
                    </w:rPr>
                    <w:t> </w:t>
                  </w:r>
                </w:p>
              </w:tc>
              <w:tc>
                <w:tcPr>
                  <w:tcW w:w="4711" w:type="dxa"/>
                  <w:tcBorders>
                    <w:top w:val="nil"/>
                    <w:left w:val="nil"/>
                    <w:bottom w:val="single" w:sz="4" w:space="0" w:color="auto"/>
                    <w:right w:val="single" w:sz="4" w:space="0" w:color="auto"/>
                  </w:tcBorders>
                  <w:shd w:val="clear" w:color="auto" w:fill="auto"/>
                  <w:hideMark/>
                </w:tcPr>
                <w:p w:rsidR="00BF629A" w:rsidRPr="00D95A4A" w:rsidRDefault="00BF629A" w:rsidP="006F339A">
                  <w:pPr>
                    <w:jc w:val="right"/>
                    <w:rPr>
                      <w:rFonts w:ascii="Calibri" w:hAnsi="Calibri"/>
                      <w:color w:val="000000"/>
                      <w:sz w:val="22"/>
                      <w:szCs w:val="22"/>
                    </w:rPr>
                  </w:pPr>
                  <w:r w:rsidRPr="00D95A4A">
                    <w:rPr>
                      <w:rFonts w:ascii="Calibri" w:hAnsi="Calibri"/>
                      <w:color w:val="000000"/>
                      <w:sz w:val="22"/>
                      <w:szCs w:val="22"/>
                    </w:rPr>
                    <w:t>2</w:t>
                  </w:r>
                </w:p>
              </w:tc>
              <w:tc>
                <w:tcPr>
                  <w:tcW w:w="709" w:type="dxa"/>
                  <w:tcBorders>
                    <w:top w:val="nil"/>
                    <w:left w:val="nil"/>
                    <w:bottom w:val="single" w:sz="4" w:space="0" w:color="auto"/>
                    <w:right w:val="single" w:sz="4" w:space="0" w:color="auto"/>
                  </w:tcBorders>
                  <w:shd w:val="clear" w:color="auto" w:fill="auto"/>
                  <w:hideMark/>
                </w:tcPr>
                <w:p w:rsidR="00BF629A" w:rsidRPr="00D95A4A" w:rsidRDefault="00BF629A" w:rsidP="006F339A">
                  <w:pPr>
                    <w:rPr>
                      <w:rFonts w:ascii="Calibri" w:hAnsi="Calibri"/>
                      <w:color w:val="000000"/>
                      <w:sz w:val="22"/>
                      <w:szCs w:val="22"/>
                    </w:rPr>
                  </w:pPr>
                  <w:r w:rsidRPr="00D95A4A">
                    <w:rPr>
                      <w:rFonts w:ascii="Calibri" w:hAnsi="Calibri"/>
                      <w:color w:val="000000"/>
                      <w:sz w:val="22"/>
                      <w:szCs w:val="22"/>
                    </w:rPr>
                    <w:t>szt.</w:t>
                  </w:r>
                </w:p>
              </w:tc>
              <w:tc>
                <w:tcPr>
                  <w:tcW w:w="992" w:type="dxa"/>
                  <w:tcBorders>
                    <w:top w:val="nil"/>
                    <w:left w:val="nil"/>
                    <w:bottom w:val="single" w:sz="4" w:space="0" w:color="auto"/>
                    <w:right w:val="single" w:sz="4" w:space="0" w:color="auto"/>
                  </w:tcBorders>
                  <w:shd w:val="clear" w:color="auto" w:fill="auto"/>
                  <w:hideMark/>
                </w:tcPr>
                <w:p w:rsidR="00BF629A" w:rsidRPr="00D95A4A" w:rsidRDefault="00BF629A" w:rsidP="006F339A">
                  <w:pPr>
                    <w:rPr>
                      <w:rFonts w:ascii="Calibri" w:hAnsi="Calibri"/>
                      <w:color w:val="000000"/>
                      <w:sz w:val="22"/>
                      <w:szCs w:val="22"/>
                    </w:rPr>
                  </w:pPr>
                  <w:r w:rsidRPr="00D95A4A">
                    <w:rPr>
                      <w:rFonts w:ascii="Calibri" w:hAnsi="Calibri"/>
                      <w:color w:val="000000"/>
                      <w:sz w:val="22"/>
                      <w:szCs w:val="22"/>
                    </w:rPr>
                    <w:t>2.000</w:t>
                  </w:r>
                </w:p>
              </w:tc>
              <w:tc>
                <w:tcPr>
                  <w:tcW w:w="992" w:type="dxa"/>
                  <w:tcBorders>
                    <w:top w:val="nil"/>
                    <w:left w:val="nil"/>
                    <w:bottom w:val="single" w:sz="4" w:space="0" w:color="auto"/>
                    <w:right w:val="single" w:sz="4" w:space="0" w:color="auto"/>
                  </w:tcBorders>
                  <w:shd w:val="clear" w:color="auto" w:fill="auto"/>
                  <w:hideMark/>
                </w:tcPr>
                <w:p w:rsidR="00BF629A" w:rsidRPr="00D95A4A" w:rsidRDefault="00BF629A" w:rsidP="006F339A">
                  <w:pPr>
                    <w:rPr>
                      <w:rFonts w:ascii="Calibri" w:hAnsi="Calibri"/>
                      <w:color w:val="000000"/>
                      <w:sz w:val="22"/>
                      <w:szCs w:val="22"/>
                    </w:rPr>
                  </w:pPr>
                  <w:r w:rsidRPr="00D95A4A">
                    <w:rPr>
                      <w:rFonts w:ascii="Calibri" w:hAnsi="Calibri"/>
                      <w:color w:val="000000"/>
                      <w:sz w:val="22"/>
                      <w:szCs w:val="22"/>
                    </w:rPr>
                    <w:t> </w:t>
                  </w:r>
                </w:p>
              </w:tc>
            </w:tr>
            <w:tr w:rsidR="00BF629A" w:rsidRPr="00D95A4A" w:rsidTr="006F339A">
              <w:trPr>
                <w:trHeight w:val="300"/>
              </w:trPr>
              <w:tc>
                <w:tcPr>
                  <w:tcW w:w="909" w:type="dxa"/>
                  <w:tcBorders>
                    <w:top w:val="nil"/>
                    <w:left w:val="single" w:sz="4" w:space="0" w:color="auto"/>
                    <w:bottom w:val="single" w:sz="4" w:space="0" w:color="auto"/>
                    <w:right w:val="single" w:sz="4" w:space="0" w:color="auto"/>
                  </w:tcBorders>
                  <w:shd w:val="clear" w:color="auto" w:fill="auto"/>
                  <w:hideMark/>
                </w:tcPr>
                <w:p w:rsidR="00BF629A" w:rsidRPr="00D95A4A" w:rsidRDefault="00BF629A" w:rsidP="006F339A">
                  <w:pPr>
                    <w:rPr>
                      <w:rFonts w:ascii="Calibri" w:hAnsi="Calibri"/>
                      <w:color w:val="000000"/>
                      <w:sz w:val="22"/>
                      <w:szCs w:val="22"/>
                    </w:rPr>
                  </w:pPr>
                  <w:r w:rsidRPr="00D95A4A">
                    <w:rPr>
                      <w:rFonts w:ascii="Calibri" w:hAnsi="Calibri"/>
                      <w:color w:val="000000"/>
                      <w:sz w:val="22"/>
                      <w:szCs w:val="22"/>
                    </w:rPr>
                    <w:lastRenderedPageBreak/>
                    <w:t> </w:t>
                  </w:r>
                </w:p>
              </w:tc>
              <w:tc>
                <w:tcPr>
                  <w:tcW w:w="1357" w:type="dxa"/>
                  <w:tcBorders>
                    <w:top w:val="nil"/>
                    <w:left w:val="nil"/>
                    <w:bottom w:val="single" w:sz="4" w:space="0" w:color="auto"/>
                    <w:right w:val="single" w:sz="4" w:space="0" w:color="auto"/>
                  </w:tcBorders>
                  <w:shd w:val="clear" w:color="auto" w:fill="auto"/>
                  <w:hideMark/>
                </w:tcPr>
                <w:p w:rsidR="00BF629A" w:rsidRPr="00D95A4A" w:rsidRDefault="00BF629A" w:rsidP="006F339A">
                  <w:pPr>
                    <w:rPr>
                      <w:rFonts w:ascii="Calibri" w:hAnsi="Calibri"/>
                      <w:color w:val="000000"/>
                      <w:sz w:val="22"/>
                      <w:szCs w:val="22"/>
                    </w:rPr>
                  </w:pPr>
                  <w:r w:rsidRPr="00D95A4A">
                    <w:rPr>
                      <w:rFonts w:ascii="Calibri" w:hAnsi="Calibri"/>
                      <w:color w:val="000000"/>
                      <w:sz w:val="22"/>
                      <w:szCs w:val="22"/>
                    </w:rPr>
                    <w:t> </w:t>
                  </w:r>
                </w:p>
              </w:tc>
              <w:tc>
                <w:tcPr>
                  <w:tcW w:w="4711" w:type="dxa"/>
                  <w:tcBorders>
                    <w:top w:val="nil"/>
                    <w:left w:val="nil"/>
                    <w:bottom w:val="single" w:sz="4" w:space="0" w:color="auto"/>
                    <w:right w:val="single" w:sz="4" w:space="0" w:color="auto"/>
                  </w:tcBorders>
                  <w:shd w:val="clear" w:color="auto" w:fill="auto"/>
                  <w:hideMark/>
                </w:tcPr>
                <w:p w:rsidR="00BF629A" w:rsidRPr="00D95A4A" w:rsidRDefault="00BF629A" w:rsidP="006F339A">
                  <w:pPr>
                    <w:rPr>
                      <w:rFonts w:ascii="Calibri" w:hAnsi="Calibri"/>
                      <w:color w:val="000000"/>
                      <w:sz w:val="22"/>
                      <w:szCs w:val="22"/>
                    </w:rPr>
                  </w:pPr>
                  <w:r w:rsidRPr="00D95A4A">
                    <w:rPr>
                      <w:rFonts w:ascii="Calibri" w:hAnsi="Calibri"/>
                      <w:color w:val="000000"/>
                      <w:sz w:val="22"/>
                      <w:szCs w:val="22"/>
                    </w:rPr>
                    <w:t> </w:t>
                  </w:r>
                </w:p>
              </w:tc>
              <w:tc>
                <w:tcPr>
                  <w:tcW w:w="709" w:type="dxa"/>
                  <w:tcBorders>
                    <w:top w:val="nil"/>
                    <w:left w:val="nil"/>
                    <w:bottom w:val="single" w:sz="4" w:space="0" w:color="auto"/>
                    <w:right w:val="single" w:sz="4" w:space="0" w:color="auto"/>
                  </w:tcBorders>
                  <w:shd w:val="clear" w:color="auto" w:fill="auto"/>
                  <w:hideMark/>
                </w:tcPr>
                <w:p w:rsidR="00BF629A" w:rsidRPr="00D95A4A" w:rsidRDefault="00BF629A" w:rsidP="006F339A">
                  <w:pPr>
                    <w:rPr>
                      <w:rFonts w:ascii="Calibri" w:hAnsi="Calibri"/>
                      <w:color w:val="000000"/>
                      <w:sz w:val="22"/>
                      <w:szCs w:val="22"/>
                    </w:rPr>
                  </w:pPr>
                  <w:r w:rsidRPr="00D95A4A">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hideMark/>
                </w:tcPr>
                <w:p w:rsidR="00BF629A" w:rsidRPr="00D95A4A" w:rsidRDefault="00BF629A" w:rsidP="006F339A">
                  <w:pPr>
                    <w:rPr>
                      <w:rFonts w:ascii="Calibri" w:hAnsi="Calibri"/>
                      <w:color w:val="000000"/>
                      <w:sz w:val="22"/>
                      <w:szCs w:val="22"/>
                    </w:rPr>
                  </w:pPr>
                  <w:r w:rsidRPr="00D95A4A">
                    <w:rPr>
                      <w:rFonts w:ascii="Calibri" w:hAnsi="Calibri"/>
                      <w:color w:val="000000"/>
                      <w:sz w:val="22"/>
                      <w:szCs w:val="22"/>
                    </w:rPr>
                    <w:t>RAZEM</w:t>
                  </w:r>
                </w:p>
              </w:tc>
              <w:tc>
                <w:tcPr>
                  <w:tcW w:w="992" w:type="dxa"/>
                  <w:tcBorders>
                    <w:top w:val="nil"/>
                    <w:left w:val="nil"/>
                    <w:bottom w:val="single" w:sz="4" w:space="0" w:color="auto"/>
                    <w:right w:val="single" w:sz="4" w:space="0" w:color="auto"/>
                  </w:tcBorders>
                  <w:shd w:val="clear" w:color="auto" w:fill="auto"/>
                  <w:hideMark/>
                </w:tcPr>
                <w:p w:rsidR="00BF629A" w:rsidRPr="00D95A4A" w:rsidRDefault="00BF629A" w:rsidP="006F339A">
                  <w:pPr>
                    <w:rPr>
                      <w:rFonts w:ascii="Calibri" w:hAnsi="Calibri"/>
                      <w:color w:val="000000"/>
                      <w:sz w:val="22"/>
                      <w:szCs w:val="22"/>
                    </w:rPr>
                  </w:pPr>
                  <w:r w:rsidRPr="00D95A4A">
                    <w:rPr>
                      <w:rFonts w:ascii="Calibri" w:hAnsi="Calibri"/>
                      <w:color w:val="000000"/>
                      <w:sz w:val="22"/>
                      <w:szCs w:val="22"/>
                    </w:rPr>
                    <w:t>2.000</w:t>
                  </w:r>
                </w:p>
              </w:tc>
            </w:tr>
            <w:tr w:rsidR="00BF629A" w:rsidRPr="00D95A4A" w:rsidTr="006F339A">
              <w:trPr>
                <w:trHeight w:val="600"/>
              </w:trPr>
              <w:tc>
                <w:tcPr>
                  <w:tcW w:w="909" w:type="dxa"/>
                  <w:tcBorders>
                    <w:top w:val="nil"/>
                    <w:left w:val="single" w:sz="4" w:space="0" w:color="auto"/>
                    <w:bottom w:val="single" w:sz="4" w:space="0" w:color="auto"/>
                    <w:right w:val="single" w:sz="4" w:space="0" w:color="auto"/>
                  </w:tcBorders>
                  <w:shd w:val="clear" w:color="auto" w:fill="auto"/>
                  <w:hideMark/>
                </w:tcPr>
                <w:p w:rsidR="00BF629A" w:rsidRPr="00D95A4A" w:rsidRDefault="00BF629A" w:rsidP="006F339A">
                  <w:pPr>
                    <w:rPr>
                      <w:rFonts w:ascii="Calibri" w:hAnsi="Calibri"/>
                      <w:color w:val="000000"/>
                      <w:sz w:val="22"/>
                      <w:szCs w:val="22"/>
                    </w:rPr>
                  </w:pPr>
                  <w:r w:rsidRPr="00D95A4A">
                    <w:rPr>
                      <w:rFonts w:ascii="Calibri" w:hAnsi="Calibri"/>
                      <w:color w:val="000000"/>
                      <w:sz w:val="22"/>
                      <w:szCs w:val="22"/>
                    </w:rPr>
                    <w:t>13 d.2.1</w:t>
                  </w:r>
                </w:p>
              </w:tc>
              <w:tc>
                <w:tcPr>
                  <w:tcW w:w="1357" w:type="dxa"/>
                  <w:tcBorders>
                    <w:top w:val="nil"/>
                    <w:left w:val="nil"/>
                    <w:bottom w:val="single" w:sz="4" w:space="0" w:color="auto"/>
                    <w:right w:val="single" w:sz="4" w:space="0" w:color="auto"/>
                  </w:tcBorders>
                  <w:shd w:val="clear" w:color="auto" w:fill="auto"/>
                  <w:hideMark/>
                </w:tcPr>
                <w:p w:rsidR="00BF629A" w:rsidRPr="00D95A4A" w:rsidRDefault="00BF629A" w:rsidP="006F339A">
                  <w:pPr>
                    <w:rPr>
                      <w:rFonts w:ascii="Calibri" w:hAnsi="Calibri"/>
                      <w:color w:val="000000"/>
                      <w:sz w:val="22"/>
                      <w:szCs w:val="22"/>
                    </w:rPr>
                  </w:pPr>
                  <w:r w:rsidRPr="00D95A4A">
                    <w:rPr>
                      <w:rFonts w:ascii="Calibri" w:hAnsi="Calibri"/>
                      <w:color w:val="000000"/>
                      <w:sz w:val="22"/>
                      <w:szCs w:val="22"/>
                    </w:rPr>
                    <w:t>KNNR 5 1002-01</w:t>
                  </w:r>
                </w:p>
              </w:tc>
              <w:tc>
                <w:tcPr>
                  <w:tcW w:w="4711" w:type="dxa"/>
                  <w:tcBorders>
                    <w:top w:val="nil"/>
                    <w:left w:val="nil"/>
                    <w:bottom w:val="single" w:sz="4" w:space="0" w:color="auto"/>
                    <w:right w:val="single" w:sz="4" w:space="0" w:color="auto"/>
                  </w:tcBorders>
                  <w:shd w:val="clear" w:color="auto" w:fill="auto"/>
                  <w:hideMark/>
                </w:tcPr>
                <w:p w:rsidR="00BF629A" w:rsidRPr="00D95A4A" w:rsidRDefault="00BF629A" w:rsidP="006F339A">
                  <w:pPr>
                    <w:rPr>
                      <w:rFonts w:ascii="Calibri" w:hAnsi="Calibri"/>
                      <w:color w:val="000000"/>
                      <w:sz w:val="22"/>
                      <w:szCs w:val="22"/>
                    </w:rPr>
                  </w:pPr>
                  <w:r w:rsidRPr="00D95A4A">
                    <w:rPr>
                      <w:rFonts w:ascii="Calibri" w:hAnsi="Calibri"/>
                      <w:color w:val="000000"/>
                      <w:sz w:val="22"/>
                      <w:szCs w:val="22"/>
                    </w:rPr>
                    <w:t>Montaż wysięgników rurowych o masie do 15 kg na słupie</w:t>
                  </w:r>
                </w:p>
              </w:tc>
              <w:tc>
                <w:tcPr>
                  <w:tcW w:w="709" w:type="dxa"/>
                  <w:tcBorders>
                    <w:top w:val="nil"/>
                    <w:left w:val="nil"/>
                    <w:bottom w:val="single" w:sz="4" w:space="0" w:color="auto"/>
                    <w:right w:val="single" w:sz="4" w:space="0" w:color="auto"/>
                  </w:tcBorders>
                  <w:shd w:val="clear" w:color="auto" w:fill="auto"/>
                  <w:hideMark/>
                </w:tcPr>
                <w:p w:rsidR="00BF629A" w:rsidRPr="00D95A4A" w:rsidRDefault="00BF629A" w:rsidP="006F339A">
                  <w:pPr>
                    <w:rPr>
                      <w:rFonts w:ascii="Calibri" w:hAnsi="Calibri"/>
                      <w:color w:val="000000"/>
                      <w:sz w:val="22"/>
                      <w:szCs w:val="22"/>
                    </w:rPr>
                  </w:pPr>
                  <w:r w:rsidRPr="00D95A4A">
                    <w:rPr>
                      <w:rFonts w:ascii="Calibri" w:hAnsi="Calibri"/>
                      <w:color w:val="000000"/>
                      <w:sz w:val="22"/>
                      <w:szCs w:val="22"/>
                    </w:rPr>
                    <w:t>szt.</w:t>
                  </w:r>
                </w:p>
              </w:tc>
              <w:tc>
                <w:tcPr>
                  <w:tcW w:w="992" w:type="dxa"/>
                  <w:tcBorders>
                    <w:top w:val="nil"/>
                    <w:left w:val="nil"/>
                    <w:bottom w:val="single" w:sz="4" w:space="0" w:color="auto"/>
                    <w:right w:val="single" w:sz="4" w:space="0" w:color="auto"/>
                  </w:tcBorders>
                  <w:shd w:val="clear" w:color="auto" w:fill="auto"/>
                  <w:hideMark/>
                </w:tcPr>
                <w:p w:rsidR="00BF629A" w:rsidRPr="00D95A4A" w:rsidRDefault="00BF629A" w:rsidP="006F339A">
                  <w:pPr>
                    <w:rPr>
                      <w:rFonts w:ascii="Calibri" w:hAnsi="Calibri"/>
                      <w:color w:val="000000"/>
                      <w:sz w:val="22"/>
                      <w:szCs w:val="22"/>
                    </w:rPr>
                  </w:pPr>
                  <w:r w:rsidRPr="00D95A4A">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hideMark/>
                </w:tcPr>
                <w:p w:rsidR="00BF629A" w:rsidRPr="00D95A4A" w:rsidRDefault="00BF629A" w:rsidP="006F339A">
                  <w:pPr>
                    <w:rPr>
                      <w:rFonts w:ascii="Calibri" w:hAnsi="Calibri"/>
                      <w:color w:val="000000"/>
                      <w:sz w:val="22"/>
                      <w:szCs w:val="22"/>
                    </w:rPr>
                  </w:pPr>
                  <w:r w:rsidRPr="00D95A4A">
                    <w:rPr>
                      <w:rFonts w:ascii="Calibri" w:hAnsi="Calibri"/>
                      <w:color w:val="000000"/>
                      <w:sz w:val="22"/>
                      <w:szCs w:val="22"/>
                    </w:rPr>
                    <w:t> </w:t>
                  </w:r>
                </w:p>
              </w:tc>
            </w:tr>
            <w:tr w:rsidR="00BF629A" w:rsidRPr="00D95A4A" w:rsidTr="006F339A">
              <w:trPr>
                <w:trHeight w:val="300"/>
              </w:trPr>
              <w:tc>
                <w:tcPr>
                  <w:tcW w:w="909" w:type="dxa"/>
                  <w:tcBorders>
                    <w:top w:val="nil"/>
                    <w:left w:val="single" w:sz="4" w:space="0" w:color="auto"/>
                    <w:bottom w:val="single" w:sz="4" w:space="0" w:color="auto"/>
                    <w:right w:val="single" w:sz="4" w:space="0" w:color="auto"/>
                  </w:tcBorders>
                  <w:shd w:val="clear" w:color="auto" w:fill="auto"/>
                  <w:hideMark/>
                </w:tcPr>
                <w:p w:rsidR="00BF629A" w:rsidRPr="00D95A4A" w:rsidRDefault="00BF629A" w:rsidP="006F339A">
                  <w:pPr>
                    <w:rPr>
                      <w:rFonts w:ascii="Calibri" w:hAnsi="Calibri"/>
                      <w:color w:val="000000"/>
                      <w:sz w:val="22"/>
                      <w:szCs w:val="22"/>
                    </w:rPr>
                  </w:pPr>
                  <w:r w:rsidRPr="00D95A4A">
                    <w:rPr>
                      <w:rFonts w:ascii="Calibri" w:hAnsi="Calibri"/>
                      <w:color w:val="000000"/>
                      <w:sz w:val="22"/>
                      <w:szCs w:val="22"/>
                    </w:rPr>
                    <w:t> </w:t>
                  </w:r>
                </w:p>
              </w:tc>
              <w:tc>
                <w:tcPr>
                  <w:tcW w:w="1357" w:type="dxa"/>
                  <w:tcBorders>
                    <w:top w:val="nil"/>
                    <w:left w:val="nil"/>
                    <w:bottom w:val="single" w:sz="4" w:space="0" w:color="auto"/>
                    <w:right w:val="single" w:sz="4" w:space="0" w:color="auto"/>
                  </w:tcBorders>
                  <w:shd w:val="clear" w:color="auto" w:fill="auto"/>
                  <w:hideMark/>
                </w:tcPr>
                <w:p w:rsidR="00BF629A" w:rsidRPr="00D95A4A" w:rsidRDefault="00BF629A" w:rsidP="006F339A">
                  <w:pPr>
                    <w:rPr>
                      <w:rFonts w:ascii="Calibri" w:hAnsi="Calibri"/>
                      <w:color w:val="000000"/>
                      <w:sz w:val="22"/>
                      <w:szCs w:val="22"/>
                    </w:rPr>
                  </w:pPr>
                  <w:r w:rsidRPr="00D95A4A">
                    <w:rPr>
                      <w:rFonts w:ascii="Calibri" w:hAnsi="Calibri"/>
                      <w:color w:val="000000"/>
                      <w:sz w:val="22"/>
                      <w:szCs w:val="22"/>
                    </w:rPr>
                    <w:t> </w:t>
                  </w:r>
                </w:p>
              </w:tc>
              <w:tc>
                <w:tcPr>
                  <w:tcW w:w="4711" w:type="dxa"/>
                  <w:tcBorders>
                    <w:top w:val="nil"/>
                    <w:left w:val="nil"/>
                    <w:bottom w:val="single" w:sz="4" w:space="0" w:color="auto"/>
                    <w:right w:val="single" w:sz="4" w:space="0" w:color="auto"/>
                  </w:tcBorders>
                  <w:shd w:val="clear" w:color="auto" w:fill="auto"/>
                  <w:hideMark/>
                </w:tcPr>
                <w:p w:rsidR="00BF629A" w:rsidRPr="00D95A4A" w:rsidRDefault="00BF629A" w:rsidP="006F339A">
                  <w:pPr>
                    <w:jc w:val="right"/>
                    <w:rPr>
                      <w:rFonts w:ascii="Calibri" w:hAnsi="Calibri"/>
                      <w:color w:val="000000"/>
                      <w:sz w:val="22"/>
                      <w:szCs w:val="22"/>
                    </w:rPr>
                  </w:pPr>
                  <w:r w:rsidRPr="00D95A4A">
                    <w:rPr>
                      <w:rFonts w:ascii="Calibri" w:hAnsi="Calibri"/>
                      <w:color w:val="000000"/>
                      <w:sz w:val="22"/>
                      <w:szCs w:val="22"/>
                    </w:rPr>
                    <w:t>2</w:t>
                  </w:r>
                </w:p>
              </w:tc>
              <w:tc>
                <w:tcPr>
                  <w:tcW w:w="709" w:type="dxa"/>
                  <w:tcBorders>
                    <w:top w:val="nil"/>
                    <w:left w:val="nil"/>
                    <w:bottom w:val="single" w:sz="4" w:space="0" w:color="auto"/>
                    <w:right w:val="single" w:sz="4" w:space="0" w:color="auto"/>
                  </w:tcBorders>
                  <w:shd w:val="clear" w:color="auto" w:fill="auto"/>
                  <w:hideMark/>
                </w:tcPr>
                <w:p w:rsidR="00BF629A" w:rsidRPr="00D95A4A" w:rsidRDefault="00BF629A" w:rsidP="006F339A">
                  <w:pPr>
                    <w:rPr>
                      <w:rFonts w:ascii="Calibri" w:hAnsi="Calibri"/>
                      <w:color w:val="000000"/>
                      <w:sz w:val="22"/>
                      <w:szCs w:val="22"/>
                    </w:rPr>
                  </w:pPr>
                  <w:r w:rsidRPr="00D95A4A">
                    <w:rPr>
                      <w:rFonts w:ascii="Calibri" w:hAnsi="Calibri"/>
                      <w:color w:val="000000"/>
                      <w:sz w:val="22"/>
                      <w:szCs w:val="22"/>
                    </w:rPr>
                    <w:t>szt.</w:t>
                  </w:r>
                </w:p>
              </w:tc>
              <w:tc>
                <w:tcPr>
                  <w:tcW w:w="992" w:type="dxa"/>
                  <w:tcBorders>
                    <w:top w:val="nil"/>
                    <w:left w:val="nil"/>
                    <w:bottom w:val="single" w:sz="4" w:space="0" w:color="auto"/>
                    <w:right w:val="single" w:sz="4" w:space="0" w:color="auto"/>
                  </w:tcBorders>
                  <w:shd w:val="clear" w:color="auto" w:fill="auto"/>
                  <w:hideMark/>
                </w:tcPr>
                <w:p w:rsidR="00BF629A" w:rsidRPr="00D95A4A" w:rsidRDefault="00BF629A" w:rsidP="006F339A">
                  <w:pPr>
                    <w:rPr>
                      <w:rFonts w:ascii="Calibri" w:hAnsi="Calibri"/>
                      <w:color w:val="000000"/>
                      <w:sz w:val="22"/>
                      <w:szCs w:val="22"/>
                    </w:rPr>
                  </w:pPr>
                  <w:r w:rsidRPr="00D95A4A">
                    <w:rPr>
                      <w:rFonts w:ascii="Calibri" w:hAnsi="Calibri"/>
                      <w:color w:val="000000"/>
                      <w:sz w:val="22"/>
                      <w:szCs w:val="22"/>
                    </w:rPr>
                    <w:t>2.000</w:t>
                  </w:r>
                </w:p>
              </w:tc>
              <w:tc>
                <w:tcPr>
                  <w:tcW w:w="992" w:type="dxa"/>
                  <w:tcBorders>
                    <w:top w:val="nil"/>
                    <w:left w:val="nil"/>
                    <w:bottom w:val="single" w:sz="4" w:space="0" w:color="auto"/>
                    <w:right w:val="single" w:sz="4" w:space="0" w:color="auto"/>
                  </w:tcBorders>
                  <w:shd w:val="clear" w:color="auto" w:fill="auto"/>
                  <w:hideMark/>
                </w:tcPr>
                <w:p w:rsidR="00BF629A" w:rsidRPr="00D95A4A" w:rsidRDefault="00BF629A" w:rsidP="006F339A">
                  <w:pPr>
                    <w:rPr>
                      <w:rFonts w:ascii="Calibri" w:hAnsi="Calibri"/>
                      <w:color w:val="000000"/>
                      <w:sz w:val="22"/>
                      <w:szCs w:val="22"/>
                    </w:rPr>
                  </w:pPr>
                  <w:r w:rsidRPr="00D95A4A">
                    <w:rPr>
                      <w:rFonts w:ascii="Calibri" w:hAnsi="Calibri"/>
                      <w:color w:val="000000"/>
                      <w:sz w:val="22"/>
                      <w:szCs w:val="22"/>
                    </w:rPr>
                    <w:t> </w:t>
                  </w:r>
                </w:p>
              </w:tc>
            </w:tr>
            <w:tr w:rsidR="00BF629A" w:rsidRPr="00D95A4A" w:rsidTr="006F339A">
              <w:trPr>
                <w:trHeight w:val="300"/>
              </w:trPr>
              <w:tc>
                <w:tcPr>
                  <w:tcW w:w="909" w:type="dxa"/>
                  <w:tcBorders>
                    <w:top w:val="nil"/>
                    <w:left w:val="single" w:sz="4" w:space="0" w:color="auto"/>
                    <w:bottom w:val="single" w:sz="4" w:space="0" w:color="auto"/>
                    <w:right w:val="single" w:sz="4" w:space="0" w:color="auto"/>
                  </w:tcBorders>
                  <w:shd w:val="clear" w:color="auto" w:fill="auto"/>
                  <w:hideMark/>
                </w:tcPr>
                <w:p w:rsidR="00BF629A" w:rsidRPr="00D95A4A" w:rsidRDefault="00BF629A" w:rsidP="006F339A">
                  <w:pPr>
                    <w:rPr>
                      <w:rFonts w:ascii="Calibri" w:hAnsi="Calibri"/>
                      <w:color w:val="000000"/>
                      <w:sz w:val="22"/>
                      <w:szCs w:val="22"/>
                    </w:rPr>
                  </w:pPr>
                  <w:r w:rsidRPr="00D95A4A">
                    <w:rPr>
                      <w:rFonts w:ascii="Calibri" w:hAnsi="Calibri"/>
                      <w:color w:val="000000"/>
                      <w:sz w:val="22"/>
                      <w:szCs w:val="22"/>
                    </w:rPr>
                    <w:t> </w:t>
                  </w:r>
                </w:p>
              </w:tc>
              <w:tc>
                <w:tcPr>
                  <w:tcW w:w="1357" w:type="dxa"/>
                  <w:tcBorders>
                    <w:top w:val="nil"/>
                    <w:left w:val="nil"/>
                    <w:bottom w:val="single" w:sz="4" w:space="0" w:color="auto"/>
                    <w:right w:val="single" w:sz="4" w:space="0" w:color="auto"/>
                  </w:tcBorders>
                  <w:shd w:val="clear" w:color="auto" w:fill="auto"/>
                  <w:hideMark/>
                </w:tcPr>
                <w:p w:rsidR="00BF629A" w:rsidRPr="00D95A4A" w:rsidRDefault="00BF629A" w:rsidP="006F339A">
                  <w:pPr>
                    <w:rPr>
                      <w:rFonts w:ascii="Calibri" w:hAnsi="Calibri"/>
                      <w:color w:val="000000"/>
                      <w:sz w:val="22"/>
                      <w:szCs w:val="22"/>
                    </w:rPr>
                  </w:pPr>
                  <w:r w:rsidRPr="00D95A4A">
                    <w:rPr>
                      <w:rFonts w:ascii="Calibri" w:hAnsi="Calibri"/>
                      <w:color w:val="000000"/>
                      <w:sz w:val="22"/>
                      <w:szCs w:val="22"/>
                    </w:rPr>
                    <w:t> </w:t>
                  </w:r>
                </w:p>
              </w:tc>
              <w:tc>
                <w:tcPr>
                  <w:tcW w:w="4711" w:type="dxa"/>
                  <w:tcBorders>
                    <w:top w:val="nil"/>
                    <w:left w:val="nil"/>
                    <w:bottom w:val="single" w:sz="4" w:space="0" w:color="auto"/>
                    <w:right w:val="single" w:sz="4" w:space="0" w:color="auto"/>
                  </w:tcBorders>
                  <w:shd w:val="clear" w:color="auto" w:fill="auto"/>
                  <w:hideMark/>
                </w:tcPr>
                <w:p w:rsidR="00BF629A" w:rsidRPr="00D95A4A" w:rsidRDefault="00BF629A" w:rsidP="006F339A">
                  <w:pPr>
                    <w:rPr>
                      <w:rFonts w:ascii="Calibri" w:hAnsi="Calibri"/>
                      <w:color w:val="000000"/>
                      <w:sz w:val="22"/>
                      <w:szCs w:val="22"/>
                    </w:rPr>
                  </w:pPr>
                  <w:r w:rsidRPr="00D95A4A">
                    <w:rPr>
                      <w:rFonts w:ascii="Calibri" w:hAnsi="Calibri"/>
                      <w:color w:val="000000"/>
                      <w:sz w:val="22"/>
                      <w:szCs w:val="22"/>
                    </w:rPr>
                    <w:t> </w:t>
                  </w:r>
                </w:p>
              </w:tc>
              <w:tc>
                <w:tcPr>
                  <w:tcW w:w="709" w:type="dxa"/>
                  <w:tcBorders>
                    <w:top w:val="nil"/>
                    <w:left w:val="nil"/>
                    <w:bottom w:val="single" w:sz="4" w:space="0" w:color="auto"/>
                    <w:right w:val="single" w:sz="4" w:space="0" w:color="auto"/>
                  </w:tcBorders>
                  <w:shd w:val="clear" w:color="auto" w:fill="auto"/>
                  <w:hideMark/>
                </w:tcPr>
                <w:p w:rsidR="00BF629A" w:rsidRPr="00D95A4A" w:rsidRDefault="00BF629A" w:rsidP="006F339A">
                  <w:pPr>
                    <w:rPr>
                      <w:rFonts w:ascii="Calibri" w:hAnsi="Calibri"/>
                      <w:color w:val="000000"/>
                      <w:sz w:val="22"/>
                      <w:szCs w:val="22"/>
                    </w:rPr>
                  </w:pPr>
                  <w:r w:rsidRPr="00D95A4A">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hideMark/>
                </w:tcPr>
                <w:p w:rsidR="00BF629A" w:rsidRPr="00D95A4A" w:rsidRDefault="00BF629A" w:rsidP="006F339A">
                  <w:pPr>
                    <w:rPr>
                      <w:rFonts w:ascii="Calibri" w:hAnsi="Calibri"/>
                      <w:color w:val="000000"/>
                      <w:sz w:val="22"/>
                      <w:szCs w:val="22"/>
                    </w:rPr>
                  </w:pPr>
                  <w:r w:rsidRPr="00D95A4A">
                    <w:rPr>
                      <w:rFonts w:ascii="Calibri" w:hAnsi="Calibri"/>
                      <w:color w:val="000000"/>
                      <w:sz w:val="22"/>
                      <w:szCs w:val="22"/>
                    </w:rPr>
                    <w:t>RAZEM</w:t>
                  </w:r>
                </w:p>
              </w:tc>
              <w:tc>
                <w:tcPr>
                  <w:tcW w:w="992" w:type="dxa"/>
                  <w:tcBorders>
                    <w:top w:val="nil"/>
                    <w:left w:val="nil"/>
                    <w:bottom w:val="single" w:sz="4" w:space="0" w:color="auto"/>
                    <w:right w:val="single" w:sz="4" w:space="0" w:color="auto"/>
                  </w:tcBorders>
                  <w:shd w:val="clear" w:color="auto" w:fill="auto"/>
                  <w:hideMark/>
                </w:tcPr>
                <w:p w:rsidR="00BF629A" w:rsidRPr="00D95A4A" w:rsidRDefault="00BF629A" w:rsidP="006F339A">
                  <w:pPr>
                    <w:rPr>
                      <w:rFonts w:ascii="Calibri" w:hAnsi="Calibri"/>
                      <w:color w:val="000000"/>
                      <w:sz w:val="22"/>
                      <w:szCs w:val="22"/>
                    </w:rPr>
                  </w:pPr>
                  <w:r w:rsidRPr="00D95A4A">
                    <w:rPr>
                      <w:rFonts w:ascii="Calibri" w:hAnsi="Calibri"/>
                      <w:color w:val="000000"/>
                      <w:sz w:val="22"/>
                      <w:szCs w:val="22"/>
                    </w:rPr>
                    <w:t>2.000</w:t>
                  </w:r>
                </w:p>
              </w:tc>
            </w:tr>
            <w:tr w:rsidR="00BF629A" w:rsidRPr="00D95A4A" w:rsidTr="006F339A">
              <w:trPr>
                <w:trHeight w:val="900"/>
              </w:trPr>
              <w:tc>
                <w:tcPr>
                  <w:tcW w:w="909" w:type="dxa"/>
                  <w:tcBorders>
                    <w:top w:val="nil"/>
                    <w:left w:val="single" w:sz="4" w:space="0" w:color="auto"/>
                    <w:bottom w:val="single" w:sz="4" w:space="0" w:color="auto"/>
                    <w:right w:val="single" w:sz="4" w:space="0" w:color="auto"/>
                  </w:tcBorders>
                  <w:shd w:val="clear" w:color="auto" w:fill="auto"/>
                  <w:hideMark/>
                </w:tcPr>
                <w:p w:rsidR="00BF629A" w:rsidRPr="00D95A4A" w:rsidRDefault="00BF629A" w:rsidP="006F339A">
                  <w:pPr>
                    <w:rPr>
                      <w:rFonts w:ascii="Calibri" w:hAnsi="Calibri"/>
                      <w:color w:val="000000"/>
                      <w:sz w:val="22"/>
                      <w:szCs w:val="22"/>
                    </w:rPr>
                  </w:pPr>
                  <w:r w:rsidRPr="00D95A4A">
                    <w:rPr>
                      <w:rFonts w:ascii="Calibri" w:hAnsi="Calibri"/>
                      <w:color w:val="000000"/>
                      <w:sz w:val="22"/>
                      <w:szCs w:val="22"/>
                    </w:rPr>
                    <w:t>14 d.2.1</w:t>
                  </w:r>
                </w:p>
              </w:tc>
              <w:tc>
                <w:tcPr>
                  <w:tcW w:w="1357" w:type="dxa"/>
                  <w:tcBorders>
                    <w:top w:val="nil"/>
                    <w:left w:val="nil"/>
                    <w:bottom w:val="single" w:sz="4" w:space="0" w:color="auto"/>
                    <w:right w:val="single" w:sz="4" w:space="0" w:color="auto"/>
                  </w:tcBorders>
                  <w:shd w:val="clear" w:color="auto" w:fill="auto"/>
                  <w:hideMark/>
                </w:tcPr>
                <w:p w:rsidR="00BF629A" w:rsidRPr="00D95A4A" w:rsidRDefault="00BF629A" w:rsidP="006F339A">
                  <w:pPr>
                    <w:rPr>
                      <w:rFonts w:ascii="Calibri" w:hAnsi="Calibri"/>
                      <w:color w:val="000000"/>
                      <w:sz w:val="22"/>
                      <w:szCs w:val="22"/>
                    </w:rPr>
                  </w:pPr>
                  <w:proofErr w:type="spellStart"/>
                  <w:r w:rsidRPr="00D95A4A">
                    <w:rPr>
                      <w:rFonts w:ascii="Calibri" w:hAnsi="Calibri"/>
                      <w:color w:val="000000"/>
                      <w:sz w:val="22"/>
                      <w:szCs w:val="22"/>
                    </w:rPr>
                    <w:t>KNR-W</w:t>
                  </w:r>
                  <w:proofErr w:type="spellEnd"/>
                  <w:r w:rsidRPr="00D95A4A">
                    <w:rPr>
                      <w:rFonts w:ascii="Calibri" w:hAnsi="Calibri"/>
                      <w:color w:val="000000"/>
                      <w:sz w:val="22"/>
                      <w:szCs w:val="22"/>
                    </w:rPr>
                    <w:t xml:space="preserve"> 5-10 0114-03</w:t>
                  </w:r>
                </w:p>
              </w:tc>
              <w:tc>
                <w:tcPr>
                  <w:tcW w:w="4711" w:type="dxa"/>
                  <w:tcBorders>
                    <w:top w:val="nil"/>
                    <w:left w:val="nil"/>
                    <w:bottom w:val="single" w:sz="4" w:space="0" w:color="auto"/>
                    <w:right w:val="single" w:sz="4" w:space="0" w:color="auto"/>
                  </w:tcBorders>
                  <w:shd w:val="clear" w:color="auto" w:fill="auto"/>
                  <w:hideMark/>
                </w:tcPr>
                <w:p w:rsidR="00BF629A" w:rsidRPr="00D95A4A" w:rsidRDefault="00BF629A" w:rsidP="006F339A">
                  <w:pPr>
                    <w:rPr>
                      <w:rFonts w:ascii="Calibri" w:hAnsi="Calibri"/>
                      <w:color w:val="000000"/>
                      <w:sz w:val="22"/>
                      <w:szCs w:val="22"/>
                    </w:rPr>
                  </w:pPr>
                  <w:r w:rsidRPr="00D95A4A">
                    <w:rPr>
                      <w:rFonts w:ascii="Calibri" w:hAnsi="Calibri"/>
                      <w:color w:val="000000"/>
                      <w:sz w:val="22"/>
                      <w:szCs w:val="22"/>
                    </w:rPr>
                    <w:t>Układanie kabla w rurach - o średnicy do</w:t>
                  </w:r>
                  <w:r>
                    <w:rPr>
                      <w:rFonts w:ascii="Calibri" w:hAnsi="Calibri"/>
                      <w:color w:val="000000"/>
                      <w:sz w:val="22"/>
                      <w:szCs w:val="22"/>
                    </w:rPr>
                    <w:t xml:space="preserve"> 110 mm dwudzielne zabezpieczają</w:t>
                  </w:r>
                  <w:r w:rsidRPr="00D95A4A">
                    <w:rPr>
                      <w:rFonts w:ascii="Calibri" w:hAnsi="Calibri"/>
                      <w:color w:val="000000"/>
                      <w:sz w:val="22"/>
                      <w:szCs w:val="22"/>
                    </w:rPr>
                    <w:t>ce.</w:t>
                  </w:r>
                </w:p>
              </w:tc>
              <w:tc>
                <w:tcPr>
                  <w:tcW w:w="709" w:type="dxa"/>
                  <w:tcBorders>
                    <w:top w:val="nil"/>
                    <w:left w:val="nil"/>
                    <w:bottom w:val="single" w:sz="4" w:space="0" w:color="auto"/>
                    <w:right w:val="single" w:sz="4" w:space="0" w:color="auto"/>
                  </w:tcBorders>
                  <w:shd w:val="clear" w:color="auto" w:fill="auto"/>
                  <w:hideMark/>
                </w:tcPr>
                <w:p w:rsidR="00BF629A" w:rsidRPr="00D95A4A" w:rsidRDefault="00BF629A" w:rsidP="006F339A">
                  <w:pPr>
                    <w:rPr>
                      <w:rFonts w:ascii="Calibri" w:hAnsi="Calibri"/>
                      <w:color w:val="000000"/>
                      <w:sz w:val="22"/>
                      <w:szCs w:val="22"/>
                    </w:rPr>
                  </w:pPr>
                  <w:r w:rsidRPr="00D95A4A">
                    <w:rPr>
                      <w:rFonts w:ascii="Calibri" w:hAnsi="Calibri"/>
                      <w:color w:val="000000"/>
                      <w:sz w:val="22"/>
                      <w:szCs w:val="22"/>
                    </w:rPr>
                    <w:t>m</w:t>
                  </w:r>
                </w:p>
              </w:tc>
              <w:tc>
                <w:tcPr>
                  <w:tcW w:w="992" w:type="dxa"/>
                  <w:tcBorders>
                    <w:top w:val="nil"/>
                    <w:left w:val="nil"/>
                    <w:bottom w:val="single" w:sz="4" w:space="0" w:color="auto"/>
                    <w:right w:val="single" w:sz="4" w:space="0" w:color="auto"/>
                  </w:tcBorders>
                  <w:shd w:val="clear" w:color="auto" w:fill="auto"/>
                  <w:hideMark/>
                </w:tcPr>
                <w:p w:rsidR="00BF629A" w:rsidRPr="00D95A4A" w:rsidRDefault="00BF629A" w:rsidP="006F339A">
                  <w:pPr>
                    <w:rPr>
                      <w:rFonts w:ascii="Calibri" w:hAnsi="Calibri"/>
                      <w:color w:val="000000"/>
                      <w:sz w:val="22"/>
                      <w:szCs w:val="22"/>
                    </w:rPr>
                  </w:pPr>
                  <w:r w:rsidRPr="00D95A4A">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hideMark/>
                </w:tcPr>
                <w:p w:rsidR="00BF629A" w:rsidRPr="00D95A4A" w:rsidRDefault="00BF629A" w:rsidP="006F339A">
                  <w:pPr>
                    <w:rPr>
                      <w:rFonts w:ascii="Calibri" w:hAnsi="Calibri"/>
                      <w:color w:val="000000"/>
                      <w:sz w:val="22"/>
                      <w:szCs w:val="22"/>
                    </w:rPr>
                  </w:pPr>
                  <w:r w:rsidRPr="00D95A4A">
                    <w:rPr>
                      <w:rFonts w:ascii="Calibri" w:hAnsi="Calibri"/>
                      <w:color w:val="000000"/>
                      <w:sz w:val="22"/>
                      <w:szCs w:val="22"/>
                    </w:rPr>
                    <w:t> </w:t>
                  </w:r>
                </w:p>
              </w:tc>
            </w:tr>
            <w:tr w:rsidR="00BF629A" w:rsidRPr="00D95A4A" w:rsidTr="006F339A">
              <w:trPr>
                <w:trHeight w:val="300"/>
              </w:trPr>
              <w:tc>
                <w:tcPr>
                  <w:tcW w:w="909" w:type="dxa"/>
                  <w:tcBorders>
                    <w:top w:val="nil"/>
                    <w:left w:val="single" w:sz="4" w:space="0" w:color="auto"/>
                    <w:bottom w:val="single" w:sz="4" w:space="0" w:color="auto"/>
                    <w:right w:val="single" w:sz="4" w:space="0" w:color="auto"/>
                  </w:tcBorders>
                  <w:shd w:val="clear" w:color="auto" w:fill="auto"/>
                  <w:hideMark/>
                </w:tcPr>
                <w:p w:rsidR="00BF629A" w:rsidRPr="00D95A4A" w:rsidRDefault="00BF629A" w:rsidP="006F339A">
                  <w:pPr>
                    <w:rPr>
                      <w:rFonts w:ascii="Calibri" w:hAnsi="Calibri"/>
                      <w:color w:val="000000"/>
                      <w:sz w:val="22"/>
                      <w:szCs w:val="22"/>
                    </w:rPr>
                  </w:pPr>
                  <w:r w:rsidRPr="00D95A4A">
                    <w:rPr>
                      <w:rFonts w:ascii="Calibri" w:hAnsi="Calibri"/>
                      <w:color w:val="000000"/>
                      <w:sz w:val="22"/>
                      <w:szCs w:val="22"/>
                    </w:rPr>
                    <w:t> </w:t>
                  </w:r>
                </w:p>
              </w:tc>
              <w:tc>
                <w:tcPr>
                  <w:tcW w:w="1357" w:type="dxa"/>
                  <w:tcBorders>
                    <w:top w:val="nil"/>
                    <w:left w:val="nil"/>
                    <w:bottom w:val="single" w:sz="4" w:space="0" w:color="auto"/>
                    <w:right w:val="single" w:sz="4" w:space="0" w:color="auto"/>
                  </w:tcBorders>
                  <w:shd w:val="clear" w:color="auto" w:fill="auto"/>
                  <w:hideMark/>
                </w:tcPr>
                <w:p w:rsidR="00BF629A" w:rsidRPr="00D95A4A" w:rsidRDefault="00BF629A" w:rsidP="006F339A">
                  <w:pPr>
                    <w:rPr>
                      <w:rFonts w:ascii="Calibri" w:hAnsi="Calibri"/>
                      <w:color w:val="000000"/>
                      <w:sz w:val="22"/>
                      <w:szCs w:val="22"/>
                    </w:rPr>
                  </w:pPr>
                  <w:r w:rsidRPr="00D95A4A">
                    <w:rPr>
                      <w:rFonts w:ascii="Calibri" w:hAnsi="Calibri"/>
                      <w:color w:val="000000"/>
                      <w:sz w:val="22"/>
                      <w:szCs w:val="22"/>
                    </w:rPr>
                    <w:t> </w:t>
                  </w:r>
                </w:p>
              </w:tc>
              <w:tc>
                <w:tcPr>
                  <w:tcW w:w="4711" w:type="dxa"/>
                  <w:tcBorders>
                    <w:top w:val="nil"/>
                    <w:left w:val="nil"/>
                    <w:bottom w:val="single" w:sz="4" w:space="0" w:color="auto"/>
                    <w:right w:val="single" w:sz="4" w:space="0" w:color="auto"/>
                  </w:tcBorders>
                  <w:shd w:val="clear" w:color="auto" w:fill="auto"/>
                  <w:hideMark/>
                </w:tcPr>
                <w:p w:rsidR="00BF629A" w:rsidRPr="00D95A4A" w:rsidRDefault="00BF629A" w:rsidP="006F339A">
                  <w:pPr>
                    <w:rPr>
                      <w:rFonts w:ascii="Calibri" w:hAnsi="Calibri"/>
                      <w:color w:val="000000"/>
                      <w:sz w:val="22"/>
                      <w:szCs w:val="22"/>
                    </w:rPr>
                  </w:pPr>
                  <w:r w:rsidRPr="00D95A4A">
                    <w:rPr>
                      <w:rFonts w:ascii="Calibri" w:hAnsi="Calibri"/>
                      <w:color w:val="000000"/>
                      <w:sz w:val="22"/>
                      <w:szCs w:val="22"/>
                    </w:rPr>
                    <w:t>poz.8</w:t>
                  </w:r>
                </w:p>
              </w:tc>
              <w:tc>
                <w:tcPr>
                  <w:tcW w:w="709" w:type="dxa"/>
                  <w:tcBorders>
                    <w:top w:val="nil"/>
                    <w:left w:val="nil"/>
                    <w:bottom w:val="single" w:sz="4" w:space="0" w:color="auto"/>
                    <w:right w:val="single" w:sz="4" w:space="0" w:color="auto"/>
                  </w:tcBorders>
                  <w:shd w:val="clear" w:color="auto" w:fill="auto"/>
                  <w:hideMark/>
                </w:tcPr>
                <w:p w:rsidR="00BF629A" w:rsidRPr="00D95A4A" w:rsidRDefault="00BF629A" w:rsidP="006F339A">
                  <w:pPr>
                    <w:rPr>
                      <w:rFonts w:ascii="Calibri" w:hAnsi="Calibri"/>
                      <w:color w:val="000000"/>
                      <w:sz w:val="22"/>
                      <w:szCs w:val="22"/>
                    </w:rPr>
                  </w:pPr>
                  <w:r w:rsidRPr="00D95A4A">
                    <w:rPr>
                      <w:rFonts w:ascii="Calibri" w:hAnsi="Calibri"/>
                      <w:color w:val="000000"/>
                      <w:sz w:val="22"/>
                      <w:szCs w:val="22"/>
                    </w:rPr>
                    <w:t>m</w:t>
                  </w:r>
                </w:p>
              </w:tc>
              <w:tc>
                <w:tcPr>
                  <w:tcW w:w="992" w:type="dxa"/>
                  <w:tcBorders>
                    <w:top w:val="nil"/>
                    <w:left w:val="nil"/>
                    <w:bottom w:val="single" w:sz="4" w:space="0" w:color="auto"/>
                    <w:right w:val="single" w:sz="4" w:space="0" w:color="auto"/>
                  </w:tcBorders>
                  <w:shd w:val="clear" w:color="auto" w:fill="auto"/>
                  <w:hideMark/>
                </w:tcPr>
                <w:p w:rsidR="00BF629A" w:rsidRPr="00D95A4A" w:rsidRDefault="00BF629A" w:rsidP="006F339A">
                  <w:pPr>
                    <w:rPr>
                      <w:rFonts w:ascii="Calibri" w:hAnsi="Calibri"/>
                      <w:color w:val="000000"/>
                      <w:sz w:val="22"/>
                      <w:szCs w:val="22"/>
                    </w:rPr>
                  </w:pPr>
                  <w:r w:rsidRPr="00D95A4A">
                    <w:rPr>
                      <w:rFonts w:ascii="Calibri" w:hAnsi="Calibri"/>
                      <w:color w:val="000000"/>
                      <w:sz w:val="22"/>
                      <w:szCs w:val="22"/>
                    </w:rPr>
                    <w:t>44.000</w:t>
                  </w:r>
                </w:p>
              </w:tc>
              <w:tc>
                <w:tcPr>
                  <w:tcW w:w="992" w:type="dxa"/>
                  <w:tcBorders>
                    <w:top w:val="nil"/>
                    <w:left w:val="nil"/>
                    <w:bottom w:val="single" w:sz="4" w:space="0" w:color="auto"/>
                    <w:right w:val="single" w:sz="4" w:space="0" w:color="auto"/>
                  </w:tcBorders>
                  <w:shd w:val="clear" w:color="auto" w:fill="auto"/>
                  <w:hideMark/>
                </w:tcPr>
                <w:p w:rsidR="00BF629A" w:rsidRPr="00D95A4A" w:rsidRDefault="00BF629A" w:rsidP="006F339A">
                  <w:pPr>
                    <w:rPr>
                      <w:rFonts w:ascii="Calibri" w:hAnsi="Calibri"/>
                      <w:color w:val="000000"/>
                      <w:sz w:val="22"/>
                      <w:szCs w:val="22"/>
                    </w:rPr>
                  </w:pPr>
                  <w:r w:rsidRPr="00D95A4A">
                    <w:rPr>
                      <w:rFonts w:ascii="Calibri" w:hAnsi="Calibri"/>
                      <w:color w:val="000000"/>
                      <w:sz w:val="22"/>
                      <w:szCs w:val="22"/>
                    </w:rPr>
                    <w:t> </w:t>
                  </w:r>
                </w:p>
              </w:tc>
            </w:tr>
            <w:tr w:rsidR="00BF629A" w:rsidRPr="00D95A4A" w:rsidTr="006F339A">
              <w:trPr>
                <w:trHeight w:val="300"/>
              </w:trPr>
              <w:tc>
                <w:tcPr>
                  <w:tcW w:w="909" w:type="dxa"/>
                  <w:tcBorders>
                    <w:top w:val="nil"/>
                    <w:left w:val="single" w:sz="4" w:space="0" w:color="auto"/>
                    <w:bottom w:val="single" w:sz="4" w:space="0" w:color="auto"/>
                    <w:right w:val="single" w:sz="4" w:space="0" w:color="auto"/>
                  </w:tcBorders>
                  <w:shd w:val="clear" w:color="auto" w:fill="auto"/>
                  <w:hideMark/>
                </w:tcPr>
                <w:p w:rsidR="00BF629A" w:rsidRPr="00D95A4A" w:rsidRDefault="00BF629A" w:rsidP="006F339A">
                  <w:pPr>
                    <w:rPr>
                      <w:rFonts w:ascii="Calibri" w:hAnsi="Calibri"/>
                      <w:color w:val="000000"/>
                      <w:sz w:val="22"/>
                      <w:szCs w:val="22"/>
                    </w:rPr>
                  </w:pPr>
                  <w:r w:rsidRPr="00D95A4A">
                    <w:rPr>
                      <w:rFonts w:ascii="Calibri" w:hAnsi="Calibri"/>
                      <w:color w:val="000000"/>
                      <w:sz w:val="22"/>
                      <w:szCs w:val="22"/>
                    </w:rPr>
                    <w:t> </w:t>
                  </w:r>
                </w:p>
              </w:tc>
              <w:tc>
                <w:tcPr>
                  <w:tcW w:w="1357" w:type="dxa"/>
                  <w:tcBorders>
                    <w:top w:val="nil"/>
                    <w:left w:val="nil"/>
                    <w:bottom w:val="single" w:sz="4" w:space="0" w:color="auto"/>
                    <w:right w:val="single" w:sz="4" w:space="0" w:color="auto"/>
                  </w:tcBorders>
                  <w:shd w:val="clear" w:color="auto" w:fill="auto"/>
                  <w:hideMark/>
                </w:tcPr>
                <w:p w:rsidR="00BF629A" w:rsidRPr="00D95A4A" w:rsidRDefault="00BF629A" w:rsidP="006F339A">
                  <w:pPr>
                    <w:rPr>
                      <w:rFonts w:ascii="Calibri" w:hAnsi="Calibri"/>
                      <w:color w:val="000000"/>
                      <w:sz w:val="22"/>
                      <w:szCs w:val="22"/>
                    </w:rPr>
                  </w:pPr>
                  <w:r w:rsidRPr="00D95A4A">
                    <w:rPr>
                      <w:rFonts w:ascii="Calibri" w:hAnsi="Calibri"/>
                      <w:color w:val="000000"/>
                      <w:sz w:val="22"/>
                      <w:szCs w:val="22"/>
                    </w:rPr>
                    <w:t> </w:t>
                  </w:r>
                </w:p>
              </w:tc>
              <w:tc>
                <w:tcPr>
                  <w:tcW w:w="4711" w:type="dxa"/>
                  <w:tcBorders>
                    <w:top w:val="nil"/>
                    <w:left w:val="nil"/>
                    <w:bottom w:val="single" w:sz="4" w:space="0" w:color="auto"/>
                    <w:right w:val="single" w:sz="4" w:space="0" w:color="auto"/>
                  </w:tcBorders>
                  <w:shd w:val="clear" w:color="auto" w:fill="auto"/>
                  <w:hideMark/>
                </w:tcPr>
                <w:p w:rsidR="00BF629A" w:rsidRPr="00D95A4A" w:rsidRDefault="00BF629A" w:rsidP="006F339A">
                  <w:pPr>
                    <w:rPr>
                      <w:rFonts w:ascii="Calibri" w:hAnsi="Calibri"/>
                      <w:color w:val="000000"/>
                      <w:sz w:val="22"/>
                      <w:szCs w:val="22"/>
                    </w:rPr>
                  </w:pPr>
                  <w:r w:rsidRPr="00D95A4A">
                    <w:rPr>
                      <w:rFonts w:ascii="Calibri" w:hAnsi="Calibri"/>
                      <w:color w:val="000000"/>
                      <w:sz w:val="22"/>
                      <w:szCs w:val="22"/>
                    </w:rPr>
                    <w:t> </w:t>
                  </w:r>
                </w:p>
              </w:tc>
              <w:tc>
                <w:tcPr>
                  <w:tcW w:w="709" w:type="dxa"/>
                  <w:tcBorders>
                    <w:top w:val="nil"/>
                    <w:left w:val="nil"/>
                    <w:bottom w:val="single" w:sz="4" w:space="0" w:color="auto"/>
                    <w:right w:val="single" w:sz="4" w:space="0" w:color="auto"/>
                  </w:tcBorders>
                  <w:shd w:val="clear" w:color="auto" w:fill="auto"/>
                  <w:hideMark/>
                </w:tcPr>
                <w:p w:rsidR="00BF629A" w:rsidRPr="00D95A4A" w:rsidRDefault="00BF629A" w:rsidP="006F339A">
                  <w:pPr>
                    <w:rPr>
                      <w:rFonts w:ascii="Calibri" w:hAnsi="Calibri"/>
                      <w:color w:val="000000"/>
                      <w:sz w:val="22"/>
                      <w:szCs w:val="22"/>
                    </w:rPr>
                  </w:pPr>
                  <w:r w:rsidRPr="00D95A4A">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hideMark/>
                </w:tcPr>
                <w:p w:rsidR="00BF629A" w:rsidRPr="00D95A4A" w:rsidRDefault="00BF629A" w:rsidP="006F339A">
                  <w:pPr>
                    <w:rPr>
                      <w:rFonts w:ascii="Calibri" w:hAnsi="Calibri"/>
                      <w:color w:val="000000"/>
                      <w:sz w:val="22"/>
                      <w:szCs w:val="22"/>
                    </w:rPr>
                  </w:pPr>
                  <w:r w:rsidRPr="00D95A4A">
                    <w:rPr>
                      <w:rFonts w:ascii="Calibri" w:hAnsi="Calibri"/>
                      <w:color w:val="000000"/>
                      <w:sz w:val="22"/>
                      <w:szCs w:val="22"/>
                    </w:rPr>
                    <w:t>RAZEM</w:t>
                  </w:r>
                </w:p>
              </w:tc>
              <w:tc>
                <w:tcPr>
                  <w:tcW w:w="992" w:type="dxa"/>
                  <w:tcBorders>
                    <w:top w:val="nil"/>
                    <w:left w:val="nil"/>
                    <w:bottom w:val="single" w:sz="4" w:space="0" w:color="auto"/>
                    <w:right w:val="single" w:sz="4" w:space="0" w:color="auto"/>
                  </w:tcBorders>
                  <w:shd w:val="clear" w:color="auto" w:fill="auto"/>
                  <w:hideMark/>
                </w:tcPr>
                <w:p w:rsidR="00BF629A" w:rsidRPr="00D95A4A" w:rsidRDefault="00BF629A" w:rsidP="006F339A">
                  <w:pPr>
                    <w:rPr>
                      <w:rFonts w:ascii="Calibri" w:hAnsi="Calibri"/>
                      <w:color w:val="000000"/>
                      <w:sz w:val="22"/>
                      <w:szCs w:val="22"/>
                    </w:rPr>
                  </w:pPr>
                  <w:r w:rsidRPr="00D95A4A">
                    <w:rPr>
                      <w:rFonts w:ascii="Calibri" w:hAnsi="Calibri"/>
                      <w:color w:val="000000"/>
                      <w:sz w:val="22"/>
                      <w:szCs w:val="22"/>
                    </w:rPr>
                    <w:t>44.000</w:t>
                  </w:r>
                </w:p>
              </w:tc>
            </w:tr>
            <w:tr w:rsidR="00BF629A" w:rsidRPr="00D95A4A" w:rsidTr="006F339A">
              <w:trPr>
                <w:trHeight w:val="600"/>
              </w:trPr>
              <w:tc>
                <w:tcPr>
                  <w:tcW w:w="909" w:type="dxa"/>
                  <w:tcBorders>
                    <w:top w:val="nil"/>
                    <w:left w:val="single" w:sz="4" w:space="0" w:color="auto"/>
                    <w:bottom w:val="single" w:sz="4" w:space="0" w:color="auto"/>
                    <w:right w:val="single" w:sz="4" w:space="0" w:color="auto"/>
                  </w:tcBorders>
                  <w:shd w:val="clear" w:color="auto" w:fill="auto"/>
                  <w:hideMark/>
                </w:tcPr>
                <w:p w:rsidR="00BF629A" w:rsidRPr="00D95A4A" w:rsidRDefault="00BF629A" w:rsidP="006F339A">
                  <w:pPr>
                    <w:rPr>
                      <w:rFonts w:ascii="Calibri" w:hAnsi="Calibri"/>
                      <w:color w:val="000000"/>
                      <w:sz w:val="22"/>
                      <w:szCs w:val="22"/>
                    </w:rPr>
                  </w:pPr>
                  <w:r w:rsidRPr="00D95A4A">
                    <w:rPr>
                      <w:rFonts w:ascii="Calibri" w:hAnsi="Calibri"/>
                      <w:color w:val="000000"/>
                      <w:sz w:val="22"/>
                      <w:szCs w:val="22"/>
                    </w:rPr>
                    <w:t>15 d.2.1</w:t>
                  </w:r>
                </w:p>
              </w:tc>
              <w:tc>
                <w:tcPr>
                  <w:tcW w:w="1357" w:type="dxa"/>
                  <w:tcBorders>
                    <w:top w:val="nil"/>
                    <w:left w:val="nil"/>
                    <w:bottom w:val="single" w:sz="4" w:space="0" w:color="auto"/>
                    <w:right w:val="single" w:sz="4" w:space="0" w:color="auto"/>
                  </w:tcBorders>
                  <w:shd w:val="clear" w:color="auto" w:fill="auto"/>
                  <w:hideMark/>
                </w:tcPr>
                <w:p w:rsidR="00BF629A" w:rsidRPr="00D95A4A" w:rsidRDefault="00BF629A" w:rsidP="006F339A">
                  <w:pPr>
                    <w:rPr>
                      <w:rFonts w:ascii="Calibri" w:hAnsi="Calibri"/>
                      <w:color w:val="000000"/>
                      <w:sz w:val="22"/>
                      <w:szCs w:val="22"/>
                    </w:rPr>
                  </w:pPr>
                  <w:r w:rsidRPr="00D95A4A">
                    <w:rPr>
                      <w:rFonts w:ascii="Calibri" w:hAnsi="Calibri"/>
                      <w:color w:val="000000"/>
                      <w:sz w:val="22"/>
                      <w:szCs w:val="22"/>
                    </w:rPr>
                    <w:t>KNR 5-12 0307-01</w:t>
                  </w:r>
                </w:p>
              </w:tc>
              <w:tc>
                <w:tcPr>
                  <w:tcW w:w="4711" w:type="dxa"/>
                  <w:tcBorders>
                    <w:top w:val="nil"/>
                    <w:left w:val="nil"/>
                    <w:bottom w:val="single" w:sz="4" w:space="0" w:color="auto"/>
                    <w:right w:val="single" w:sz="4" w:space="0" w:color="auto"/>
                  </w:tcBorders>
                  <w:shd w:val="clear" w:color="auto" w:fill="auto"/>
                  <w:hideMark/>
                </w:tcPr>
                <w:p w:rsidR="00BF629A" w:rsidRPr="00D95A4A" w:rsidRDefault="00BF629A" w:rsidP="006F339A">
                  <w:pPr>
                    <w:rPr>
                      <w:rFonts w:ascii="Calibri" w:hAnsi="Calibri"/>
                      <w:color w:val="000000"/>
                      <w:sz w:val="22"/>
                      <w:szCs w:val="22"/>
                    </w:rPr>
                  </w:pPr>
                  <w:r w:rsidRPr="00D95A4A">
                    <w:rPr>
                      <w:rFonts w:ascii="Calibri" w:hAnsi="Calibri"/>
                      <w:color w:val="000000"/>
                      <w:sz w:val="22"/>
                      <w:szCs w:val="22"/>
                    </w:rPr>
                    <w:t>Zabezpieczenie podziemnej części słupa</w:t>
                  </w:r>
                </w:p>
              </w:tc>
              <w:tc>
                <w:tcPr>
                  <w:tcW w:w="709" w:type="dxa"/>
                  <w:tcBorders>
                    <w:top w:val="nil"/>
                    <w:left w:val="nil"/>
                    <w:bottom w:val="single" w:sz="4" w:space="0" w:color="auto"/>
                    <w:right w:val="single" w:sz="4" w:space="0" w:color="auto"/>
                  </w:tcBorders>
                  <w:shd w:val="clear" w:color="auto" w:fill="auto"/>
                  <w:hideMark/>
                </w:tcPr>
                <w:p w:rsidR="00BF629A" w:rsidRPr="00D95A4A" w:rsidRDefault="00BF629A" w:rsidP="006F339A">
                  <w:pPr>
                    <w:rPr>
                      <w:rFonts w:ascii="Calibri" w:hAnsi="Calibri"/>
                      <w:color w:val="000000"/>
                      <w:sz w:val="22"/>
                      <w:szCs w:val="22"/>
                    </w:rPr>
                  </w:pPr>
                  <w:r w:rsidRPr="00D95A4A">
                    <w:rPr>
                      <w:rFonts w:ascii="Calibri" w:hAnsi="Calibri"/>
                      <w:color w:val="000000"/>
                      <w:sz w:val="22"/>
                      <w:szCs w:val="22"/>
                    </w:rPr>
                    <w:t>m2</w:t>
                  </w:r>
                </w:p>
              </w:tc>
              <w:tc>
                <w:tcPr>
                  <w:tcW w:w="992" w:type="dxa"/>
                  <w:tcBorders>
                    <w:top w:val="nil"/>
                    <w:left w:val="nil"/>
                    <w:bottom w:val="single" w:sz="4" w:space="0" w:color="auto"/>
                    <w:right w:val="single" w:sz="4" w:space="0" w:color="auto"/>
                  </w:tcBorders>
                  <w:shd w:val="clear" w:color="auto" w:fill="auto"/>
                  <w:hideMark/>
                </w:tcPr>
                <w:p w:rsidR="00BF629A" w:rsidRPr="00D95A4A" w:rsidRDefault="00BF629A" w:rsidP="006F339A">
                  <w:pPr>
                    <w:rPr>
                      <w:rFonts w:ascii="Calibri" w:hAnsi="Calibri"/>
                      <w:color w:val="000000"/>
                      <w:sz w:val="22"/>
                      <w:szCs w:val="22"/>
                    </w:rPr>
                  </w:pPr>
                  <w:r w:rsidRPr="00D95A4A">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hideMark/>
                </w:tcPr>
                <w:p w:rsidR="00BF629A" w:rsidRPr="00D95A4A" w:rsidRDefault="00BF629A" w:rsidP="006F339A">
                  <w:pPr>
                    <w:rPr>
                      <w:rFonts w:ascii="Calibri" w:hAnsi="Calibri"/>
                      <w:color w:val="000000"/>
                      <w:sz w:val="22"/>
                      <w:szCs w:val="22"/>
                    </w:rPr>
                  </w:pPr>
                  <w:r w:rsidRPr="00D95A4A">
                    <w:rPr>
                      <w:rFonts w:ascii="Calibri" w:hAnsi="Calibri"/>
                      <w:color w:val="000000"/>
                      <w:sz w:val="22"/>
                      <w:szCs w:val="22"/>
                    </w:rPr>
                    <w:t> </w:t>
                  </w:r>
                </w:p>
              </w:tc>
            </w:tr>
            <w:tr w:rsidR="00BF629A" w:rsidRPr="00D95A4A" w:rsidTr="006F339A">
              <w:trPr>
                <w:trHeight w:val="300"/>
              </w:trPr>
              <w:tc>
                <w:tcPr>
                  <w:tcW w:w="909" w:type="dxa"/>
                  <w:tcBorders>
                    <w:top w:val="nil"/>
                    <w:left w:val="single" w:sz="4" w:space="0" w:color="auto"/>
                    <w:bottom w:val="single" w:sz="4" w:space="0" w:color="auto"/>
                    <w:right w:val="single" w:sz="4" w:space="0" w:color="auto"/>
                  </w:tcBorders>
                  <w:shd w:val="clear" w:color="auto" w:fill="auto"/>
                  <w:hideMark/>
                </w:tcPr>
                <w:p w:rsidR="00BF629A" w:rsidRPr="00D95A4A" w:rsidRDefault="00BF629A" w:rsidP="006F339A">
                  <w:pPr>
                    <w:rPr>
                      <w:rFonts w:ascii="Calibri" w:hAnsi="Calibri"/>
                      <w:color w:val="000000"/>
                      <w:sz w:val="22"/>
                      <w:szCs w:val="22"/>
                    </w:rPr>
                  </w:pPr>
                  <w:r w:rsidRPr="00D95A4A">
                    <w:rPr>
                      <w:rFonts w:ascii="Calibri" w:hAnsi="Calibri"/>
                      <w:color w:val="000000"/>
                      <w:sz w:val="22"/>
                      <w:szCs w:val="22"/>
                    </w:rPr>
                    <w:t> </w:t>
                  </w:r>
                </w:p>
              </w:tc>
              <w:tc>
                <w:tcPr>
                  <w:tcW w:w="1357" w:type="dxa"/>
                  <w:tcBorders>
                    <w:top w:val="nil"/>
                    <w:left w:val="nil"/>
                    <w:bottom w:val="single" w:sz="4" w:space="0" w:color="auto"/>
                    <w:right w:val="single" w:sz="4" w:space="0" w:color="auto"/>
                  </w:tcBorders>
                  <w:shd w:val="clear" w:color="auto" w:fill="auto"/>
                  <w:hideMark/>
                </w:tcPr>
                <w:p w:rsidR="00BF629A" w:rsidRPr="00D95A4A" w:rsidRDefault="00BF629A" w:rsidP="006F339A">
                  <w:pPr>
                    <w:rPr>
                      <w:rFonts w:ascii="Calibri" w:hAnsi="Calibri"/>
                      <w:color w:val="000000"/>
                      <w:sz w:val="22"/>
                      <w:szCs w:val="22"/>
                    </w:rPr>
                  </w:pPr>
                  <w:r w:rsidRPr="00D95A4A">
                    <w:rPr>
                      <w:rFonts w:ascii="Calibri" w:hAnsi="Calibri"/>
                      <w:color w:val="000000"/>
                      <w:sz w:val="22"/>
                      <w:szCs w:val="22"/>
                    </w:rPr>
                    <w:t> </w:t>
                  </w:r>
                </w:p>
              </w:tc>
              <w:tc>
                <w:tcPr>
                  <w:tcW w:w="4711" w:type="dxa"/>
                  <w:tcBorders>
                    <w:top w:val="nil"/>
                    <w:left w:val="nil"/>
                    <w:bottom w:val="single" w:sz="4" w:space="0" w:color="auto"/>
                    <w:right w:val="single" w:sz="4" w:space="0" w:color="auto"/>
                  </w:tcBorders>
                  <w:shd w:val="clear" w:color="auto" w:fill="auto"/>
                  <w:hideMark/>
                </w:tcPr>
                <w:p w:rsidR="00BF629A" w:rsidRPr="00D95A4A" w:rsidRDefault="00BF629A" w:rsidP="006F339A">
                  <w:pPr>
                    <w:jc w:val="right"/>
                    <w:rPr>
                      <w:rFonts w:ascii="Calibri" w:hAnsi="Calibri"/>
                      <w:color w:val="000000"/>
                      <w:sz w:val="22"/>
                      <w:szCs w:val="22"/>
                    </w:rPr>
                  </w:pPr>
                  <w:r w:rsidRPr="00D95A4A">
                    <w:rPr>
                      <w:rFonts w:ascii="Calibri" w:hAnsi="Calibri"/>
                      <w:color w:val="000000"/>
                      <w:sz w:val="22"/>
                      <w:szCs w:val="22"/>
                    </w:rPr>
                    <w:t>2</w:t>
                  </w:r>
                </w:p>
              </w:tc>
              <w:tc>
                <w:tcPr>
                  <w:tcW w:w="709" w:type="dxa"/>
                  <w:tcBorders>
                    <w:top w:val="nil"/>
                    <w:left w:val="nil"/>
                    <w:bottom w:val="single" w:sz="4" w:space="0" w:color="auto"/>
                    <w:right w:val="single" w:sz="4" w:space="0" w:color="auto"/>
                  </w:tcBorders>
                  <w:shd w:val="clear" w:color="auto" w:fill="auto"/>
                  <w:hideMark/>
                </w:tcPr>
                <w:p w:rsidR="00BF629A" w:rsidRPr="00D95A4A" w:rsidRDefault="00BF629A" w:rsidP="006F339A">
                  <w:pPr>
                    <w:rPr>
                      <w:rFonts w:ascii="Calibri" w:hAnsi="Calibri"/>
                      <w:color w:val="000000"/>
                      <w:sz w:val="22"/>
                      <w:szCs w:val="22"/>
                    </w:rPr>
                  </w:pPr>
                  <w:r w:rsidRPr="00D95A4A">
                    <w:rPr>
                      <w:rFonts w:ascii="Calibri" w:hAnsi="Calibri"/>
                      <w:color w:val="000000"/>
                      <w:sz w:val="22"/>
                      <w:szCs w:val="22"/>
                    </w:rPr>
                    <w:t>m2</w:t>
                  </w:r>
                </w:p>
              </w:tc>
              <w:tc>
                <w:tcPr>
                  <w:tcW w:w="992" w:type="dxa"/>
                  <w:tcBorders>
                    <w:top w:val="nil"/>
                    <w:left w:val="nil"/>
                    <w:bottom w:val="single" w:sz="4" w:space="0" w:color="auto"/>
                    <w:right w:val="single" w:sz="4" w:space="0" w:color="auto"/>
                  </w:tcBorders>
                  <w:shd w:val="clear" w:color="auto" w:fill="auto"/>
                  <w:hideMark/>
                </w:tcPr>
                <w:p w:rsidR="00BF629A" w:rsidRPr="00D95A4A" w:rsidRDefault="00BF629A" w:rsidP="006F339A">
                  <w:pPr>
                    <w:rPr>
                      <w:rFonts w:ascii="Calibri" w:hAnsi="Calibri"/>
                      <w:color w:val="000000"/>
                      <w:sz w:val="22"/>
                      <w:szCs w:val="22"/>
                    </w:rPr>
                  </w:pPr>
                  <w:r w:rsidRPr="00D95A4A">
                    <w:rPr>
                      <w:rFonts w:ascii="Calibri" w:hAnsi="Calibri"/>
                      <w:color w:val="000000"/>
                      <w:sz w:val="22"/>
                      <w:szCs w:val="22"/>
                    </w:rPr>
                    <w:t>2.000</w:t>
                  </w:r>
                </w:p>
              </w:tc>
              <w:tc>
                <w:tcPr>
                  <w:tcW w:w="992" w:type="dxa"/>
                  <w:tcBorders>
                    <w:top w:val="nil"/>
                    <w:left w:val="nil"/>
                    <w:bottom w:val="single" w:sz="4" w:space="0" w:color="auto"/>
                    <w:right w:val="single" w:sz="4" w:space="0" w:color="auto"/>
                  </w:tcBorders>
                  <w:shd w:val="clear" w:color="auto" w:fill="auto"/>
                  <w:hideMark/>
                </w:tcPr>
                <w:p w:rsidR="00BF629A" w:rsidRPr="00D95A4A" w:rsidRDefault="00BF629A" w:rsidP="006F339A">
                  <w:pPr>
                    <w:rPr>
                      <w:rFonts w:ascii="Calibri" w:hAnsi="Calibri"/>
                      <w:color w:val="000000"/>
                      <w:sz w:val="22"/>
                      <w:szCs w:val="22"/>
                    </w:rPr>
                  </w:pPr>
                  <w:r w:rsidRPr="00D95A4A">
                    <w:rPr>
                      <w:rFonts w:ascii="Calibri" w:hAnsi="Calibri"/>
                      <w:color w:val="000000"/>
                      <w:sz w:val="22"/>
                      <w:szCs w:val="22"/>
                    </w:rPr>
                    <w:t> </w:t>
                  </w:r>
                </w:p>
              </w:tc>
            </w:tr>
            <w:tr w:rsidR="00BF629A" w:rsidRPr="00D95A4A" w:rsidTr="006F339A">
              <w:trPr>
                <w:trHeight w:val="300"/>
              </w:trPr>
              <w:tc>
                <w:tcPr>
                  <w:tcW w:w="909" w:type="dxa"/>
                  <w:tcBorders>
                    <w:top w:val="nil"/>
                    <w:left w:val="single" w:sz="4" w:space="0" w:color="auto"/>
                    <w:bottom w:val="single" w:sz="4" w:space="0" w:color="auto"/>
                    <w:right w:val="single" w:sz="4" w:space="0" w:color="auto"/>
                  </w:tcBorders>
                  <w:shd w:val="clear" w:color="auto" w:fill="auto"/>
                  <w:hideMark/>
                </w:tcPr>
                <w:p w:rsidR="00BF629A" w:rsidRPr="00D95A4A" w:rsidRDefault="00BF629A" w:rsidP="006F339A">
                  <w:pPr>
                    <w:rPr>
                      <w:rFonts w:ascii="Calibri" w:hAnsi="Calibri"/>
                      <w:color w:val="000000"/>
                      <w:sz w:val="22"/>
                      <w:szCs w:val="22"/>
                    </w:rPr>
                  </w:pPr>
                  <w:r w:rsidRPr="00D95A4A">
                    <w:rPr>
                      <w:rFonts w:ascii="Calibri" w:hAnsi="Calibri"/>
                      <w:color w:val="000000"/>
                      <w:sz w:val="22"/>
                      <w:szCs w:val="22"/>
                    </w:rPr>
                    <w:t> </w:t>
                  </w:r>
                </w:p>
              </w:tc>
              <w:tc>
                <w:tcPr>
                  <w:tcW w:w="1357" w:type="dxa"/>
                  <w:tcBorders>
                    <w:top w:val="nil"/>
                    <w:left w:val="nil"/>
                    <w:bottom w:val="single" w:sz="4" w:space="0" w:color="auto"/>
                    <w:right w:val="single" w:sz="4" w:space="0" w:color="auto"/>
                  </w:tcBorders>
                  <w:shd w:val="clear" w:color="auto" w:fill="auto"/>
                  <w:hideMark/>
                </w:tcPr>
                <w:p w:rsidR="00BF629A" w:rsidRPr="00D95A4A" w:rsidRDefault="00BF629A" w:rsidP="006F339A">
                  <w:pPr>
                    <w:rPr>
                      <w:rFonts w:ascii="Calibri" w:hAnsi="Calibri"/>
                      <w:color w:val="000000"/>
                      <w:sz w:val="22"/>
                      <w:szCs w:val="22"/>
                    </w:rPr>
                  </w:pPr>
                  <w:r w:rsidRPr="00D95A4A">
                    <w:rPr>
                      <w:rFonts w:ascii="Calibri" w:hAnsi="Calibri"/>
                      <w:color w:val="000000"/>
                      <w:sz w:val="22"/>
                      <w:szCs w:val="22"/>
                    </w:rPr>
                    <w:t> </w:t>
                  </w:r>
                </w:p>
              </w:tc>
              <w:tc>
                <w:tcPr>
                  <w:tcW w:w="4711" w:type="dxa"/>
                  <w:tcBorders>
                    <w:top w:val="nil"/>
                    <w:left w:val="nil"/>
                    <w:bottom w:val="single" w:sz="4" w:space="0" w:color="auto"/>
                    <w:right w:val="single" w:sz="4" w:space="0" w:color="auto"/>
                  </w:tcBorders>
                  <w:shd w:val="clear" w:color="auto" w:fill="auto"/>
                  <w:hideMark/>
                </w:tcPr>
                <w:p w:rsidR="00BF629A" w:rsidRPr="00D95A4A" w:rsidRDefault="00BF629A" w:rsidP="006F339A">
                  <w:pPr>
                    <w:rPr>
                      <w:rFonts w:ascii="Calibri" w:hAnsi="Calibri"/>
                      <w:color w:val="000000"/>
                      <w:sz w:val="22"/>
                      <w:szCs w:val="22"/>
                    </w:rPr>
                  </w:pPr>
                  <w:r w:rsidRPr="00D95A4A">
                    <w:rPr>
                      <w:rFonts w:ascii="Calibri" w:hAnsi="Calibri"/>
                      <w:color w:val="000000"/>
                      <w:sz w:val="22"/>
                      <w:szCs w:val="22"/>
                    </w:rPr>
                    <w:t> </w:t>
                  </w:r>
                </w:p>
              </w:tc>
              <w:tc>
                <w:tcPr>
                  <w:tcW w:w="709" w:type="dxa"/>
                  <w:tcBorders>
                    <w:top w:val="nil"/>
                    <w:left w:val="nil"/>
                    <w:bottom w:val="single" w:sz="4" w:space="0" w:color="auto"/>
                    <w:right w:val="single" w:sz="4" w:space="0" w:color="auto"/>
                  </w:tcBorders>
                  <w:shd w:val="clear" w:color="auto" w:fill="auto"/>
                  <w:hideMark/>
                </w:tcPr>
                <w:p w:rsidR="00BF629A" w:rsidRPr="00D95A4A" w:rsidRDefault="00BF629A" w:rsidP="006F339A">
                  <w:pPr>
                    <w:rPr>
                      <w:rFonts w:ascii="Calibri" w:hAnsi="Calibri"/>
                      <w:color w:val="000000"/>
                      <w:sz w:val="22"/>
                      <w:szCs w:val="22"/>
                    </w:rPr>
                  </w:pPr>
                  <w:r w:rsidRPr="00D95A4A">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hideMark/>
                </w:tcPr>
                <w:p w:rsidR="00BF629A" w:rsidRPr="00D95A4A" w:rsidRDefault="00BF629A" w:rsidP="006F339A">
                  <w:pPr>
                    <w:rPr>
                      <w:rFonts w:ascii="Calibri" w:hAnsi="Calibri"/>
                      <w:color w:val="000000"/>
                      <w:sz w:val="22"/>
                      <w:szCs w:val="22"/>
                    </w:rPr>
                  </w:pPr>
                  <w:r w:rsidRPr="00D95A4A">
                    <w:rPr>
                      <w:rFonts w:ascii="Calibri" w:hAnsi="Calibri"/>
                      <w:color w:val="000000"/>
                      <w:sz w:val="22"/>
                      <w:szCs w:val="22"/>
                    </w:rPr>
                    <w:t>RAZEM</w:t>
                  </w:r>
                </w:p>
              </w:tc>
              <w:tc>
                <w:tcPr>
                  <w:tcW w:w="992" w:type="dxa"/>
                  <w:tcBorders>
                    <w:top w:val="nil"/>
                    <w:left w:val="nil"/>
                    <w:bottom w:val="single" w:sz="4" w:space="0" w:color="auto"/>
                    <w:right w:val="single" w:sz="4" w:space="0" w:color="auto"/>
                  </w:tcBorders>
                  <w:shd w:val="clear" w:color="auto" w:fill="auto"/>
                  <w:hideMark/>
                </w:tcPr>
                <w:p w:rsidR="00BF629A" w:rsidRPr="00D95A4A" w:rsidRDefault="00BF629A" w:rsidP="006F339A">
                  <w:pPr>
                    <w:rPr>
                      <w:rFonts w:ascii="Calibri" w:hAnsi="Calibri"/>
                      <w:color w:val="000000"/>
                      <w:sz w:val="22"/>
                      <w:szCs w:val="22"/>
                    </w:rPr>
                  </w:pPr>
                  <w:r w:rsidRPr="00D95A4A">
                    <w:rPr>
                      <w:rFonts w:ascii="Calibri" w:hAnsi="Calibri"/>
                      <w:color w:val="000000"/>
                      <w:sz w:val="22"/>
                      <w:szCs w:val="22"/>
                    </w:rPr>
                    <w:t>2.000</w:t>
                  </w:r>
                </w:p>
              </w:tc>
            </w:tr>
          </w:tbl>
          <w:p w:rsidR="000317B9" w:rsidRDefault="000317B9" w:rsidP="003421BE">
            <w:pPr>
              <w:jc w:val="center"/>
              <w:rPr>
                <w:rFonts w:ascii="Arial" w:hAnsi="Arial" w:cs="Arial"/>
                <w:b/>
                <w:bCs/>
                <w:sz w:val="32"/>
                <w:szCs w:val="32"/>
              </w:rPr>
            </w:pPr>
          </w:p>
          <w:p w:rsidR="005947BD" w:rsidRDefault="00457E82" w:rsidP="003421BE">
            <w:pPr>
              <w:jc w:val="center"/>
              <w:rPr>
                <w:rFonts w:ascii="Arial" w:hAnsi="Arial" w:cs="Arial"/>
                <w:b/>
                <w:bCs/>
                <w:sz w:val="32"/>
                <w:szCs w:val="32"/>
              </w:rPr>
            </w:pPr>
            <w:r w:rsidRPr="00457E82">
              <w:rPr>
                <w:rFonts w:ascii="Arial" w:hAnsi="Arial" w:cs="Arial"/>
                <w:bCs/>
                <w:sz w:val="28"/>
                <w:szCs w:val="28"/>
              </w:rPr>
              <w:t>BRANŻA TELEKOMUNIKACYJNA</w:t>
            </w:r>
          </w:p>
          <w:p w:rsidR="00457E82" w:rsidRDefault="00457E82" w:rsidP="003421BE">
            <w:pPr>
              <w:jc w:val="center"/>
              <w:rPr>
                <w:rFonts w:ascii="Arial" w:hAnsi="Arial" w:cs="Arial"/>
                <w:bCs/>
                <w:sz w:val="28"/>
                <w:szCs w:val="28"/>
              </w:rPr>
            </w:pPr>
          </w:p>
          <w:tbl>
            <w:tblPr>
              <w:tblW w:w="9760" w:type="dxa"/>
              <w:tblLayout w:type="fixed"/>
              <w:tblCellMar>
                <w:left w:w="70" w:type="dxa"/>
                <w:right w:w="70" w:type="dxa"/>
              </w:tblCellMar>
              <w:tblLook w:val="04A0"/>
            </w:tblPr>
            <w:tblGrid>
              <w:gridCol w:w="627"/>
              <w:gridCol w:w="1300"/>
              <w:gridCol w:w="5138"/>
              <w:gridCol w:w="741"/>
              <w:gridCol w:w="977"/>
              <w:gridCol w:w="977"/>
            </w:tblGrid>
            <w:tr w:rsidR="005947BD" w:rsidRPr="005947BD" w:rsidTr="00D95A4A">
              <w:trPr>
                <w:trHeight w:val="300"/>
              </w:trPr>
              <w:tc>
                <w:tcPr>
                  <w:tcW w:w="627" w:type="dxa"/>
                  <w:tcBorders>
                    <w:top w:val="single" w:sz="4" w:space="0" w:color="auto"/>
                    <w:left w:val="single" w:sz="4" w:space="0" w:color="auto"/>
                    <w:bottom w:val="single" w:sz="4" w:space="0" w:color="auto"/>
                    <w:right w:val="single" w:sz="4" w:space="0" w:color="auto"/>
                  </w:tcBorders>
                  <w:shd w:val="clear" w:color="auto" w:fill="auto"/>
                  <w:hideMark/>
                </w:tcPr>
                <w:p w:rsidR="005947BD" w:rsidRPr="005947BD" w:rsidRDefault="005947BD" w:rsidP="005947BD">
                  <w:pPr>
                    <w:rPr>
                      <w:rFonts w:ascii="Calibri" w:hAnsi="Calibri"/>
                      <w:b/>
                      <w:color w:val="000000"/>
                      <w:sz w:val="22"/>
                      <w:szCs w:val="22"/>
                    </w:rPr>
                  </w:pPr>
                  <w:r w:rsidRPr="005947BD">
                    <w:rPr>
                      <w:rFonts w:ascii="Calibri" w:hAnsi="Calibri"/>
                      <w:b/>
                      <w:color w:val="000000"/>
                      <w:sz w:val="22"/>
                      <w:szCs w:val="22"/>
                    </w:rPr>
                    <w:t>Lp.</w:t>
                  </w:r>
                </w:p>
              </w:tc>
              <w:tc>
                <w:tcPr>
                  <w:tcW w:w="1300" w:type="dxa"/>
                  <w:tcBorders>
                    <w:top w:val="single" w:sz="4" w:space="0" w:color="auto"/>
                    <w:left w:val="nil"/>
                    <w:bottom w:val="single" w:sz="4" w:space="0" w:color="auto"/>
                    <w:right w:val="single" w:sz="4" w:space="0" w:color="auto"/>
                  </w:tcBorders>
                  <w:shd w:val="clear" w:color="auto" w:fill="auto"/>
                  <w:hideMark/>
                </w:tcPr>
                <w:p w:rsidR="005947BD" w:rsidRPr="005947BD" w:rsidRDefault="005947BD" w:rsidP="005947BD">
                  <w:pPr>
                    <w:rPr>
                      <w:rFonts w:ascii="Calibri" w:hAnsi="Calibri"/>
                      <w:b/>
                      <w:color w:val="000000"/>
                      <w:sz w:val="22"/>
                      <w:szCs w:val="22"/>
                    </w:rPr>
                  </w:pPr>
                  <w:proofErr w:type="spellStart"/>
                  <w:r w:rsidRPr="005947BD">
                    <w:rPr>
                      <w:rFonts w:ascii="Calibri" w:hAnsi="Calibri"/>
                      <w:b/>
                      <w:color w:val="000000"/>
                      <w:sz w:val="22"/>
                      <w:szCs w:val="22"/>
                    </w:rPr>
                    <w:t>Podst</w:t>
                  </w:r>
                  <w:proofErr w:type="spellEnd"/>
                </w:p>
              </w:tc>
              <w:tc>
                <w:tcPr>
                  <w:tcW w:w="5138" w:type="dxa"/>
                  <w:tcBorders>
                    <w:top w:val="single" w:sz="4" w:space="0" w:color="auto"/>
                    <w:left w:val="nil"/>
                    <w:bottom w:val="single" w:sz="4" w:space="0" w:color="auto"/>
                    <w:right w:val="single" w:sz="4" w:space="0" w:color="auto"/>
                  </w:tcBorders>
                  <w:shd w:val="clear" w:color="auto" w:fill="auto"/>
                  <w:hideMark/>
                </w:tcPr>
                <w:p w:rsidR="005947BD" w:rsidRPr="005947BD" w:rsidRDefault="005947BD" w:rsidP="005947BD">
                  <w:pPr>
                    <w:rPr>
                      <w:rFonts w:ascii="Calibri" w:hAnsi="Calibri"/>
                      <w:b/>
                      <w:color w:val="000000"/>
                      <w:sz w:val="22"/>
                      <w:szCs w:val="22"/>
                    </w:rPr>
                  </w:pPr>
                  <w:r w:rsidRPr="005947BD">
                    <w:rPr>
                      <w:rFonts w:ascii="Calibri" w:hAnsi="Calibri"/>
                      <w:b/>
                      <w:color w:val="000000"/>
                      <w:sz w:val="22"/>
                      <w:szCs w:val="22"/>
                    </w:rPr>
                    <w:t>Opis i wyliczenia</w:t>
                  </w:r>
                </w:p>
              </w:tc>
              <w:tc>
                <w:tcPr>
                  <w:tcW w:w="741" w:type="dxa"/>
                  <w:tcBorders>
                    <w:top w:val="single" w:sz="4" w:space="0" w:color="auto"/>
                    <w:left w:val="nil"/>
                    <w:bottom w:val="single" w:sz="4" w:space="0" w:color="auto"/>
                    <w:right w:val="single" w:sz="4" w:space="0" w:color="auto"/>
                  </w:tcBorders>
                  <w:shd w:val="clear" w:color="auto" w:fill="auto"/>
                  <w:hideMark/>
                </w:tcPr>
                <w:p w:rsidR="005947BD" w:rsidRPr="005947BD" w:rsidRDefault="005947BD" w:rsidP="005947BD">
                  <w:pPr>
                    <w:rPr>
                      <w:rFonts w:ascii="Calibri" w:hAnsi="Calibri"/>
                      <w:b/>
                      <w:color w:val="000000"/>
                      <w:sz w:val="22"/>
                      <w:szCs w:val="22"/>
                    </w:rPr>
                  </w:pPr>
                  <w:r w:rsidRPr="005947BD">
                    <w:rPr>
                      <w:rFonts w:ascii="Calibri" w:hAnsi="Calibri"/>
                      <w:b/>
                      <w:color w:val="000000"/>
                      <w:sz w:val="22"/>
                      <w:szCs w:val="22"/>
                    </w:rPr>
                    <w:t>j.m.</w:t>
                  </w:r>
                </w:p>
              </w:tc>
              <w:tc>
                <w:tcPr>
                  <w:tcW w:w="977" w:type="dxa"/>
                  <w:tcBorders>
                    <w:top w:val="single" w:sz="4" w:space="0" w:color="auto"/>
                    <w:left w:val="nil"/>
                    <w:bottom w:val="single" w:sz="4" w:space="0" w:color="auto"/>
                    <w:right w:val="single" w:sz="4" w:space="0" w:color="auto"/>
                  </w:tcBorders>
                  <w:shd w:val="clear" w:color="auto" w:fill="auto"/>
                  <w:hideMark/>
                </w:tcPr>
                <w:p w:rsidR="005947BD" w:rsidRPr="005947BD" w:rsidRDefault="005947BD" w:rsidP="005947BD">
                  <w:pPr>
                    <w:rPr>
                      <w:rFonts w:ascii="Calibri" w:hAnsi="Calibri"/>
                      <w:b/>
                      <w:color w:val="000000"/>
                      <w:sz w:val="22"/>
                      <w:szCs w:val="22"/>
                    </w:rPr>
                  </w:pPr>
                  <w:proofErr w:type="spellStart"/>
                  <w:r w:rsidRPr="005947BD">
                    <w:rPr>
                      <w:rFonts w:ascii="Calibri" w:hAnsi="Calibri"/>
                      <w:b/>
                      <w:color w:val="000000"/>
                      <w:sz w:val="22"/>
                      <w:szCs w:val="22"/>
                    </w:rPr>
                    <w:t>Poszcz</w:t>
                  </w:r>
                  <w:proofErr w:type="spellEnd"/>
                </w:p>
              </w:tc>
              <w:tc>
                <w:tcPr>
                  <w:tcW w:w="977" w:type="dxa"/>
                  <w:tcBorders>
                    <w:top w:val="single" w:sz="4" w:space="0" w:color="auto"/>
                    <w:left w:val="nil"/>
                    <w:bottom w:val="single" w:sz="4" w:space="0" w:color="auto"/>
                    <w:right w:val="single" w:sz="4" w:space="0" w:color="auto"/>
                  </w:tcBorders>
                  <w:shd w:val="clear" w:color="auto" w:fill="auto"/>
                  <w:hideMark/>
                </w:tcPr>
                <w:p w:rsidR="005947BD" w:rsidRPr="005947BD" w:rsidRDefault="005947BD" w:rsidP="005947BD">
                  <w:pPr>
                    <w:rPr>
                      <w:rFonts w:ascii="Calibri" w:hAnsi="Calibri"/>
                      <w:b/>
                      <w:color w:val="000000"/>
                      <w:sz w:val="22"/>
                      <w:szCs w:val="22"/>
                    </w:rPr>
                  </w:pPr>
                  <w:r w:rsidRPr="005947BD">
                    <w:rPr>
                      <w:rFonts w:ascii="Calibri" w:hAnsi="Calibri"/>
                      <w:b/>
                      <w:color w:val="000000"/>
                      <w:sz w:val="22"/>
                      <w:szCs w:val="22"/>
                    </w:rPr>
                    <w:t>Razem</w:t>
                  </w:r>
                </w:p>
              </w:tc>
            </w:tr>
            <w:tr w:rsidR="005947BD" w:rsidRPr="005947BD" w:rsidTr="00D95A4A">
              <w:trPr>
                <w:trHeight w:val="600"/>
              </w:trPr>
              <w:tc>
                <w:tcPr>
                  <w:tcW w:w="627" w:type="dxa"/>
                  <w:tcBorders>
                    <w:top w:val="nil"/>
                    <w:left w:val="single" w:sz="4" w:space="0" w:color="auto"/>
                    <w:bottom w:val="single" w:sz="4" w:space="0" w:color="auto"/>
                    <w:right w:val="single" w:sz="4" w:space="0" w:color="auto"/>
                  </w:tcBorders>
                  <w:shd w:val="clear" w:color="auto" w:fill="auto"/>
                  <w:hideMark/>
                </w:tcPr>
                <w:p w:rsidR="005947BD" w:rsidRPr="005947BD" w:rsidRDefault="005947BD" w:rsidP="005947BD">
                  <w:pPr>
                    <w:rPr>
                      <w:rFonts w:ascii="Calibri" w:hAnsi="Calibri"/>
                      <w:color w:val="000000"/>
                      <w:sz w:val="22"/>
                      <w:szCs w:val="22"/>
                    </w:rPr>
                  </w:pPr>
                  <w:r w:rsidRPr="005947BD">
                    <w:rPr>
                      <w:rFonts w:ascii="Calibri" w:hAnsi="Calibri"/>
                      <w:color w:val="000000"/>
                      <w:sz w:val="22"/>
                      <w:szCs w:val="22"/>
                    </w:rPr>
                    <w:t>1</w:t>
                  </w:r>
                </w:p>
              </w:tc>
              <w:tc>
                <w:tcPr>
                  <w:tcW w:w="1300" w:type="dxa"/>
                  <w:tcBorders>
                    <w:top w:val="nil"/>
                    <w:left w:val="nil"/>
                    <w:bottom w:val="single" w:sz="4" w:space="0" w:color="auto"/>
                    <w:right w:val="single" w:sz="4" w:space="0" w:color="auto"/>
                  </w:tcBorders>
                  <w:shd w:val="clear" w:color="auto" w:fill="auto"/>
                  <w:hideMark/>
                </w:tcPr>
                <w:p w:rsidR="005947BD" w:rsidRPr="005947BD" w:rsidRDefault="005947BD" w:rsidP="005947BD">
                  <w:pPr>
                    <w:rPr>
                      <w:rFonts w:ascii="Calibri" w:hAnsi="Calibri"/>
                      <w:color w:val="000000"/>
                      <w:sz w:val="22"/>
                      <w:szCs w:val="22"/>
                    </w:rPr>
                  </w:pPr>
                  <w:r w:rsidRPr="005947BD">
                    <w:rPr>
                      <w:rFonts w:ascii="Calibri" w:hAnsi="Calibri"/>
                      <w:color w:val="000000"/>
                      <w:sz w:val="22"/>
                      <w:szCs w:val="22"/>
                    </w:rPr>
                    <w:t>KNR 5-01 0106-01</w:t>
                  </w:r>
                </w:p>
              </w:tc>
              <w:tc>
                <w:tcPr>
                  <w:tcW w:w="5138" w:type="dxa"/>
                  <w:tcBorders>
                    <w:top w:val="nil"/>
                    <w:left w:val="nil"/>
                    <w:bottom w:val="single" w:sz="4" w:space="0" w:color="auto"/>
                    <w:right w:val="single" w:sz="4" w:space="0" w:color="auto"/>
                  </w:tcBorders>
                  <w:shd w:val="clear" w:color="auto" w:fill="auto"/>
                  <w:hideMark/>
                </w:tcPr>
                <w:p w:rsidR="005947BD" w:rsidRPr="005947BD" w:rsidRDefault="005947BD" w:rsidP="005947BD">
                  <w:pPr>
                    <w:rPr>
                      <w:rFonts w:ascii="Calibri" w:hAnsi="Calibri"/>
                      <w:color w:val="000000"/>
                      <w:sz w:val="22"/>
                      <w:szCs w:val="22"/>
                    </w:rPr>
                  </w:pPr>
                  <w:r w:rsidRPr="005947BD">
                    <w:rPr>
                      <w:rFonts w:ascii="Calibri" w:hAnsi="Calibri"/>
                      <w:color w:val="000000"/>
                      <w:sz w:val="22"/>
                      <w:szCs w:val="22"/>
                    </w:rPr>
                    <w:t>Budowa rur przepustowych. ANALOGIA.</w:t>
                  </w:r>
                </w:p>
              </w:tc>
              <w:tc>
                <w:tcPr>
                  <w:tcW w:w="741" w:type="dxa"/>
                  <w:tcBorders>
                    <w:top w:val="nil"/>
                    <w:left w:val="nil"/>
                    <w:bottom w:val="single" w:sz="4" w:space="0" w:color="auto"/>
                    <w:right w:val="single" w:sz="4" w:space="0" w:color="auto"/>
                  </w:tcBorders>
                  <w:shd w:val="clear" w:color="auto" w:fill="auto"/>
                  <w:hideMark/>
                </w:tcPr>
                <w:p w:rsidR="005947BD" w:rsidRPr="005947BD" w:rsidRDefault="005947BD" w:rsidP="005947BD">
                  <w:pPr>
                    <w:rPr>
                      <w:rFonts w:ascii="Calibri" w:hAnsi="Calibri"/>
                      <w:color w:val="000000"/>
                      <w:sz w:val="22"/>
                      <w:szCs w:val="22"/>
                    </w:rPr>
                  </w:pPr>
                  <w:r w:rsidRPr="005947BD">
                    <w:rPr>
                      <w:rFonts w:ascii="Calibri" w:hAnsi="Calibri"/>
                      <w:color w:val="000000"/>
                      <w:sz w:val="22"/>
                      <w:szCs w:val="22"/>
                    </w:rPr>
                    <w:t>m</w:t>
                  </w:r>
                </w:p>
              </w:tc>
              <w:tc>
                <w:tcPr>
                  <w:tcW w:w="977" w:type="dxa"/>
                  <w:tcBorders>
                    <w:top w:val="nil"/>
                    <w:left w:val="nil"/>
                    <w:bottom w:val="single" w:sz="4" w:space="0" w:color="auto"/>
                    <w:right w:val="single" w:sz="4" w:space="0" w:color="auto"/>
                  </w:tcBorders>
                  <w:shd w:val="clear" w:color="auto" w:fill="auto"/>
                  <w:hideMark/>
                </w:tcPr>
                <w:p w:rsidR="005947BD" w:rsidRPr="005947BD" w:rsidRDefault="005947BD" w:rsidP="005947BD">
                  <w:pPr>
                    <w:rPr>
                      <w:rFonts w:ascii="Calibri" w:hAnsi="Calibri"/>
                      <w:color w:val="000000"/>
                      <w:sz w:val="22"/>
                      <w:szCs w:val="22"/>
                    </w:rPr>
                  </w:pPr>
                  <w:r w:rsidRPr="005947BD">
                    <w:rPr>
                      <w:rFonts w:ascii="Calibri" w:hAnsi="Calibri"/>
                      <w:color w:val="000000"/>
                      <w:sz w:val="22"/>
                      <w:szCs w:val="22"/>
                    </w:rPr>
                    <w:t> </w:t>
                  </w:r>
                </w:p>
              </w:tc>
              <w:tc>
                <w:tcPr>
                  <w:tcW w:w="977" w:type="dxa"/>
                  <w:tcBorders>
                    <w:top w:val="nil"/>
                    <w:left w:val="nil"/>
                    <w:bottom w:val="single" w:sz="4" w:space="0" w:color="auto"/>
                    <w:right w:val="single" w:sz="4" w:space="0" w:color="auto"/>
                  </w:tcBorders>
                  <w:shd w:val="clear" w:color="auto" w:fill="auto"/>
                  <w:hideMark/>
                </w:tcPr>
                <w:p w:rsidR="005947BD" w:rsidRPr="005947BD" w:rsidRDefault="005947BD" w:rsidP="005947BD">
                  <w:pPr>
                    <w:rPr>
                      <w:rFonts w:ascii="Calibri" w:hAnsi="Calibri"/>
                      <w:color w:val="000000"/>
                      <w:sz w:val="22"/>
                      <w:szCs w:val="22"/>
                    </w:rPr>
                  </w:pPr>
                  <w:r w:rsidRPr="005947BD">
                    <w:rPr>
                      <w:rFonts w:ascii="Calibri" w:hAnsi="Calibri"/>
                      <w:color w:val="000000"/>
                      <w:sz w:val="22"/>
                      <w:szCs w:val="22"/>
                    </w:rPr>
                    <w:t> </w:t>
                  </w:r>
                </w:p>
              </w:tc>
            </w:tr>
            <w:tr w:rsidR="005947BD" w:rsidRPr="005947BD" w:rsidTr="00D95A4A">
              <w:trPr>
                <w:trHeight w:val="300"/>
              </w:trPr>
              <w:tc>
                <w:tcPr>
                  <w:tcW w:w="627" w:type="dxa"/>
                  <w:tcBorders>
                    <w:top w:val="nil"/>
                    <w:left w:val="single" w:sz="4" w:space="0" w:color="auto"/>
                    <w:bottom w:val="single" w:sz="4" w:space="0" w:color="auto"/>
                    <w:right w:val="single" w:sz="4" w:space="0" w:color="auto"/>
                  </w:tcBorders>
                  <w:shd w:val="clear" w:color="auto" w:fill="auto"/>
                  <w:hideMark/>
                </w:tcPr>
                <w:p w:rsidR="005947BD" w:rsidRPr="005947BD" w:rsidRDefault="005947BD" w:rsidP="005947BD">
                  <w:pPr>
                    <w:rPr>
                      <w:rFonts w:ascii="Calibri" w:hAnsi="Calibri"/>
                      <w:color w:val="000000"/>
                      <w:sz w:val="22"/>
                      <w:szCs w:val="22"/>
                    </w:rPr>
                  </w:pPr>
                  <w:r w:rsidRPr="005947BD">
                    <w:rPr>
                      <w:rFonts w:ascii="Calibri" w:hAnsi="Calibri"/>
                      <w:color w:val="000000"/>
                      <w:sz w:val="22"/>
                      <w:szCs w:val="22"/>
                    </w:rPr>
                    <w:t> </w:t>
                  </w:r>
                </w:p>
              </w:tc>
              <w:tc>
                <w:tcPr>
                  <w:tcW w:w="1300" w:type="dxa"/>
                  <w:tcBorders>
                    <w:top w:val="nil"/>
                    <w:left w:val="nil"/>
                    <w:bottom w:val="single" w:sz="4" w:space="0" w:color="auto"/>
                    <w:right w:val="single" w:sz="4" w:space="0" w:color="auto"/>
                  </w:tcBorders>
                  <w:shd w:val="clear" w:color="auto" w:fill="auto"/>
                  <w:hideMark/>
                </w:tcPr>
                <w:p w:rsidR="005947BD" w:rsidRPr="005947BD" w:rsidRDefault="005947BD" w:rsidP="005947BD">
                  <w:pPr>
                    <w:rPr>
                      <w:rFonts w:ascii="Calibri" w:hAnsi="Calibri"/>
                      <w:color w:val="000000"/>
                      <w:sz w:val="22"/>
                      <w:szCs w:val="22"/>
                    </w:rPr>
                  </w:pPr>
                  <w:r w:rsidRPr="005947BD">
                    <w:rPr>
                      <w:rFonts w:ascii="Calibri" w:hAnsi="Calibri"/>
                      <w:color w:val="000000"/>
                      <w:sz w:val="22"/>
                      <w:szCs w:val="22"/>
                    </w:rPr>
                    <w:t> </w:t>
                  </w:r>
                </w:p>
              </w:tc>
              <w:tc>
                <w:tcPr>
                  <w:tcW w:w="5138" w:type="dxa"/>
                  <w:tcBorders>
                    <w:top w:val="nil"/>
                    <w:left w:val="nil"/>
                    <w:bottom w:val="single" w:sz="4" w:space="0" w:color="auto"/>
                    <w:right w:val="single" w:sz="4" w:space="0" w:color="auto"/>
                  </w:tcBorders>
                  <w:shd w:val="clear" w:color="auto" w:fill="auto"/>
                  <w:hideMark/>
                </w:tcPr>
                <w:p w:rsidR="005947BD" w:rsidRPr="005947BD" w:rsidRDefault="005947BD" w:rsidP="005947BD">
                  <w:pPr>
                    <w:rPr>
                      <w:rFonts w:ascii="Calibri" w:hAnsi="Calibri"/>
                      <w:color w:val="000000"/>
                      <w:sz w:val="22"/>
                      <w:szCs w:val="22"/>
                    </w:rPr>
                  </w:pPr>
                  <w:r w:rsidRPr="005947BD">
                    <w:rPr>
                      <w:rFonts w:ascii="Calibri" w:hAnsi="Calibri"/>
                      <w:color w:val="000000"/>
                      <w:sz w:val="22"/>
                      <w:szCs w:val="22"/>
                    </w:rPr>
                    <w:t>13</w:t>
                  </w:r>
                </w:p>
              </w:tc>
              <w:tc>
                <w:tcPr>
                  <w:tcW w:w="741" w:type="dxa"/>
                  <w:tcBorders>
                    <w:top w:val="nil"/>
                    <w:left w:val="nil"/>
                    <w:bottom w:val="single" w:sz="4" w:space="0" w:color="auto"/>
                    <w:right w:val="single" w:sz="4" w:space="0" w:color="auto"/>
                  </w:tcBorders>
                  <w:shd w:val="clear" w:color="auto" w:fill="auto"/>
                  <w:hideMark/>
                </w:tcPr>
                <w:p w:rsidR="005947BD" w:rsidRPr="005947BD" w:rsidRDefault="005947BD" w:rsidP="005947BD">
                  <w:pPr>
                    <w:rPr>
                      <w:rFonts w:ascii="Calibri" w:hAnsi="Calibri"/>
                      <w:color w:val="000000"/>
                      <w:sz w:val="22"/>
                      <w:szCs w:val="22"/>
                    </w:rPr>
                  </w:pPr>
                  <w:r w:rsidRPr="005947BD">
                    <w:rPr>
                      <w:rFonts w:ascii="Calibri" w:hAnsi="Calibri"/>
                      <w:color w:val="000000"/>
                      <w:sz w:val="22"/>
                      <w:szCs w:val="22"/>
                    </w:rPr>
                    <w:t>m</w:t>
                  </w:r>
                </w:p>
              </w:tc>
              <w:tc>
                <w:tcPr>
                  <w:tcW w:w="977" w:type="dxa"/>
                  <w:tcBorders>
                    <w:top w:val="nil"/>
                    <w:left w:val="nil"/>
                    <w:bottom w:val="single" w:sz="4" w:space="0" w:color="auto"/>
                    <w:right w:val="single" w:sz="4" w:space="0" w:color="auto"/>
                  </w:tcBorders>
                  <w:shd w:val="clear" w:color="auto" w:fill="auto"/>
                  <w:hideMark/>
                </w:tcPr>
                <w:p w:rsidR="005947BD" w:rsidRPr="005947BD" w:rsidRDefault="005947BD" w:rsidP="005947BD">
                  <w:pPr>
                    <w:rPr>
                      <w:rFonts w:ascii="Calibri" w:hAnsi="Calibri"/>
                      <w:color w:val="000000"/>
                      <w:sz w:val="22"/>
                      <w:szCs w:val="22"/>
                    </w:rPr>
                  </w:pPr>
                  <w:r w:rsidRPr="005947BD">
                    <w:rPr>
                      <w:rFonts w:ascii="Calibri" w:hAnsi="Calibri"/>
                      <w:color w:val="000000"/>
                      <w:sz w:val="22"/>
                      <w:szCs w:val="22"/>
                    </w:rPr>
                    <w:t>13.000</w:t>
                  </w:r>
                </w:p>
              </w:tc>
              <w:tc>
                <w:tcPr>
                  <w:tcW w:w="977" w:type="dxa"/>
                  <w:tcBorders>
                    <w:top w:val="nil"/>
                    <w:left w:val="nil"/>
                    <w:bottom w:val="single" w:sz="4" w:space="0" w:color="auto"/>
                    <w:right w:val="single" w:sz="4" w:space="0" w:color="auto"/>
                  </w:tcBorders>
                  <w:shd w:val="clear" w:color="auto" w:fill="auto"/>
                  <w:hideMark/>
                </w:tcPr>
                <w:p w:rsidR="005947BD" w:rsidRPr="005947BD" w:rsidRDefault="005947BD" w:rsidP="005947BD">
                  <w:pPr>
                    <w:rPr>
                      <w:rFonts w:ascii="Calibri" w:hAnsi="Calibri"/>
                      <w:color w:val="000000"/>
                      <w:sz w:val="22"/>
                      <w:szCs w:val="22"/>
                    </w:rPr>
                  </w:pPr>
                  <w:r w:rsidRPr="005947BD">
                    <w:rPr>
                      <w:rFonts w:ascii="Calibri" w:hAnsi="Calibri"/>
                      <w:color w:val="000000"/>
                      <w:sz w:val="22"/>
                      <w:szCs w:val="22"/>
                    </w:rPr>
                    <w:t> </w:t>
                  </w:r>
                </w:p>
              </w:tc>
            </w:tr>
            <w:tr w:rsidR="005947BD" w:rsidRPr="005947BD" w:rsidTr="00D95A4A">
              <w:trPr>
                <w:trHeight w:val="300"/>
              </w:trPr>
              <w:tc>
                <w:tcPr>
                  <w:tcW w:w="627" w:type="dxa"/>
                  <w:tcBorders>
                    <w:top w:val="nil"/>
                    <w:left w:val="single" w:sz="4" w:space="0" w:color="auto"/>
                    <w:bottom w:val="single" w:sz="4" w:space="0" w:color="auto"/>
                    <w:right w:val="single" w:sz="4" w:space="0" w:color="auto"/>
                  </w:tcBorders>
                  <w:shd w:val="clear" w:color="auto" w:fill="auto"/>
                  <w:hideMark/>
                </w:tcPr>
                <w:p w:rsidR="005947BD" w:rsidRPr="005947BD" w:rsidRDefault="005947BD" w:rsidP="005947BD">
                  <w:pPr>
                    <w:rPr>
                      <w:rFonts w:ascii="Calibri" w:hAnsi="Calibri"/>
                      <w:color w:val="000000"/>
                      <w:sz w:val="22"/>
                      <w:szCs w:val="22"/>
                    </w:rPr>
                  </w:pPr>
                  <w:r w:rsidRPr="005947BD">
                    <w:rPr>
                      <w:rFonts w:ascii="Calibri" w:hAnsi="Calibri"/>
                      <w:color w:val="000000"/>
                      <w:sz w:val="22"/>
                      <w:szCs w:val="22"/>
                    </w:rPr>
                    <w:t> </w:t>
                  </w:r>
                </w:p>
              </w:tc>
              <w:tc>
                <w:tcPr>
                  <w:tcW w:w="1300" w:type="dxa"/>
                  <w:tcBorders>
                    <w:top w:val="nil"/>
                    <w:left w:val="nil"/>
                    <w:bottom w:val="single" w:sz="4" w:space="0" w:color="auto"/>
                    <w:right w:val="single" w:sz="4" w:space="0" w:color="auto"/>
                  </w:tcBorders>
                  <w:shd w:val="clear" w:color="auto" w:fill="auto"/>
                  <w:hideMark/>
                </w:tcPr>
                <w:p w:rsidR="005947BD" w:rsidRPr="005947BD" w:rsidRDefault="005947BD" w:rsidP="005947BD">
                  <w:pPr>
                    <w:rPr>
                      <w:rFonts w:ascii="Calibri" w:hAnsi="Calibri"/>
                      <w:color w:val="000000"/>
                      <w:sz w:val="22"/>
                      <w:szCs w:val="22"/>
                    </w:rPr>
                  </w:pPr>
                  <w:r w:rsidRPr="005947BD">
                    <w:rPr>
                      <w:rFonts w:ascii="Calibri" w:hAnsi="Calibri"/>
                      <w:color w:val="000000"/>
                      <w:sz w:val="22"/>
                      <w:szCs w:val="22"/>
                    </w:rPr>
                    <w:t> </w:t>
                  </w:r>
                </w:p>
              </w:tc>
              <w:tc>
                <w:tcPr>
                  <w:tcW w:w="5138" w:type="dxa"/>
                  <w:tcBorders>
                    <w:top w:val="nil"/>
                    <w:left w:val="nil"/>
                    <w:bottom w:val="single" w:sz="4" w:space="0" w:color="auto"/>
                    <w:right w:val="single" w:sz="4" w:space="0" w:color="auto"/>
                  </w:tcBorders>
                  <w:shd w:val="clear" w:color="auto" w:fill="auto"/>
                  <w:hideMark/>
                </w:tcPr>
                <w:p w:rsidR="005947BD" w:rsidRPr="005947BD" w:rsidRDefault="005947BD" w:rsidP="005947BD">
                  <w:pPr>
                    <w:rPr>
                      <w:rFonts w:ascii="Calibri" w:hAnsi="Calibri"/>
                      <w:color w:val="000000"/>
                      <w:sz w:val="22"/>
                      <w:szCs w:val="22"/>
                    </w:rPr>
                  </w:pPr>
                  <w:r w:rsidRPr="005947BD">
                    <w:rPr>
                      <w:rFonts w:ascii="Calibri" w:hAnsi="Calibri"/>
                      <w:color w:val="000000"/>
                      <w:sz w:val="22"/>
                      <w:szCs w:val="22"/>
                    </w:rPr>
                    <w:t> </w:t>
                  </w:r>
                </w:p>
              </w:tc>
              <w:tc>
                <w:tcPr>
                  <w:tcW w:w="741" w:type="dxa"/>
                  <w:tcBorders>
                    <w:top w:val="nil"/>
                    <w:left w:val="nil"/>
                    <w:bottom w:val="single" w:sz="4" w:space="0" w:color="auto"/>
                    <w:right w:val="single" w:sz="4" w:space="0" w:color="auto"/>
                  </w:tcBorders>
                  <w:shd w:val="clear" w:color="auto" w:fill="auto"/>
                  <w:hideMark/>
                </w:tcPr>
                <w:p w:rsidR="005947BD" w:rsidRPr="005947BD" w:rsidRDefault="005947BD" w:rsidP="005947BD">
                  <w:pPr>
                    <w:rPr>
                      <w:rFonts w:ascii="Calibri" w:hAnsi="Calibri"/>
                      <w:color w:val="000000"/>
                      <w:sz w:val="22"/>
                      <w:szCs w:val="22"/>
                    </w:rPr>
                  </w:pPr>
                  <w:r w:rsidRPr="005947BD">
                    <w:rPr>
                      <w:rFonts w:ascii="Calibri" w:hAnsi="Calibri"/>
                      <w:color w:val="000000"/>
                      <w:sz w:val="22"/>
                      <w:szCs w:val="22"/>
                    </w:rPr>
                    <w:t> </w:t>
                  </w:r>
                </w:p>
              </w:tc>
              <w:tc>
                <w:tcPr>
                  <w:tcW w:w="977" w:type="dxa"/>
                  <w:tcBorders>
                    <w:top w:val="nil"/>
                    <w:left w:val="nil"/>
                    <w:bottom w:val="single" w:sz="4" w:space="0" w:color="auto"/>
                    <w:right w:val="single" w:sz="4" w:space="0" w:color="auto"/>
                  </w:tcBorders>
                  <w:shd w:val="clear" w:color="auto" w:fill="auto"/>
                  <w:hideMark/>
                </w:tcPr>
                <w:p w:rsidR="005947BD" w:rsidRPr="005947BD" w:rsidRDefault="005947BD" w:rsidP="005947BD">
                  <w:pPr>
                    <w:rPr>
                      <w:rFonts w:ascii="Calibri" w:hAnsi="Calibri"/>
                      <w:color w:val="000000"/>
                      <w:sz w:val="22"/>
                      <w:szCs w:val="22"/>
                    </w:rPr>
                  </w:pPr>
                  <w:r w:rsidRPr="005947BD">
                    <w:rPr>
                      <w:rFonts w:ascii="Calibri" w:hAnsi="Calibri"/>
                      <w:color w:val="000000"/>
                      <w:sz w:val="22"/>
                      <w:szCs w:val="22"/>
                    </w:rPr>
                    <w:t>RAZEM</w:t>
                  </w:r>
                </w:p>
              </w:tc>
              <w:tc>
                <w:tcPr>
                  <w:tcW w:w="977" w:type="dxa"/>
                  <w:tcBorders>
                    <w:top w:val="nil"/>
                    <w:left w:val="nil"/>
                    <w:bottom w:val="single" w:sz="4" w:space="0" w:color="auto"/>
                    <w:right w:val="single" w:sz="4" w:space="0" w:color="auto"/>
                  </w:tcBorders>
                  <w:shd w:val="clear" w:color="auto" w:fill="auto"/>
                  <w:hideMark/>
                </w:tcPr>
                <w:p w:rsidR="005947BD" w:rsidRPr="005947BD" w:rsidRDefault="005947BD" w:rsidP="005947BD">
                  <w:pPr>
                    <w:rPr>
                      <w:rFonts w:ascii="Calibri" w:hAnsi="Calibri"/>
                      <w:color w:val="000000"/>
                      <w:sz w:val="22"/>
                      <w:szCs w:val="22"/>
                    </w:rPr>
                  </w:pPr>
                  <w:r w:rsidRPr="005947BD">
                    <w:rPr>
                      <w:rFonts w:ascii="Calibri" w:hAnsi="Calibri"/>
                      <w:color w:val="000000"/>
                      <w:sz w:val="22"/>
                      <w:szCs w:val="22"/>
                    </w:rPr>
                    <w:t>13.000</w:t>
                  </w:r>
                </w:p>
              </w:tc>
            </w:tr>
            <w:tr w:rsidR="005947BD" w:rsidRPr="005947BD" w:rsidTr="00D95A4A">
              <w:trPr>
                <w:trHeight w:val="618"/>
              </w:trPr>
              <w:tc>
                <w:tcPr>
                  <w:tcW w:w="627" w:type="dxa"/>
                  <w:tcBorders>
                    <w:top w:val="nil"/>
                    <w:left w:val="single" w:sz="4" w:space="0" w:color="auto"/>
                    <w:bottom w:val="single" w:sz="4" w:space="0" w:color="auto"/>
                    <w:right w:val="single" w:sz="4" w:space="0" w:color="auto"/>
                  </w:tcBorders>
                  <w:shd w:val="clear" w:color="auto" w:fill="auto"/>
                  <w:hideMark/>
                </w:tcPr>
                <w:p w:rsidR="005947BD" w:rsidRPr="005947BD" w:rsidRDefault="005947BD" w:rsidP="005947BD">
                  <w:pPr>
                    <w:rPr>
                      <w:rFonts w:ascii="Calibri" w:hAnsi="Calibri"/>
                      <w:color w:val="000000"/>
                      <w:sz w:val="22"/>
                      <w:szCs w:val="22"/>
                    </w:rPr>
                  </w:pPr>
                  <w:r w:rsidRPr="005947BD">
                    <w:rPr>
                      <w:rFonts w:ascii="Calibri" w:hAnsi="Calibri"/>
                      <w:color w:val="000000"/>
                      <w:sz w:val="22"/>
                      <w:szCs w:val="22"/>
                    </w:rPr>
                    <w:t>2</w:t>
                  </w:r>
                </w:p>
              </w:tc>
              <w:tc>
                <w:tcPr>
                  <w:tcW w:w="1300" w:type="dxa"/>
                  <w:tcBorders>
                    <w:top w:val="nil"/>
                    <w:left w:val="nil"/>
                    <w:bottom w:val="single" w:sz="4" w:space="0" w:color="auto"/>
                    <w:right w:val="single" w:sz="4" w:space="0" w:color="auto"/>
                  </w:tcBorders>
                  <w:shd w:val="clear" w:color="auto" w:fill="auto"/>
                  <w:hideMark/>
                </w:tcPr>
                <w:p w:rsidR="005947BD" w:rsidRPr="005947BD" w:rsidRDefault="005947BD" w:rsidP="005947BD">
                  <w:pPr>
                    <w:rPr>
                      <w:rFonts w:ascii="Calibri" w:hAnsi="Calibri"/>
                      <w:color w:val="000000"/>
                      <w:sz w:val="22"/>
                      <w:szCs w:val="22"/>
                    </w:rPr>
                  </w:pPr>
                  <w:r w:rsidRPr="005947BD">
                    <w:rPr>
                      <w:rFonts w:ascii="Calibri" w:hAnsi="Calibri"/>
                      <w:color w:val="000000"/>
                      <w:sz w:val="22"/>
                      <w:szCs w:val="22"/>
                    </w:rPr>
                    <w:t>KNR 5-01 0708-06</w:t>
                  </w:r>
                </w:p>
              </w:tc>
              <w:tc>
                <w:tcPr>
                  <w:tcW w:w="5138" w:type="dxa"/>
                  <w:tcBorders>
                    <w:top w:val="nil"/>
                    <w:left w:val="nil"/>
                    <w:bottom w:val="single" w:sz="4" w:space="0" w:color="auto"/>
                    <w:right w:val="single" w:sz="4" w:space="0" w:color="auto"/>
                  </w:tcBorders>
                  <w:shd w:val="clear" w:color="auto" w:fill="auto"/>
                  <w:hideMark/>
                </w:tcPr>
                <w:p w:rsidR="005947BD" w:rsidRPr="005947BD" w:rsidRDefault="005947BD" w:rsidP="005947BD">
                  <w:pPr>
                    <w:rPr>
                      <w:rFonts w:ascii="Calibri" w:hAnsi="Calibri"/>
                      <w:color w:val="000000"/>
                      <w:sz w:val="22"/>
                      <w:szCs w:val="22"/>
                    </w:rPr>
                  </w:pPr>
                  <w:r w:rsidRPr="005947BD">
                    <w:rPr>
                      <w:rFonts w:ascii="Calibri" w:hAnsi="Calibri"/>
                      <w:color w:val="000000"/>
                      <w:sz w:val="22"/>
                      <w:szCs w:val="22"/>
                    </w:rPr>
                    <w:t>Montaż i ust.</w:t>
                  </w:r>
                  <w:r w:rsidR="00CE4EF3">
                    <w:rPr>
                      <w:rFonts w:ascii="Calibri" w:hAnsi="Calibri"/>
                      <w:color w:val="000000"/>
                      <w:sz w:val="22"/>
                      <w:szCs w:val="22"/>
                    </w:rPr>
                    <w:t xml:space="preserve"> </w:t>
                  </w:r>
                  <w:r w:rsidRPr="005947BD">
                    <w:rPr>
                      <w:rFonts w:ascii="Calibri" w:hAnsi="Calibri"/>
                      <w:color w:val="000000"/>
                      <w:sz w:val="22"/>
                      <w:szCs w:val="22"/>
                    </w:rPr>
                    <w:t xml:space="preserve">słupów </w:t>
                  </w:r>
                  <w:proofErr w:type="spellStart"/>
                  <w:r w:rsidRPr="005947BD">
                    <w:rPr>
                      <w:rFonts w:ascii="Calibri" w:hAnsi="Calibri"/>
                      <w:color w:val="000000"/>
                      <w:sz w:val="22"/>
                      <w:szCs w:val="22"/>
                    </w:rPr>
                    <w:t>kablow</w:t>
                  </w:r>
                  <w:proofErr w:type="spellEnd"/>
                  <w:r w:rsidRPr="005947BD">
                    <w:rPr>
                      <w:rFonts w:ascii="Calibri" w:hAnsi="Calibri"/>
                      <w:color w:val="000000"/>
                      <w:sz w:val="22"/>
                      <w:szCs w:val="22"/>
                    </w:rPr>
                    <w:t>.</w:t>
                  </w:r>
                  <w:r w:rsidR="00CE4EF3">
                    <w:rPr>
                      <w:rFonts w:ascii="Calibri" w:hAnsi="Calibri"/>
                      <w:color w:val="000000"/>
                      <w:sz w:val="22"/>
                      <w:szCs w:val="22"/>
                    </w:rPr>
                    <w:t xml:space="preserve"> </w:t>
                  </w:r>
                  <w:r w:rsidRPr="005947BD">
                    <w:rPr>
                      <w:rFonts w:ascii="Calibri" w:hAnsi="Calibri"/>
                      <w:color w:val="000000"/>
                      <w:sz w:val="22"/>
                      <w:szCs w:val="22"/>
                    </w:rPr>
                    <w:t>żelbet.</w:t>
                  </w:r>
                  <w:r w:rsidR="00CE4EF3">
                    <w:rPr>
                      <w:rFonts w:ascii="Calibri" w:hAnsi="Calibri"/>
                      <w:color w:val="000000"/>
                      <w:sz w:val="22"/>
                      <w:szCs w:val="22"/>
                    </w:rPr>
                    <w:t xml:space="preserve"> </w:t>
                  </w:r>
                  <w:r w:rsidRPr="005947BD">
                    <w:rPr>
                      <w:rFonts w:ascii="Calibri" w:hAnsi="Calibri"/>
                      <w:color w:val="000000"/>
                      <w:sz w:val="22"/>
                      <w:szCs w:val="22"/>
                    </w:rPr>
                    <w:t xml:space="preserve">bliźniaczych o dł. 8.5 m z dwiema belkami </w:t>
                  </w:r>
                  <w:proofErr w:type="spellStart"/>
                  <w:r w:rsidRPr="005947BD">
                    <w:rPr>
                      <w:rFonts w:ascii="Calibri" w:hAnsi="Calibri"/>
                      <w:color w:val="000000"/>
                      <w:sz w:val="22"/>
                      <w:szCs w:val="22"/>
                    </w:rPr>
                    <w:t>ustoj</w:t>
                  </w:r>
                  <w:proofErr w:type="spellEnd"/>
                  <w:r w:rsidRPr="005947BD">
                    <w:rPr>
                      <w:rFonts w:ascii="Calibri" w:hAnsi="Calibri"/>
                      <w:color w:val="000000"/>
                      <w:sz w:val="22"/>
                      <w:szCs w:val="22"/>
                    </w:rPr>
                    <w:t xml:space="preserve">.- </w:t>
                  </w:r>
                  <w:proofErr w:type="spellStart"/>
                  <w:r w:rsidRPr="005947BD">
                    <w:rPr>
                      <w:rFonts w:ascii="Calibri" w:hAnsi="Calibri"/>
                      <w:color w:val="000000"/>
                      <w:sz w:val="22"/>
                      <w:szCs w:val="22"/>
                    </w:rPr>
                    <w:t>gr.kat.III</w:t>
                  </w:r>
                  <w:proofErr w:type="spellEnd"/>
                </w:p>
              </w:tc>
              <w:tc>
                <w:tcPr>
                  <w:tcW w:w="741" w:type="dxa"/>
                  <w:tcBorders>
                    <w:top w:val="nil"/>
                    <w:left w:val="nil"/>
                    <w:bottom w:val="single" w:sz="4" w:space="0" w:color="auto"/>
                    <w:right w:val="single" w:sz="4" w:space="0" w:color="auto"/>
                  </w:tcBorders>
                  <w:shd w:val="clear" w:color="auto" w:fill="auto"/>
                  <w:hideMark/>
                </w:tcPr>
                <w:p w:rsidR="005947BD" w:rsidRPr="005947BD" w:rsidRDefault="005947BD" w:rsidP="005947BD">
                  <w:pPr>
                    <w:rPr>
                      <w:rFonts w:ascii="Calibri" w:hAnsi="Calibri"/>
                      <w:color w:val="000000"/>
                      <w:sz w:val="22"/>
                      <w:szCs w:val="22"/>
                    </w:rPr>
                  </w:pPr>
                  <w:r w:rsidRPr="005947BD">
                    <w:rPr>
                      <w:rFonts w:ascii="Calibri" w:hAnsi="Calibri"/>
                      <w:color w:val="000000"/>
                      <w:sz w:val="22"/>
                      <w:szCs w:val="22"/>
                    </w:rPr>
                    <w:t>szt.</w:t>
                  </w:r>
                </w:p>
              </w:tc>
              <w:tc>
                <w:tcPr>
                  <w:tcW w:w="977" w:type="dxa"/>
                  <w:tcBorders>
                    <w:top w:val="nil"/>
                    <w:left w:val="nil"/>
                    <w:bottom w:val="single" w:sz="4" w:space="0" w:color="auto"/>
                    <w:right w:val="single" w:sz="4" w:space="0" w:color="auto"/>
                  </w:tcBorders>
                  <w:shd w:val="clear" w:color="auto" w:fill="auto"/>
                  <w:hideMark/>
                </w:tcPr>
                <w:p w:rsidR="005947BD" w:rsidRPr="005947BD" w:rsidRDefault="005947BD" w:rsidP="005947BD">
                  <w:pPr>
                    <w:rPr>
                      <w:rFonts w:ascii="Calibri" w:hAnsi="Calibri"/>
                      <w:color w:val="000000"/>
                      <w:sz w:val="22"/>
                      <w:szCs w:val="22"/>
                    </w:rPr>
                  </w:pPr>
                  <w:r w:rsidRPr="005947BD">
                    <w:rPr>
                      <w:rFonts w:ascii="Calibri" w:hAnsi="Calibri"/>
                      <w:color w:val="000000"/>
                      <w:sz w:val="22"/>
                      <w:szCs w:val="22"/>
                    </w:rPr>
                    <w:t> </w:t>
                  </w:r>
                </w:p>
              </w:tc>
              <w:tc>
                <w:tcPr>
                  <w:tcW w:w="977" w:type="dxa"/>
                  <w:tcBorders>
                    <w:top w:val="nil"/>
                    <w:left w:val="nil"/>
                    <w:bottom w:val="single" w:sz="4" w:space="0" w:color="auto"/>
                    <w:right w:val="single" w:sz="4" w:space="0" w:color="auto"/>
                  </w:tcBorders>
                  <w:shd w:val="clear" w:color="auto" w:fill="auto"/>
                  <w:hideMark/>
                </w:tcPr>
                <w:p w:rsidR="005947BD" w:rsidRPr="005947BD" w:rsidRDefault="005947BD" w:rsidP="005947BD">
                  <w:pPr>
                    <w:rPr>
                      <w:rFonts w:ascii="Calibri" w:hAnsi="Calibri"/>
                      <w:color w:val="000000"/>
                      <w:sz w:val="22"/>
                      <w:szCs w:val="22"/>
                    </w:rPr>
                  </w:pPr>
                  <w:r w:rsidRPr="005947BD">
                    <w:rPr>
                      <w:rFonts w:ascii="Calibri" w:hAnsi="Calibri"/>
                      <w:color w:val="000000"/>
                      <w:sz w:val="22"/>
                      <w:szCs w:val="22"/>
                    </w:rPr>
                    <w:t> </w:t>
                  </w:r>
                </w:p>
              </w:tc>
            </w:tr>
            <w:tr w:rsidR="005947BD" w:rsidRPr="005947BD" w:rsidTr="00D95A4A">
              <w:trPr>
                <w:trHeight w:val="300"/>
              </w:trPr>
              <w:tc>
                <w:tcPr>
                  <w:tcW w:w="627" w:type="dxa"/>
                  <w:tcBorders>
                    <w:top w:val="nil"/>
                    <w:left w:val="single" w:sz="4" w:space="0" w:color="auto"/>
                    <w:bottom w:val="single" w:sz="4" w:space="0" w:color="auto"/>
                    <w:right w:val="single" w:sz="4" w:space="0" w:color="auto"/>
                  </w:tcBorders>
                  <w:shd w:val="clear" w:color="auto" w:fill="auto"/>
                  <w:hideMark/>
                </w:tcPr>
                <w:p w:rsidR="005947BD" w:rsidRPr="005947BD" w:rsidRDefault="005947BD" w:rsidP="005947BD">
                  <w:pPr>
                    <w:rPr>
                      <w:rFonts w:ascii="Calibri" w:hAnsi="Calibri"/>
                      <w:color w:val="000000"/>
                      <w:sz w:val="22"/>
                      <w:szCs w:val="22"/>
                    </w:rPr>
                  </w:pPr>
                  <w:r w:rsidRPr="005947BD">
                    <w:rPr>
                      <w:rFonts w:ascii="Calibri" w:hAnsi="Calibri"/>
                      <w:color w:val="000000"/>
                      <w:sz w:val="22"/>
                      <w:szCs w:val="22"/>
                    </w:rPr>
                    <w:t> </w:t>
                  </w:r>
                </w:p>
              </w:tc>
              <w:tc>
                <w:tcPr>
                  <w:tcW w:w="1300" w:type="dxa"/>
                  <w:tcBorders>
                    <w:top w:val="nil"/>
                    <w:left w:val="nil"/>
                    <w:bottom w:val="single" w:sz="4" w:space="0" w:color="auto"/>
                    <w:right w:val="single" w:sz="4" w:space="0" w:color="auto"/>
                  </w:tcBorders>
                  <w:shd w:val="clear" w:color="auto" w:fill="auto"/>
                  <w:hideMark/>
                </w:tcPr>
                <w:p w:rsidR="005947BD" w:rsidRPr="005947BD" w:rsidRDefault="005947BD" w:rsidP="005947BD">
                  <w:pPr>
                    <w:rPr>
                      <w:rFonts w:ascii="Calibri" w:hAnsi="Calibri"/>
                      <w:color w:val="000000"/>
                      <w:sz w:val="22"/>
                      <w:szCs w:val="22"/>
                    </w:rPr>
                  </w:pPr>
                  <w:r w:rsidRPr="005947BD">
                    <w:rPr>
                      <w:rFonts w:ascii="Calibri" w:hAnsi="Calibri"/>
                      <w:color w:val="000000"/>
                      <w:sz w:val="22"/>
                      <w:szCs w:val="22"/>
                    </w:rPr>
                    <w:t> </w:t>
                  </w:r>
                </w:p>
              </w:tc>
              <w:tc>
                <w:tcPr>
                  <w:tcW w:w="5138" w:type="dxa"/>
                  <w:tcBorders>
                    <w:top w:val="nil"/>
                    <w:left w:val="nil"/>
                    <w:bottom w:val="single" w:sz="4" w:space="0" w:color="auto"/>
                    <w:right w:val="single" w:sz="4" w:space="0" w:color="auto"/>
                  </w:tcBorders>
                  <w:shd w:val="clear" w:color="auto" w:fill="auto"/>
                  <w:hideMark/>
                </w:tcPr>
                <w:p w:rsidR="005947BD" w:rsidRPr="005947BD" w:rsidRDefault="005947BD" w:rsidP="005947BD">
                  <w:pPr>
                    <w:rPr>
                      <w:rFonts w:ascii="Calibri" w:hAnsi="Calibri"/>
                      <w:color w:val="000000"/>
                      <w:sz w:val="22"/>
                      <w:szCs w:val="22"/>
                    </w:rPr>
                  </w:pPr>
                  <w:r w:rsidRPr="005947BD">
                    <w:rPr>
                      <w:rFonts w:ascii="Calibri" w:hAnsi="Calibri"/>
                      <w:color w:val="000000"/>
                      <w:sz w:val="22"/>
                      <w:szCs w:val="22"/>
                    </w:rPr>
                    <w:t>11</w:t>
                  </w:r>
                </w:p>
              </w:tc>
              <w:tc>
                <w:tcPr>
                  <w:tcW w:w="741" w:type="dxa"/>
                  <w:tcBorders>
                    <w:top w:val="nil"/>
                    <w:left w:val="nil"/>
                    <w:bottom w:val="single" w:sz="4" w:space="0" w:color="auto"/>
                    <w:right w:val="single" w:sz="4" w:space="0" w:color="auto"/>
                  </w:tcBorders>
                  <w:shd w:val="clear" w:color="auto" w:fill="auto"/>
                  <w:hideMark/>
                </w:tcPr>
                <w:p w:rsidR="005947BD" w:rsidRPr="005947BD" w:rsidRDefault="005947BD" w:rsidP="005947BD">
                  <w:pPr>
                    <w:rPr>
                      <w:rFonts w:ascii="Calibri" w:hAnsi="Calibri"/>
                      <w:color w:val="000000"/>
                      <w:sz w:val="22"/>
                      <w:szCs w:val="22"/>
                    </w:rPr>
                  </w:pPr>
                  <w:r w:rsidRPr="005947BD">
                    <w:rPr>
                      <w:rFonts w:ascii="Calibri" w:hAnsi="Calibri"/>
                      <w:color w:val="000000"/>
                      <w:sz w:val="22"/>
                      <w:szCs w:val="22"/>
                    </w:rPr>
                    <w:t>szt.</w:t>
                  </w:r>
                </w:p>
              </w:tc>
              <w:tc>
                <w:tcPr>
                  <w:tcW w:w="977" w:type="dxa"/>
                  <w:tcBorders>
                    <w:top w:val="nil"/>
                    <w:left w:val="nil"/>
                    <w:bottom w:val="single" w:sz="4" w:space="0" w:color="auto"/>
                    <w:right w:val="single" w:sz="4" w:space="0" w:color="auto"/>
                  </w:tcBorders>
                  <w:shd w:val="clear" w:color="auto" w:fill="auto"/>
                  <w:hideMark/>
                </w:tcPr>
                <w:p w:rsidR="005947BD" w:rsidRPr="005947BD" w:rsidRDefault="005947BD" w:rsidP="005947BD">
                  <w:pPr>
                    <w:rPr>
                      <w:rFonts w:ascii="Calibri" w:hAnsi="Calibri"/>
                      <w:color w:val="000000"/>
                      <w:sz w:val="22"/>
                      <w:szCs w:val="22"/>
                    </w:rPr>
                  </w:pPr>
                  <w:r w:rsidRPr="005947BD">
                    <w:rPr>
                      <w:rFonts w:ascii="Calibri" w:hAnsi="Calibri"/>
                      <w:color w:val="000000"/>
                      <w:sz w:val="22"/>
                      <w:szCs w:val="22"/>
                    </w:rPr>
                    <w:t>11.000</w:t>
                  </w:r>
                </w:p>
              </w:tc>
              <w:tc>
                <w:tcPr>
                  <w:tcW w:w="977" w:type="dxa"/>
                  <w:tcBorders>
                    <w:top w:val="nil"/>
                    <w:left w:val="nil"/>
                    <w:bottom w:val="single" w:sz="4" w:space="0" w:color="auto"/>
                    <w:right w:val="single" w:sz="4" w:space="0" w:color="auto"/>
                  </w:tcBorders>
                  <w:shd w:val="clear" w:color="auto" w:fill="auto"/>
                  <w:hideMark/>
                </w:tcPr>
                <w:p w:rsidR="005947BD" w:rsidRPr="005947BD" w:rsidRDefault="005947BD" w:rsidP="005947BD">
                  <w:pPr>
                    <w:rPr>
                      <w:rFonts w:ascii="Calibri" w:hAnsi="Calibri"/>
                      <w:color w:val="000000"/>
                      <w:sz w:val="22"/>
                      <w:szCs w:val="22"/>
                    </w:rPr>
                  </w:pPr>
                  <w:r w:rsidRPr="005947BD">
                    <w:rPr>
                      <w:rFonts w:ascii="Calibri" w:hAnsi="Calibri"/>
                      <w:color w:val="000000"/>
                      <w:sz w:val="22"/>
                      <w:szCs w:val="22"/>
                    </w:rPr>
                    <w:t> </w:t>
                  </w:r>
                </w:p>
              </w:tc>
            </w:tr>
            <w:tr w:rsidR="005947BD" w:rsidRPr="005947BD" w:rsidTr="00D95A4A">
              <w:trPr>
                <w:trHeight w:val="300"/>
              </w:trPr>
              <w:tc>
                <w:tcPr>
                  <w:tcW w:w="627" w:type="dxa"/>
                  <w:tcBorders>
                    <w:top w:val="nil"/>
                    <w:left w:val="single" w:sz="4" w:space="0" w:color="auto"/>
                    <w:bottom w:val="single" w:sz="4" w:space="0" w:color="auto"/>
                    <w:right w:val="single" w:sz="4" w:space="0" w:color="auto"/>
                  </w:tcBorders>
                  <w:shd w:val="clear" w:color="auto" w:fill="auto"/>
                  <w:hideMark/>
                </w:tcPr>
                <w:p w:rsidR="005947BD" w:rsidRPr="005947BD" w:rsidRDefault="005947BD" w:rsidP="005947BD">
                  <w:pPr>
                    <w:rPr>
                      <w:rFonts w:ascii="Calibri" w:hAnsi="Calibri"/>
                      <w:color w:val="000000"/>
                      <w:sz w:val="22"/>
                      <w:szCs w:val="22"/>
                    </w:rPr>
                  </w:pPr>
                  <w:r w:rsidRPr="005947BD">
                    <w:rPr>
                      <w:rFonts w:ascii="Calibri" w:hAnsi="Calibri"/>
                      <w:color w:val="000000"/>
                      <w:sz w:val="22"/>
                      <w:szCs w:val="22"/>
                    </w:rPr>
                    <w:t> </w:t>
                  </w:r>
                </w:p>
              </w:tc>
              <w:tc>
                <w:tcPr>
                  <w:tcW w:w="1300" w:type="dxa"/>
                  <w:tcBorders>
                    <w:top w:val="nil"/>
                    <w:left w:val="nil"/>
                    <w:bottom w:val="single" w:sz="4" w:space="0" w:color="auto"/>
                    <w:right w:val="single" w:sz="4" w:space="0" w:color="auto"/>
                  </w:tcBorders>
                  <w:shd w:val="clear" w:color="auto" w:fill="auto"/>
                  <w:hideMark/>
                </w:tcPr>
                <w:p w:rsidR="005947BD" w:rsidRPr="005947BD" w:rsidRDefault="005947BD" w:rsidP="005947BD">
                  <w:pPr>
                    <w:rPr>
                      <w:rFonts w:ascii="Calibri" w:hAnsi="Calibri"/>
                      <w:color w:val="000000"/>
                      <w:sz w:val="22"/>
                      <w:szCs w:val="22"/>
                    </w:rPr>
                  </w:pPr>
                  <w:r w:rsidRPr="005947BD">
                    <w:rPr>
                      <w:rFonts w:ascii="Calibri" w:hAnsi="Calibri"/>
                      <w:color w:val="000000"/>
                      <w:sz w:val="22"/>
                      <w:szCs w:val="22"/>
                    </w:rPr>
                    <w:t> </w:t>
                  </w:r>
                </w:p>
              </w:tc>
              <w:tc>
                <w:tcPr>
                  <w:tcW w:w="5138" w:type="dxa"/>
                  <w:tcBorders>
                    <w:top w:val="nil"/>
                    <w:left w:val="nil"/>
                    <w:bottom w:val="single" w:sz="4" w:space="0" w:color="auto"/>
                    <w:right w:val="single" w:sz="4" w:space="0" w:color="auto"/>
                  </w:tcBorders>
                  <w:shd w:val="clear" w:color="auto" w:fill="auto"/>
                  <w:hideMark/>
                </w:tcPr>
                <w:p w:rsidR="005947BD" w:rsidRPr="005947BD" w:rsidRDefault="005947BD" w:rsidP="005947BD">
                  <w:pPr>
                    <w:rPr>
                      <w:rFonts w:ascii="Calibri" w:hAnsi="Calibri"/>
                      <w:color w:val="000000"/>
                      <w:sz w:val="22"/>
                      <w:szCs w:val="22"/>
                    </w:rPr>
                  </w:pPr>
                  <w:r w:rsidRPr="005947BD">
                    <w:rPr>
                      <w:rFonts w:ascii="Calibri" w:hAnsi="Calibri"/>
                      <w:color w:val="000000"/>
                      <w:sz w:val="22"/>
                      <w:szCs w:val="22"/>
                    </w:rPr>
                    <w:t> </w:t>
                  </w:r>
                </w:p>
              </w:tc>
              <w:tc>
                <w:tcPr>
                  <w:tcW w:w="741" w:type="dxa"/>
                  <w:tcBorders>
                    <w:top w:val="nil"/>
                    <w:left w:val="nil"/>
                    <w:bottom w:val="single" w:sz="4" w:space="0" w:color="auto"/>
                    <w:right w:val="single" w:sz="4" w:space="0" w:color="auto"/>
                  </w:tcBorders>
                  <w:shd w:val="clear" w:color="auto" w:fill="auto"/>
                  <w:hideMark/>
                </w:tcPr>
                <w:p w:rsidR="005947BD" w:rsidRPr="005947BD" w:rsidRDefault="005947BD" w:rsidP="005947BD">
                  <w:pPr>
                    <w:rPr>
                      <w:rFonts w:ascii="Calibri" w:hAnsi="Calibri"/>
                      <w:color w:val="000000"/>
                      <w:sz w:val="22"/>
                      <w:szCs w:val="22"/>
                    </w:rPr>
                  </w:pPr>
                  <w:r w:rsidRPr="005947BD">
                    <w:rPr>
                      <w:rFonts w:ascii="Calibri" w:hAnsi="Calibri"/>
                      <w:color w:val="000000"/>
                      <w:sz w:val="22"/>
                      <w:szCs w:val="22"/>
                    </w:rPr>
                    <w:t> </w:t>
                  </w:r>
                </w:p>
              </w:tc>
              <w:tc>
                <w:tcPr>
                  <w:tcW w:w="977" w:type="dxa"/>
                  <w:tcBorders>
                    <w:top w:val="nil"/>
                    <w:left w:val="nil"/>
                    <w:bottom w:val="single" w:sz="4" w:space="0" w:color="auto"/>
                    <w:right w:val="single" w:sz="4" w:space="0" w:color="auto"/>
                  </w:tcBorders>
                  <w:shd w:val="clear" w:color="auto" w:fill="auto"/>
                  <w:hideMark/>
                </w:tcPr>
                <w:p w:rsidR="005947BD" w:rsidRPr="005947BD" w:rsidRDefault="005947BD" w:rsidP="005947BD">
                  <w:pPr>
                    <w:rPr>
                      <w:rFonts w:ascii="Calibri" w:hAnsi="Calibri"/>
                      <w:color w:val="000000"/>
                      <w:sz w:val="22"/>
                      <w:szCs w:val="22"/>
                    </w:rPr>
                  </w:pPr>
                  <w:r w:rsidRPr="005947BD">
                    <w:rPr>
                      <w:rFonts w:ascii="Calibri" w:hAnsi="Calibri"/>
                      <w:color w:val="000000"/>
                      <w:sz w:val="22"/>
                      <w:szCs w:val="22"/>
                    </w:rPr>
                    <w:t>RAZEM</w:t>
                  </w:r>
                </w:p>
              </w:tc>
              <w:tc>
                <w:tcPr>
                  <w:tcW w:w="977" w:type="dxa"/>
                  <w:tcBorders>
                    <w:top w:val="nil"/>
                    <w:left w:val="nil"/>
                    <w:bottom w:val="single" w:sz="4" w:space="0" w:color="auto"/>
                    <w:right w:val="single" w:sz="4" w:space="0" w:color="auto"/>
                  </w:tcBorders>
                  <w:shd w:val="clear" w:color="auto" w:fill="auto"/>
                  <w:hideMark/>
                </w:tcPr>
                <w:p w:rsidR="005947BD" w:rsidRPr="005947BD" w:rsidRDefault="005947BD" w:rsidP="005947BD">
                  <w:pPr>
                    <w:rPr>
                      <w:rFonts w:ascii="Calibri" w:hAnsi="Calibri"/>
                      <w:color w:val="000000"/>
                      <w:sz w:val="22"/>
                      <w:szCs w:val="22"/>
                    </w:rPr>
                  </w:pPr>
                  <w:r w:rsidRPr="005947BD">
                    <w:rPr>
                      <w:rFonts w:ascii="Calibri" w:hAnsi="Calibri"/>
                      <w:color w:val="000000"/>
                      <w:sz w:val="22"/>
                      <w:szCs w:val="22"/>
                    </w:rPr>
                    <w:t>11.000</w:t>
                  </w:r>
                </w:p>
              </w:tc>
            </w:tr>
            <w:tr w:rsidR="005947BD" w:rsidRPr="005947BD" w:rsidTr="00D95A4A">
              <w:trPr>
                <w:trHeight w:val="664"/>
              </w:trPr>
              <w:tc>
                <w:tcPr>
                  <w:tcW w:w="627" w:type="dxa"/>
                  <w:tcBorders>
                    <w:top w:val="nil"/>
                    <w:left w:val="single" w:sz="4" w:space="0" w:color="auto"/>
                    <w:bottom w:val="single" w:sz="4" w:space="0" w:color="auto"/>
                    <w:right w:val="single" w:sz="4" w:space="0" w:color="auto"/>
                  </w:tcBorders>
                  <w:shd w:val="clear" w:color="auto" w:fill="auto"/>
                  <w:hideMark/>
                </w:tcPr>
                <w:p w:rsidR="005947BD" w:rsidRPr="005947BD" w:rsidRDefault="005947BD" w:rsidP="005947BD">
                  <w:pPr>
                    <w:rPr>
                      <w:rFonts w:ascii="Calibri" w:hAnsi="Calibri"/>
                      <w:color w:val="000000"/>
                      <w:sz w:val="22"/>
                      <w:szCs w:val="22"/>
                    </w:rPr>
                  </w:pPr>
                  <w:r w:rsidRPr="005947BD">
                    <w:rPr>
                      <w:rFonts w:ascii="Calibri" w:hAnsi="Calibri"/>
                      <w:color w:val="000000"/>
                      <w:sz w:val="22"/>
                      <w:szCs w:val="22"/>
                    </w:rPr>
                    <w:t>3</w:t>
                  </w:r>
                </w:p>
              </w:tc>
              <w:tc>
                <w:tcPr>
                  <w:tcW w:w="1300" w:type="dxa"/>
                  <w:tcBorders>
                    <w:top w:val="nil"/>
                    <w:left w:val="nil"/>
                    <w:bottom w:val="single" w:sz="4" w:space="0" w:color="auto"/>
                    <w:right w:val="single" w:sz="4" w:space="0" w:color="auto"/>
                  </w:tcBorders>
                  <w:shd w:val="clear" w:color="auto" w:fill="auto"/>
                  <w:hideMark/>
                </w:tcPr>
                <w:p w:rsidR="005947BD" w:rsidRPr="005947BD" w:rsidRDefault="005947BD" w:rsidP="005947BD">
                  <w:pPr>
                    <w:rPr>
                      <w:rFonts w:ascii="Calibri" w:hAnsi="Calibri"/>
                      <w:color w:val="000000"/>
                      <w:sz w:val="22"/>
                      <w:szCs w:val="22"/>
                    </w:rPr>
                  </w:pPr>
                  <w:r w:rsidRPr="005947BD">
                    <w:rPr>
                      <w:rFonts w:ascii="Calibri" w:hAnsi="Calibri"/>
                      <w:color w:val="000000"/>
                      <w:sz w:val="22"/>
                      <w:szCs w:val="22"/>
                    </w:rPr>
                    <w:t>KNR 5-01 0704-06</w:t>
                  </w:r>
                </w:p>
              </w:tc>
              <w:tc>
                <w:tcPr>
                  <w:tcW w:w="5138" w:type="dxa"/>
                  <w:tcBorders>
                    <w:top w:val="nil"/>
                    <w:left w:val="nil"/>
                    <w:bottom w:val="single" w:sz="4" w:space="0" w:color="auto"/>
                    <w:right w:val="single" w:sz="4" w:space="0" w:color="auto"/>
                  </w:tcBorders>
                  <w:shd w:val="clear" w:color="auto" w:fill="auto"/>
                  <w:hideMark/>
                </w:tcPr>
                <w:p w:rsidR="005947BD" w:rsidRPr="005947BD" w:rsidRDefault="005947BD" w:rsidP="005947BD">
                  <w:pPr>
                    <w:rPr>
                      <w:rFonts w:ascii="Calibri" w:hAnsi="Calibri"/>
                      <w:color w:val="000000"/>
                      <w:sz w:val="22"/>
                      <w:szCs w:val="22"/>
                    </w:rPr>
                  </w:pPr>
                  <w:r w:rsidRPr="005947BD">
                    <w:rPr>
                      <w:rFonts w:ascii="Calibri" w:hAnsi="Calibri"/>
                      <w:color w:val="000000"/>
                      <w:sz w:val="22"/>
                      <w:szCs w:val="22"/>
                    </w:rPr>
                    <w:t>Montaż i ust.</w:t>
                  </w:r>
                  <w:r w:rsidR="00CE4EF3">
                    <w:rPr>
                      <w:rFonts w:ascii="Calibri" w:hAnsi="Calibri"/>
                      <w:color w:val="000000"/>
                      <w:sz w:val="22"/>
                      <w:szCs w:val="22"/>
                    </w:rPr>
                    <w:t xml:space="preserve"> </w:t>
                  </w:r>
                  <w:r w:rsidRPr="005947BD">
                    <w:rPr>
                      <w:rFonts w:ascii="Calibri" w:hAnsi="Calibri"/>
                      <w:color w:val="000000"/>
                      <w:sz w:val="22"/>
                      <w:szCs w:val="22"/>
                    </w:rPr>
                    <w:t xml:space="preserve">słupów </w:t>
                  </w:r>
                  <w:proofErr w:type="spellStart"/>
                  <w:r w:rsidRPr="005947BD">
                    <w:rPr>
                      <w:rFonts w:ascii="Calibri" w:hAnsi="Calibri"/>
                      <w:color w:val="000000"/>
                      <w:sz w:val="22"/>
                      <w:szCs w:val="22"/>
                    </w:rPr>
                    <w:t>kablow</w:t>
                  </w:r>
                  <w:proofErr w:type="spellEnd"/>
                  <w:r w:rsidRPr="005947BD">
                    <w:rPr>
                      <w:rFonts w:ascii="Calibri" w:hAnsi="Calibri"/>
                      <w:color w:val="000000"/>
                      <w:sz w:val="22"/>
                      <w:szCs w:val="22"/>
                    </w:rPr>
                    <w:t>.</w:t>
                  </w:r>
                  <w:r w:rsidR="00CE4EF3">
                    <w:rPr>
                      <w:rFonts w:ascii="Calibri" w:hAnsi="Calibri"/>
                      <w:color w:val="000000"/>
                      <w:sz w:val="22"/>
                      <w:szCs w:val="22"/>
                    </w:rPr>
                    <w:t xml:space="preserve"> </w:t>
                  </w:r>
                  <w:r w:rsidRPr="005947BD">
                    <w:rPr>
                      <w:rFonts w:ascii="Calibri" w:hAnsi="Calibri"/>
                      <w:color w:val="000000"/>
                      <w:sz w:val="22"/>
                      <w:szCs w:val="22"/>
                    </w:rPr>
                    <w:t>żelbet.</w:t>
                  </w:r>
                  <w:r w:rsidR="00CE4EF3">
                    <w:rPr>
                      <w:rFonts w:ascii="Calibri" w:hAnsi="Calibri"/>
                      <w:color w:val="000000"/>
                      <w:sz w:val="22"/>
                      <w:szCs w:val="22"/>
                    </w:rPr>
                    <w:t xml:space="preserve"> </w:t>
                  </w:r>
                  <w:proofErr w:type="spellStart"/>
                  <w:r w:rsidRPr="005947BD">
                    <w:rPr>
                      <w:rFonts w:ascii="Calibri" w:hAnsi="Calibri"/>
                      <w:color w:val="000000"/>
                      <w:sz w:val="22"/>
                      <w:szCs w:val="22"/>
                    </w:rPr>
                    <w:t>pojedyncz.o</w:t>
                  </w:r>
                  <w:proofErr w:type="spellEnd"/>
                  <w:r w:rsidRPr="005947BD">
                    <w:rPr>
                      <w:rFonts w:ascii="Calibri" w:hAnsi="Calibri"/>
                      <w:color w:val="000000"/>
                      <w:sz w:val="22"/>
                      <w:szCs w:val="22"/>
                    </w:rPr>
                    <w:t xml:space="preserve"> dł. 8.5 m z dwiema belkami </w:t>
                  </w:r>
                  <w:proofErr w:type="spellStart"/>
                  <w:r w:rsidRPr="005947BD">
                    <w:rPr>
                      <w:rFonts w:ascii="Calibri" w:hAnsi="Calibri"/>
                      <w:color w:val="000000"/>
                      <w:sz w:val="22"/>
                      <w:szCs w:val="22"/>
                    </w:rPr>
                    <w:t>ustoj</w:t>
                  </w:r>
                  <w:proofErr w:type="spellEnd"/>
                  <w:r w:rsidRPr="005947BD">
                    <w:rPr>
                      <w:rFonts w:ascii="Calibri" w:hAnsi="Calibri"/>
                      <w:color w:val="000000"/>
                      <w:sz w:val="22"/>
                      <w:szCs w:val="22"/>
                    </w:rPr>
                    <w:t xml:space="preserve">.- </w:t>
                  </w:r>
                  <w:proofErr w:type="spellStart"/>
                  <w:r w:rsidRPr="005947BD">
                    <w:rPr>
                      <w:rFonts w:ascii="Calibri" w:hAnsi="Calibri"/>
                      <w:color w:val="000000"/>
                      <w:sz w:val="22"/>
                      <w:szCs w:val="22"/>
                    </w:rPr>
                    <w:t>gr.kat.III</w:t>
                  </w:r>
                  <w:proofErr w:type="spellEnd"/>
                </w:p>
              </w:tc>
              <w:tc>
                <w:tcPr>
                  <w:tcW w:w="741" w:type="dxa"/>
                  <w:tcBorders>
                    <w:top w:val="nil"/>
                    <w:left w:val="nil"/>
                    <w:bottom w:val="single" w:sz="4" w:space="0" w:color="auto"/>
                    <w:right w:val="single" w:sz="4" w:space="0" w:color="auto"/>
                  </w:tcBorders>
                  <w:shd w:val="clear" w:color="auto" w:fill="auto"/>
                  <w:hideMark/>
                </w:tcPr>
                <w:p w:rsidR="005947BD" w:rsidRPr="005947BD" w:rsidRDefault="005947BD" w:rsidP="005947BD">
                  <w:pPr>
                    <w:rPr>
                      <w:rFonts w:ascii="Calibri" w:hAnsi="Calibri"/>
                      <w:color w:val="000000"/>
                      <w:sz w:val="22"/>
                      <w:szCs w:val="22"/>
                    </w:rPr>
                  </w:pPr>
                  <w:r w:rsidRPr="005947BD">
                    <w:rPr>
                      <w:rFonts w:ascii="Calibri" w:hAnsi="Calibri"/>
                      <w:color w:val="000000"/>
                      <w:sz w:val="22"/>
                      <w:szCs w:val="22"/>
                    </w:rPr>
                    <w:t>szt.</w:t>
                  </w:r>
                </w:p>
              </w:tc>
              <w:tc>
                <w:tcPr>
                  <w:tcW w:w="977" w:type="dxa"/>
                  <w:tcBorders>
                    <w:top w:val="nil"/>
                    <w:left w:val="nil"/>
                    <w:bottom w:val="single" w:sz="4" w:space="0" w:color="auto"/>
                    <w:right w:val="single" w:sz="4" w:space="0" w:color="auto"/>
                  </w:tcBorders>
                  <w:shd w:val="clear" w:color="auto" w:fill="auto"/>
                  <w:hideMark/>
                </w:tcPr>
                <w:p w:rsidR="005947BD" w:rsidRPr="005947BD" w:rsidRDefault="005947BD" w:rsidP="005947BD">
                  <w:pPr>
                    <w:rPr>
                      <w:rFonts w:ascii="Calibri" w:hAnsi="Calibri"/>
                      <w:color w:val="000000"/>
                      <w:sz w:val="22"/>
                      <w:szCs w:val="22"/>
                    </w:rPr>
                  </w:pPr>
                  <w:r w:rsidRPr="005947BD">
                    <w:rPr>
                      <w:rFonts w:ascii="Calibri" w:hAnsi="Calibri"/>
                      <w:color w:val="000000"/>
                      <w:sz w:val="22"/>
                      <w:szCs w:val="22"/>
                    </w:rPr>
                    <w:t> </w:t>
                  </w:r>
                </w:p>
              </w:tc>
              <w:tc>
                <w:tcPr>
                  <w:tcW w:w="977" w:type="dxa"/>
                  <w:tcBorders>
                    <w:top w:val="nil"/>
                    <w:left w:val="nil"/>
                    <w:bottom w:val="single" w:sz="4" w:space="0" w:color="auto"/>
                    <w:right w:val="single" w:sz="4" w:space="0" w:color="auto"/>
                  </w:tcBorders>
                  <w:shd w:val="clear" w:color="auto" w:fill="auto"/>
                  <w:hideMark/>
                </w:tcPr>
                <w:p w:rsidR="005947BD" w:rsidRPr="005947BD" w:rsidRDefault="005947BD" w:rsidP="005947BD">
                  <w:pPr>
                    <w:rPr>
                      <w:rFonts w:ascii="Calibri" w:hAnsi="Calibri"/>
                      <w:color w:val="000000"/>
                      <w:sz w:val="22"/>
                      <w:szCs w:val="22"/>
                    </w:rPr>
                  </w:pPr>
                  <w:r w:rsidRPr="005947BD">
                    <w:rPr>
                      <w:rFonts w:ascii="Calibri" w:hAnsi="Calibri"/>
                      <w:color w:val="000000"/>
                      <w:sz w:val="22"/>
                      <w:szCs w:val="22"/>
                    </w:rPr>
                    <w:t> </w:t>
                  </w:r>
                </w:p>
              </w:tc>
            </w:tr>
            <w:tr w:rsidR="005947BD" w:rsidRPr="005947BD" w:rsidTr="00D95A4A">
              <w:trPr>
                <w:trHeight w:val="300"/>
              </w:trPr>
              <w:tc>
                <w:tcPr>
                  <w:tcW w:w="627" w:type="dxa"/>
                  <w:tcBorders>
                    <w:top w:val="nil"/>
                    <w:left w:val="single" w:sz="4" w:space="0" w:color="auto"/>
                    <w:bottom w:val="single" w:sz="4" w:space="0" w:color="auto"/>
                    <w:right w:val="single" w:sz="4" w:space="0" w:color="auto"/>
                  </w:tcBorders>
                  <w:shd w:val="clear" w:color="auto" w:fill="auto"/>
                  <w:hideMark/>
                </w:tcPr>
                <w:p w:rsidR="005947BD" w:rsidRPr="005947BD" w:rsidRDefault="005947BD" w:rsidP="005947BD">
                  <w:pPr>
                    <w:rPr>
                      <w:rFonts w:ascii="Calibri" w:hAnsi="Calibri"/>
                      <w:color w:val="000000"/>
                      <w:sz w:val="22"/>
                      <w:szCs w:val="22"/>
                    </w:rPr>
                  </w:pPr>
                  <w:r w:rsidRPr="005947BD">
                    <w:rPr>
                      <w:rFonts w:ascii="Calibri" w:hAnsi="Calibri"/>
                      <w:color w:val="000000"/>
                      <w:sz w:val="22"/>
                      <w:szCs w:val="22"/>
                    </w:rPr>
                    <w:t> </w:t>
                  </w:r>
                </w:p>
              </w:tc>
              <w:tc>
                <w:tcPr>
                  <w:tcW w:w="1300" w:type="dxa"/>
                  <w:tcBorders>
                    <w:top w:val="nil"/>
                    <w:left w:val="nil"/>
                    <w:bottom w:val="single" w:sz="4" w:space="0" w:color="auto"/>
                    <w:right w:val="single" w:sz="4" w:space="0" w:color="auto"/>
                  </w:tcBorders>
                  <w:shd w:val="clear" w:color="auto" w:fill="auto"/>
                  <w:hideMark/>
                </w:tcPr>
                <w:p w:rsidR="005947BD" w:rsidRPr="005947BD" w:rsidRDefault="005947BD" w:rsidP="005947BD">
                  <w:pPr>
                    <w:rPr>
                      <w:rFonts w:ascii="Calibri" w:hAnsi="Calibri"/>
                      <w:color w:val="000000"/>
                      <w:sz w:val="22"/>
                      <w:szCs w:val="22"/>
                    </w:rPr>
                  </w:pPr>
                  <w:r w:rsidRPr="005947BD">
                    <w:rPr>
                      <w:rFonts w:ascii="Calibri" w:hAnsi="Calibri"/>
                      <w:color w:val="000000"/>
                      <w:sz w:val="22"/>
                      <w:szCs w:val="22"/>
                    </w:rPr>
                    <w:t> </w:t>
                  </w:r>
                </w:p>
              </w:tc>
              <w:tc>
                <w:tcPr>
                  <w:tcW w:w="5138" w:type="dxa"/>
                  <w:tcBorders>
                    <w:top w:val="nil"/>
                    <w:left w:val="nil"/>
                    <w:bottom w:val="single" w:sz="4" w:space="0" w:color="auto"/>
                    <w:right w:val="single" w:sz="4" w:space="0" w:color="auto"/>
                  </w:tcBorders>
                  <w:shd w:val="clear" w:color="auto" w:fill="auto"/>
                  <w:hideMark/>
                </w:tcPr>
                <w:p w:rsidR="005947BD" w:rsidRPr="005947BD" w:rsidRDefault="005947BD" w:rsidP="005947BD">
                  <w:pPr>
                    <w:rPr>
                      <w:rFonts w:ascii="Calibri" w:hAnsi="Calibri"/>
                      <w:color w:val="000000"/>
                      <w:sz w:val="22"/>
                      <w:szCs w:val="22"/>
                    </w:rPr>
                  </w:pPr>
                  <w:r w:rsidRPr="005947BD">
                    <w:rPr>
                      <w:rFonts w:ascii="Calibri" w:hAnsi="Calibri"/>
                      <w:color w:val="000000"/>
                      <w:sz w:val="22"/>
                      <w:szCs w:val="22"/>
                    </w:rPr>
                    <w:t>7</w:t>
                  </w:r>
                </w:p>
              </w:tc>
              <w:tc>
                <w:tcPr>
                  <w:tcW w:w="741" w:type="dxa"/>
                  <w:tcBorders>
                    <w:top w:val="nil"/>
                    <w:left w:val="nil"/>
                    <w:bottom w:val="single" w:sz="4" w:space="0" w:color="auto"/>
                    <w:right w:val="single" w:sz="4" w:space="0" w:color="auto"/>
                  </w:tcBorders>
                  <w:shd w:val="clear" w:color="auto" w:fill="auto"/>
                  <w:hideMark/>
                </w:tcPr>
                <w:p w:rsidR="005947BD" w:rsidRPr="005947BD" w:rsidRDefault="005947BD" w:rsidP="005947BD">
                  <w:pPr>
                    <w:rPr>
                      <w:rFonts w:ascii="Calibri" w:hAnsi="Calibri"/>
                      <w:color w:val="000000"/>
                      <w:sz w:val="22"/>
                      <w:szCs w:val="22"/>
                    </w:rPr>
                  </w:pPr>
                  <w:r w:rsidRPr="005947BD">
                    <w:rPr>
                      <w:rFonts w:ascii="Calibri" w:hAnsi="Calibri"/>
                      <w:color w:val="000000"/>
                      <w:sz w:val="22"/>
                      <w:szCs w:val="22"/>
                    </w:rPr>
                    <w:t>szt.</w:t>
                  </w:r>
                </w:p>
              </w:tc>
              <w:tc>
                <w:tcPr>
                  <w:tcW w:w="977" w:type="dxa"/>
                  <w:tcBorders>
                    <w:top w:val="nil"/>
                    <w:left w:val="nil"/>
                    <w:bottom w:val="single" w:sz="4" w:space="0" w:color="auto"/>
                    <w:right w:val="single" w:sz="4" w:space="0" w:color="auto"/>
                  </w:tcBorders>
                  <w:shd w:val="clear" w:color="auto" w:fill="auto"/>
                  <w:hideMark/>
                </w:tcPr>
                <w:p w:rsidR="005947BD" w:rsidRPr="005947BD" w:rsidRDefault="005947BD" w:rsidP="005947BD">
                  <w:pPr>
                    <w:rPr>
                      <w:rFonts w:ascii="Calibri" w:hAnsi="Calibri"/>
                      <w:color w:val="000000"/>
                      <w:sz w:val="22"/>
                      <w:szCs w:val="22"/>
                    </w:rPr>
                  </w:pPr>
                  <w:r w:rsidRPr="005947BD">
                    <w:rPr>
                      <w:rFonts w:ascii="Calibri" w:hAnsi="Calibri"/>
                      <w:color w:val="000000"/>
                      <w:sz w:val="22"/>
                      <w:szCs w:val="22"/>
                    </w:rPr>
                    <w:t>7.000</w:t>
                  </w:r>
                </w:p>
              </w:tc>
              <w:tc>
                <w:tcPr>
                  <w:tcW w:w="977" w:type="dxa"/>
                  <w:tcBorders>
                    <w:top w:val="nil"/>
                    <w:left w:val="nil"/>
                    <w:bottom w:val="single" w:sz="4" w:space="0" w:color="auto"/>
                    <w:right w:val="single" w:sz="4" w:space="0" w:color="auto"/>
                  </w:tcBorders>
                  <w:shd w:val="clear" w:color="auto" w:fill="auto"/>
                  <w:hideMark/>
                </w:tcPr>
                <w:p w:rsidR="005947BD" w:rsidRPr="005947BD" w:rsidRDefault="005947BD" w:rsidP="005947BD">
                  <w:pPr>
                    <w:rPr>
                      <w:rFonts w:ascii="Calibri" w:hAnsi="Calibri"/>
                      <w:color w:val="000000"/>
                      <w:sz w:val="22"/>
                      <w:szCs w:val="22"/>
                    </w:rPr>
                  </w:pPr>
                  <w:r w:rsidRPr="005947BD">
                    <w:rPr>
                      <w:rFonts w:ascii="Calibri" w:hAnsi="Calibri"/>
                      <w:color w:val="000000"/>
                      <w:sz w:val="22"/>
                      <w:szCs w:val="22"/>
                    </w:rPr>
                    <w:t> </w:t>
                  </w:r>
                </w:p>
              </w:tc>
            </w:tr>
            <w:tr w:rsidR="005947BD" w:rsidRPr="005947BD" w:rsidTr="00D95A4A">
              <w:trPr>
                <w:trHeight w:val="300"/>
              </w:trPr>
              <w:tc>
                <w:tcPr>
                  <w:tcW w:w="627" w:type="dxa"/>
                  <w:tcBorders>
                    <w:top w:val="nil"/>
                    <w:left w:val="single" w:sz="4" w:space="0" w:color="auto"/>
                    <w:bottom w:val="single" w:sz="4" w:space="0" w:color="auto"/>
                    <w:right w:val="single" w:sz="4" w:space="0" w:color="auto"/>
                  </w:tcBorders>
                  <w:shd w:val="clear" w:color="auto" w:fill="auto"/>
                  <w:hideMark/>
                </w:tcPr>
                <w:p w:rsidR="005947BD" w:rsidRPr="005947BD" w:rsidRDefault="005947BD" w:rsidP="005947BD">
                  <w:pPr>
                    <w:rPr>
                      <w:rFonts w:ascii="Calibri" w:hAnsi="Calibri"/>
                      <w:color w:val="000000"/>
                      <w:sz w:val="22"/>
                      <w:szCs w:val="22"/>
                    </w:rPr>
                  </w:pPr>
                  <w:r w:rsidRPr="005947BD">
                    <w:rPr>
                      <w:rFonts w:ascii="Calibri" w:hAnsi="Calibri"/>
                      <w:color w:val="000000"/>
                      <w:sz w:val="22"/>
                      <w:szCs w:val="22"/>
                    </w:rPr>
                    <w:t> </w:t>
                  </w:r>
                </w:p>
              </w:tc>
              <w:tc>
                <w:tcPr>
                  <w:tcW w:w="1300" w:type="dxa"/>
                  <w:tcBorders>
                    <w:top w:val="nil"/>
                    <w:left w:val="nil"/>
                    <w:bottom w:val="single" w:sz="4" w:space="0" w:color="auto"/>
                    <w:right w:val="single" w:sz="4" w:space="0" w:color="auto"/>
                  </w:tcBorders>
                  <w:shd w:val="clear" w:color="auto" w:fill="auto"/>
                  <w:hideMark/>
                </w:tcPr>
                <w:p w:rsidR="005947BD" w:rsidRPr="005947BD" w:rsidRDefault="005947BD" w:rsidP="005947BD">
                  <w:pPr>
                    <w:rPr>
                      <w:rFonts w:ascii="Calibri" w:hAnsi="Calibri"/>
                      <w:color w:val="000000"/>
                      <w:sz w:val="22"/>
                      <w:szCs w:val="22"/>
                    </w:rPr>
                  </w:pPr>
                  <w:r w:rsidRPr="005947BD">
                    <w:rPr>
                      <w:rFonts w:ascii="Calibri" w:hAnsi="Calibri"/>
                      <w:color w:val="000000"/>
                      <w:sz w:val="22"/>
                      <w:szCs w:val="22"/>
                    </w:rPr>
                    <w:t> </w:t>
                  </w:r>
                </w:p>
              </w:tc>
              <w:tc>
                <w:tcPr>
                  <w:tcW w:w="5138" w:type="dxa"/>
                  <w:tcBorders>
                    <w:top w:val="nil"/>
                    <w:left w:val="nil"/>
                    <w:bottom w:val="single" w:sz="4" w:space="0" w:color="auto"/>
                    <w:right w:val="single" w:sz="4" w:space="0" w:color="auto"/>
                  </w:tcBorders>
                  <w:shd w:val="clear" w:color="auto" w:fill="auto"/>
                  <w:hideMark/>
                </w:tcPr>
                <w:p w:rsidR="005947BD" w:rsidRPr="005947BD" w:rsidRDefault="005947BD" w:rsidP="005947BD">
                  <w:pPr>
                    <w:rPr>
                      <w:rFonts w:ascii="Calibri" w:hAnsi="Calibri"/>
                      <w:color w:val="000000"/>
                      <w:sz w:val="22"/>
                      <w:szCs w:val="22"/>
                    </w:rPr>
                  </w:pPr>
                  <w:r w:rsidRPr="005947BD">
                    <w:rPr>
                      <w:rFonts w:ascii="Calibri" w:hAnsi="Calibri"/>
                      <w:color w:val="000000"/>
                      <w:sz w:val="22"/>
                      <w:szCs w:val="22"/>
                    </w:rPr>
                    <w:t> </w:t>
                  </w:r>
                </w:p>
              </w:tc>
              <w:tc>
                <w:tcPr>
                  <w:tcW w:w="741" w:type="dxa"/>
                  <w:tcBorders>
                    <w:top w:val="nil"/>
                    <w:left w:val="nil"/>
                    <w:bottom w:val="single" w:sz="4" w:space="0" w:color="auto"/>
                    <w:right w:val="single" w:sz="4" w:space="0" w:color="auto"/>
                  </w:tcBorders>
                  <w:shd w:val="clear" w:color="auto" w:fill="auto"/>
                  <w:hideMark/>
                </w:tcPr>
                <w:p w:rsidR="005947BD" w:rsidRPr="005947BD" w:rsidRDefault="005947BD" w:rsidP="005947BD">
                  <w:pPr>
                    <w:rPr>
                      <w:rFonts w:ascii="Calibri" w:hAnsi="Calibri"/>
                      <w:color w:val="000000"/>
                      <w:sz w:val="22"/>
                      <w:szCs w:val="22"/>
                    </w:rPr>
                  </w:pPr>
                  <w:r w:rsidRPr="005947BD">
                    <w:rPr>
                      <w:rFonts w:ascii="Calibri" w:hAnsi="Calibri"/>
                      <w:color w:val="000000"/>
                      <w:sz w:val="22"/>
                      <w:szCs w:val="22"/>
                    </w:rPr>
                    <w:t> </w:t>
                  </w:r>
                </w:p>
              </w:tc>
              <w:tc>
                <w:tcPr>
                  <w:tcW w:w="977" w:type="dxa"/>
                  <w:tcBorders>
                    <w:top w:val="nil"/>
                    <w:left w:val="nil"/>
                    <w:bottom w:val="single" w:sz="4" w:space="0" w:color="auto"/>
                    <w:right w:val="single" w:sz="4" w:space="0" w:color="auto"/>
                  </w:tcBorders>
                  <w:shd w:val="clear" w:color="auto" w:fill="auto"/>
                  <w:hideMark/>
                </w:tcPr>
                <w:p w:rsidR="005947BD" w:rsidRPr="005947BD" w:rsidRDefault="005947BD" w:rsidP="005947BD">
                  <w:pPr>
                    <w:rPr>
                      <w:rFonts w:ascii="Calibri" w:hAnsi="Calibri"/>
                      <w:color w:val="000000"/>
                      <w:sz w:val="22"/>
                      <w:szCs w:val="22"/>
                    </w:rPr>
                  </w:pPr>
                  <w:r w:rsidRPr="005947BD">
                    <w:rPr>
                      <w:rFonts w:ascii="Calibri" w:hAnsi="Calibri"/>
                      <w:color w:val="000000"/>
                      <w:sz w:val="22"/>
                      <w:szCs w:val="22"/>
                    </w:rPr>
                    <w:t>RAZEM</w:t>
                  </w:r>
                </w:p>
              </w:tc>
              <w:tc>
                <w:tcPr>
                  <w:tcW w:w="977" w:type="dxa"/>
                  <w:tcBorders>
                    <w:top w:val="nil"/>
                    <w:left w:val="nil"/>
                    <w:bottom w:val="single" w:sz="4" w:space="0" w:color="auto"/>
                    <w:right w:val="single" w:sz="4" w:space="0" w:color="auto"/>
                  </w:tcBorders>
                  <w:shd w:val="clear" w:color="auto" w:fill="auto"/>
                  <w:hideMark/>
                </w:tcPr>
                <w:p w:rsidR="005947BD" w:rsidRPr="005947BD" w:rsidRDefault="005947BD" w:rsidP="005947BD">
                  <w:pPr>
                    <w:rPr>
                      <w:rFonts w:ascii="Calibri" w:hAnsi="Calibri"/>
                      <w:color w:val="000000"/>
                      <w:sz w:val="22"/>
                      <w:szCs w:val="22"/>
                    </w:rPr>
                  </w:pPr>
                  <w:r w:rsidRPr="005947BD">
                    <w:rPr>
                      <w:rFonts w:ascii="Calibri" w:hAnsi="Calibri"/>
                      <w:color w:val="000000"/>
                      <w:sz w:val="22"/>
                      <w:szCs w:val="22"/>
                    </w:rPr>
                    <w:t>7.000</w:t>
                  </w:r>
                </w:p>
              </w:tc>
            </w:tr>
            <w:tr w:rsidR="005947BD" w:rsidRPr="005947BD" w:rsidTr="00D95A4A">
              <w:trPr>
                <w:trHeight w:val="900"/>
              </w:trPr>
              <w:tc>
                <w:tcPr>
                  <w:tcW w:w="627" w:type="dxa"/>
                  <w:tcBorders>
                    <w:top w:val="nil"/>
                    <w:left w:val="single" w:sz="4" w:space="0" w:color="auto"/>
                    <w:bottom w:val="single" w:sz="4" w:space="0" w:color="auto"/>
                    <w:right w:val="single" w:sz="4" w:space="0" w:color="auto"/>
                  </w:tcBorders>
                  <w:shd w:val="clear" w:color="auto" w:fill="auto"/>
                  <w:hideMark/>
                </w:tcPr>
                <w:p w:rsidR="005947BD" w:rsidRPr="005947BD" w:rsidRDefault="005947BD" w:rsidP="005947BD">
                  <w:pPr>
                    <w:rPr>
                      <w:rFonts w:ascii="Calibri" w:hAnsi="Calibri"/>
                      <w:color w:val="000000"/>
                      <w:sz w:val="22"/>
                      <w:szCs w:val="22"/>
                    </w:rPr>
                  </w:pPr>
                  <w:r w:rsidRPr="005947BD">
                    <w:rPr>
                      <w:rFonts w:ascii="Calibri" w:hAnsi="Calibri"/>
                      <w:color w:val="000000"/>
                      <w:sz w:val="22"/>
                      <w:szCs w:val="22"/>
                    </w:rPr>
                    <w:t>4</w:t>
                  </w:r>
                </w:p>
              </w:tc>
              <w:tc>
                <w:tcPr>
                  <w:tcW w:w="1300" w:type="dxa"/>
                  <w:tcBorders>
                    <w:top w:val="nil"/>
                    <w:left w:val="nil"/>
                    <w:bottom w:val="single" w:sz="4" w:space="0" w:color="auto"/>
                    <w:right w:val="single" w:sz="4" w:space="0" w:color="auto"/>
                  </w:tcBorders>
                  <w:shd w:val="clear" w:color="auto" w:fill="auto"/>
                  <w:hideMark/>
                </w:tcPr>
                <w:p w:rsidR="005947BD" w:rsidRPr="005947BD" w:rsidRDefault="005947BD" w:rsidP="005947BD">
                  <w:pPr>
                    <w:rPr>
                      <w:rFonts w:ascii="Calibri" w:hAnsi="Calibri"/>
                      <w:color w:val="000000"/>
                      <w:sz w:val="22"/>
                      <w:szCs w:val="22"/>
                    </w:rPr>
                  </w:pPr>
                  <w:r w:rsidRPr="005947BD">
                    <w:rPr>
                      <w:rFonts w:ascii="Calibri" w:hAnsi="Calibri"/>
                      <w:color w:val="000000"/>
                      <w:sz w:val="22"/>
                      <w:szCs w:val="22"/>
                    </w:rPr>
                    <w:t>ZN-97/TP S.A. 040 0608-03</w:t>
                  </w:r>
                </w:p>
              </w:tc>
              <w:tc>
                <w:tcPr>
                  <w:tcW w:w="5138" w:type="dxa"/>
                  <w:tcBorders>
                    <w:top w:val="nil"/>
                    <w:left w:val="nil"/>
                    <w:bottom w:val="single" w:sz="4" w:space="0" w:color="auto"/>
                    <w:right w:val="single" w:sz="4" w:space="0" w:color="auto"/>
                  </w:tcBorders>
                  <w:shd w:val="clear" w:color="auto" w:fill="auto"/>
                  <w:hideMark/>
                </w:tcPr>
                <w:p w:rsidR="005947BD" w:rsidRPr="005947BD" w:rsidRDefault="005947BD" w:rsidP="005947BD">
                  <w:pPr>
                    <w:rPr>
                      <w:rFonts w:ascii="Calibri" w:hAnsi="Calibri"/>
                      <w:color w:val="000000"/>
                      <w:sz w:val="22"/>
                      <w:szCs w:val="22"/>
                    </w:rPr>
                  </w:pPr>
                  <w:r w:rsidRPr="005947BD">
                    <w:rPr>
                      <w:rFonts w:ascii="Calibri" w:hAnsi="Calibri"/>
                      <w:color w:val="000000"/>
                      <w:sz w:val="22"/>
                      <w:szCs w:val="22"/>
                    </w:rPr>
                    <w:t>Montaż uziomów szpilkowych miedziowanych metodą udarową w gruncie kat. III , na głębokość 3m.</w:t>
                  </w:r>
                </w:p>
              </w:tc>
              <w:tc>
                <w:tcPr>
                  <w:tcW w:w="741" w:type="dxa"/>
                  <w:tcBorders>
                    <w:top w:val="nil"/>
                    <w:left w:val="nil"/>
                    <w:bottom w:val="single" w:sz="4" w:space="0" w:color="auto"/>
                    <w:right w:val="single" w:sz="4" w:space="0" w:color="auto"/>
                  </w:tcBorders>
                  <w:shd w:val="clear" w:color="auto" w:fill="auto"/>
                  <w:hideMark/>
                </w:tcPr>
                <w:p w:rsidR="005947BD" w:rsidRPr="005947BD" w:rsidRDefault="005947BD" w:rsidP="005947BD">
                  <w:pPr>
                    <w:rPr>
                      <w:rFonts w:ascii="Calibri" w:hAnsi="Calibri"/>
                      <w:color w:val="000000"/>
                      <w:sz w:val="22"/>
                      <w:szCs w:val="22"/>
                    </w:rPr>
                  </w:pPr>
                  <w:r w:rsidRPr="005947BD">
                    <w:rPr>
                      <w:rFonts w:ascii="Calibri" w:hAnsi="Calibri"/>
                      <w:color w:val="000000"/>
                      <w:sz w:val="22"/>
                      <w:szCs w:val="22"/>
                    </w:rPr>
                    <w:t>uziom.</w:t>
                  </w:r>
                </w:p>
              </w:tc>
              <w:tc>
                <w:tcPr>
                  <w:tcW w:w="977" w:type="dxa"/>
                  <w:tcBorders>
                    <w:top w:val="nil"/>
                    <w:left w:val="nil"/>
                    <w:bottom w:val="single" w:sz="4" w:space="0" w:color="auto"/>
                    <w:right w:val="single" w:sz="4" w:space="0" w:color="auto"/>
                  </w:tcBorders>
                  <w:shd w:val="clear" w:color="auto" w:fill="auto"/>
                  <w:hideMark/>
                </w:tcPr>
                <w:p w:rsidR="005947BD" w:rsidRPr="005947BD" w:rsidRDefault="005947BD" w:rsidP="005947BD">
                  <w:pPr>
                    <w:rPr>
                      <w:rFonts w:ascii="Calibri" w:hAnsi="Calibri"/>
                      <w:color w:val="000000"/>
                      <w:sz w:val="22"/>
                      <w:szCs w:val="22"/>
                    </w:rPr>
                  </w:pPr>
                  <w:r w:rsidRPr="005947BD">
                    <w:rPr>
                      <w:rFonts w:ascii="Calibri" w:hAnsi="Calibri"/>
                      <w:color w:val="000000"/>
                      <w:sz w:val="22"/>
                      <w:szCs w:val="22"/>
                    </w:rPr>
                    <w:t> </w:t>
                  </w:r>
                </w:p>
              </w:tc>
              <w:tc>
                <w:tcPr>
                  <w:tcW w:w="977" w:type="dxa"/>
                  <w:tcBorders>
                    <w:top w:val="nil"/>
                    <w:left w:val="nil"/>
                    <w:bottom w:val="single" w:sz="4" w:space="0" w:color="auto"/>
                    <w:right w:val="single" w:sz="4" w:space="0" w:color="auto"/>
                  </w:tcBorders>
                  <w:shd w:val="clear" w:color="auto" w:fill="auto"/>
                  <w:hideMark/>
                </w:tcPr>
                <w:p w:rsidR="005947BD" w:rsidRPr="005947BD" w:rsidRDefault="005947BD" w:rsidP="005947BD">
                  <w:pPr>
                    <w:rPr>
                      <w:rFonts w:ascii="Calibri" w:hAnsi="Calibri"/>
                      <w:color w:val="000000"/>
                      <w:sz w:val="22"/>
                      <w:szCs w:val="22"/>
                    </w:rPr>
                  </w:pPr>
                  <w:r w:rsidRPr="005947BD">
                    <w:rPr>
                      <w:rFonts w:ascii="Calibri" w:hAnsi="Calibri"/>
                      <w:color w:val="000000"/>
                      <w:sz w:val="22"/>
                      <w:szCs w:val="22"/>
                    </w:rPr>
                    <w:t> </w:t>
                  </w:r>
                </w:p>
              </w:tc>
            </w:tr>
            <w:tr w:rsidR="005947BD" w:rsidRPr="005947BD" w:rsidTr="00D95A4A">
              <w:trPr>
                <w:trHeight w:val="300"/>
              </w:trPr>
              <w:tc>
                <w:tcPr>
                  <w:tcW w:w="627" w:type="dxa"/>
                  <w:tcBorders>
                    <w:top w:val="nil"/>
                    <w:left w:val="single" w:sz="4" w:space="0" w:color="auto"/>
                    <w:bottom w:val="single" w:sz="4" w:space="0" w:color="auto"/>
                    <w:right w:val="single" w:sz="4" w:space="0" w:color="auto"/>
                  </w:tcBorders>
                  <w:shd w:val="clear" w:color="auto" w:fill="auto"/>
                  <w:hideMark/>
                </w:tcPr>
                <w:p w:rsidR="005947BD" w:rsidRPr="005947BD" w:rsidRDefault="005947BD" w:rsidP="005947BD">
                  <w:pPr>
                    <w:rPr>
                      <w:rFonts w:ascii="Calibri" w:hAnsi="Calibri"/>
                      <w:color w:val="000000"/>
                      <w:sz w:val="22"/>
                      <w:szCs w:val="22"/>
                    </w:rPr>
                  </w:pPr>
                  <w:r w:rsidRPr="005947BD">
                    <w:rPr>
                      <w:rFonts w:ascii="Calibri" w:hAnsi="Calibri"/>
                      <w:color w:val="000000"/>
                      <w:sz w:val="22"/>
                      <w:szCs w:val="22"/>
                    </w:rPr>
                    <w:t> </w:t>
                  </w:r>
                </w:p>
              </w:tc>
              <w:tc>
                <w:tcPr>
                  <w:tcW w:w="1300" w:type="dxa"/>
                  <w:tcBorders>
                    <w:top w:val="nil"/>
                    <w:left w:val="nil"/>
                    <w:bottom w:val="single" w:sz="4" w:space="0" w:color="auto"/>
                    <w:right w:val="single" w:sz="4" w:space="0" w:color="auto"/>
                  </w:tcBorders>
                  <w:shd w:val="clear" w:color="auto" w:fill="auto"/>
                  <w:hideMark/>
                </w:tcPr>
                <w:p w:rsidR="005947BD" w:rsidRPr="005947BD" w:rsidRDefault="005947BD" w:rsidP="005947BD">
                  <w:pPr>
                    <w:rPr>
                      <w:rFonts w:ascii="Calibri" w:hAnsi="Calibri"/>
                      <w:color w:val="000000"/>
                      <w:sz w:val="22"/>
                      <w:szCs w:val="22"/>
                    </w:rPr>
                  </w:pPr>
                  <w:r w:rsidRPr="005947BD">
                    <w:rPr>
                      <w:rFonts w:ascii="Calibri" w:hAnsi="Calibri"/>
                      <w:color w:val="000000"/>
                      <w:sz w:val="22"/>
                      <w:szCs w:val="22"/>
                    </w:rPr>
                    <w:t> </w:t>
                  </w:r>
                </w:p>
              </w:tc>
              <w:tc>
                <w:tcPr>
                  <w:tcW w:w="5138" w:type="dxa"/>
                  <w:tcBorders>
                    <w:top w:val="nil"/>
                    <w:left w:val="nil"/>
                    <w:bottom w:val="single" w:sz="4" w:space="0" w:color="auto"/>
                    <w:right w:val="single" w:sz="4" w:space="0" w:color="auto"/>
                  </w:tcBorders>
                  <w:shd w:val="clear" w:color="auto" w:fill="auto"/>
                  <w:hideMark/>
                </w:tcPr>
                <w:p w:rsidR="005947BD" w:rsidRPr="005947BD" w:rsidRDefault="005947BD" w:rsidP="005947BD">
                  <w:pPr>
                    <w:rPr>
                      <w:rFonts w:ascii="Calibri" w:hAnsi="Calibri"/>
                      <w:color w:val="000000"/>
                      <w:sz w:val="22"/>
                      <w:szCs w:val="22"/>
                    </w:rPr>
                  </w:pPr>
                  <w:r w:rsidRPr="005947BD">
                    <w:rPr>
                      <w:rFonts w:ascii="Calibri" w:hAnsi="Calibri"/>
                      <w:color w:val="000000"/>
                      <w:sz w:val="22"/>
                      <w:szCs w:val="22"/>
                    </w:rPr>
                    <w:t>8</w:t>
                  </w:r>
                </w:p>
              </w:tc>
              <w:tc>
                <w:tcPr>
                  <w:tcW w:w="741" w:type="dxa"/>
                  <w:tcBorders>
                    <w:top w:val="nil"/>
                    <w:left w:val="nil"/>
                    <w:bottom w:val="single" w:sz="4" w:space="0" w:color="auto"/>
                    <w:right w:val="single" w:sz="4" w:space="0" w:color="auto"/>
                  </w:tcBorders>
                  <w:shd w:val="clear" w:color="auto" w:fill="auto"/>
                  <w:hideMark/>
                </w:tcPr>
                <w:p w:rsidR="005947BD" w:rsidRPr="005947BD" w:rsidRDefault="005947BD" w:rsidP="005947BD">
                  <w:pPr>
                    <w:rPr>
                      <w:rFonts w:ascii="Calibri" w:hAnsi="Calibri"/>
                      <w:color w:val="000000"/>
                      <w:sz w:val="22"/>
                      <w:szCs w:val="22"/>
                    </w:rPr>
                  </w:pPr>
                  <w:r w:rsidRPr="005947BD">
                    <w:rPr>
                      <w:rFonts w:ascii="Calibri" w:hAnsi="Calibri"/>
                      <w:color w:val="000000"/>
                      <w:sz w:val="22"/>
                      <w:szCs w:val="22"/>
                    </w:rPr>
                    <w:t>uziom.</w:t>
                  </w:r>
                </w:p>
              </w:tc>
              <w:tc>
                <w:tcPr>
                  <w:tcW w:w="977" w:type="dxa"/>
                  <w:tcBorders>
                    <w:top w:val="nil"/>
                    <w:left w:val="nil"/>
                    <w:bottom w:val="single" w:sz="4" w:space="0" w:color="auto"/>
                    <w:right w:val="single" w:sz="4" w:space="0" w:color="auto"/>
                  </w:tcBorders>
                  <w:shd w:val="clear" w:color="auto" w:fill="auto"/>
                  <w:hideMark/>
                </w:tcPr>
                <w:p w:rsidR="005947BD" w:rsidRPr="005947BD" w:rsidRDefault="005947BD" w:rsidP="005947BD">
                  <w:pPr>
                    <w:rPr>
                      <w:rFonts w:ascii="Calibri" w:hAnsi="Calibri"/>
                      <w:color w:val="000000"/>
                      <w:sz w:val="22"/>
                      <w:szCs w:val="22"/>
                    </w:rPr>
                  </w:pPr>
                  <w:r w:rsidRPr="005947BD">
                    <w:rPr>
                      <w:rFonts w:ascii="Calibri" w:hAnsi="Calibri"/>
                      <w:color w:val="000000"/>
                      <w:sz w:val="22"/>
                      <w:szCs w:val="22"/>
                    </w:rPr>
                    <w:t>8.000</w:t>
                  </w:r>
                </w:p>
              </w:tc>
              <w:tc>
                <w:tcPr>
                  <w:tcW w:w="977" w:type="dxa"/>
                  <w:tcBorders>
                    <w:top w:val="nil"/>
                    <w:left w:val="nil"/>
                    <w:bottom w:val="single" w:sz="4" w:space="0" w:color="auto"/>
                    <w:right w:val="single" w:sz="4" w:space="0" w:color="auto"/>
                  </w:tcBorders>
                  <w:shd w:val="clear" w:color="auto" w:fill="auto"/>
                  <w:hideMark/>
                </w:tcPr>
                <w:p w:rsidR="005947BD" w:rsidRPr="005947BD" w:rsidRDefault="005947BD" w:rsidP="005947BD">
                  <w:pPr>
                    <w:rPr>
                      <w:rFonts w:ascii="Calibri" w:hAnsi="Calibri"/>
                      <w:color w:val="000000"/>
                      <w:sz w:val="22"/>
                      <w:szCs w:val="22"/>
                    </w:rPr>
                  </w:pPr>
                  <w:r w:rsidRPr="005947BD">
                    <w:rPr>
                      <w:rFonts w:ascii="Calibri" w:hAnsi="Calibri"/>
                      <w:color w:val="000000"/>
                      <w:sz w:val="22"/>
                      <w:szCs w:val="22"/>
                    </w:rPr>
                    <w:t> </w:t>
                  </w:r>
                </w:p>
              </w:tc>
            </w:tr>
            <w:tr w:rsidR="005947BD" w:rsidRPr="005947BD" w:rsidTr="00D95A4A">
              <w:trPr>
                <w:trHeight w:val="300"/>
              </w:trPr>
              <w:tc>
                <w:tcPr>
                  <w:tcW w:w="627" w:type="dxa"/>
                  <w:tcBorders>
                    <w:top w:val="nil"/>
                    <w:left w:val="single" w:sz="4" w:space="0" w:color="auto"/>
                    <w:bottom w:val="single" w:sz="4" w:space="0" w:color="auto"/>
                    <w:right w:val="single" w:sz="4" w:space="0" w:color="auto"/>
                  </w:tcBorders>
                  <w:shd w:val="clear" w:color="auto" w:fill="auto"/>
                  <w:hideMark/>
                </w:tcPr>
                <w:p w:rsidR="005947BD" w:rsidRPr="005947BD" w:rsidRDefault="005947BD" w:rsidP="005947BD">
                  <w:pPr>
                    <w:rPr>
                      <w:rFonts w:ascii="Calibri" w:hAnsi="Calibri"/>
                      <w:color w:val="000000"/>
                      <w:sz w:val="22"/>
                      <w:szCs w:val="22"/>
                    </w:rPr>
                  </w:pPr>
                  <w:r w:rsidRPr="005947BD">
                    <w:rPr>
                      <w:rFonts w:ascii="Calibri" w:hAnsi="Calibri"/>
                      <w:color w:val="000000"/>
                      <w:sz w:val="22"/>
                      <w:szCs w:val="22"/>
                    </w:rPr>
                    <w:t> </w:t>
                  </w:r>
                </w:p>
              </w:tc>
              <w:tc>
                <w:tcPr>
                  <w:tcW w:w="1300" w:type="dxa"/>
                  <w:tcBorders>
                    <w:top w:val="nil"/>
                    <w:left w:val="nil"/>
                    <w:bottom w:val="single" w:sz="4" w:space="0" w:color="auto"/>
                    <w:right w:val="single" w:sz="4" w:space="0" w:color="auto"/>
                  </w:tcBorders>
                  <w:shd w:val="clear" w:color="auto" w:fill="auto"/>
                  <w:hideMark/>
                </w:tcPr>
                <w:p w:rsidR="005947BD" w:rsidRPr="005947BD" w:rsidRDefault="005947BD" w:rsidP="005947BD">
                  <w:pPr>
                    <w:rPr>
                      <w:rFonts w:ascii="Calibri" w:hAnsi="Calibri"/>
                      <w:color w:val="000000"/>
                      <w:sz w:val="22"/>
                      <w:szCs w:val="22"/>
                    </w:rPr>
                  </w:pPr>
                  <w:r w:rsidRPr="005947BD">
                    <w:rPr>
                      <w:rFonts w:ascii="Calibri" w:hAnsi="Calibri"/>
                      <w:color w:val="000000"/>
                      <w:sz w:val="22"/>
                      <w:szCs w:val="22"/>
                    </w:rPr>
                    <w:t> </w:t>
                  </w:r>
                </w:p>
              </w:tc>
              <w:tc>
                <w:tcPr>
                  <w:tcW w:w="5138" w:type="dxa"/>
                  <w:tcBorders>
                    <w:top w:val="nil"/>
                    <w:left w:val="nil"/>
                    <w:bottom w:val="single" w:sz="4" w:space="0" w:color="auto"/>
                    <w:right w:val="single" w:sz="4" w:space="0" w:color="auto"/>
                  </w:tcBorders>
                  <w:shd w:val="clear" w:color="auto" w:fill="auto"/>
                  <w:hideMark/>
                </w:tcPr>
                <w:p w:rsidR="005947BD" w:rsidRPr="005947BD" w:rsidRDefault="005947BD" w:rsidP="005947BD">
                  <w:pPr>
                    <w:rPr>
                      <w:rFonts w:ascii="Calibri" w:hAnsi="Calibri"/>
                      <w:color w:val="000000"/>
                      <w:sz w:val="22"/>
                      <w:szCs w:val="22"/>
                    </w:rPr>
                  </w:pPr>
                  <w:r w:rsidRPr="005947BD">
                    <w:rPr>
                      <w:rFonts w:ascii="Calibri" w:hAnsi="Calibri"/>
                      <w:color w:val="000000"/>
                      <w:sz w:val="22"/>
                      <w:szCs w:val="22"/>
                    </w:rPr>
                    <w:t> </w:t>
                  </w:r>
                </w:p>
              </w:tc>
              <w:tc>
                <w:tcPr>
                  <w:tcW w:w="741" w:type="dxa"/>
                  <w:tcBorders>
                    <w:top w:val="nil"/>
                    <w:left w:val="nil"/>
                    <w:bottom w:val="single" w:sz="4" w:space="0" w:color="auto"/>
                    <w:right w:val="single" w:sz="4" w:space="0" w:color="auto"/>
                  </w:tcBorders>
                  <w:shd w:val="clear" w:color="auto" w:fill="auto"/>
                  <w:hideMark/>
                </w:tcPr>
                <w:p w:rsidR="005947BD" w:rsidRPr="005947BD" w:rsidRDefault="005947BD" w:rsidP="005947BD">
                  <w:pPr>
                    <w:rPr>
                      <w:rFonts w:ascii="Calibri" w:hAnsi="Calibri"/>
                      <w:color w:val="000000"/>
                      <w:sz w:val="22"/>
                      <w:szCs w:val="22"/>
                    </w:rPr>
                  </w:pPr>
                  <w:r w:rsidRPr="005947BD">
                    <w:rPr>
                      <w:rFonts w:ascii="Calibri" w:hAnsi="Calibri"/>
                      <w:color w:val="000000"/>
                      <w:sz w:val="22"/>
                      <w:szCs w:val="22"/>
                    </w:rPr>
                    <w:t> </w:t>
                  </w:r>
                </w:p>
              </w:tc>
              <w:tc>
                <w:tcPr>
                  <w:tcW w:w="977" w:type="dxa"/>
                  <w:tcBorders>
                    <w:top w:val="nil"/>
                    <w:left w:val="nil"/>
                    <w:bottom w:val="single" w:sz="4" w:space="0" w:color="auto"/>
                    <w:right w:val="single" w:sz="4" w:space="0" w:color="auto"/>
                  </w:tcBorders>
                  <w:shd w:val="clear" w:color="auto" w:fill="auto"/>
                  <w:hideMark/>
                </w:tcPr>
                <w:p w:rsidR="005947BD" w:rsidRPr="005947BD" w:rsidRDefault="005947BD" w:rsidP="005947BD">
                  <w:pPr>
                    <w:rPr>
                      <w:rFonts w:ascii="Calibri" w:hAnsi="Calibri"/>
                      <w:color w:val="000000"/>
                      <w:sz w:val="22"/>
                      <w:szCs w:val="22"/>
                    </w:rPr>
                  </w:pPr>
                  <w:r w:rsidRPr="005947BD">
                    <w:rPr>
                      <w:rFonts w:ascii="Calibri" w:hAnsi="Calibri"/>
                      <w:color w:val="000000"/>
                      <w:sz w:val="22"/>
                      <w:szCs w:val="22"/>
                    </w:rPr>
                    <w:t>RAZEM</w:t>
                  </w:r>
                </w:p>
              </w:tc>
              <w:tc>
                <w:tcPr>
                  <w:tcW w:w="977" w:type="dxa"/>
                  <w:tcBorders>
                    <w:top w:val="nil"/>
                    <w:left w:val="nil"/>
                    <w:bottom w:val="single" w:sz="4" w:space="0" w:color="auto"/>
                    <w:right w:val="single" w:sz="4" w:space="0" w:color="auto"/>
                  </w:tcBorders>
                  <w:shd w:val="clear" w:color="auto" w:fill="auto"/>
                  <w:hideMark/>
                </w:tcPr>
                <w:p w:rsidR="005947BD" w:rsidRPr="005947BD" w:rsidRDefault="005947BD" w:rsidP="005947BD">
                  <w:pPr>
                    <w:rPr>
                      <w:rFonts w:ascii="Calibri" w:hAnsi="Calibri"/>
                      <w:color w:val="000000"/>
                      <w:sz w:val="22"/>
                      <w:szCs w:val="22"/>
                    </w:rPr>
                  </w:pPr>
                  <w:r w:rsidRPr="005947BD">
                    <w:rPr>
                      <w:rFonts w:ascii="Calibri" w:hAnsi="Calibri"/>
                      <w:color w:val="000000"/>
                      <w:sz w:val="22"/>
                      <w:szCs w:val="22"/>
                    </w:rPr>
                    <w:t>8.000</w:t>
                  </w:r>
                </w:p>
              </w:tc>
            </w:tr>
            <w:tr w:rsidR="005947BD" w:rsidRPr="005947BD" w:rsidTr="00D95A4A">
              <w:trPr>
                <w:trHeight w:val="520"/>
              </w:trPr>
              <w:tc>
                <w:tcPr>
                  <w:tcW w:w="627" w:type="dxa"/>
                  <w:tcBorders>
                    <w:top w:val="nil"/>
                    <w:left w:val="single" w:sz="4" w:space="0" w:color="auto"/>
                    <w:bottom w:val="single" w:sz="4" w:space="0" w:color="auto"/>
                    <w:right w:val="single" w:sz="4" w:space="0" w:color="auto"/>
                  </w:tcBorders>
                  <w:shd w:val="clear" w:color="auto" w:fill="auto"/>
                  <w:hideMark/>
                </w:tcPr>
                <w:p w:rsidR="005947BD" w:rsidRPr="005947BD" w:rsidRDefault="005947BD" w:rsidP="005947BD">
                  <w:pPr>
                    <w:rPr>
                      <w:rFonts w:ascii="Calibri" w:hAnsi="Calibri"/>
                      <w:color w:val="000000"/>
                      <w:sz w:val="22"/>
                      <w:szCs w:val="22"/>
                    </w:rPr>
                  </w:pPr>
                  <w:r w:rsidRPr="005947BD">
                    <w:rPr>
                      <w:rFonts w:ascii="Calibri" w:hAnsi="Calibri"/>
                      <w:color w:val="000000"/>
                      <w:sz w:val="22"/>
                      <w:szCs w:val="22"/>
                    </w:rPr>
                    <w:t>5</w:t>
                  </w:r>
                </w:p>
              </w:tc>
              <w:tc>
                <w:tcPr>
                  <w:tcW w:w="1300" w:type="dxa"/>
                  <w:tcBorders>
                    <w:top w:val="nil"/>
                    <w:left w:val="nil"/>
                    <w:bottom w:val="single" w:sz="4" w:space="0" w:color="auto"/>
                    <w:right w:val="single" w:sz="4" w:space="0" w:color="auto"/>
                  </w:tcBorders>
                  <w:shd w:val="clear" w:color="auto" w:fill="auto"/>
                  <w:hideMark/>
                </w:tcPr>
                <w:p w:rsidR="005947BD" w:rsidRPr="005947BD" w:rsidRDefault="005947BD" w:rsidP="005947BD">
                  <w:pPr>
                    <w:rPr>
                      <w:rFonts w:ascii="Calibri" w:hAnsi="Calibri"/>
                      <w:color w:val="000000"/>
                      <w:sz w:val="22"/>
                      <w:szCs w:val="22"/>
                    </w:rPr>
                  </w:pPr>
                  <w:r w:rsidRPr="005947BD">
                    <w:rPr>
                      <w:rFonts w:ascii="Calibri" w:hAnsi="Calibri"/>
                      <w:color w:val="000000"/>
                      <w:sz w:val="22"/>
                      <w:szCs w:val="22"/>
                    </w:rPr>
                    <w:t>KNR 5-03I 0408-02</w:t>
                  </w:r>
                </w:p>
              </w:tc>
              <w:tc>
                <w:tcPr>
                  <w:tcW w:w="5138" w:type="dxa"/>
                  <w:tcBorders>
                    <w:top w:val="nil"/>
                    <w:left w:val="nil"/>
                    <w:bottom w:val="single" w:sz="4" w:space="0" w:color="auto"/>
                    <w:right w:val="single" w:sz="4" w:space="0" w:color="auto"/>
                  </w:tcBorders>
                  <w:shd w:val="clear" w:color="auto" w:fill="auto"/>
                  <w:hideMark/>
                </w:tcPr>
                <w:p w:rsidR="005947BD" w:rsidRPr="005947BD" w:rsidRDefault="005947BD" w:rsidP="005947BD">
                  <w:pPr>
                    <w:rPr>
                      <w:rFonts w:ascii="Calibri" w:hAnsi="Calibri"/>
                      <w:color w:val="000000"/>
                      <w:sz w:val="22"/>
                      <w:szCs w:val="22"/>
                    </w:rPr>
                  </w:pPr>
                  <w:r w:rsidRPr="005947BD">
                    <w:rPr>
                      <w:rFonts w:ascii="Calibri" w:hAnsi="Calibri"/>
                      <w:color w:val="000000"/>
                      <w:sz w:val="22"/>
                      <w:szCs w:val="22"/>
                    </w:rPr>
                    <w:t>Montaż uchwytów do odciągów na słupach pojedynczych o wysokości słupa 8.5 m</w:t>
                  </w:r>
                </w:p>
              </w:tc>
              <w:tc>
                <w:tcPr>
                  <w:tcW w:w="741" w:type="dxa"/>
                  <w:tcBorders>
                    <w:top w:val="nil"/>
                    <w:left w:val="nil"/>
                    <w:bottom w:val="single" w:sz="4" w:space="0" w:color="auto"/>
                    <w:right w:val="single" w:sz="4" w:space="0" w:color="auto"/>
                  </w:tcBorders>
                  <w:shd w:val="clear" w:color="auto" w:fill="auto"/>
                  <w:hideMark/>
                </w:tcPr>
                <w:p w:rsidR="005947BD" w:rsidRPr="005947BD" w:rsidRDefault="005947BD" w:rsidP="005947BD">
                  <w:pPr>
                    <w:rPr>
                      <w:rFonts w:ascii="Calibri" w:hAnsi="Calibri"/>
                      <w:color w:val="000000"/>
                      <w:sz w:val="22"/>
                      <w:szCs w:val="22"/>
                    </w:rPr>
                  </w:pPr>
                  <w:r w:rsidRPr="005947BD">
                    <w:rPr>
                      <w:rFonts w:ascii="Calibri" w:hAnsi="Calibri"/>
                      <w:color w:val="000000"/>
                      <w:sz w:val="22"/>
                      <w:szCs w:val="22"/>
                    </w:rPr>
                    <w:t>szt.</w:t>
                  </w:r>
                </w:p>
              </w:tc>
              <w:tc>
                <w:tcPr>
                  <w:tcW w:w="977" w:type="dxa"/>
                  <w:tcBorders>
                    <w:top w:val="nil"/>
                    <w:left w:val="nil"/>
                    <w:bottom w:val="single" w:sz="4" w:space="0" w:color="auto"/>
                    <w:right w:val="single" w:sz="4" w:space="0" w:color="auto"/>
                  </w:tcBorders>
                  <w:shd w:val="clear" w:color="auto" w:fill="auto"/>
                  <w:hideMark/>
                </w:tcPr>
                <w:p w:rsidR="005947BD" w:rsidRPr="005947BD" w:rsidRDefault="005947BD" w:rsidP="005947BD">
                  <w:pPr>
                    <w:rPr>
                      <w:rFonts w:ascii="Calibri" w:hAnsi="Calibri"/>
                      <w:color w:val="000000"/>
                      <w:sz w:val="22"/>
                      <w:szCs w:val="22"/>
                    </w:rPr>
                  </w:pPr>
                  <w:r w:rsidRPr="005947BD">
                    <w:rPr>
                      <w:rFonts w:ascii="Calibri" w:hAnsi="Calibri"/>
                      <w:color w:val="000000"/>
                      <w:sz w:val="22"/>
                      <w:szCs w:val="22"/>
                    </w:rPr>
                    <w:t> </w:t>
                  </w:r>
                </w:p>
              </w:tc>
              <w:tc>
                <w:tcPr>
                  <w:tcW w:w="977" w:type="dxa"/>
                  <w:tcBorders>
                    <w:top w:val="nil"/>
                    <w:left w:val="nil"/>
                    <w:bottom w:val="single" w:sz="4" w:space="0" w:color="auto"/>
                    <w:right w:val="single" w:sz="4" w:space="0" w:color="auto"/>
                  </w:tcBorders>
                  <w:shd w:val="clear" w:color="auto" w:fill="auto"/>
                  <w:hideMark/>
                </w:tcPr>
                <w:p w:rsidR="005947BD" w:rsidRPr="005947BD" w:rsidRDefault="005947BD" w:rsidP="005947BD">
                  <w:pPr>
                    <w:rPr>
                      <w:rFonts w:ascii="Calibri" w:hAnsi="Calibri"/>
                      <w:color w:val="000000"/>
                      <w:sz w:val="22"/>
                      <w:szCs w:val="22"/>
                    </w:rPr>
                  </w:pPr>
                  <w:r w:rsidRPr="005947BD">
                    <w:rPr>
                      <w:rFonts w:ascii="Calibri" w:hAnsi="Calibri"/>
                      <w:color w:val="000000"/>
                      <w:sz w:val="22"/>
                      <w:szCs w:val="22"/>
                    </w:rPr>
                    <w:t> </w:t>
                  </w:r>
                </w:p>
              </w:tc>
            </w:tr>
            <w:tr w:rsidR="005947BD" w:rsidRPr="005947BD" w:rsidTr="00D95A4A">
              <w:trPr>
                <w:trHeight w:val="300"/>
              </w:trPr>
              <w:tc>
                <w:tcPr>
                  <w:tcW w:w="627" w:type="dxa"/>
                  <w:tcBorders>
                    <w:top w:val="nil"/>
                    <w:left w:val="single" w:sz="4" w:space="0" w:color="auto"/>
                    <w:bottom w:val="single" w:sz="4" w:space="0" w:color="auto"/>
                    <w:right w:val="single" w:sz="4" w:space="0" w:color="auto"/>
                  </w:tcBorders>
                  <w:shd w:val="clear" w:color="auto" w:fill="auto"/>
                  <w:hideMark/>
                </w:tcPr>
                <w:p w:rsidR="005947BD" w:rsidRPr="005947BD" w:rsidRDefault="005947BD" w:rsidP="005947BD">
                  <w:pPr>
                    <w:rPr>
                      <w:rFonts w:ascii="Calibri" w:hAnsi="Calibri"/>
                      <w:color w:val="000000"/>
                      <w:sz w:val="22"/>
                      <w:szCs w:val="22"/>
                    </w:rPr>
                  </w:pPr>
                  <w:r w:rsidRPr="005947BD">
                    <w:rPr>
                      <w:rFonts w:ascii="Calibri" w:hAnsi="Calibri"/>
                      <w:color w:val="000000"/>
                      <w:sz w:val="22"/>
                      <w:szCs w:val="22"/>
                    </w:rPr>
                    <w:t> </w:t>
                  </w:r>
                </w:p>
              </w:tc>
              <w:tc>
                <w:tcPr>
                  <w:tcW w:w="1300" w:type="dxa"/>
                  <w:tcBorders>
                    <w:top w:val="nil"/>
                    <w:left w:val="nil"/>
                    <w:bottom w:val="single" w:sz="4" w:space="0" w:color="auto"/>
                    <w:right w:val="single" w:sz="4" w:space="0" w:color="auto"/>
                  </w:tcBorders>
                  <w:shd w:val="clear" w:color="auto" w:fill="auto"/>
                  <w:hideMark/>
                </w:tcPr>
                <w:p w:rsidR="005947BD" w:rsidRPr="005947BD" w:rsidRDefault="005947BD" w:rsidP="005947BD">
                  <w:pPr>
                    <w:rPr>
                      <w:rFonts w:ascii="Calibri" w:hAnsi="Calibri"/>
                      <w:color w:val="000000"/>
                      <w:sz w:val="22"/>
                      <w:szCs w:val="22"/>
                    </w:rPr>
                  </w:pPr>
                  <w:r w:rsidRPr="005947BD">
                    <w:rPr>
                      <w:rFonts w:ascii="Calibri" w:hAnsi="Calibri"/>
                      <w:color w:val="000000"/>
                      <w:sz w:val="22"/>
                      <w:szCs w:val="22"/>
                    </w:rPr>
                    <w:t> </w:t>
                  </w:r>
                </w:p>
              </w:tc>
              <w:tc>
                <w:tcPr>
                  <w:tcW w:w="5138" w:type="dxa"/>
                  <w:tcBorders>
                    <w:top w:val="nil"/>
                    <w:left w:val="nil"/>
                    <w:bottom w:val="single" w:sz="4" w:space="0" w:color="auto"/>
                    <w:right w:val="single" w:sz="4" w:space="0" w:color="auto"/>
                  </w:tcBorders>
                  <w:shd w:val="clear" w:color="auto" w:fill="auto"/>
                  <w:hideMark/>
                </w:tcPr>
                <w:p w:rsidR="005947BD" w:rsidRPr="005947BD" w:rsidRDefault="005947BD" w:rsidP="005947BD">
                  <w:pPr>
                    <w:rPr>
                      <w:rFonts w:ascii="Calibri" w:hAnsi="Calibri"/>
                      <w:color w:val="000000"/>
                      <w:sz w:val="22"/>
                      <w:szCs w:val="22"/>
                    </w:rPr>
                  </w:pPr>
                  <w:r w:rsidRPr="005947BD">
                    <w:rPr>
                      <w:rFonts w:ascii="Calibri" w:hAnsi="Calibri"/>
                      <w:color w:val="000000"/>
                      <w:sz w:val="22"/>
                      <w:szCs w:val="22"/>
                    </w:rPr>
                    <w:t>poz.3</w:t>
                  </w:r>
                </w:p>
              </w:tc>
              <w:tc>
                <w:tcPr>
                  <w:tcW w:w="741" w:type="dxa"/>
                  <w:tcBorders>
                    <w:top w:val="nil"/>
                    <w:left w:val="nil"/>
                    <w:bottom w:val="single" w:sz="4" w:space="0" w:color="auto"/>
                    <w:right w:val="single" w:sz="4" w:space="0" w:color="auto"/>
                  </w:tcBorders>
                  <w:shd w:val="clear" w:color="auto" w:fill="auto"/>
                  <w:hideMark/>
                </w:tcPr>
                <w:p w:rsidR="005947BD" w:rsidRPr="005947BD" w:rsidRDefault="005947BD" w:rsidP="005947BD">
                  <w:pPr>
                    <w:rPr>
                      <w:rFonts w:ascii="Calibri" w:hAnsi="Calibri"/>
                      <w:color w:val="000000"/>
                      <w:sz w:val="22"/>
                      <w:szCs w:val="22"/>
                    </w:rPr>
                  </w:pPr>
                  <w:r w:rsidRPr="005947BD">
                    <w:rPr>
                      <w:rFonts w:ascii="Calibri" w:hAnsi="Calibri"/>
                      <w:color w:val="000000"/>
                      <w:sz w:val="22"/>
                      <w:szCs w:val="22"/>
                    </w:rPr>
                    <w:t>szt.</w:t>
                  </w:r>
                </w:p>
              </w:tc>
              <w:tc>
                <w:tcPr>
                  <w:tcW w:w="977" w:type="dxa"/>
                  <w:tcBorders>
                    <w:top w:val="nil"/>
                    <w:left w:val="nil"/>
                    <w:bottom w:val="single" w:sz="4" w:space="0" w:color="auto"/>
                    <w:right w:val="single" w:sz="4" w:space="0" w:color="auto"/>
                  </w:tcBorders>
                  <w:shd w:val="clear" w:color="auto" w:fill="auto"/>
                  <w:hideMark/>
                </w:tcPr>
                <w:p w:rsidR="005947BD" w:rsidRPr="005947BD" w:rsidRDefault="005947BD" w:rsidP="005947BD">
                  <w:pPr>
                    <w:rPr>
                      <w:rFonts w:ascii="Calibri" w:hAnsi="Calibri"/>
                      <w:color w:val="000000"/>
                      <w:sz w:val="22"/>
                      <w:szCs w:val="22"/>
                    </w:rPr>
                  </w:pPr>
                  <w:r w:rsidRPr="005947BD">
                    <w:rPr>
                      <w:rFonts w:ascii="Calibri" w:hAnsi="Calibri"/>
                      <w:color w:val="000000"/>
                      <w:sz w:val="22"/>
                      <w:szCs w:val="22"/>
                    </w:rPr>
                    <w:t>7.000</w:t>
                  </w:r>
                </w:p>
              </w:tc>
              <w:tc>
                <w:tcPr>
                  <w:tcW w:w="977" w:type="dxa"/>
                  <w:tcBorders>
                    <w:top w:val="nil"/>
                    <w:left w:val="nil"/>
                    <w:bottom w:val="single" w:sz="4" w:space="0" w:color="auto"/>
                    <w:right w:val="single" w:sz="4" w:space="0" w:color="auto"/>
                  </w:tcBorders>
                  <w:shd w:val="clear" w:color="auto" w:fill="auto"/>
                  <w:hideMark/>
                </w:tcPr>
                <w:p w:rsidR="005947BD" w:rsidRPr="005947BD" w:rsidRDefault="005947BD" w:rsidP="005947BD">
                  <w:pPr>
                    <w:rPr>
                      <w:rFonts w:ascii="Calibri" w:hAnsi="Calibri"/>
                      <w:color w:val="000000"/>
                      <w:sz w:val="22"/>
                      <w:szCs w:val="22"/>
                    </w:rPr>
                  </w:pPr>
                  <w:r w:rsidRPr="005947BD">
                    <w:rPr>
                      <w:rFonts w:ascii="Calibri" w:hAnsi="Calibri"/>
                      <w:color w:val="000000"/>
                      <w:sz w:val="22"/>
                      <w:szCs w:val="22"/>
                    </w:rPr>
                    <w:t> </w:t>
                  </w:r>
                </w:p>
              </w:tc>
            </w:tr>
            <w:tr w:rsidR="005947BD" w:rsidRPr="005947BD" w:rsidTr="00D95A4A">
              <w:trPr>
                <w:trHeight w:val="300"/>
              </w:trPr>
              <w:tc>
                <w:tcPr>
                  <w:tcW w:w="627" w:type="dxa"/>
                  <w:tcBorders>
                    <w:top w:val="nil"/>
                    <w:left w:val="single" w:sz="4" w:space="0" w:color="auto"/>
                    <w:bottom w:val="single" w:sz="4" w:space="0" w:color="auto"/>
                    <w:right w:val="single" w:sz="4" w:space="0" w:color="auto"/>
                  </w:tcBorders>
                  <w:shd w:val="clear" w:color="auto" w:fill="auto"/>
                  <w:hideMark/>
                </w:tcPr>
                <w:p w:rsidR="005947BD" w:rsidRPr="005947BD" w:rsidRDefault="005947BD" w:rsidP="005947BD">
                  <w:pPr>
                    <w:rPr>
                      <w:rFonts w:ascii="Calibri" w:hAnsi="Calibri"/>
                      <w:color w:val="000000"/>
                      <w:sz w:val="22"/>
                      <w:szCs w:val="22"/>
                    </w:rPr>
                  </w:pPr>
                  <w:r w:rsidRPr="005947BD">
                    <w:rPr>
                      <w:rFonts w:ascii="Calibri" w:hAnsi="Calibri"/>
                      <w:color w:val="000000"/>
                      <w:sz w:val="22"/>
                      <w:szCs w:val="22"/>
                    </w:rPr>
                    <w:t> </w:t>
                  </w:r>
                </w:p>
              </w:tc>
              <w:tc>
                <w:tcPr>
                  <w:tcW w:w="1300" w:type="dxa"/>
                  <w:tcBorders>
                    <w:top w:val="nil"/>
                    <w:left w:val="nil"/>
                    <w:bottom w:val="single" w:sz="4" w:space="0" w:color="auto"/>
                    <w:right w:val="single" w:sz="4" w:space="0" w:color="auto"/>
                  </w:tcBorders>
                  <w:shd w:val="clear" w:color="auto" w:fill="auto"/>
                  <w:hideMark/>
                </w:tcPr>
                <w:p w:rsidR="005947BD" w:rsidRPr="005947BD" w:rsidRDefault="005947BD" w:rsidP="005947BD">
                  <w:pPr>
                    <w:rPr>
                      <w:rFonts w:ascii="Calibri" w:hAnsi="Calibri"/>
                      <w:color w:val="000000"/>
                      <w:sz w:val="22"/>
                      <w:szCs w:val="22"/>
                    </w:rPr>
                  </w:pPr>
                  <w:r w:rsidRPr="005947BD">
                    <w:rPr>
                      <w:rFonts w:ascii="Calibri" w:hAnsi="Calibri"/>
                      <w:color w:val="000000"/>
                      <w:sz w:val="22"/>
                      <w:szCs w:val="22"/>
                    </w:rPr>
                    <w:t> </w:t>
                  </w:r>
                </w:p>
              </w:tc>
              <w:tc>
                <w:tcPr>
                  <w:tcW w:w="5138" w:type="dxa"/>
                  <w:tcBorders>
                    <w:top w:val="nil"/>
                    <w:left w:val="nil"/>
                    <w:bottom w:val="single" w:sz="4" w:space="0" w:color="auto"/>
                    <w:right w:val="single" w:sz="4" w:space="0" w:color="auto"/>
                  </w:tcBorders>
                  <w:shd w:val="clear" w:color="auto" w:fill="auto"/>
                  <w:hideMark/>
                </w:tcPr>
                <w:p w:rsidR="005947BD" w:rsidRPr="005947BD" w:rsidRDefault="005947BD" w:rsidP="005947BD">
                  <w:pPr>
                    <w:rPr>
                      <w:rFonts w:ascii="Calibri" w:hAnsi="Calibri"/>
                      <w:color w:val="000000"/>
                      <w:sz w:val="22"/>
                      <w:szCs w:val="22"/>
                    </w:rPr>
                  </w:pPr>
                  <w:r w:rsidRPr="005947BD">
                    <w:rPr>
                      <w:rFonts w:ascii="Calibri" w:hAnsi="Calibri"/>
                      <w:color w:val="000000"/>
                      <w:sz w:val="22"/>
                      <w:szCs w:val="22"/>
                    </w:rPr>
                    <w:t> </w:t>
                  </w:r>
                </w:p>
              </w:tc>
              <w:tc>
                <w:tcPr>
                  <w:tcW w:w="741" w:type="dxa"/>
                  <w:tcBorders>
                    <w:top w:val="nil"/>
                    <w:left w:val="nil"/>
                    <w:bottom w:val="single" w:sz="4" w:space="0" w:color="auto"/>
                    <w:right w:val="single" w:sz="4" w:space="0" w:color="auto"/>
                  </w:tcBorders>
                  <w:shd w:val="clear" w:color="auto" w:fill="auto"/>
                  <w:hideMark/>
                </w:tcPr>
                <w:p w:rsidR="005947BD" w:rsidRPr="005947BD" w:rsidRDefault="005947BD" w:rsidP="005947BD">
                  <w:pPr>
                    <w:rPr>
                      <w:rFonts w:ascii="Calibri" w:hAnsi="Calibri"/>
                      <w:color w:val="000000"/>
                      <w:sz w:val="22"/>
                      <w:szCs w:val="22"/>
                    </w:rPr>
                  </w:pPr>
                  <w:r w:rsidRPr="005947BD">
                    <w:rPr>
                      <w:rFonts w:ascii="Calibri" w:hAnsi="Calibri"/>
                      <w:color w:val="000000"/>
                      <w:sz w:val="22"/>
                      <w:szCs w:val="22"/>
                    </w:rPr>
                    <w:t> </w:t>
                  </w:r>
                </w:p>
              </w:tc>
              <w:tc>
                <w:tcPr>
                  <w:tcW w:w="977" w:type="dxa"/>
                  <w:tcBorders>
                    <w:top w:val="nil"/>
                    <w:left w:val="nil"/>
                    <w:bottom w:val="single" w:sz="4" w:space="0" w:color="auto"/>
                    <w:right w:val="single" w:sz="4" w:space="0" w:color="auto"/>
                  </w:tcBorders>
                  <w:shd w:val="clear" w:color="auto" w:fill="auto"/>
                  <w:hideMark/>
                </w:tcPr>
                <w:p w:rsidR="005947BD" w:rsidRPr="005947BD" w:rsidRDefault="005947BD" w:rsidP="005947BD">
                  <w:pPr>
                    <w:rPr>
                      <w:rFonts w:ascii="Calibri" w:hAnsi="Calibri"/>
                      <w:color w:val="000000"/>
                      <w:sz w:val="22"/>
                      <w:szCs w:val="22"/>
                    </w:rPr>
                  </w:pPr>
                  <w:r w:rsidRPr="005947BD">
                    <w:rPr>
                      <w:rFonts w:ascii="Calibri" w:hAnsi="Calibri"/>
                      <w:color w:val="000000"/>
                      <w:sz w:val="22"/>
                      <w:szCs w:val="22"/>
                    </w:rPr>
                    <w:t>RAZEM</w:t>
                  </w:r>
                </w:p>
              </w:tc>
              <w:tc>
                <w:tcPr>
                  <w:tcW w:w="977" w:type="dxa"/>
                  <w:tcBorders>
                    <w:top w:val="nil"/>
                    <w:left w:val="nil"/>
                    <w:bottom w:val="single" w:sz="4" w:space="0" w:color="auto"/>
                    <w:right w:val="single" w:sz="4" w:space="0" w:color="auto"/>
                  </w:tcBorders>
                  <w:shd w:val="clear" w:color="auto" w:fill="auto"/>
                  <w:hideMark/>
                </w:tcPr>
                <w:p w:rsidR="005947BD" w:rsidRPr="005947BD" w:rsidRDefault="005947BD" w:rsidP="005947BD">
                  <w:pPr>
                    <w:rPr>
                      <w:rFonts w:ascii="Calibri" w:hAnsi="Calibri"/>
                      <w:color w:val="000000"/>
                      <w:sz w:val="22"/>
                      <w:szCs w:val="22"/>
                    </w:rPr>
                  </w:pPr>
                  <w:r w:rsidRPr="005947BD">
                    <w:rPr>
                      <w:rFonts w:ascii="Calibri" w:hAnsi="Calibri"/>
                      <w:color w:val="000000"/>
                      <w:sz w:val="22"/>
                      <w:szCs w:val="22"/>
                    </w:rPr>
                    <w:t>7.000</w:t>
                  </w:r>
                </w:p>
              </w:tc>
            </w:tr>
            <w:tr w:rsidR="005947BD" w:rsidRPr="005947BD" w:rsidTr="00D95A4A">
              <w:trPr>
                <w:trHeight w:val="621"/>
              </w:trPr>
              <w:tc>
                <w:tcPr>
                  <w:tcW w:w="627" w:type="dxa"/>
                  <w:tcBorders>
                    <w:top w:val="nil"/>
                    <w:left w:val="single" w:sz="4" w:space="0" w:color="auto"/>
                    <w:bottom w:val="single" w:sz="4" w:space="0" w:color="auto"/>
                    <w:right w:val="single" w:sz="4" w:space="0" w:color="auto"/>
                  </w:tcBorders>
                  <w:shd w:val="clear" w:color="auto" w:fill="auto"/>
                  <w:hideMark/>
                </w:tcPr>
                <w:p w:rsidR="005947BD" w:rsidRPr="005947BD" w:rsidRDefault="005947BD" w:rsidP="005947BD">
                  <w:pPr>
                    <w:rPr>
                      <w:rFonts w:ascii="Calibri" w:hAnsi="Calibri"/>
                      <w:color w:val="000000"/>
                      <w:sz w:val="22"/>
                      <w:szCs w:val="22"/>
                    </w:rPr>
                  </w:pPr>
                  <w:r w:rsidRPr="005947BD">
                    <w:rPr>
                      <w:rFonts w:ascii="Calibri" w:hAnsi="Calibri"/>
                      <w:color w:val="000000"/>
                      <w:sz w:val="22"/>
                      <w:szCs w:val="22"/>
                    </w:rPr>
                    <w:t>6</w:t>
                  </w:r>
                </w:p>
              </w:tc>
              <w:tc>
                <w:tcPr>
                  <w:tcW w:w="1300" w:type="dxa"/>
                  <w:tcBorders>
                    <w:top w:val="nil"/>
                    <w:left w:val="nil"/>
                    <w:bottom w:val="single" w:sz="4" w:space="0" w:color="auto"/>
                    <w:right w:val="single" w:sz="4" w:space="0" w:color="auto"/>
                  </w:tcBorders>
                  <w:shd w:val="clear" w:color="auto" w:fill="auto"/>
                  <w:hideMark/>
                </w:tcPr>
                <w:p w:rsidR="005947BD" w:rsidRPr="005947BD" w:rsidRDefault="005947BD" w:rsidP="005947BD">
                  <w:pPr>
                    <w:rPr>
                      <w:rFonts w:ascii="Calibri" w:hAnsi="Calibri"/>
                      <w:color w:val="000000"/>
                      <w:sz w:val="22"/>
                      <w:szCs w:val="22"/>
                    </w:rPr>
                  </w:pPr>
                  <w:r w:rsidRPr="005947BD">
                    <w:rPr>
                      <w:rFonts w:ascii="Calibri" w:hAnsi="Calibri"/>
                      <w:color w:val="000000"/>
                      <w:sz w:val="22"/>
                      <w:szCs w:val="22"/>
                    </w:rPr>
                    <w:t>KNR 5-03I 0408-05</w:t>
                  </w:r>
                </w:p>
              </w:tc>
              <w:tc>
                <w:tcPr>
                  <w:tcW w:w="5138" w:type="dxa"/>
                  <w:tcBorders>
                    <w:top w:val="nil"/>
                    <w:left w:val="nil"/>
                    <w:bottom w:val="single" w:sz="4" w:space="0" w:color="auto"/>
                    <w:right w:val="single" w:sz="4" w:space="0" w:color="auto"/>
                  </w:tcBorders>
                  <w:shd w:val="clear" w:color="auto" w:fill="auto"/>
                  <w:hideMark/>
                </w:tcPr>
                <w:p w:rsidR="005947BD" w:rsidRPr="005947BD" w:rsidRDefault="005947BD" w:rsidP="005947BD">
                  <w:pPr>
                    <w:rPr>
                      <w:rFonts w:ascii="Calibri" w:hAnsi="Calibri"/>
                      <w:color w:val="000000"/>
                      <w:sz w:val="22"/>
                      <w:szCs w:val="22"/>
                    </w:rPr>
                  </w:pPr>
                  <w:r w:rsidRPr="005947BD">
                    <w:rPr>
                      <w:rFonts w:ascii="Calibri" w:hAnsi="Calibri"/>
                      <w:color w:val="000000"/>
                      <w:sz w:val="22"/>
                      <w:szCs w:val="22"/>
                    </w:rPr>
                    <w:t>Montaż uchwytów do odciągów na słupach bliźniaczych o wysokości słupa 8.5 m</w:t>
                  </w:r>
                </w:p>
              </w:tc>
              <w:tc>
                <w:tcPr>
                  <w:tcW w:w="741" w:type="dxa"/>
                  <w:tcBorders>
                    <w:top w:val="nil"/>
                    <w:left w:val="nil"/>
                    <w:bottom w:val="single" w:sz="4" w:space="0" w:color="auto"/>
                    <w:right w:val="single" w:sz="4" w:space="0" w:color="auto"/>
                  </w:tcBorders>
                  <w:shd w:val="clear" w:color="auto" w:fill="auto"/>
                  <w:hideMark/>
                </w:tcPr>
                <w:p w:rsidR="005947BD" w:rsidRPr="005947BD" w:rsidRDefault="005947BD" w:rsidP="005947BD">
                  <w:pPr>
                    <w:rPr>
                      <w:rFonts w:ascii="Calibri" w:hAnsi="Calibri"/>
                      <w:color w:val="000000"/>
                      <w:sz w:val="22"/>
                      <w:szCs w:val="22"/>
                    </w:rPr>
                  </w:pPr>
                  <w:r w:rsidRPr="005947BD">
                    <w:rPr>
                      <w:rFonts w:ascii="Calibri" w:hAnsi="Calibri"/>
                      <w:color w:val="000000"/>
                      <w:sz w:val="22"/>
                      <w:szCs w:val="22"/>
                    </w:rPr>
                    <w:t>szt.</w:t>
                  </w:r>
                </w:p>
              </w:tc>
              <w:tc>
                <w:tcPr>
                  <w:tcW w:w="977" w:type="dxa"/>
                  <w:tcBorders>
                    <w:top w:val="nil"/>
                    <w:left w:val="nil"/>
                    <w:bottom w:val="single" w:sz="4" w:space="0" w:color="auto"/>
                    <w:right w:val="single" w:sz="4" w:space="0" w:color="auto"/>
                  </w:tcBorders>
                  <w:shd w:val="clear" w:color="auto" w:fill="auto"/>
                  <w:hideMark/>
                </w:tcPr>
                <w:p w:rsidR="005947BD" w:rsidRPr="005947BD" w:rsidRDefault="005947BD" w:rsidP="005947BD">
                  <w:pPr>
                    <w:rPr>
                      <w:rFonts w:ascii="Calibri" w:hAnsi="Calibri"/>
                      <w:color w:val="000000"/>
                      <w:sz w:val="22"/>
                      <w:szCs w:val="22"/>
                    </w:rPr>
                  </w:pPr>
                  <w:r w:rsidRPr="005947BD">
                    <w:rPr>
                      <w:rFonts w:ascii="Calibri" w:hAnsi="Calibri"/>
                      <w:color w:val="000000"/>
                      <w:sz w:val="22"/>
                      <w:szCs w:val="22"/>
                    </w:rPr>
                    <w:t> </w:t>
                  </w:r>
                </w:p>
              </w:tc>
              <w:tc>
                <w:tcPr>
                  <w:tcW w:w="977" w:type="dxa"/>
                  <w:tcBorders>
                    <w:top w:val="nil"/>
                    <w:left w:val="nil"/>
                    <w:bottom w:val="single" w:sz="4" w:space="0" w:color="auto"/>
                    <w:right w:val="single" w:sz="4" w:space="0" w:color="auto"/>
                  </w:tcBorders>
                  <w:shd w:val="clear" w:color="auto" w:fill="auto"/>
                  <w:hideMark/>
                </w:tcPr>
                <w:p w:rsidR="005947BD" w:rsidRPr="005947BD" w:rsidRDefault="005947BD" w:rsidP="005947BD">
                  <w:pPr>
                    <w:rPr>
                      <w:rFonts w:ascii="Calibri" w:hAnsi="Calibri"/>
                      <w:color w:val="000000"/>
                      <w:sz w:val="22"/>
                      <w:szCs w:val="22"/>
                    </w:rPr>
                  </w:pPr>
                  <w:r w:rsidRPr="005947BD">
                    <w:rPr>
                      <w:rFonts w:ascii="Calibri" w:hAnsi="Calibri"/>
                      <w:color w:val="000000"/>
                      <w:sz w:val="22"/>
                      <w:szCs w:val="22"/>
                    </w:rPr>
                    <w:t> </w:t>
                  </w:r>
                </w:p>
              </w:tc>
            </w:tr>
            <w:tr w:rsidR="005947BD" w:rsidRPr="005947BD" w:rsidTr="00D95A4A">
              <w:trPr>
                <w:trHeight w:val="300"/>
              </w:trPr>
              <w:tc>
                <w:tcPr>
                  <w:tcW w:w="627" w:type="dxa"/>
                  <w:tcBorders>
                    <w:top w:val="nil"/>
                    <w:left w:val="single" w:sz="4" w:space="0" w:color="auto"/>
                    <w:bottom w:val="single" w:sz="4" w:space="0" w:color="auto"/>
                    <w:right w:val="single" w:sz="4" w:space="0" w:color="auto"/>
                  </w:tcBorders>
                  <w:shd w:val="clear" w:color="auto" w:fill="auto"/>
                  <w:hideMark/>
                </w:tcPr>
                <w:p w:rsidR="005947BD" w:rsidRPr="005947BD" w:rsidRDefault="005947BD" w:rsidP="005947BD">
                  <w:pPr>
                    <w:rPr>
                      <w:rFonts w:ascii="Calibri" w:hAnsi="Calibri"/>
                      <w:color w:val="000000"/>
                      <w:sz w:val="22"/>
                      <w:szCs w:val="22"/>
                    </w:rPr>
                  </w:pPr>
                  <w:r w:rsidRPr="005947BD">
                    <w:rPr>
                      <w:rFonts w:ascii="Calibri" w:hAnsi="Calibri"/>
                      <w:color w:val="000000"/>
                      <w:sz w:val="22"/>
                      <w:szCs w:val="22"/>
                    </w:rPr>
                    <w:t> </w:t>
                  </w:r>
                </w:p>
              </w:tc>
              <w:tc>
                <w:tcPr>
                  <w:tcW w:w="1300" w:type="dxa"/>
                  <w:tcBorders>
                    <w:top w:val="nil"/>
                    <w:left w:val="nil"/>
                    <w:bottom w:val="single" w:sz="4" w:space="0" w:color="auto"/>
                    <w:right w:val="single" w:sz="4" w:space="0" w:color="auto"/>
                  </w:tcBorders>
                  <w:shd w:val="clear" w:color="auto" w:fill="auto"/>
                  <w:hideMark/>
                </w:tcPr>
                <w:p w:rsidR="005947BD" w:rsidRPr="005947BD" w:rsidRDefault="005947BD" w:rsidP="005947BD">
                  <w:pPr>
                    <w:rPr>
                      <w:rFonts w:ascii="Calibri" w:hAnsi="Calibri"/>
                      <w:color w:val="000000"/>
                      <w:sz w:val="22"/>
                      <w:szCs w:val="22"/>
                    </w:rPr>
                  </w:pPr>
                  <w:r w:rsidRPr="005947BD">
                    <w:rPr>
                      <w:rFonts w:ascii="Calibri" w:hAnsi="Calibri"/>
                      <w:color w:val="000000"/>
                      <w:sz w:val="22"/>
                      <w:szCs w:val="22"/>
                    </w:rPr>
                    <w:t> </w:t>
                  </w:r>
                </w:p>
              </w:tc>
              <w:tc>
                <w:tcPr>
                  <w:tcW w:w="5138" w:type="dxa"/>
                  <w:tcBorders>
                    <w:top w:val="nil"/>
                    <w:left w:val="nil"/>
                    <w:bottom w:val="single" w:sz="4" w:space="0" w:color="auto"/>
                    <w:right w:val="single" w:sz="4" w:space="0" w:color="auto"/>
                  </w:tcBorders>
                  <w:shd w:val="clear" w:color="auto" w:fill="auto"/>
                  <w:hideMark/>
                </w:tcPr>
                <w:p w:rsidR="005947BD" w:rsidRPr="005947BD" w:rsidRDefault="005947BD" w:rsidP="005947BD">
                  <w:pPr>
                    <w:rPr>
                      <w:rFonts w:ascii="Calibri" w:hAnsi="Calibri"/>
                      <w:color w:val="000000"/>
                      <w:sz w:val="22"/>
                      <w:szCs w:val="22"/>
                    </w:rPr>
                  </w:pPr>
                  <w:r w:rsidRPr="005947BD">
                    <w:rPr>
                      <w:rFonts w:ascii="Calibri" w:hAnsi="Calibri"/>
                      <w:color w:val="000000"/>
                      <w:sz w:val="22"/>
                      <w:szCs w:val="22"/>
                    </w:rPr>
                    <w:t>poz.2</w:t>
                  </w:r>
                </w:p>
              </w:tc>
              <w:tc>
                <w:tcPr>
                  <w:tcW w:w="741" w:type="dxa"/>
                  <w:tcBorders>
                    <w:top w:val="nil"/>
                    <w:left w:val="nil"/>
                    <w:bottom w:val="single" w:sz="4" w:space="0" w:color="auto"/>
                    <w:right w:val="single" w:sz="4" w:space="0" w:color="auto"/>
                  </w:tcBorders>
                  <w:shd w:val="clear" w:color="auto" w:fill="auto"/>
                  <w:hideMark/>
                </w:tcPr>
                <w:p w:rsidR="005947BD" w:rsidRPr="005947BD" w:rsidRDefault="005947BD" w:rsidP="005947BD">
                  <w:pPr>
                    <w:rPr>
                      <w:rFonts w:ascii="Calibri" w:hAnsi="Calibri"/>
                      <w:color w:val="000000"/>
                      <w:sz w:val="22"/>
                      <w:szCs w:val="22"/>
                    </w:rPr>
                  </w:pPr>
                  <w:r w:rsidRPr="005947BD">
                    <w:rPr>
                      <w:rFonts w:ascii="Calibri" w:hAnsi="Calibri"/>
                      <w:color w:val="000000"/>
                      <w:sz w:val="22"/>
                      <w:szCs w:val="22"/>
                    </w:rPr>
                    <w:t>szt.</w:t>
                  </w:r>
                </w:p>
              </w:tc>
              <w:tc>
                <w:tcPr>
                  <w:tcW w:w="977" w:type="dxa"/>
                  <w:tcBorders>
                    <w:top w:val="nil"/>
                    <w:left w:val="nil"/>
                    <w:bottom w:val="single" w:sz="4" w:space="0" w:color="auto"/>
                    <w:right w:val="single" w:sz="4" w:space="0" w:color="auto"/>
                  </w:tcBorders>
                  <w:shd w:val="clear" w:color="auto" w:fill="auto"/>
                  <w:hideMark/>
                </w:tcPr>
                <w:p w:rsidR="005947BD" w:rsidRPr="005947BD" w:rsidRDefault="005947BD" w:rsidP="005947BD">
                  <w:pPr>
                    <w:rPr>
                      <w:rFonts w:ascii="Calibri" w:hAnsi="Calibri"/>
                      <w:color w:val="000000"/>
                      <w:sz w:val="22"/>
                      <w:szCs w:val="22"/>
                    </w:rPr>
                  </w:pPr>
                  <w:r w:rsidRPr="005947BD">
                    <w:rPr>
                      <w:rFonts w:ascii="Calibri" w:hAnsi="Calibri"/>
                      <w:color w:val="000000"/>
                      <w:sz w:val="22"/>
                      <w:szCs w:val="22"/>
                    </w:rPr>
                    <w:t>11.000</w:t>
                  </w:r>
                </w:p>
              </w:tc>
              <w:tc>
                <w:tcPr>
                  <w:tcW w:w="977" w:type="dxa"/>
                  <w:tcBorders>
                    <w:top w:val="nil"/>
                    <w:left w:val="nil"/>
                    <w:bottom w:val="single" w:sz="4" w:space="0" w:color="auto"/>
                    <w:right w:val="single" w:sz="4" w:space="0" w:color="auto"/>
                  </w:tcBorders>
                  <w:shd w:val="clear" w:color="auto" w:fill="auto"/>
                  <w:hideMark/>
                </w:tcPr>
                <w:p w:rsidR="005947BD" w:rsidRPr="005947BD" w:rsidRDefault="005947BD" w:rsidP="005947BD">
                  <w:pPr>
                    <w:rPr>
                      <w:rFonts w:ascii="Calibri" w:hAnsi="Calibri"/>
                      <w:color w:val="000000"/>
                      <w:sz w:val="22"/>
                      <w:szCs w:val="22"/>
                    </w:rPr>
                  </w:pPr>
                  <w:r w:rsidRPr="005947BD">
                    <w:rPr>
                      <w:rFonts w:ascii="Calibri" w:hAnsi="Calibri"/>
                      <w:color w:val="000000"/>
                      <w:sz w:val="22"/>
                      <w:szCs w:val="22"/>
                    </w:rPr>
                    <w:t> </w:t>
                  </w:r>
                </w:p>
              </w:tc>
            </w:tr>
            <w:tr w:rsidR="005947BD" w:rsidRPr="005947BD" w:rsidTr="00D95A4A">
              <w:trPr>
                <w:trHeight w:val="300"/>
              </w:trPr>
              <w:tc>
                <w:tcPr>
                  <w:tcW w:w="627" w:type="dxa"/>
                  <w:tcBorders>
                    <w:top w:val="nil"/>
                    <w:left w:val="single" w:sz="4" w:space="0" w:color="auto"/>
                    <w:bottom w:val="single" w:sz="4" w:space="0" w:color="auto"/>
                    <w:right w:val="single" w:sz="4" w:space="0" w:color="auto"/>
                  </w:tcBorders>
                  <w:shd w:val="clear" w:color="auto" w:fill="auto"/>
                  <w:hideMark/>
                </w:tcPr>
                <w:p w:rsidR="005947BD" w:rsidRPr="005947BD" w:rsidRDefault="005947BD" w:rsidP="005947BD">
                  <w:pPr>
                    <w:rPr>
                      <w:rFonts w:ascii="Calibri" w:hAnsi="Calibri"/>
                      <w:color w:val="000000"/>
                      <w:sz w:val="22"/>
                      <w:szCs w:val="22"/>
                    </w:rPr>
                  </w:pPr>
                  <w:r w:rsidRPr="005947BD">
                    <w:rPr>
                      <w:rFonts w:ascii="Calibri" w:hAnsi="Calibri"/>
                      <w:color w:val="000000"/>
                      <w:sz w:val="22"/>
                      <w:szCs w:val="22"/>
                    </w:rPr>
                    <w:t> </w:t>
                  </w:r>
                </w:p>
              </w:tc>
              <w:tc>
                <w:tcPr>
                  <w:tcW w:w="1300" w:type="dxa"/>
                  <w:tcBorders>
                    <w:top w:val="nil"/>
                    <w:left w:val="nil"/>
                    <w:bottom w:val="single" w:sz="4" w:space="0" w:color="auto"/>
                    <w:right w:val="single" w:sz="4" w:space="0" w:color="auto"/>
                  </w:tcBorders>
                  <w:shd w:val="clear" w:color="auto" w:fill="auto"/>
                  <w:hideMark/>
                </w:tcPr>
                <w:p w:rsidR="005947BD" w:rsidRPr="005947BD" w:rsidRDefault="005947BD" w:rsidP="005947BD">
                  <w:pPr>
                    <w:rPr>
                      <w:rFonts w:ascii="Calibri" w:hAnsi="Calibri"/>
                      <w:color w:val="000000"/>
                      <w:sz w:val="22"/>
                      <w:szCs w:val="22"/>
                    </w:rPr>
                  </w:pPr>
                  <w:r w:rsidRPr="005947BD">
                    <w:rPr>
                      <w:rFonts w:ascii="Calibri" w:hAnsi="Calibri"/>
                      <w:color w:val="000000"/>
                      <w:sz w:val="22"/>
                      <w:szCs w:val="22"/>
                    </w:rPr>
                    <w:t> </w:t>
                  </w:r>
                </w:p>
              </w:tc>
              <w:tc>
                <w:tcPr>
                  <w:tcW w:w="5138" w:type="dxa"/>
                  <w:tcBorders>
                    <w:top w:val="nil"/>
                    <w:left w:val="nil"/>
                    <w:bottom w:val="single" w:sz="4" w:space="0" w:color="auto"/>
                    <w:right w:val="single" w:sz="4" w:space="0" w:color="auto"/>
                  </w:tcBorders>
                  <w:shd w:val="clear" w:color="auto" w:fill="auto"/>
                  <w:hideMark/>
                </w:tcPr>
                <w:p w:rsidR="005947BD" w:rsidRPr="005947BD" w:rsidRDefault="005947BD" w:rsidP="005947BD">
                  <w:pPr>
                    <w:rPr>
                      <w:rFonts w:ascii="Calibri" w:hAnsi="Calibri"/>
                      <w:color w:val="000000"/>
                      <w:sz w:val="22"/>
                      <w:szCs w:val="22"/>
                    </w:rPr>
                  </w:pPr>
                  <w:r w:rsidRPr="005947BD">
                    <w:rPr>
                      <w:rFonts w:ascii="Calibri" w:hAnsi="Calibri"/>
                      <w:color w:val="000000"/>
                      <w:sz w:val="22"/>
                      <w:szCs w:val="22"/>
                    </w:rPr>
                    <w:t> </w:t>
                  </w:r>
                </w:p>
              </w:tc>
              <w:tc>
                <w:tcPr>
                  <w:tcW w:w="741" w:type="dxa"/>
                  <w:tcBorders>
                    <w:top w:val="nil"/>
                    <w:left w:val="nil"/>
                    <w:bottom w:val="single" w:sz="4" w:space="0" w:color="auto"/>
                    <w:right w:val="single" w:sz="4" w:space="0" w:color="auto"/>
                  </w:tcBorders>
                  <w:shd w:val="clear" w:color="auto" w:fill="auto"/>
                  <w:hideMark/>
                </w:tcPr>
                <w:p w:rsidR="005947BD" w:rsidRPr="005947BD" w:rsidRDefault="005947BD" w:rsidP="005947BD">
                  <w:pPr>
                    <w:rPr>
                      <w:rFonts w:ascii="Calibri" w:hAnsi="Calibri"/>
                      <w:color w:val="000000"/>
                      <w:sz w:val="22"/>
                      <w:szCs w:val="22"/>
                    </w:rPr>
                  </w:pPr>
                  <w:r w:rsidRPr="005947BD">
                    <w:rPr>
                      <w:rFonts w:ascii="Calibri" w:hAnsi="Calibri"/>
                      <w:color w:val="000000"/>
                      <w:sz w:val="22"/>
                      <w:szCs w:val="22"/>
                    </w:rPr>
                    <w:t> </w:t>
                  </w:r>
                </w:p>
              </w:tc>
              <w:tc>
                <w:tcPr>
                  <w:tcW w:w="977" w:type="dxa"/>
                  <w:tcBorders>
                    <w:top w:val="nil"/>
                    <w:left w:val="nil"/>
                    <w:bottom w:val="single" w:sz="4" w:space="0" w:color="auto"/>
                    <w:right w:val="single" w:sz="4" w:space="0" w:color="auto"/>
                  </w:tcBorders>
                  <w:shd w:val="clear" w:color="auto" w:fill="auto"/>
                  <w:hideMark/>
                </w:tcPr>
                <w:p w:rsidR="005947BD" w:rsidRPr="005947BD" w:rsidRDefault="005947BD" w:rsidP="005947BD">
                  <w:pPr>
                    <w:rPr>
                      <w:rFonts w:ascii="Calibri" w:hAnsi="Calibri"/>
                      <w:color w:val="000000"/>
                      <w:sz w:val="22"/>
                      <w:szCs w:val="22"/>
                    </w:rPr>
                  </w:pPr>
                  <w:r w:rsidRPr="005947BD">
                    <w:rPr>
                      <w:rFonts w:ascii="Calibri" w:hAnsi="Calibri"/>
                      <w:color w:val="000000"/>
                      <w:sz w:val="22"/>
                      <w:szCs w:val="22"/>
                    </w:rPr>
                    <w:t>RAZEM</w:t>
                  </w:r>
                </w:p>
              </w:tc>
              <w:tc>
                <w:tcPr>
                  <w:tcW w:w="977" w:type="dxa"/>
                  <w:tcBorders>
                    <w:top w:val="nil"/>
                    <w:left w:val="nil"/>
                    <w:bottom w:val="single" w:sz="4" w:space="0" w:color="auto"/>
                    <w:right w:val="single" w:sz="4" w:space="0" w:color="auto"/>
                  </w:tcBorders>
                  <w:shd w:val="clear" w:color="auto" w:fill="auto"/>
                  <w:hideMark/>
                </w:tcPr>
                <w:p w:rsidR="005947BD" w:rsidRPr="005947BD" w:rsidRDefault="005947BD" w:rsidP="005947BD">
                  <w:pPr>
                    <w:rPr>
                      <w:rFonts w:ascii="Calibri" w:hAnsi="Calibri"/>
                      <w:color w:val="000000"/>
                      <w:sz w:val="22"/>
                      <w:szCs w:val="22"/>
                    </w:rPr>
                  </w:pPr>
                  <w:r w:rsidRPr="005947BD">
                    <w:rPr>
                      <w:rFonts w:ascii="Calibri" w:hAnsi="Calibri"/>
                      <w:color w:val="000000"/>
                      <w:sz w:val="22"/>
                      <w:szCs w:val="22"/>
                    </w:rPr>
                    <w:t>11.000</w:t>
                  </w:r>
                </w:p>
              </w:tc>
            </w:tr>
            <w:tr w:rsidR="005947BD" w:rsidRPr="005947BD" w:rsidTr="00D95A4A">
              <w:trPr>
                <w:trHeight w:val="924"/>
              </w:trPr>
              <w:tc>
                <w:tcPr>
                  <w:tcW w:w="627" w:type="dxa"/>
                  <w:tcBorders>
                    <w:top w:val="nil"/>
                    <w:left w:val="single" w:sz="4" w:space="0" w:color="auto"/>
                    <w:bottom w:val="single" w:sz="4" w:space="0" w:color="auto"/>
                    <w:right w:val="single" w:sz="4" w:space="0" w:color="auto"/>
                  </w:tcBorders>
                  <w:shd w:val="clear" w:color="auto" w:fill="auto"/>
                  <w:hideMark/>
                </w:tcPr>
                <w:p w:rsidR="005947BD" w:rsidRPr="005947BD" w:rsidRDefault="005947BD" w:rsidP="005947BD">
                  <w:pPr>
                    <w:rPr>
                      <w:rFonts w:ascii="Calibri" w:hAnsi="Calibri"/>
                      <w:color w:val="000000"/>
                      <w:sz w:val="22"/>
                      <w:szCs w:val="22"/>
                    </w:rPr>
                  </w:pPr>
                  <w:r w:rsidRPr="005947BD">
                    <w:rPr>
                      <w:rFonts w:ascii="Calibri" w:hAnsi="Calibri"/>
                      <w:color w:val="000000"/>
                      <w:sz w:val="22"/>
                      <w:szCs w:val="22"/>
                    </w:rPr>
                    <w:lastRenderedPageBreak/>
                    <w:t>7</w:t>
                  </w:r>
                </w:p>
              </w:tc>
              <w:tc>
                <w:tcPr>
                  <w:tcW w:w="1300" w:type="dxa"/>
                  <w:tcBorders>
                    <w:top w:val="nil"/>
                    <w:left w:val="nil"/>
                    <w:bottom w:val="single" w:sz="4" w:space="0" w:color="auto"/>
                    <w:right w:val="single" w:sz="4" w:space="0" w:color="auto"/>
                  </w:tcBorders>
                  <w:shd w:val="clear" w:color="auto" w:fill="auto"/>
                  <w:hideMark/>
                </w:tcPr>
                <w:p w:rsidR="005947BD" w:rsidRPr="005947BD" w:rsidRDefault="005947BD" w:rsidP="005947BD">
                  <w:pPr>
                    <w:rPr>
                      <w:rFonts w:ascii="Calibri" w:hAnsi="Calibri"/>
                      <w:color w:val="000000"/>
                      <w:sz w:val="22"/>
                      <w:szCs w:val="22"/>
                    </w:rPr>
                  </w:pPr>
                  <w:r w:rsidRPr="005947BD">
                    <w:rPr>
                      <w:rFonts w:ascii="Calibri" w:hAnsi="Calibri"/>
                      <w:color w:val="000000"/>
                      <w:sz w:val="22"/>
                      <w:szCs w:val="22"/>
                    </w:rPr>
                    <w:t>ZN-97/TP S.A. 040 0603-02</w:t>
                  </w:r>
                </w:p>
              </w:tc>
              <w:tc>
                <w:tcPr>
                  <w:tcW w:w="5138" w:type="dxa"/>
                  <w:tcBorders>
                    <w:top w:val="nil"/>
                    <w:left w:val="nil"/>
                    <w:bottom w:val="single" w:sz="4" w:space="0" w:color="auto"/>
                    <w:right w:val="single" w:sz="4" w:space="0" w:color="auto"/>
                  </w:tcBorders>
                  <w:shd w:val="clear" w:color="auto" w:fill="auto"/>
                  <w:hideMark/>
                </w:tcPr>
                <w:p w:rsidR="005947BD" w:rsidRPr="005947BD" w:rsidRDefault="005947BD" w:rsidP="005947BD">
                  <w:pPr>
                    <w:rPr>
                      <w:rFonts w:ascii="Calibri" w:hAnsi="Calibri"/>
                      <w:color w:val="000000"/>
                      <w:sz w:val="22"/>
                      <w:szCs w:val="22"/>
                    </w:rPr>
                  </w:pPr>
                  <w:r w:rsidRPr="005947BD">
                    <w:rPr>
                      <w:rFonts w:ascii="Calibri" w:hAnsi="Calibri"/>
                      <w:color w:val="000000"/>
                      <w:sz w:val="22"/>
                      <w:szCs w:val="22"/>
                    </w:rPr>
                    <w:t>Montaż zespołów łączówek szczelinowych dwustronnych, zabezpieczonych uszczelnionych i nieuszczelnionych o 20 parach zacisków w zespole.</w:t>
                  </w:r>
                </w:p>
              </w:tc>
              <w:tc>
                <w:tcPr>
                  <w:tcW w:w="741" w:type="dxa"/>
                  <w:tcBorders>
                    <w:top w:val="nil"/>
                    <w:left w:val="nil"/>
                    <w:bottom w:val="single" w:sz="4" w:space="0" w:color="auto"/>
                    <w:right w:val="single" w:sz="4" w:space="0" w:color="auto"/>
                  </w:tcBorders>
                  <w:shd w:val="clear" w:color="auto" w:fill="auto"/>
                  <w:hideMark/>
                </w:tcPr>
                <w:p w:rsidR="005947BD" w:rsidRPr="005947BD" w:rsidRDefault="005947BD" w:rsidP="005947BD">
                  <w:pPr>
                    <w:rPr>
                      <w:rFonts w:ascii="Calibri" w:hAnsi="Calibri"/>
                      <w:color w:val="000000"/>
                      <w:sz w:val="22"/>
                      <w:szCs w:val="22"/>
                    </w:rPr>
                  </w:pPr>
                  <w:proofErr w:type="spellStart"/>
                  <w:r w:rsidRPr="005947BD">
                    <w:rPr>
                      <w:rFonts w:ascii="Calibri" w:hAnsi="Calibri"/>
                      <w:color w:val="000000"/>
                      <w:sz w:val="22"/>
                      <w:szCs w:val="22"/>
                    </w:rPr>
                    <w:t>zesp</w:t>
                  </w:r>
                  <w:proofErr w:type="spellEnd"/>
                  <w:r w:rsidRPr="005947BD">
                    <w:rPr>
                      <w:rFonts w:ascii="Calibri" w:hAnsi="Calibri"/>
                      <w:color w:val="000000"/>
                      <w:sz w:val="22"/>
                      <w:szCs w:val="22"/>
                    </w:rPr>
                    <w:t>.</w:t>
                  </w:r>
                </w:p>
              </w:tc>
              <w:tc>
                <w:tcPr>
                  <w:tcW w:w="977" w:type="dxa"/>
                  <w:tcBorders>
                    <w:top w:val="nil"/>
                    <w:left w:val="nil"/>
                    <w:bottom w:val="single" w:sz="4" w:space="0" w:color="auto"/>
                    <w:right w:val="single" w:sz="4" w:space="0" w:color="auto"/>
                  </w:tcBorders>
                  <w:shd w:val="clear" w:color="auto" w:fill="auto"/>
                  <w:hideMark/>
                </w:tcPr>
                <w:p w:rsidR="005947BD" w:rsidRPr="005947BD" w:rsidRDefault="005947BD" w:rsidP="005947BD">
                  <w:pPr>
                    <w:rPr>
                      <w:rFonts w:ascii="Calibri" w:hAnsi="Calibri"/>
                      <w:color w:val="000000"/>
                      <w:sz w:val="22"/>
                      <w:szCs w:val="22"/>
                    </w:rPr>
                  </w:pPr>
                  <w:r w:rsidRPr="005947BD">
                    <w:rPr>
                      <w:rFonts w:ascii="Calibri" w:hAnsi="Calibri"/>
                      <w:color w:val="000000"/>
                      <w:sz w:val="22"/>
                      <w:szCs w:val="22"/>
                    </w:rPr>
                    <w:t> </w:t>
                  </w:r>
                </w:p>
              </w:tc>
              <w:tc>
                <w:tcPr>
                  <w:tcW w:w="977" w:type="dxa"/>
                  <w:tcBorders>
                    <w:top w:val="nil"/>
                    <w:left w:val="nil"/>
                    <w:bottom w:val="single" w:sz="4" w:space="0" w:color="auto"/>
                    <w:right w:val="single" w:sz="4" w:space="0" w:color="auto"/>
                  </w:tcBorders>
                  <w:shd w:val="clear" w:color="auto" w:fill="auto"/>
                  <w:hideMark/>
                </w:tcPr>
                <w:p w:rsidR="005947BD" w:rsidRPr="005947BD" w:rsidRDefault="005947BD" w:rsidP="005947BD">
                  <w:pPr>
                    <w:rPr>
                      <w:rFonts w:ascii="Calibri" w:hAnsi="Calibri"/>
                      <w:color w:val="000000"/>
                      <w:sz w:val="22"/>
                      <w:szCs w:val="22"/>
                    </w:rPr>
                  </w:pPr>
                  <w:r w:rsidRPr="005947BD">
                    <w:rPr>
                      <w:rFonts w:ascii="Calibri" w:hAnsi="Calibri"/>
                      <w:color w:val="000000"/>
                      <w:sz w:val="22"/>
                      <w:szCs w:val="22"/>
                    </w:rPr>
                    <w:t> </w:t>
                  </w:r>
                </w:p>
              </w:tc>
            </w:tr>
            <w:tr w:rsidR="005947BD" w:rsidRPr="005947BD" w:rsidTr="00D95A4A">
              <w:trPr>
                <w:trHeight w:val="300"/>
              </w:trPr>
              <w:tc>
                <w:tcPr>
                  <w:tcW w:w="627" w:type="dxa"/>
                  <w:tcBorders>
                    <w:top w:val="nil"/>
                    <w:left w:val="single" w:sz="4" w:space="0" w:color="auto"/>
                    <w:bottom w:val="single" w:sz="4" w:space="0" w:color="auto"/>
                    <w:right w:val="single" w:sz="4" w:space="0" w:color="auto"/>
                  </w:tcBorders>
                  <w:shd w:val="clear" w:color="auto" w:fill="auto"/>
                  <w:hideMark/>
                </w:tcPr>
                <w:p w:rsidR="005947BD" w:rsidRPr="005947BD" w:rsidRDefault="005947BD" w:rsidP="005947BD">
                  <w:pPr>
                    <w:rPr>
                      <w:rFonts w:ascii="Calibri" w:hAnsi="Calibri"/>
                      <w:color w:val="000000"/>
                      <w:sz w:val="22"/>
                      <w:szCs w:val="22"/>
                    </w:rPr>
                  </w:pPr>
                  <w:r w:rsidRPr="005947BD">
                    <w:rPr>
                      <w:rFonts w:ascii="Calibri" w:hAnsi="Calibri"/>
                      <w:color w:val="000000"/>
                      <w:sz w:val="22"/>
                      <w:szCs w:val="22"/>
                    </w:rPr>
                    <w:t> </w:t>
                  </w:r>
                </w:p>
              </w:tc>
              <w:tc>
                <w:tcPr>
                  <w:tcW w:w="1300" w:type="dxa"/>
                  <w:tcBorders>
                    <w:top w:val="nil"/>
                    <w:left w:val="nil"/>
                    <w:bottom w:val="single" w:sz="4" w:space="0" w:color="auto"/>
                    <w:right w:val="single" w:sz="4" w:space="0" w:color="auto"/>
                  </w:tcBorders>
                  <w:shd w:val="clear" w:color="auto" w:fill="auto"/>
                  <w:hideMark/>
                </w:tcPr>
                <w:p w:rsidR="005947BD" w:rsidRPr="005947BD" w:rsidRDefault="005947BD" w:rsidP="005947BD">
                  <w:pPr>
                    <w:rPr>
                      <w:rFonts w:ascii="Calibri" w:hAnsi="Calibri"/>
                      <w:color w:val="000000"/>
                      <w:sz w:val="22"/>
                      <w:szCs w:val="22"/>
                    </w:rPr>
                  </w:pPr>
                  <w:r w:rsidRPr="005947BD">
                    <w:rPr>
                      <w:rFonts w:ascii="Calibri" w:hAnsi="Calibri"/>
                      <w:color w:val="000000"/>
                      <w:sz w:val="22"/>
                      <w:szCs w:val="22"/>
                    </w:rPr>
                    <w:t> </w:t>
                  </w:r>
                </w:p>
              </w:tc>
              <w:tc>
                <w:tcPr>
                  <w:tcW w:w="5138" w:type="dxa"/>
                  <w:tcBorders>
                    <w:top w:val="nil"/>
                    <w:left w:val="nil"/>
                    <w:bottom w:val="single" w:sz="4" w:space="0" w:color="auto"/>
                    <w:right w:val="single" w:sz="4" w:space="0" w:color="auto"/>
                  </w:tcBorders>
                  <w:shd w:val="clear" w:color="auto" w:fill="auto"/>
                  <w:hideMark/>
                </w:tcPr>
                <w:p w:rsidR="005947BD" w:rsidRPr="005947BD" w:rsidRDefault="005947BD" w:rsidP="005947BD">
                  <w:pPr>
                    <w:rPr>
                      <w:rFonts w:ascii="Calibri" w:hAnsi="Calibri"/>
                      <w:color w:val="000000"/>
                      <w:sz w:val="22"/>
                      <w:szCs w:val="22"/>
                    </w:rPr>
                  </w:pPr>
                  <w:r w:rsidRPr="005947BD">
                    <w:rPr>
                      <w:rFonts w:ascii="Calibri" w:hAnsi="Calibri"/>
                      <w:color w:val="000000"/>
                      <w:sz w:val="22"/>
                      <w:szCs w:val="22"/>
                    </w:rPr>
                    <w:t>3</w:t>
                  </w:r>
                </w:p>
              </w:tc>
              <w:tc>
                <w:tcPr>
                  <w:tcW w:w="741" w:type="dxa"/>
                  <w:tcBorders>
                    <w:top w:val="nil"/>
                    <w:left w:val="nil"/>
                    <w:bottom w:val="single" w:sz="4" w:space="0" w:color="auto"/>
                    <w:right w:val="single" w:sz="4" w:space="0" w:color="auto"/>
                  </w:tcBorders>
                  <w:shd w:val="clear" w:color="auto" w:fill="auto"/>
                  <w:hideMark/>
                </w:tcPr>
                <w:p w:rsidR="005947BD" w:rsidRPr="005947BD" w:rsidRDefault="005947BD" w:rsidP="005947BD">
                  <w:pPr>
                    <w:rPr>
                      <w:rFonts w:ascii="Calibri" w:hAnsi="Calibri"/>
                      <w:color w:val="000000"/>
                      <w:sz w:val="22"/>
                      <w:szCs w:val="22"/>
                    </w:rPr>
                  </w:pPr>
                  <w:proofErr w:type="spellStart"/>
                  <w:r w:rsidRPr="005947BD">
                    <w:rPr>
                      <w:rFonts w:ascii="Calibri" w:hAnsi="Calibri"/>
                      <w:color w:val="000000"/>
                      <w:sz w:val="22"/>
                      <w:szCs w:val="22"/>
                    </w:rPr>
                    <w:t>zesp</w:t>
                  </w:r>
                  <w:proofErr w:type="spellEnd"/>
                  <w:r w:rsidRPr="005947BD">
                    <w:rPr>
                      <w:rFonts w:ascii="Calibri" w:hAnsi="Calibri"/>
                      <w:color w:val="000000"/>
                      <w:sz w:val="22"/>
                      <w:szCs w:val="22"/>
                    </w:rPr>
                    <w:t>.</w:t>
                  </w:r>
                </w:p>
              </w:tc>
              <w:tc>
                <w:tcPr>
                  <w:tcW w:w="977" w:type="dxa"/>
                  <w:tcBorders>
                    <w:top w:val="nil"/>
                    <w:left w:val="nil"/>
                    <w:bottom w:val="single" w:sz="4" w:space="0" w:color="auto"/>
                    <w:right w:val="single" w:sz="4" w:space="0" w:color="auto"/>
                  </w:tcBorders>
                  <w:shd w:val="clear" w:color="auto" w:fill="auto"/>
                  <w:hideMark/>
                </w:tcPr>
                <w:p w:rsidR="005947BD" w:rsidRPr="005947BD" w:rsidRDefault="005947BD" w:rsidP="005947BD">
                  <w:pPr>
                    <w:rPr>
                      <w:rFonts w:ascii="Calibri" w:hAnsi="Calibri"/>
                      <w:color w:val="000000"/>
                      <w:sz w:val="22"/>
                      <w:szCs w:val="22"/>
                    </w:rPr>
                  </w:pPr>
                  <w:r w:rsidRPr="005947BD">
                    <w:rPr>
                      <w:rFonts w:ascii="Calibri" w:hAnsi="Calibri"/>
                      <w:color w:val="000000"/>
                      <w:sz w:val="22"/>
                      <w:szCs w:val="22"/>
                    </w:rPr>
                    <w:t>3.000</w:t>
                  </w:r>
                </w:p>
              </w:tc>
              <w:tc>
                <w:tcPr>
                  <w:tcW w:w="977" w:type="dxa"/>
                  <w:tcBorders>
                    <w:top w:val="nil"/>
                    <w:left w:val="nil"/>
                    <w:bottom w:val="single" w:sz="4" w:space="0" w:color="auto"/>
                    <w:right w:val="single" w:sz="4" w:space="0" w:color="auto"/>
                  </w:tcBorders>
                  <w:shd w:val="clear" w:color="auto" w:fill="auto"/>
                  <w:hideMark/>
                </w:tcPr>
                <w:p w:rsidR="005947BD" w:rsidRPr="005947BD" w:rsidRDefault="005947BD" w:rsidP="005947BD">
                  <w:pPr>
                    <w:rPr>
                      <w:rFonts w:ascii="Calibri" w:hAnsi="Calibri"/>
                      <w:color w:val="000000"/>
                      <w:sz w:val="22"/>
                      <w:szCs w:val="22"/>
                    </w:rPr>
                  </w:pPr>
                  <w:r w:rsidRPr="005947BD">
                    <w:rPr>
                      <w:rFonts w:ascii="Calibri" w:hAnsi="Calibri"/>
                      <w:color w:val="000000"/>
                      <w:sz w:val="22"/>
                      <w:szCs w:val="22"/>
                    </w:rPr>
                    <w:t> </w:t>
                  </w:r>
                </w:p>
              </w:tc>
            </w:tr>
            <w:tr w:rsidR="005947BD" w:rsidRPr="005947BD" w:rsidTr="00D95A4A">
              <w:trPr>
                <w:trHeight w:val="300"/>
              </w:trPr>
              <w:tc>
                <w:tcPr>
                  <w:tcW w:w="627" w:type="dxa"/>
                  <w:tcBorders>
                    <w:top w:val="nil"/>
                    <w:left w:val="single" w:sz="4" w:space="0" w:color="auto"/>
                    <w:bottom w:val="single" w:sz="4" w:space="0" w:color="auto"/>
                    <w:right w:val="single" w:sz="4" w:space="0" w:color="auto"/>
                  </w:tcBorders>
                  <w:shd w:val="clear" w:color="auto" w:fill="auto"/>
                  <w:hideMark/>
                </w:tcPr>
                <w:p w:rsidR="005947BD" w:rsidRPr="005947BD" w:rsidRDefault="005947BD" w:rsidP="005947BD">
                  <w:pPr>
                    <w:rPr>
                      <w:rFonts w:ascii="Calibri" w:hAnsi="Calibri"/>
                      <w:color w:val="000000"/>
                      <w:sz w:val="22"/>
                      <w:szCs w:val="22"/>
                    </w:rPr>
                  </w:pPr>
                  <w:r w:rsidRPr="005947BD">
                    <w:rPr>
                      <w:rFonts w:ascii="Calibri" w:hAnsi="Calibri"/>
                      <w:color w:val="000000"/>
                      <w:sz w:val="22"/>
                      <w:szCs w:val="22"/>
                    </w:rPr>
                    <w:t> </w:t>
                  </w:r>
                </w:p>
              </w:tc>
              <w:tc>
                <w:tcPr>
                  <w:tcW w:w="1300" w:type="dxa"/>
                  <w:tcBorders>
                    <w:top w:val="nil"/>
                    <w:left w:val="nil"/>
                    <w:bottom w:val="single" w:sz="4" w:space="0" w:color="auto"/>
                    <w:right w:val="single" w:sz="4" w:space="0" w:color="auto"/>
                  </w:tcBorders>
                  <w:shd w:val="clear" w:color="auto" w:fill="auto"/>
                  <w:hideMark/>
                </w:tcPr>
                <w:p w:rsidR="005947BD" w:rsidRPr="005947BD" w:rsidRDefault="005947BD" w:rsidP="005947BD">
                  <w:pPr>
                    <w:rPr>
                      <w:rFonts w:ascii="Calibri" w:hAnsi="Calibri"/>
                      <w:color w:val="000000"/>
                      <w:sz w:val="22"/>
                      <w:szCs w:val="22"/>
                    </w:rPr>
                  </w:pPr>
                  <w:r w:rsidRPr="005947BD">
                    <w:rPr>
                      <w:rFonts w:ascii="Calibri" w:hAnsi="Calibri"/>
                      <w:color w:val="000000"/>
                      <w:sz w:val="22"/>
                      <w:szCs w:val="22"/>
                    </w:rPr>
                    <w:t> </w:t>
                  </w:r>
                </w:p>
              </w:tc>
              <w:tc>
                <w:tcPr>
                  <w:tcW w:w="5138" w:type="dxa"/>
                  <w:tcBorders>
                    <w:top w:val="nil"/>
                    <w:left w:val="nil"/>
                    <w:bottom w:val="single" w:sz="4" w:space="0" w:color="auto"/>
                    <w:right w:val="single" w:sz="4" w:space="0" w:color="auto"/>
                  </w:tcBorders>
                  <w:shd w:val="clear" w:color="auto" w:fill="auto"/>
                  <w:hideMark/>
                </w:tcPr>
                <w:p w:rsidR="005947BD" w:rsidRPr="005947BD" w:rsidRDefault="005947BD" w:rsidP="005947BD">
                  <w:pPr>
                    <w:rPr>
                      <w:rFonts w:ascii="Calibri" w:hAnsi="Calibri"/>
                      <w:color w:val="000000"/>
                      <w:sz w:val="22"/>
                      <w:szCs w:val="22"/>
                    </w:rPr>
                  </w:pPr>
                  <w:r w:rsidRPr="005947BD">
                    <w:rPr>
                      <w:rFonts w:ascii="Calibri" w:hAnsi="Calibri"/>
                      <w:color w:val="000000"/>
                      <w:sz w:val="22"/>
                      <w:szCs w:val="22"/>
                    </w:rPr>
                    <w:t> </w:t>
                  </w:r>
                </w:p>
              </w:tc>
              <w:tc>
                <w:tcPr>
                  <w:tcW w:w="741" w:type="dxa"/>
                  <w:tcBorders>
                    <w:top w:val="nil"/>
                    <w:left w:val="nil"/>
                    <w:bottom w:val="single" w:sz="4" w:space="0" w:color="auto"/>
                    <w:right w:val="single" w:sz="4" w:space="0" w:color="auto"/>
                  </w:tcBorders>
                  <w:shd w:val="clear" w:color="auto" w:fill="auto"/>
                  <w:hideMark/>
                </w:tcPr>
                <w:p w:rsidR="005947BD" w:rsidRPr="005947BD" w:rsidRDefault="005947BD" w:rsidP="005947BD">
                  <w:pPr>
                    <w:rPr>
                      <w:rFonts w:ascii="Calibri" w:hAnsi="Calibri"/>
                      <w:color w:val="000000"/>
                      <w:sz w:val="22"/>
                      <w:szCs w:val="22"/>
                    </w:rPr>
                  </w:pPr>
                  <w:r w:rsidRPr="005947BD">
                    <w:rPr>
                      <w:rFonts w:ascii="Calibri" w:hAnsi="Calibri"/>
                      <w:color w:val="000000"/>
                      <w:sz w:val="22"/>
                      <w:szCs w:val="22"/>
                    </w:rPr>
                    <w:t> </w:t>
                  </w:r>
                </w:p>
              </w:tc>
              <w:tc>
                <w:tcPr>
                  <w:tcW w:w="977" w:type="dxa"/>
                  <w:tcBorders>
                    <w:top w:val="nil"/>
                    <w:left w:val="nil"/>
                    <w:bottom w:val="single" w:sz="4" w:space="0" w:color="auto"/>
                    <w:right w:val="single" w:sz="4" w:space="0" w:color="auto"/>
                  </w:tcBorders>
                  <w:shd w:val="clear" w:color="auto" w:fill="auto"/>
                  <w:hideMark/>
                </w:tcPr>
                <w:p w:rsidR="005947BD" w:rsidRPr="005947BD" w:rsidRDefault="005947BD" w:rsidP="005947BD">
                  <w:pPr>
                    <w:rPr>
                      <w:rFonts w:ascii="Calibri" w:hAnsi="Calibri"/>
                      <w:color w:val="000000"/>
                      <w:sz w:val="22"/>
                      <w:szCs w:val="22"/>
                    </w:rPr>
                  </w:pPr>
                  <w:r w:rsidRPr="005947BD">
                    <w:rPr>
                      <w:rFonts w:ascii="Calibri" w:hAnsi="Calibri"/>
                      <w:color w:val="000000"/>
                      <w:sz w:val="22"/>
                      <w:szCs w:val="22"/>
                    </w:rPr>
                    <w:t>RAZEM</w:t>
                  </w:r>
                </w:p>
              </w:tc>
              <w:tc>
                <w:tcPr>
                  <w:tcW w:w="977" w:type="dxa"/>
                  <w:tcBorders>
                    <w:top w:val="nil"/>
                    <w:left w:val="nil"/>
                    <w:bottom w:val="single" w:sz="4" w:space="0" w:color="auto"/>
                    <w:right w:val="single" w:sz="4" w:space="0" w:color="auto"/>
                  </w:tcBorders>
                  <w:shd w:val="clear" w:color="auto" w:fill="auto"/>
                  <w:hideMark/>
                </w:tcPr>
                <w:p w:rsidR="005947BD" w:rsidRPr="005947BD" w:rsidRDefault="005947BD" w:rsidP="005947BD">
                  <w:pPr>
                    <w:rPr>
                      <w:rFonts w:ascii="Calibri" w:hAnsi="Calibri"/>
                      <w:color w:val="000000"/>
                      <w:sz w:val="22"/>
                      <w:szCs w:val="22"/>
                    </w:rPr>
                  </w:pPr>
                  <w:r w:rsidRPr="005947BD">
                    <w:rPr>
                      <w:rFonts w:ascii="Calibri" w:hAnsi="Calibri"/>
                      <w:color w:val="000000"/>
                      <w:sz w:val="22"/>
                      <w:szCs w:val="22"/>
                    </w:rPr>
                    <w:t>3.000</w:t>
                  </w:r>
                </w:p>
              </w:tc>
            </w:tr>
            <w:tr w:rsidR="005947BD" w:rsidRPr="005947BD" w:rsidTr="00D95A4A">
              <w:trPr>
                <w:trHeight w:val="839"/>
              </w:trPr>
              <w:tc>
                <w:tcPr>
                  <w:tcW w:w="627" w:type="dxa"/>
                  <w:tcBorders>
                    <w:top w:val="nil"/>
                    <w:left w:val="single" w:sz="4" w:space="0" w:color="auto"/>
                    <w:bottom w:val="single" w:sz="4" w:space="0" w:color="auto"/>
                    <w:right w:val="single" w:sz="4" w:space="0" w:color="auto"/>
                  </w:tcBorders>
                  <w:shd w:val="clear" w:color="auto" w:fill="auto"/>
                  <w:hideMark/>
                </w:tcPr>
                <w:p w:rsidR="005947BD" w:rsidRPr="005947BD" w:rsidRDefault="005947BD" w:rsidP="005947BD">
                  <w:pPr>
                    <w:rPr>
                      <w:rFonts w:ascii="Calibri" w:hAnsi="Calibri"/>
                      <w:color w:val="000000"/>
                      <w:sz w:val="22"/>
                      <w:szCs w:val="22"/>
                    </w:rPr>
                  </w:pPr>
                  <w:r w:rsidRPr="005947BD">
                    <w:rPr>
                      <w:rFonts w:ascii="Calibri" w:hAnsi="Calibri"/>
                      <w:color w:val="000000"/>
                      <w:sz w:val="22"/>
                      <w:szCs w:val="22"/>
                    </w:rPr>
                    <w:t>8</w:t>
                  </w:r>
                </w:p>
              </w:tc>
              <w:tc>
                <w:tcPr>
                  <w:tcW w:w="1300" w:type="dxa"/>
                  <w:tcBorders>
                    <w:top w:val="nil"/>
                    <w:left w:val="nil"/>
                    <w:bottom w:val="single" w:sz="4" w:space="0" w:color="auto"/>
                    <w:right w:val="single" w:sz="4" w:space="0" w:color="auto"/>
                  </w:tcBorders>
                  <w:shd w:val="clear" w:color="auto" w:fill="auto"/>
                  <w:hideMark/>
                </w:tcPr>
                <w:p w:rsidR="005947BD" w:rsidRPr="005947BD" w:rsidRDefault="005947BD" w:rsidP="005947BD">
                  <w:pPr>
                    <w:rPr>
                      <w:rFonts w:ascii="Calibri" w:hAnsi="Calibri"/>
                      <w:color w:val="000000"/>
                      <w:sz w:val="22"/>
                      <w:szCs w:val="22"/>
                    </w:rPr>
                  </w:pPr>
                  <w:r w:rsidRPr="005947BD">
                    <w:rPr>
                      <w:rFonts w:ascii="Calibri" w:hAnsi="Calibri"/>
                      <w:color w:val="000000"/>
                      <w:sz w:val="22"/>
                      <w:szCs w:val="22"/>
                    </w:rPr>
                    <w:t>ZN-97/TP S.A. 040 0603-01</w:t>
                  </w:r>
                </w:p>
              </w:tc>
              <w:tc>
                <w:tcPr>
                  <w:tcW w:w="5138" w:type="dxa"/>
                  <w:tcBorders>
                    <w:top w:val="nil"/>
                    <w:left w:val="nil"/>
                    <w:bottom w:val="single" w:sz="4" w:space="0" w:color="auto"/>
                    <w:right w:val="single" w:sz="4" w:space="0" w:color="auto"/>
                  </w:tcBorders>
                  <w:shd w:val="clear" w:color="auto" w:fill="auto"/>
                  <w:hideMark/>
                </w:tcPr>
                <w:p w:rsidR="005947BD" w:rsidRPr="005947BD" w:rsidRDefault="005947BD" w:rsidP="005947BD">
                  <w:pPr>
                    <w:rPr>
                      <w:rFonts w:ascii="Calibri" w:hAnsi="Calibri"/>
                      <w:color w:val="000000"/>
                      <w:sz w:val="22"/>
                      <w:szCs w:val="22"/>
                    </w:rPr>
                  </w:pPr>
                  <w:r w:rsidRPr="005947BD">
                    <w:rPr>
                      <w:rFonts w:ascii="Calibri" w:hAnsi="Calibri"/>
                      <w:color w:val="000000"/>
                      <w:sz w:val="22"/>
                      <w:szCs w:val="22"/>
                    </w:rPr>
                    <w:t>Montaż zespołów łączówek szczelinowych dwustronnych, zabezpieczonych uszczelnionych i nieuszczelnionych o 10 parach zacisków w zespole.</w:t>
                  </w:r>
                </w:p>
              </w:tc>
              <w:tc>
                <w:tcPr>
                  <w:tcW w:w="741" w:type="dxa"/>
                  <w:tcBorders>
                    <w:top w:val="nil"/>
                    <w:left w:val="nil"/>
                    <w:bottom w:val="single" w:sz="4" w:space="0" w:color="auto"/>
                    <w:right w:val="single" w:sz="4" w:space="0" w:color="auto"/>
                  </w:tcBorders>
                  <w:shd w:val="clear" w:color="auto" w:fill="auto"/>
                  <w:hideMark/>
                </w:tcPr>
                <w:p w:rsidR="005947BD" w:rsidRPr="005947BD" w:rsidRDefault="005947BD" w:rsidP="005947BD">
                  <w:pPr>
                    <w:rPr>
                      <w:rFonts w:ascii="Calibri" w:hAnsi="Calibri"/>
                      <w:color w:val="000000"/>
                      <w:sz w:val="22"/>
                      <w:szCs w:val="22"/>
                    </w:rPr>
                  </w:pPr>
                  <w:proofErr w:type="spellStart"/>
                  <w:r w:rsidRPr="005947BD">
                    <w:rPr>
                      <w:rFonts w:ascii="Calibri" w:hAnsi="Calibri"/>
                      <w:color w:val="000000"/>
                      <w:sz w:val="22"/>
                      <w:szCs w:val="22"/>
                    </w:rPr>
                    <w:t>zesp</w:t>
                  </w:r>
                  <w:proofErr w:type="spellEnd"/>
                  <w:r w:rsidRPr="005947BD">
                    <w:rPr>
                      <w:rFonts w:ascii="Calibri" w:hAnsi="Calibri"/>
                      <w:color w:val="000000"/>
                      <w:sz w:val="22"/>
                      <w:szCs w:val="22"/>
                    </w:rPr>
                    <w:t>.</w:t>
                  </w:r>
                </w:p>
              </w:tc>
              <w:tc>
                <w:tcPr>
                  <w:tcW w:w="977" w:type="dxa"/>
                  <w:tcBorders>
                    <w:top w:val="nil"/>
                    <w:left w:val="nil"/>
                    <w:bottom w:val="single" w:sz="4" w:space="0" w:color="auto"/>
                    <w:right w:val="single" w:sz="4" w:space="0" w:color="auto"/>
                  </w:tcBorders>
                  <w:shd w:val="clear" w:color="auto" w:fill="auto"/>
                  <w:hideMark/>
                </w:tcPr>
                <w:p w:rsidR="005947BD" w:rsidRPr="005947BD" w:rsidRDefault="005947BD" w:rsidP="005947BD">
                  <w:pPr>
                    <w:rPr>
                      <w:rFonts w:ascii="Calibri" w:hAnsi="Calibri"/>
                      <w:color w:val="000000"/>
                      <w:sz w:val="22"/>
                      <w:szCs w:val="22"/>
                    </w:rPr>
                  </w:pPr>
                  <w:r w:rsidRPr="005947BD">
                    <w:rPr>
                      <w:rFonts w:ascii="Calibri" w:hAnsi="Calibri"/>
                      <w:color w:val="000000"/>
                      <w:sz w:val="22"/>
                      <w:szCs w:val="22"/>
                    </w:rPr>
                    <w:t> </w:t>
                  </w:r>
                </w:p>
              </w:tc>
              <w:tc>
                <w:tcPr>
                  <w:tcW w:w="977" w:type="dxa"/>
                  <w:tcBorders>
                    <w:top w:val="nil"/>
                    <w:left w:val="nil"/>
                    <w:bottom w:val="single" w:sz="4" w:space="0" w:color="auto"/>
                    <w:right w:val="single" w:sz="4" w:space="0" w:color="auto"/>
                  </w:tcBorders>
                  <w:shd w:val="clear" w:color="auto" w:fill="auto"/>
                  <w:hideMark/>
                </w:tcPr>
                <w:p w:rsidR="005947BD" w:rsidRPr="005947BD" w:rsidRDefault="005947BD" w:rsidP="005947BD">
                  <w:pPr>
                    <w:rPr>
                      <w:rFonts w:ascii="Calibri" w:hAnsi="Calibri"/>
                      <w:color w:val="000000"/>
                      <w:sz w:val="22"/>
                      <w:szCs w:val="22"/>
                    </w:rPr>
                  </w:pPr>
                  <w:r w:rsidRPr="005947BD">
                    <w:rPr>
                      <w:rFonts w:ascii="Calibri" w:hAnsi="Calibri"/>
                      <w:color w:val="000000"/>
                      <w:sz w:val="22"/>
                      <w:szCs w:val="22"/>
                    </w:rPr>
                    <w:t> </w:t>
                  </w:r>
                </w:p>
              </w:tc>
            </w:tr>
            <w:tr w:rsidR="005947BD" w:rsidRPr="005947BD" w:rsidTr="00D95A4A">
              <w:trPr>
                <w:trHeight w:val="300"/>
              </w:trPr>
              <w:tc>
                <w:tcPr>
                  <w:tcW w:w="627" w:type="dxa"/>
                  <w:tcBorders>
                    <w:top w:val="nil"/>
                    <w:left w:val="single" w:sz="4" w:space="0" w:color="auto"/>
                    <w:bottom w:val="single" w:sz="4" w:space="0" w:color="auto"/>
                    <w:right w:val="single" w:sz="4" w:space="0" w:color="auto"/>
                  </w:tcBorders>
                  <w:shd w:val="clear" w:color="auto" w:fill="auto"/>
                  <w:hideMark/>
                </w:tcPr>
                <w:p w:rsidR="005947BD" w:rsidRPr="005947BD" w:rsidRDefault="005947BD" w:rsidP="005947BD">
                  <w:pPr>
                    <w:rPr>
                      <w:rFonts w:ascii="Calibri" w:hAnsi="Calibri"/>
                      <w:color w:val="000000"/>
                      <w:sz w:val="22"/>
                      <w:szCs w:val="22"/>
                    </w:rPr>
                  </w:pPr>
                  <w:r w:rsidRPr="005947BD">
                    <w:rPr>
                      <w:rFonts w:ascii="Calibri" w:hAnsi="Calibri"/>
                      <w:color w:val="000000"/>
                      <w:sz w:val="22"/>
                      <w:szCs w:val="22"/>
                    </w:rPr>
                    <w:t> </w:t>
                  </w:r>
                </w:p>
              </w:tc>
              <w:tc>
                <w:tcPr>
                  <w:tcW w:w="1300" w:type="dxa"/>
                  <w:tcBorders>
                    <w:top w:val="nil"/>
                    <w:left w:val="nil"/>
                    <w:bottom w:val="single" w:sz="4" w:space="0" w:color="auto"/>
                    <w:right w:val="single" w:sz="4" w:space="0" w:color="auto"/>
                  </w:tcBorders>
                  <w:shd w:val="clear" w:color="auto" w:fill="auto"/>
                  <w:hideMark/>
                </w:tcPr>
                <w:p w:rsidR="005947BD" w:rsidRPr="005947BD" w:rsidRDefault="005947BD" w:rsidP="005947BD">
                  <w:pPr>
                    <w:rPr>
                      <w:rFonts w:ascii="Calibri" w:hAnsi="Calibri"/>
                      <w:color w:val="000000"/>
                      <w:sz w:val="22"/>
                      <w:szCs w:val="22"/>
                    </w:rPr>
                  </w:pPr>
                  <w:r w:rsidRPr="005947BD">
                    <w:rPr>
                      <w:rFonts w:ascii="Calibri" w:hAnsi="Calibri"/>
                      <w:color w:val="000000"/>
                      <w:sz w:val="22"/>
                      <w:szCs w:val="22"/>
                    </w:rPr>
                    <w:t> </w:t>
                  </w:r>
                </w:p>
              </w:tc>
              <w:tc>
                <w:tcPr>
                  <w:tcW w:w="5138" w:type="dxa"/>
                  <w:tcBorders>
                    <w:top w:val="nil"/>
                    <w:left w:val="nil"/>
                    <w:bottom w:val="single" w:sz="4" w:space="0" w:color="auto"/>
                    <w:right w:val="single" w:sz="4" w:space="0" w:color="auto"/>
                  </w:tcBorders>
                  <w:shd w:val="clear" w:color="auto" w:fill="auto"/>
                  <w:hideMark/>
                </w:tcPr>
                <w:p w:rsidR="005947BD" w:rsidRPr="005947BD" w:rsidRDefault="005947BD" w:rsidP="005947BD">
                  <w:pPr>
                    <w:rPr>
                      <w:rFonts w:ascii="Calibri" w:hAnsi="Calibri"/>
                      <w:color w:val="000000"/>
                      <w:sz w:val="22"/>
                      <w:szCs w:val="22"/>
                    </w:rPr>
                  </w:pPr>
                  <w:r w:rsidRPr="005947BD">
                    <w:rPr>
                      <w:rFonts w:ascii="Calibri" w:hAnsi="Calibri"/>
                      <w:color w:val="000000"/>
                      <w:sz w:val="22"/>
                      <w:szCs w:val="22"/>
                    </w:rPr>
                    <w:t>5</w:t>
                  </w:r>
                </w:p>
              </w:tc>
              <w:tc>
                <w:tcPr>
                  <w:tcW w:w="741" w:type="dxa"/>
                  <w:tcBorders>
                    <w:top w:val="nil"/>
                    <w:left w:val="nil"/>
                    <w:bottom w:val="single" w:sz="4" w:space="0" w:color="auto"/>
                    <w:right w:val="single" w:sz="4" w:space="0" w:color="auto"/>
                  </w:tcBorders>
                  <w:shd w:val="clear" w:color="auto" w:fill="auto"/>
                  <w:hideMark/>
                </w:tcPr>
                <w:p w:rsidR="005947BD" w:rsidRPr="005947BD" w:rsidRDefault="005947BD" w:rsidP="005947BD">
                  <w:pPr>
                    <w:rPr>
                      <w:rFonts w:ascii="Calibri" w:hAnsi="Calibri"/>
                      <w:color w:val="000000"/>
                      <w:sz w:val="22"/>
                      <w:szCs w:val="22"/>
                    </w:rPr>
                  </w:pPr>
                  <w:proofErr w:type="spellStart"/>
                  <w:r w:rsidRPr="005947BD">
                    <w:rPr>
                      <w:rFonts w:ascii="Calibri" w:hAnsi="Calibri"/>
                      <w:color w:val="000000"/>
                      <w:sz w:val="22"/>
                      <w:szCs w:val="22"/>
                    </w:rPr>
                    <w:t>zesp</w:t>
                  </w:r>
                  <w:proofErr w:type="spellEnd"/>
                  <w:r w:rsidRPr="005947BD">
                    <w:rPr>
                      <w:rFonts w:ascii="Calibri" w:hAnsi="Calibri"/>
                      <w:color w:val="000000"/>
                      <w:sz w:val="22"/>
                      <w:szCs w:val="22"/>
                    </w:rPr>
                    <w:t>.</w:t>
                  </w:r>
                </w:p>
              </w:tc>
              <w:tc>
                <w:tcPr>
                  <w:tcW w:w="977" w:type="dxa"/>
                  <w:tcBorders>
                    <w:top w:val="nil"/>
                    <w:left w:val="nil"/>
                    <w:bottom w:val="single" w:sz="4" w:space="0" w:color="auto"/>
                    <w:right w:val="single" w:sz="4" w:space="0" w:color="auto"/>
                  </w:tcBorders>
                  <w:shd w:val="clear" w:color="auto" w:fill="auto"/>
                  <w:hideMark/>
                </w:tcPr>
                <w:p w:rsidR="005947BD" w:rsidRPr="005947BD" w:rsidRDefault="005947BD" w:rsidP="005947BD">
                  <w:pPr>
                    <w:rPr>
                      <w:rFonts w:ascii="Calibri" w:hAnsi="Calibri"/>
                      <w:color w:val="000000"/>
                      <w:sz w:val="22"/>
                      <w:szCs w:val="22"/>
                    </w:rPr>
                  </w:pPr>
                  <w:r w:rsidRPr="005947BD">
                    <w:rPr>
                      <w:rFonts w:ascii="Calibri" w:hAnsi="Calibri"/>
                      <w:color w:val="000000"/>
                      <w:sz w:val="22"/>
                      <w:szCs w:val="22"/>
                    </w:rPr>
                    <w:t>5.000</w:t>
                  </w:r>
                </w:p>
              </w:tc>
              <w:tc>
                <w:tcPr>
                  <w:tcW w:w="977" w:type="dxa"/>
                  <w:tcBorders>
                    <w:top w:val="nil"/>
                    <w:left w:val="nil"/>
                    <w:bottom w:val="single" w:sz="4" w:space="0" w:color="auto"/>
                    <w:right w:val="single" w:sz="4" w:space="0" w:color="auto"/>
                  </w:tcBorders>
                  <w:shd w:val="clear" w:color="auto" w:fill="auto"/>
                  <w:hideMark/>
                </w:tcPr>
                <w:p w:rsidR="005947BD" w:rsidRPr="005947BD" w:rsidRDefault="005947BD" w:rsidP="005947BD">
                  <w:pPr>
                    <w:rPr>
                      <w:rFonts w:ascii="Calibri" w:hAnsi="Calibri"/>
                      <w:color w:val="000000"/>
                      <w:sz w:val="22"/>
                      <w:szCs w:val="22"/>
                    </w:rPr>
                  </w:pPr>
                  <w:r w:rsidRPr="005947BD">
                    <w:rPr>
                      <w:rFonts w:ascii="Calibri" w:hAnsi="Calibri"/>
                      <w:color w:val="000000"/>
                      <w:sz w:val="22"/>
                      <w:szCs w:val="22"/>
                    </w:rPr>
                    <w:t> </w:t>
                  </w:r>
                </w:p>
              </w:tc>
            </w:tr>
            <w:tr w:rsidR="005947BD" w:rsidRPr="005947BD" w:rsidTr="00D95A4A">
              <w:trPr>
                <w:trHeight w:val="300"/>
              </w:trPr>
              <w:tc>
                <w:tcPr>
                  <w:tcW w:w="627" w:type="dxa"/>
                  <w:tcBorders>
                    <w:top w:val="nil"/>
                    <w:left w:val="single" w:sz="4" w:space="0" w:color="auto"/>
                    <w:bottom w:val="single" w:sz="4" w:space="0" w:color="auto"/>
                    <w:right w:val="single" w:sz="4" w:space="0" w:color="auto"/>
                  </w:tcBorders>
                  <w:shd w:val="clear" w:color="auto" w:fill="auto"/>
                  <w:hideMark/>
                </w:tcPr>
                <w:p w:rsidR="005947BD" w:rsidRPr="005947BD" w:rsidRDefault="005947BD" w:rsidP="005947BD">
                  <w:pPr>
                    <w:rPr>
                      <w:rFonts w:ascii="Calibri" w:hAnsi="Calibri"/>
                      <w:color w:val="000000"/>
                      <w:sz w:val="22"/>
                      <w:szCs w:val="22"/>
                    </w:rPr>
                  </w:pPr>
                  <w:r w:rsidRPr="005947BD">
                    <w:rPr>
                      <w:rFonts w:ascii="Calibri" w:hAnsi="Calibri"/>
                      <w:color w:val="000000"/>
                      <w:sz w:val="22"/>
                      <w:szCs w:val="22"/>
                    </w:rPr>
                    <w:t> </w:t>
                  </w:r>
                </w:p>
              </w:tc>
              <w:tc>
                <w:tcPr>
                  <w:tcW w:w="1300" w:type="dxa"/>
                  <w:tcBorders>
                    <w:top w:val="nil"/>
                    <w:left w:val="nil"/>
                    <w:bottom w:val="single" w:sz="4" w:space="0" w:color="auto"/>
                    <w:right w:val="single" w:sz="4" w:space="0" w:color="auto"/>
                  </w:tcBorders>
                  <w:shd w:val="clear" w:color="auto" w:fill="auto"/>
                  <w:hideMark/>
                </w:tcPr>
                <w:p w:rsidR="005947BD" w:rsidRPr="005947BD" w:rsidRDefault="005947BD" w:rsidP="005947BD">
                  <w:pPr>
                    <w:rPr>
                      <w:rFonts w:ascii="Calibri" w:hAnsi="Calibri"/>
                      <w:color w:val="000000"/>
                      <w:sz w:val="22"/>
                      <w:szCs w:val="22"/>
                    </w:rPr>
                  </w:pPr>
                  <w:r w:rsidRPr="005947BD">
                    <w:rPr>
                      <w:rFonts w:ascii="Calibri" w:hAnsi="Calibri"/>
                      <w:color w:val="000000"/>
                      <w:sz w:val="22"/>
                      <w:szCs w:val="22"/>
                    </w:rPr>
                    <w:t> </w:t>
                  </w:r>
                </w:p>
              </w:tc>
              <w:tc>
                <w:tcPr>
                  <w:tcW w:w="5138" w:type="dxa"/>
                  <w:tcBorders>
                    <w:top w:val="nil"/>
                    <w:left w:val="nil"/>
                    <w:bottom w:val="single" w:sz="4" w:space="0" w:color="auto"/>
                    <w:right w:val="single" w:sz="4" w:space="0" w:color="auto"/>
                  </w:tcBorders>
                  <w:shd w:val="clear" w:color="auto" w:fill="auto"/>
                  <w:hideMark/>
                </w:tcPr>
                <w:p w:rsidR="005947BD" w:rsidRPr="005947BD" w:rsidRDefault="005947BD" w:rsidP="005947BD">
                  <w:pPr>
                    <w:rPr>
                      <w:rFonts w:ascii="Calibri" w:hAnsi="Calibri"/>
                      <w:color w:val="000000"/>
                      <w:sz w:val="22"/>
                      <w:szCs w:val="22"/>
                    </w:rPr>
                  </w:pPr>
                  <w:r w:rsidRPr="005947BD">
                    <w:rPr>
                      <w:rFonts w:ascii="Calibri" w:hAnsi="Calibri"/>
                      <w:color w:val="000000"/>
                      <w:sz w:val="22"/>
                      <w:szCs w:val="22"/>
                    </w:rPr>
                    <w:t> </w:t>
                  </w:r>
                </w:p>
              </w:tc>
              <w:tc>
                <w:tcPr>
                  <w:tcW w:w="741" w:type="dxa"/>
                  <w:tcBorders>
                    <w:top w:val="nil"/>
                    <w:left w:val="nil"/>
                    <w:bottom w:val="single" w:sz="4" w:space="0" w:color="auto"/>
                    <w:right w:val="single" w:sz="4" w:space="0" w:color="auto"/>
                  </w:tcBorders>
                  <w:shd w:val="clear" w:color="auto" w:fill="auto"/>
                  <w:hideMark/>
                </w:tcPr>
                <w:p w:rsidR="005947BD" w:rsidRPr="005947BD" w:rsidRDefault="005947BD" w:rsidP="005947BD">
                  <w:pPr>
                    <w:rPr>
                      <w:rFonts w:ascii="Calibri" w:hAnsi="Calibri"/>
                      <w:color w:val="000000"/>
                      <w:sz w:val="22"/>
                      <w:szCs w:val="22"/>
                    </w:rPr>
                  </w:pPr>
                  <w:r w:rsidRPr="005947BD">
                    <w:rPr>
                      <w:rFonts w:ascii="Calibri" w:hAnsi="Calibri"/>
                      <w:color w:val="000000"/>
                      <w:sz w:val="22"/>
                      <w:szCs w:val="22"/>
                    </w:rPr>
                    <w:t> </w:t>
                  </w:r>
                </w:p>
              </w:tc>
              <w:tc>
                <w:tcPr>
                  <w:tcW w:w="977" w:type="dxa"/>
                  <w:tcBorders>
                    <w:top w:val="nil"/>
                    <w:left w:val="nil"/>
                    <w:bottom w:val="single" w:sz="4" w:space="0" w:color="auto"/>
                    <w:right w:val="single" w:sz="4" w:space="0" w:color="auto"/>
                  </w:tcBorders>
                  <w:shd w:val="clear" w:color="auto" w:fill="auto"/>
                  <w:hideMark/>
                </w:tcPr>
                <w:p w:rsidR="005947BD" w:rsidRPr="005947BD" w:rsidRDefault="005947BD" w:rsidP="005947BD">
                  <w:pPr>
                    <w:rPr>
                      <w:rFonts w:ascii="Calibri" w:hAnsi="Calibri"/>
                      <w:color w:val="000000"/>
                      <w:sz w:val="22"/>
                      <w:szCs w:val="22"/>
                    </w:rPr>
                  </w:pPr>
                  <w:r w:rsidRPr="005947BD">
                    <w:rPr>
                      <w:rFonts w:ascii="Calibri" w:hAnsi="Calibri"/>
                      <w:color w:val="000000"/>
                      <w:sz w:val="22"/>
                      <w:szCs w:val="22"/>
                    </w:rPr>
                    <w:t>RAZEM</w:t>
                  </w:r>
                </w:p>
              </w:tc>
              <w:tc>
                <w:tcPr>
                  <w:tcW w:w="977" w:type="dxa"/>
                  <w:tcBorders>
                    <w:top w:val="nil"/>
                    <w:left w:val="nil"/>
                    <w:bottom w:val="single" w:sz="4" w:space="0" w:color="auto"/>
                    <w:right w:val="single" w:sz="4" w:space="0" w:color="auto"/>
                  </w:tcBorders>
                  <w:shd w:val="clear" w:color="auto" w:fill="auto"/>
                  <w:hideMark/>
                </w:tcPr>
                <w:p w:rsidR="005947BD" w:rsidRPr="005947BD" w:rsidRDefault="005947BD" w:rsidP="005947BD">
                  <w:pPr>
                    <w:rPr>
                      <w:rFonts w:ascii="Calibri" w:hAnsi="Calibri"/>
                      <w:color w:val="000000"/>
                      <w:sz w:val="22"/>
                      <w:szCs w:val="22"/>
                    </w:rPr>
                  </w:pPr>
                  <w:r w:rsidRPr="005947BD">
                    <w:rPr>
                      <w:rFonts w:ascii="Calibri" w:hAnsi="Calibri"/>
                      <w:color w:val="000000"/>
                      <w:sz w:val="22"/>
                      <w:szCs w:val="22"/>
                    </w:rPr>
                    <w:t>5.000</w:t>
                  </w:r>
                </w:p>
              </w:tc>
            </w:tr>
            <w:tr w:rsidR="005947BD" w:rsidRPr="005947BD" w:rsidTr="00D95A4A">
              <w:trPr>
                <w:trHeight w:val="900"/>
              </w:trPr>
              <w:tc>
                <w:tcPr>
                  <w:tcW w:w="627" w:type="dxa"/>
                  <w:tcBorders>
                    <w:top w:val="nil"/>
                    <w:left w:val="single" w:sz="4" w:space="0" w:color="auto"/>
                    <w:bottom w:val="single" w:sz="4" w:space="0" w:color="auto"/>
                    <w:right w:val="single" w:sz="4" w:space="0" w:color="auto"/>
                  </w:tcBorders>
                  <w:shd w:val="clear" w:color="auto" w:fill="auto"/>
                  <w:hideMark/>
                </w:tcPr>
                <w:p w:rsidR="005947BD" w:rsidRPr="005947BD" w:rsidRDefault="005947BD" w:rsidP="005947BD">
                  <w:pPr>
                    <w:rPr>
                      <w:rFonts w:ascii="Calibri" w:hAnsi="Calibri"/>
                      <w:color w:val="000000"/>
                      <w:sz w:val="22"/>
                      <w:szCs w:val="22"/>
                    </w:rPr>
                  </w:pPr>
                  <w:r w:rsidRPr="005947BD">
                    <w:rPr>
                      <w:rFonts w:ascii="Calibri" w:hAnsi="Calibri"/>
                      <w:color w:val="000000"/>
                      <w:sz w:val="22"/>
                      <w:szCs w:val="22"/>
                    </w:rPr>
                    <w:t>9</w:t>
                  </w:r>
                </w:p>
              </w:tc>
              <w:tc>
                <w:tcPr>
                  <w:tcW w:w="1300" w:type="dxa"/>
                  <w:tcBorders>
                    <w:top w:val="nil"/>
                    <w:left w:val="nil"/>
                    <w:bottom w:val="single" w:sz="4" w:space="0" w:color="auto"/>
                    <w:right w:val="single" w:sz="4" w:space="0" w:color="auto"/>
                  </w:tcBorders>
                  <w:shd w:val="clear" w:color="auto" w:fill="auto"/>
                  <w:hideMark/>
                </w:tcPr>
                <w:p w:rsidR="005947BD" w:rsidRPr="005947BD" w:rsidRDefault="005947BD" w:rsidP="005947BD">
                  <w:pPr>
                    <w:rPr>
                      <w:rFonts w:ascii="Calibri" w:hAnsi="Calibri"/>
                      <w:color w:val="000000"/>
                      <w:sz w:val="22"/>
                      <w:szCs w:val="22"/>
                    </w:rPr>
                  </w:pPr>
                  <w:r w:rsidRPr="005947BD">
                    <w:rPr>
                      <w:rFonts w:ascii="Calibri" w:hAnsi="Calibri"/>
                      <w:color w:val="000000"/>
                      <w:sz w:val="22"/>
                      <w:szCs w:val="22"/>
                    </w:rPr>
                    <w:t>ZN-97/TP S.A. 040 0606-04</w:t>
                  </w:r>
                </w:p>
              </w:tc>
              <w:tc>
                <w:tcPr>
                  <w:tcW w:w="5138" w:type="dxa"/>
                  <w:tcBorders>
                    <w:top w:val="nil"/>
                    <w:left w:val="nil"/>
                    <w:bottom w:val="single" w:sz="4" w:space="0" w:color="auto"/>
                    <w:right w:val="single" w:sz="4" w:space="0" w:color="auto"/>
                  </w:tcBorders>
                  <w:shd w:val="clear" w:color="auto" w:fill="auto"/>
                  <w:hideMark/>
                </w:tcPr>
                <w:p w:rsidR="005947BD" w:rsidRPr="005947BD" w:rsidRDefault="005947BD" w:rsidP="005947BD">
                  <w:pPr>
                    <w:rPr>
                      <w:rFonts w:ascii="Calibri" w:hAnsi="Calibri"/>
                      <w:color w:val="000000"/>
                      <w:sz w:val="22"/>
                      <w:szCs w:val="22"/>
                    </w:rPr>
                  </w:pPr>
                  <w:r w:rsidRPr="005947BD">
                    <w:rPr>
                      <w:rFonts w:ascii="Calibri" w:hAnsi="Calibri"/>
                      <w:color w:val="000000"/>
                      <w:sz w:val="22"/>
                      <w:szCs w:val="22"/>
                    </w:rPr>
                    <w:t>Montaż skrzynek kablowych słupowych</w:t>
                  </w:r>
                </w:p>
              </w:tc>
              <w:tc>
                <w:tcPr>
                  <w:tcW w:w="741" w:type="dxa"/>
                  <w:tcBorders>
                    <w:top w:val="nil"/>
                    <w:left w:val="nil"/>
                    <w:bottom w:val="single" w:sz="4" w:space="0" w:color="auto"/>
                    <w:right w:val="single" w:sz="4" w:space="0" w:color="auto"/>
                  </w:tcBorders>
                  <w:shd w:val="clear" w:color="auto" w:fill="auto"/>
                  <w:hideMark/>
                </w:tcPr>
                <w:p w:rsidR="005947BD" w:rsidRPr="005947BD" w:rsidRDefault="005947BD" w:rsidP="005947BD">
                  <w:pPr>
                    <w:rPr>
                      <w:rFonts w:ascii="Calibri" w:hAnsi="Calibri"/>
                      <w:color w:val="000000"/>
                      <w:sz w:val="22"/>
                      <w:szCs w:val="22"/>
                    </w:rPr>
                  </w:pPr>
                  <w:r w:rsidRPr="005947BD">
                    <w:rPr>
                      <w:rFonts w:ascii="Calibri" w:hAnsi="Calibri"/>
                      <w:color w:val="000000"/>
                      <w:sz w:val="22"/>
                      <w:szCs w:val="22"/>
                    </w:rPr>
                    <w:t>szt.</w:t>
                  </w:r>
                </w:p>
              </w:tc>
              <w:tc>
                <w:tcPr>
                  <w:tcW w:w="977" w:type="dxa"/>
                  <w:tcBorders>
                    <w:top w:val="nil"/>
                    <w:left w:val="nil"/>
                    <w:bottom w:val="single" w:sz="4" w:space="0" w:color="auto"/>
                    <w:right w:val="single" w:sz="4" w:space="0" w:color="auto"/>
                  </w:tcBorders>
                  <w:shd w:val="clear" w:color="auto" w:fill="auto"/>
                  <w:hideMark/>
                </w:tcPr>
                <w:p w:rsidR="005947BD" w:rsidRPr="005947BD" w:rsidRDefault="005947BD" w:rsidP="005947BD">
                  <w:pPr>
                    <w:rPr>
                      <w:rFonts w:ascii="Calibri" w:hAnsi="Calibri"/>
                      <w:color w:val="000000"/>
                      <w:sz w:val="22"/>
                      <w:szCs w:val="22"/>
                    </w:rPr>
                  </w:pPr>
                  <w:r w:rsidRPr="005947BD">
                    <w:rPr>
                      <w:rFonts w:ascii="Calibri" w:hAnsi="Calibri"/>
                      <w:color w:val="000000"/>
                      <w:sz w:val="22"/>
                      <w:szCs w:val="22"/>
                    </w:rPr>
                    <w:t> </w:t>
                  </w:r>
                </w:p>
              </w:tc>
              <w:tc>
                <w:tcPr>
                  <w:tcW w:w="977" w:type="dxa"/>
                  <w:tcBorders>
                    <w:top w:val="nil"/>
                    <w:left w:val="nil"/>
                    <w:bottom w:val="single" w:sz="4" w:space="0" w:color="auto"/>
                    <w:right w:val="single" w:sz="4" w:space="0" w:color="auto"/>
                  </w:tcBorders>
                  <w:shd w:val="clear" w:color="auto" w:fill="auto"/>
                  <w:hideMark/>
                </w:tcPr>
                <w:p w:rsidR="005947BD" w:rsidRPr="005947BD" w:rsidRDefault="005947BD" w:rsidP="005947BD">
                  <w:pPr>
                    <w:rPr>
                      <w:rFonts w:ascii="Calibri" w:hAnsi="Calibri"/>
                      <w:color w:val="000000"/>
                      <w:sz w:val="22"/>
                      <w:szCs w:val="22"/>
                    </w:rPr>
                  </w:pPr>
                  <w:r w:rsidRPr="005947BD">
                    <w:rPr>
                      <w:rFonts w:ascii="Calibri" w:hAnsi="Calibri"/>
                      <w:color w:val="000000"/>
                      <w:sz w:val="22"/>
                      <w:szCs w:val="22"/>
                    </w:rPr>
                    <w:t> </w:t>
                  </w:r>
                </w:p>
              </w:tc>
            </w:tr>
            <w:tr w:rsidR="005947BD" w:rsidRPr="005947BD" w:rsidTr="00D95A4A">
              <w:trPr>
                <w:trHeight w:val="300"/>
              </w:trPr>
              <w:tc>
                <w:tcPr>
                  <w:tcW w:w="627" w:type="dxa"/>
                  <w:tcBorders>
                    <w:top w:val="nil"/>
                    <w:left w:val="single" w:sz="4" w:space="0" w:color="auto"/>
                    <w:bottom w:val="single" w:sz="4" w:space="0" w:color="auto"/>
                    <w:right w:val="single" w:sz="4" w:space="0" w:color="auto"/>
                  </w:tcBorders>
                  <w:shd w:val="clear" w:color="auto" w:fill="auto"/>
                  <w:hideMark/>
                </w:tcPr>
                <w:p w:rsidR="005947BD" w:rsidRPr="005947BD" w:rsidRDefault="005947BD" w:rsidP="005947BD">
                  <w:pPr>
                    <w:rPr>
                      <w:rFonts w:ascii="Calibri" w:hAnsi="Calibri"/>
                      <w:color w:val="000000"/>
                      <w:sz w:val="22"/>
                      <w:szCs w:val="22"/>
                    </w:rPr>
                  </w:pPr>
                  <w:r w:rsidRPr="005947BD">
                    <w:rPr>
                      <w:rFonts w:ascii="Calibri" w:hAnsi="Calibri"/>
                      <w:color w:val="000000"/>
                      <w:sz w:val="22"/>
                      <w:szCs w:val="22"/>
                    </w:rPr>
                    <w:t> </w:t>
                  </w:r>
                </w:p>
              </w:tc>
              <w:tc>
                <w:tcPr>
                  <w:tcW w:w="1300" w:type="dxa"/>
                  <w:tcBorders>
                    <w:top w:val="nil"/>
                    <w:left w:val="nil"/>
                    <w:bottom w:val="single" w:sz="4" w:space="0" w:color="auto"/>
                    <w:right w:val="single" w:sz="4" w:space="0" w:color="auto"/>
                  </w:tcBorders>
                  <w:shd w:val="clear" w:color="auto" w:fill="auto"/>
                  <w:hideMark/>
                </w:tcPr>
                <w:p w:rsidR="005947BD" w:rsidRPr="005947BD" w:rsidRDefault="005947BD" w:rsidP="005947BD">
                  <w:pPr>
                    <w:rPr>
                      <w:rFonts w:ascii="Calibri" w:hAnsi="Calibri"/>
                      <w:color w:val="000000"/>
                      <w:sz w:val="22"/>
                      <w:szCs w:val="22"/>
                    </w:rPr>
                  </w:pPr>
                  <w:r w:rsidRPr="005947BD">
                    <w:rPr>
                      <w:rFonts w:ascii="Calibri" w:hAnsi="Calibri"/>
                      <w:color w:val="000000"/>
                      <w:sz w:val="22"/>
                      <w:szCs w:val="22"/>
                    </w:rPr>
                    <w:t> </w:t>
                  </w:r>
                </w:p>
              </w:tc>
              <w:tc>
                <w:tcPr>
                  <w:tcW w:w="5138" w:type="dxa"/>
                  <w:tcBorders>
                    <w:top w:val="nil"/>
                    <w:left w:val="nil"/>
                    <w:bottom w:val="single" w:sz="4" w:space="0" w:color="auto"/>
                    <w:right w:val="single" w:sz="4" w:space="0" w:color="auto"/>
                  </w:tcBorders>
                  <w:shd w:val="clear" w:color="auto" w:fill="auto"/>
                  <w:hideMark/>
                </w:tcPr>
                <w:p w:rsidR="005947BD" w:rsidRPr="005947BD" w:rsidRDefault="005947BD" w:rsidP="005947BD">
                  <w:pPr>
                    <w:rPr>
                      <w:rFonts w:ascii="Calibri" w:hAnsi="Calibri"/>
                      <w:color w:val="000000"/>
                      <w:sz w:val="22"/>
                      <w:szCs w:val="22"/>
                    </w:rPr>
                  </w:pPr>
                  <w:r w:rsidRPr="005947BD">
                    <w:rPr>
                      <w:rFonts w:ascii="Calibri" w:hAnsi="Calibri"/>
                      <w:color w:val="000000"/>
                      <w:sz w:val="22"/>
                      <w:szCs w:val="22"/>
                    </w:rPr>
                    <w:t>8</w:t>
                  </w:r>
                </w:p>
              </w:tc>
              <w:tc>
                <w:tcPr>
                  <w:tcW w:w="741" w:type="dxa"/>
                  <w:tcBorders>
                    <w:top w:val="nil"/>
                    <w:left w:val="nil"/>
                    <w:bottom w:val="single" w:sz="4" w:space="0" w:color="auto"/>
                    <w:right w:val="single" w:sz="4" w:space="0" w:color="auto"/>
                  </w:tcBorders>
                  <w:shd w:val="clear" w:color="auto" w:fill="auto"/>
                  <w:hideMark/>
                </w:tcPr>
                <w:p w:rsidR="005947BD" w:rsidRPr="005947BD" w:rsidRDefault="005947BD" w:rsidP="005947BD">
                  <w:pPr>
                    <w:rPr>
                      <w:rFonts w:ascii="Calibri" w:hAnsi="Calibri"/>
                      <w:color w:val="000000"/>
                      <w:sz w:val="22"/>
                      <w:szCs w:val="22"/>
                    </w:rPr>
                  </w:pPr>
                  <w:r w:rsidRPr="005947BD">
                    <w:rPr>
                      <w:rFonts w:ascii="Calibri" w:hAnsi="Calibri"/>
                      <w:color w:val="000000"/>
                      <w:sz w:val="22"/>
                      <w:szCs w:val="22"/>
                    </w:rPr>
                    <w:t>szt.</w:t>
                  </w:r>
                </w:p>
              </w:tc>
              <w:tc>
                <w:tcPr>
                  <w:tcW w:w="977" w:type="dxa"/>
                  <w:tcBorders>
                    <w:top w:val="nil"/>
                    <w:left w:val="nil"/>
                    <w:bottom w:val="single" w:sz="4" w:space="0" w:color="auto"/>
                    <w:right w:val="single" w:sz="4" w:space="0" w:color="auto"/>
                  </w:tcBorders>
                  <w:shd w:val="clear" w:color="auto" w:fill="auto"/>
                  <w:hideMark/>
                </w:tcPr>
                <w:p w:rsidR="005947BD" w:rsidRPr="005947BD" w:rsidRDefault="005947BD" w:rsidP="005947BD">
                  <w:pPr>
                    <w:rPr>
                      <w:rFonts w:ascii="Calibri" w:hAnsi="Calibri"/>
                      <w:color w:val="000000"/>
                      <w:sz w:val="22"/>
                      <w:szCs w:val="22"/>
                    </w:rPr>
                  </w:pPr>
                  <w:r w:rsidRPr="005947BD">
                    <w:rPr>
                      <w:rFonts w:ascii="Calibri" w:hAnsi="Calibri"/>
                      <w:color w:val="000000"/>
                      <w:sz w:val="22"/>
                      <w:szCs w:val="22"/>
                    </w:rPr>
                    <w:t>8.000</w:t>
                  </w:r>
                </w:p>
              </w:tc>
              <w:tc>
                <w:tcPr>
                  <w:tcW w:w="977" w:type="dxa"/>
                  <w:tcBorders>
                    <w:top w:val="nil"/>
                    <w:left w:val="nil"/>
                    <w:bottom w:val="single" w:sz="4" w:space="0" w:color="auto"/>
                    <w:right w:val="single" w:sz="4" w:space="0" w:color="auto"/>
                  </w:tcBorders>
                  <w:shd w:val="clear" w:color="auto" w:fill="auto"/>
                  <w:hideMark/>
                </w:tcPr>
                <w:p w:rsidR="005947BD" w:rsidRPr="005947BD" w:rsidRDefault="005947BD" w:rsidP="005947BD">
                  <w:pPr>
                    <w:rPr>
                      <w:rFonts w:ascii="Calibri" w:hAnsi="Calibri"/>
                      <w:color w:val="000000"/>
                      <w:sz w:val="22"/>
                      <w:szCs w:val="22"/>
                    </w:rPr>
                  </w:pPr>
                  <w:r w:rsidRPr="005947BD">
                    <w:rPr>
                      <w:rFonts w:ascii="Calibri" w:hAnsi="Calibri"/>
                      <w:color w:val="000000"/>
                      <w:sz w:val="22"/>
                      <w:szCs w:val="22"/>
                    </w:rPr>
                    <w:t> </w:t>
                  </w:r>
                </w:p>
              </w:tc>
            </w:tr>
            <w:tr w:rsidR="005947BD" w:rsidRPr="005947BD" w:rsidTr="00D95A4A">
              <w:trPr>
                <w:trHeight w:val="300"/>
              </w:trPr>
              <w:tc>
                <w:tcPr>
                  <w:tcW w:w="627" w:type="dxa"/>
                  <w:tcBorders>
                    <w:top w:val="nil"/>
                    <w:left w:val="single" w:sz="4" w:space="0" w:color="auto"/>
                    <w:bottom w:val="single" w:sz="4" w:space="0" w:color="auto"/>
                    <w:right w:val="single" w:sz="4" w:space="0" w:color="auto"/>
                  </w:tcBorders>
                  <w:shd w:val="clear" w:color="auto" w:fill="auto"/>
                  <w:hideMark/>
                </w:tcPr>
                <w:p w:rsidR="005947BD" w:rsidRPr="005947BD" w:rsidRDefault="005947BD" w:rsidP="005947BD">
                  <w:pPr>
                    <w:rPr>
                      <w:rFonts w:ascii="Calibri" w:hAnsi="Calibri"/>
                      <w:color w:val="000000"/>
                      <w:sz w:val="22"/>
                      <w:szCs w:val="22"/>
                    </w:rPr>
                  </w:pPr>
                  <w:r w:rsidRPr="005947BD">
                    <w:rPr>
                      <w:rFonts w:ascii="Calibri" w:hAnsi="Calibri"/>
                      <w:color w:val="000000"/>
                      <w:sz w:val="22"/>
                      <w:szCs w:val="22"/>
                    </w:rPr>
                    <w:t> </w:t>
                  </w:r>
                </w:p>
              </w:tc>
              <w:tc>
                <w:tcPr>
                  <w:tcW w:w="1300" w:type="dxa"/>
                  <w:tcBorders>
                    <w:top w:val="nil"/>
                    <w:left w:val="nil"/>
                    <w:bottom w:val="single" w:sz="4" w:space="0" w:color="auto"/>
                    <w:right w:val="single" w:sz="4" w:space="0" w:color="auto"/>
                  </w:tcBorders>
                  <w:shd w:val="clear" w:color="auto" w:fill="auto"/>
                  <w:hideMark/>
                </w:tcPr>
                <w:p w:rsidR="005947BD" w:rsidRPr="005947BD" w:rsidRDefault="005947BD" w:rsidP="005947BD">
                  <w:pPr>
                    <w:rPr>
                      <w:rFonts w:ascii="Calibri" w:hAnsi="Calibri"/>
                      <w:color w:val="000000"/>
                      <w:sz w:val="22"/>
                      <w:szCs w:val="22"/>
                    </w:rPr>
                  </w:pPr>
                  <w:r w:rsidRPr="005947BD">
                    <w:rPr>
                      <w:rFonts w:ascii="Calibri" w:hAnsi="Calibri"/>
                      <w:color w:val="000000"/>
                      <w:sz w:val="22"/>
                      <w:szCs w:val="22"/>
                    </w:rPr>
                    <w:t> </w:t>
                  </w:r>
                </w:p>
              </w:tc>
              <w:tc>
                <w:tcPr>
                  <w:tcW w:w="5138" w:type="dxa"/>
                  <w:tcBorders>
                    <w:top w:val="nil"/>
                    <w:left w:val="nil"/>
                    <w:bottom w:val="single" w:sz="4" w:space="0" w:color="auto"/>
                    <w:right w:val="single" w:sz="4" w:space="0" w:color="auto"/>
                  </w:tcBorders>
                  <w:shd w:val="clear" w:color="auto" w:fill="auto"/>
                  <w:hideMark/>
                </w:tcPr>
                <w:p w:rsidR="005947BD" w:rsidRPr="005947BD" w:rsidRDefault="005947BD" w:rsidP="005947BD">
                  <w:pPr>
                    <w:rPr>
                      <w:rFonts w:ascii="Calibri" w:hAnsi="Calibri"/>
                      <w:color w:val="000000"/>
                      <w:sz w:val="22"/>
                      <w:szCs w:val="22"/>
                    </w:rPr>
                  </w:pPr>
                  <w:r w:rsidRPr="005947BD">
                    <w:rPr>
                      <w:rFonts w:ascii="Calibri" w:hAnsi="Calibri"/>
                      <w:color w:val="000000"/>
                      <w:sz w:val="22"/>
                      <w:szCs w:val="22"/>
                    </w:rPr>
                    <w:t> </w:t>
                  </w:r>
                </w:p>
              </w:tc>
              <w:tc>
                <w:tcPr>
                  <w:tcW w:w="741" w:type="dxa"/>
                  <w:tcBorders>
                    <w:top w:val="nil"/>
                    <w:left w:val="nil"/>
                    <w:bottom w:val="single" w:sz="4" w:space="0" w:color="auto"/>
                    <w:right w:val="single" w:sz="4" w:space="0" w:color="auto"/>
                  </w:tcBorders>
                  <w:shd w:val="clear" w:color="auto" w:fill="auto"/>
                  <w:hideMark/>
                </w:tcPr>
                <w:p w:rsidR="005947BD" w:rsidRPr="005947BD" w:rsidRDefault="005947BD" w:rsidP="005947BD">
                  <w:pPr>
                    <w:rPr>
                      <w:rFonts w:ascii="Calibri" w:hAnsi="Calibri"/>
                      <w:color w:val="000000"/>
                      <w:sz w:val="22"/>
                      <w:szCs w:val="22"/>
                    </w:rPr>
                  </w:pPr>
                  <w:r w:rsidRPr="005947BD">
                    <w:rPr>
                      <w:rFonts w:ascii="Calibri" w:hAnsi="Calibri"/>
                      <w:color w:val="000000"/>
                      <w:sz w:val="22"/>
                      <w:szCs w:val="22"/>
                    </w:rPr>
                    <w:t> </w:t>
                  </w:r>
                </w:p>
              </w:tc>
              <w:tc>
                <w:tcPr>
                  <w:tcW w:w="977" w:type="dxa"/>
                  <w:tcBorders>
                    <w:top w:val="nil"/>
                    <w:left w:val="nil"/>
                    <w:bottom w:val="single" w:sz="4" w:space="0" w:color="auto"/>
                    <w:right w:val="single" w:sz="4" w:space="0" w:color="auto"/>
                  </w:tcBorders>
                  <w:shd w:val="clear" w:color="auto" w:fill="auto"/>
                  <w:hideMark/>
                </w:tcPr>
                <w:p w:rsidR="005947BD" w:rsidRPr="005947BD" w:rsidRDefault="005947BD" w:rsidP="005947BD">
                  <w:pPr>
                    <w:rPr>
                      <w:rFonts w:ascii="Calibri" w:hAnsi="Calibri"/>
                      <w:color w:val="000000"/>
                      <w:sz w:val="22"/>
                      <w:szCs w:val="22"/>
                    </w:rPr>
                  </w:pPr>
                  <w:r w:rsidRPr="005947BD">
                    <w:rPr>
                      <w:rFonts w:ascii="Calibri" w:hAnsi="Calibri"/>
                      <w:color w:val="000000"/>
                      <w:sz w:val="22"/>
                      <w:szCs w:val="22"/>
                    </w:rPr>
                    <w:t>RAZEM</w:t>
                  </w:r>
                </w:p>
              </w:tc>
              <w:tc>
                <w:tcPr>
                  <w:tcW w:w="977" w:type="dxa"/>
                  <w:tcBorders>
                    <w:top w:val="nil"/>
                    <w:left w:val="nil"/>
                    <w:bottom w:val="single" w:sz="4" w:space="0" w:color="auto"/>
                    <w:right w:val="single" w:sz="4" w:space="0" w:color="auto"/>
                  </w:tcBorders>
                  <w:shd w:val="clear" w:color="auto" w:fill="auto"/>
                  <w:hideMark/>
                </w:tcPr>
                <w:p w:rsidR="005947BD" w:rsidRPr="005947BD" w:rsidRDefault="005947BD" w:rsidP="005947BD">
                  <w:pPr>
                    <w:rPr>
                      <w:rFonts w:ascii="Calibri" w:hAnsi="Calibri"/>
                      <w:color w:val="000000"/>
                      <w:sz w:val="22"/>
                      <w:szCs w:val="22"/>
                    </w:rPr>
                  </w:pPr>
                  <w:r w:rsidRPr="005947BD">
                    <w:rPr>
                      <w:rFonts w:ascii="Calibri" w:hAnsi="Calibri"/>
                      <w:color w:val="000000"/>
                      <w:sz w:val="22"/>
                      <w:szCs w:val="22"/>
                    </w:rPr>
                    <w:t>8.000</w:t>
                  </w:r>
                </w:p>
              </w:tc>
            </w:tr>
            <w:tr w:rsidR="005947BD" w:rsidRPr="005947BD" w:rsidTr="00D95A4A">
              <w:trPr>
                <w:trHeight w:val="810"/>
              </w:trPr>
              <w:tc>
                <w:tcPr>
                  <w:tcW w:w="627" w:type="dxa"/>
                  <w:tcBorders>
                    <w:top w:val="nil"/>
                    <w:left w:val="single" w:sz="4" w:space="0" w:color="auto"/>
                    <w:bottom w:val="single" w:sz="4" w:space="0" w:color="auto"/>
                    <w:right w:val="single" w:sz="4" w:space="0" w:color="auto"/>
                  </w:tcBorders>
                  <w:shd w:val="clear" w:color="auto" w:fill="auto"/>
                  <w:hideMark/>
                </w:tcPr>
                <w:p w:rsidR="005947BD" w:rsidRPr="005947BD" w:rsidRDefault="005947BD" w:rsidP="005947BD">
                  <w:pPr>
                    <w:rPr>
                      <w:rFonts w:ascii="Calibri" w:hAnsi="Calibri"/>
                      <w:color w:val="000000"/>
                      <w:sz w:val="22"/>
                      <w:szCs w:val="22"/>
                    </w:rPr>
                  </w:pPr>
                  <w:r w:rsidRPr="005947BD">
                    <w:rPr>
                      <w:rFonts w:ascii="Calibri" w:hAnsi="Calibri"/>
                      <w:color w:val="000000"/>
                      <w:sz w:val="22"/>
                      <w:szCs w:val="22"/>
                    </w:rPr>
                    <w:t>10</w:t>
                  </w:r>
                </w:p>
              </w:tc>
              <w:tc>
                <w:tcPr>
                  <w:tcW w:w="1300" w:type="dxa"/>
                  <w:tcBorders>
                    <w:top w:val="nil"/>
                    <w:left w:val="nil"/>
                    <w:bottom w:val="single" w:sz="4" w:space="0" w:color="auto"/>
                    <w:right w:val="single" w:sz="4" w:space="0" w:color="auto"/>
                  </w:tcBorders>
                  <w:shd w:val="clear" w:color="auto" w:fill="auto"/>
                  <w:hideMark/>
                </w:tcPr>
                <w:p w:rsidR="005947BD" w:rsidRPr="005947BD" w:rsidRDefault="005947BD" w:rsidP="005947BD">
                  <w:pPr>
                    <w:rPr>
                      <w:rFonts w:ascii="Calibri" w:hAnsi="Calibri"/>
                      <w:color w:val="000000"/>
                      <w:sz w:val="22"/>
                      <w:szCs w:val="22"/>
                    </w:rPr>
                  </w:pPr>
                  <w:r w:rsidRPr="005947BD">
                    <w:rPr>
                      <w:rFonts w:ascii="Calibri" w:hAnsi="Calibri"/>
                      <w:color w:val="000000"/>
                      <w:sz w:val="22"/>
                      <w:szCs w:val="22"/>
                    </w:rPr>
                    <w:t>ZN-97/TP S.A. 040 0506-02</w:t>
                  </w:r>
                </w:p>
              </w:tc>
              <w:tc>
                <w:tcPr>
                  <w:tcW w:w="5138" w:type="dxa"/>
                  <w:tcBorders>
                    <w:top w:val="nil"/>
                    <w:left w:val="nil"/>
                    <w:bottom w:val="single" w:sz="4" w:space="0" w:color="auto"/>
                    <w:right w:val="single" w:sz="4" w:space="0" w:color="auto"/>
                  </w:tcBorders>
                  <w:shd w:val="clear" w:color="auto" w:fill="auto"/>
                  <w:hideMark/>
                </w:tcPr>
                <w:p w:rsidR="005947BD" w:rsidRPr="005947BD" w:rsidRDefault="005947BD" w:rsidP="005947BD">
                  <w:pPr>
                    <w:rPr>
                      <w:rFonts w:ascii="Calibri" w:hAnsi="Calibri"/>
                      <w:color w:val="000000"/>
                      <w:sz w:val="22"/>
                      <w:szCs w:val="22"/>
                    </w:rPr>
                  </w:pPr>
                  <w:r w:rsidRPr="005947BD">
                    <w:rPr>
                      <w:rFonts w:ascii="Calibri" w:hAnsi="Calibri"/>
                      <w:color w:val="000000"/>
                      <w:sz w:val="22"/>
                      <w:szCs w:val="22"/>
                    </w:rPr>
                    <w:t xml:space="preserve">Zawieszanie kabli nadziemnych na podbudowie słupowej - podnoszenie z ziemi kabla ósemkowego o </w:t>
                  </w:r>
                  <w:proofErr w:type="spellStart"/>
                  <w:r w:rsidRPr="005947BD">
                    <w:rPr>
                      <w:rFonts w:ascii="Calibri" w:hAnsi="Calibri"/>
                      <w:color w:val="000000"/>
                      <w:sz w:val="22"/>
                      <w:szCs w:val="22"/>
                    </w:rPr>
                    <w:t>śr</w:t>
                  </w:r>
                  <w:proofErr w:type="spellEnd"/>
                  <w:r w:rsidRPr="005947BD">
                    <w:rPr>
                      <w:rFonts w:ascii="Calibri" w:hAnsi="Calibri"/>
                      <w:color w:val="000000"/>
                      <w:sz w:val="22"/>
                      <w:szCs w:val="22"/>
                    </w:rPr>
                    <w:t>. zewn.15 - 30 mm</w:t>
                  </w:r>
                </w:p>
              </w:tc>
              <w:tc>
                <w:tcPr>
                  <w:tcW w:w="741" w:type="dxa"/>
                  <w:tcBorders>
                    <w:top w:val="nil"/>
                    <w:left w:val="nil"/>
                    <w:bottom w:val="single" w:sz="4" w:space="0" w:color="auto"/>
                    <w:right w:val="single" w:sz="4" w:space="0" w:color="auto"/>
                  </w:tcBorders>
                  <w:shd w:val="clear" w:color="auto" w:fill="auto"/>
                  <w:hideMark/>
                </w:tcPr>
                <w:p w:rsidR="005947BD" w:rsidRPr="005947BD" w:rsidRDefault="005947BD" w:rsidP="005947BD">
                  <w:pPr>
                    <w:rPr>
                      <w:rFonts w:ascii="Calibri" w:hAnsi="Calibri"/>
                      <w:color w:val="000000"/>
                      <w:sz w:val="22"/>
                      <w:szCs w:val="22"/>
                    </w:rPr>
                  </w:pPr>
                  <w:r w:rsidRPr="005947BD">
                    <w:rPr>
                      <w:rFonts w:ascii="Calibri" w:hAnsi="Calibri"/>
                      <w:color w:val="000000"/>
                      <w:sz w:val="22"/>
                      <w:szCs w:val="22"/>
                    </w:rPr>
                    <w:t>m</w:t>
                  </w:r>
                </w:p>
              </w:tc>
              <w:tc>
                <w:tcPr>
                  <w:tcW w:w="977" w:type="dxa"/>
                  <w:tcBorders>
                    <w:top w:val="nil"/>
                    <w:left w:val="nil"/>
                    <w:bottom w:val="single" w:sz="4" w:space="0" w:color="auto"/>
                    <w:right w:val="single" w:sz="4" w:space="0" w:color="auto"/>
                  </w:tcBorders>
                  <w:shd w:val="clear" w:color="auto" w:fill="auto"/>
                  <w:hideMark/>
                </w:tcPr>
                <w:p w:rsidR="005947BD" w:rsidRPr="005947BD" w:rsidRDefault="005947BD" w:rsidP="005947BD">
                  <w:pPr>
                    <w:rPr>
                      <w:rFonts w:ascii="Calibri" w:hAnsi="Calibri"/>
                      <w:color w:val="000000"/>
                      <w:sz w:val="22"/>
                      <w:szCs w:val="22"/>
                    </w:rPr>
                  </w:pPr>
                  <w:r w:rsidRPr="005947BD">
                    <w:rPr>
                      <w:rFonts w:ascii="Calibri" w:hAnsi="Calibri"/>
                      <w:color w:val="000000"/>
                      <w:sz w:val="22"/>
                      <w:szCs w:val="22"/>
                    </w:rPr>
                    <w:t> </w:t>
                  </w:r>
                </w:p>
              </w:tc>
              <w:tc>
                <w:tcPr>
                  <w:tcW w:w="977" w:type="dxa"/>
                  <w:tcBorders>
                    <w:top w:val="nil"/>
                    <w:left w:val="nil"/>
                    <w:bottom w:val="single" w:sz="4" w:space="0" w:color="auto"/>
                    <w:right w:val="single" w:sz="4" w:space="0" w:color="auto"/>
                  </w:tcBorders>
                  <w:shd w:val="clear" w:color="auto" w:fill="auto"/>
                  <w:hideMark/>
                </w:tcPr>
                <w:p w:rsidR="005947BD" w:rsidRPr="005947BD" w:rsidRDefault="005947BD" w:rsidP="005947BD">
                  <w:pPr>
                    <w:rPr>
                      <w:rFonts w:ascii="Calibri" w:hAnsi="Calibri"/>
                      <w:color w:val="000000"/>
                      <w:sz w:val="22"/>
                      <w:szCs w:val="22"/>
                    </w:rPr>
                  </w:pPr>
                  <w:r w:rsidRPr="005947BD">
                    <w:rPr>
                      <w:rFonts w:ascii="Calibri" w:hAnsi="Calibri"/>
                      <w:color w:val="000000"/>
                      <w:sz w:val="22"/>
                      <w:szCs w:val="22"/>
                    </w:rPr>
                    <w:t> </w:t>
                  </w:r>
                </w:p>
              </w:tc>
            </w:tr>
            <w:tr w:rsidR="005947BD" w:rsidRPr="005947BD" w:rsidTr="00D95A4A">
              <w:trPr>
                <w:trHeight w:val="300"/>
              </w:trPr>
              <w:tc>
                <w:tcPr>
                  <w:tcW w:w="627" w:type="dxa"/>
                  <w:tcBorders>
                    <w:top w:val="nil"/>
                    <w:left w:val="single" w:sz="4" w:space="0" w:color="auto"/>
                    <w:bottom w:val="single" w:sz="4" w:space="0" w:color="auto"/>
                    <w:right w:val="single" w:sz="4" w:space="0" w:color="auto"/>
                  </w:tcBorders>
                  <w:shd w:val="clear" w:color="auto" w:fill="auto"/>
                  <w:hideMark/>
                </w:tcPr>
                <w:p w:rsidR="005947BD" w:rsidRPr="005947BD" w:rsidRDefault="005947BD" w:rsidP="005947BD">
                  <w:pPr>
                    <w:rPr>
                      <w:rFonts w:ascii="Calibri" w:hAnsi="Calibri"/>
                      <w:color w:val="000000"/>
                      <w:sz w:val="22"/>
                      <w:szCs w:val="22"/>
                    </w:rPr>
                  </w:pPr>
                  <w:r w:rsidRPr="005947BD">
                    <w:rPr>
                      <w:rFonts w:ascii="Calibri" w:hAnsi="Calibri"/>
                      <w:color w:val="000000"/>
                      <w:sz w:val="22"/>
                      <w:szCs w:val="22"/>
                    </w:rPr>
                    <w:t> </w:t>
                  </w:r>
                </w:p>
              </w:tc>
              <w:tc>
                <w:tcPr>
                  <w:tcW w:w="1300" w:type="dxa"/>
                  <w:tcBorders>
                    <w:top w:val="nil"/>
                    <w:left w:val="nil"/>
                    <w:bottom w:val="single" w:sz="4" w:space="0" w:color="auto"/>
                    <w:right w:val="single" w:sz="4" w:space="0" w:color="auto"/>
                  </w:tcBorders>
                  <w:shd w:val="clear" w:color="auto" w:fill="auto"/>
                  <w:hideMark/>
                </w:tcPr>
                <w:p w:rsidR="005947BD" w:rsidRPr="005947BD" w:rsidRDefault="005947BD" w:rsidP="005947BD">
                  <w:pPr>
                    <w:rPr>
                      <w:rFonts w:ascii="Calibri" w:hAnsi="Calibri"/>
                      <w:color w:val="000000"/>
                      <w:sz w:val="22"/>
                      <w:szCs w:val="22"/>
                    </w:rPr>
                  </w:pPr>
                  <w:r w:rsidRPr="005947BD">
                    <w:rPr>
                      <w:rFonts w:ascii="Calibri" w:hAnsi="Calibri"/>
                      <w:color w:val="000000"/>
                      <w:sz w:val="22"/>
                      <w:szCs w:val="22"/>
                    </w:rPr>
                    <w:t> </w:t>
                  </w:r>
                </w:p>
              </w:tc>
              <w:tc>
                <w:tcPr>
                  <w:tcW w:w="5138" w:type="dxa"/>
                  <w:tcBorders>
                    <w:top w:val="nil"/>
                    <w:left w:val="nil"/>
                    <w:bottom w:val="single" w:sz="4" w:space="0" w:color="auto"/>
                    <w:right w:val="single" w:sz="4" w:space="0" w:color="auto"/>
                  </w:tcBorders>
                  <w:shd w:val="clear" w:color="auto" w:fill="auto"/>
                  <w:hideMark/>
                </w:tcPr>
                <w:p w:rsidR="005947BD" w:rsidRPr="005947BD" w:rsidRDefault="005947BD" w:rsidP="005947BD">
                  <w:pPr>
                    <w:rPr>
                      <w:rFonts w:ascii="Calibri" w:hAnsi="Calibri"/>
                      <w:color w:val="000000"/>
                      <w:sz w:val="22"/>
                      <w:szCs w:val="22"/>
                    </w:rPr>
                  </w:pPr>
                  <w:r w:rsidRPr="005947BD">
                    <w:rPr>
                      <w:rFonts w:ascii="Calibri" w:hAnsi="Calibri"/>
                      <w:color w:val="000000"/>
                      <w:sz w:val="22"/>
                      <w:szCs w:val="22"/>
                    </w:rPr>
                    <w:t>1150</w:t>
                  </w:r>
                </w:p>
              </w:tc>
              <w:tc>
                <w:tcPr>
                  <w:tcW w:w="741" w:type="dxa"/>
                  <w:tcBorders>
                    <w:top w:val="nil"/>
                    <w:left w:val="nil"/>
                    <w:bottom w:val="single" w:sz="4" w:space="0" w:color="auto"/>
                    <w:right w:val="single" w:sz="4" w:space="0" w:color="auto"/>
                  </w:tcBorders>
                  <w:shd w:val="clear" w:color="auto" w:fill="auto"/>
                  <w:hideMark/>
                </w:tcPr>
                <w:p w:rsidR="005947BD" w:rsidRPr="005947BD" w:rsidRDefault="005947BD" w:rsidP="005947BD">
                  <w:pPr>
                    <w:rPr>
                      <w:rFonts w:ascii="Calibri" w:hAnsi="Calibri"/>
                      <w:color w:val="000000"/>
                      <w:sz w:val="22"/>
                      <w:szCs w:val="22"/>
                    </w:rPr>
                  </w:pPr>
                  <w:r w:rsidRPr="005947BD">
                    <w:rPr>
                      <w:rFonts w:ascii="Calibri" w:hAnsi="Calibri"/>
                      <w:color w:val="000000"/>
                      <w:sz w:val="22"/>
                      <w:szCs w:val="22"/>
                    </w:rPr>
                    <w:t>m</w:t>
                  </w:r>
                </w:p>
              </w:tc>
              <w:tc>
                <w:tcPr>
                  <w:tcW w:w="977" w:type="dxa"/>
                  <w:tcBorders>
                    <w:top w:val="nil"/>
                    <w:left w:val="nil"/>
                    <w:bottom w:val="single" w:sz="4" w:space="0" w:color="auto"/>
                    <w:right w:val="single" w:sz="4" w:space="0" w:color="auto"/>
                  </w:tcBorders>
                  <w:shd w:val="clear" w:color="auto" w:fill="auto"/>
                  <w:hideMark/>
                </w:tcPr>
                <w:p w:rsidR="005947BD" w:rsidRPr="005947BD" w:rsidRDefault="005947BD" w:rsidP="005947BD">
                  <w:pPr>
                    <w:rPr>
                      <w:rFonts w:ascii="Calibri" w:hAnsi="Calibri"/>
                      <w:color w:val="000000"/>
                      <w:sz w:val="22"/>
                      <w:szCs w:val="22"/>
                    </w:rPr>
                  </w:pPr>
                  <w:r w:rsidRPr="005947BD">
                    <w:rPr>
                      <w:rFonts w:ascii="Calibri" w:hAnsi="Calibri"/>
                      <w:color w:val="000000"/>
                      <w:sz w:val="22"/>
                      <w:szCs w:val="22"/>
                    </w:rPr>
                    <w:t>1150.000</w:t>
                  </w:r>
                </w:p>
              </w:tc>
              <w:tc>
                <w:tcPr>
                  <w:tcW w:w="977" w:type="dxa"/>
                  <w:tcBorders>
                    <w:top w:val="nil"/>
                    <w:left w:val="nil"/>
                    <w:bottom w:val="single" w:sz="4" w:space="0" w:color="auto"/>
                    <w:right w:val="single" w:sz="4" w:space="0" w:color="auto"/>
                  </w:tcBorders>
                  <w:shd w:val="clear" w:color="auto" w:fill="auto"/>
                  <w:hideMark/>
                </w:tcPr>
                <w:p w:rsidR="005947BD" w:rsidRPr="005947BD" w:rsidRDefault="005947BD" w:rsidP="005947BD">
                  <w:pPr>
                    <w:rPr>
                      <w:rFonts w:ascii="Calibri" w:hAnsi="Calibri"/>
                      <w:color w:val="000000"/>
                      <w:sz w:val="22"/>
                      <w:szCs w:val="22"/>
                    </w:rPr>
                  </w:pPr>
                  <w:r w:rsidRPr="005947BD">
                    <w:rPr>
                      <w:rFonts w:ascii="Calibri" w:hAnsi="Calibri"/>
                      <w:color w:val="000000"/>
                      <w:sz w:val="22"/>
                      <w:szCs w:val="22"/>
                    </w:rPr>
                    <w:t> </w:t>
                  </w:r>
                </w:p>
              </w:tc>
            </w:tr>
            <w:tr w:rsidR="005947BD" w:rsidRPr="005947BD" w:rsidTr="00D95A4A">
              <w:trPr>
                <w:trHeight w:val="300"/>
              </w:trPr>
              <w:tc>
                <w:tcPr>
                  <w:tcW w:w="627" w:type="dxa"/>
                  <w:tcBorders>
                    <w:top w:val="nil"/>
                    <w:left w:val="single" w:sz="4" w:space="0" w:color="auto"/>
                    <w:bottom w:val="single" w:sz="4" w:space="0" w:color="auto"/>
                    <w:right w:val="single" w:sz="4" w:space="0" w:color="auto"/>
                  </w:tcBorders>
                  <w:shd w:val="clear" w:color="auto" w:fill="auto"/>
                  <w:hideMark/>
                </w:tcPr>
                <w:p w:rsidR="005947BD" w:rsidRPr="005947BD" w:rsidRDefault="005947BD" w:rsidP="005947BD">
                  <w:pPr>
                    <w:rPr>
                      <w:rFonts w:ascii="Calibri" w:hAnsi="Calibri"/>
                      <w:color w:val="000000"/>
                      <w:sz w:val="22"/>
                      <w:szCs w:val="22"/>
                    </w:rPr>
                  </w:pPr>
                  <w:r w:rsidRPr="005947BD">
                    <w:rPr>
                      <w:rFonts w:ascii="Calibri" w:hAnsi="Calibri"/>
                      <w:color w:val="000000"/>
                      <w:sz w:val="22"/>
                      <w:szCs w:val="22"/>
                    </w:rPr>
                    <w:t> </w:t>
                  </w:r>
                </w:p>
              </w:tc>
              <w:tc>
                <w:tcPr>
                  <w:tcW w:w="1300" w:type="dxa"/>
                  <w:tcBorders>
                    <w:top w:val="nil"/>
                    <w:left w:val="nil"/>
                    <w:bottom w:val="single" w:sz="4" w:space="0" w:color="auto"/>
                    <w:right w:val="single" w:sz="4" w:space="0" w:color="auto"/>
                  </w:tcBorders>
                  <w:shd w:val="clear" w:color="auto" w:fill="auto"/>
                  <w:hideMark/>
                </w:tcPr>
                <w:p w:rsidR="005947BD" w:rsidRPr="005947BD" w:rsidRDefault="005947BD" w:rsidP="005947BD">
                  <w:pPr>
                    <w:rPr>
                      <w:rFonts w:ascii="Calibri" w:hAnsi="Calibri"/>
                      <w:color w:val="000000"/>
                      <w:sz w:val="22"/>
                      <w:szCs w:val="22"/>
                    </w:rPr>
                  </w:pPr>
                  <w:r w:rsidRPr="005947BD">
                    <w:rPr>
                      <w:rFonts w:ascii="Calibri" w:hAnsi="Calibri"/>
                      <w:color w:val="000000"/>
                      <w:sz w:val="22"/>
                      <w:szCs w:val="22"/>
                    </w:rPr>
                    <w:t> </w:t>
                  </w:r>
                </w:p>
              </w:tc>
              <w:tc>
                <w:tcPr>
                  <w:tcW w:w="5138" w:type="dxa"/>
                  <w:tcBorders>
                    <w:top w:val="nil"/>
                    <w:left w:val="nil"/>
                    <w:bottom w:val="single" w:sz="4" w:space="0" w:color="auto"/>
                    <w:right w:val="single" w:sz="4" w:space="0" w:color="auto"/>
                  </w:tcBorders>
                  <w:shd w:val="clear" w:color="auto" w:fill="auto"/>
                  <w:hideMark/>
                </w:tcPr>
                <w:p w:rsidR="005947BD" w:rsidRPr="005947BD" w:rsidRDefault="005947BD" w:rsidP="005947BD">
                  <w:pPr>
                    <w:rPr>
                      <w:rFonts w:ascii="Calibri" w:hAnsi="Calibri"/>
                      <w:color w:val="000000"/>
                      <w:sz w:val="22"/>
                      <w:szCs w:val="22"/>
                    </w:rPr>
                  </w:pPr>
                  <w:r w:rsidRPr="005947BD">
                    <w:rPr>
                      <w:rFonts w:ascii="Calibri" w:hAnsi="Calibri"/>
                      <w:color w:val="000000"/>
                      <w:sz w:val="22"/>
                      <w:szCs w:val="22"/>
                    </w:rPr>
                    <w:t> </w:t>
                  </w:r>
                </w:p>
              </w:tc>
              <w:tc>
                <w:tcPr>
                  <w:tcW w:w="741" w:type="dxa"/>
                  <w:tcBorders>
                    <w:top w:val="nil"/>
                    <w:left w:val="nil"/>
                    <w:bottom w:val="single" w:sz="4" w:space="0" w:color="auto"/>
                    <w:right w:val="single" w:sz="4" w:space="0" w:color="auto"/>
                  </w:tcBorders>
                  <w:shd w:val="clear" w:color="auto" w:fill="auto"/>
                  <w:hideMark/>
                </w:tcPr>
                <w:p w:rsidR="005947BD" w:rsidRPr="005947BD" w:rsidRDefault="005947BD" w:rsidP="005947BD">
                  <w:pPr>
                    <w:rPr>
                      <w:rFonts w:ascii="Calibri" w:hAnsi="Calibri"/>
                      <w:color w:val="000000"/>
                      <w:sz w:val="22"/>
                      <w:szCs w:val="22"/>
                    </w:rPr>
                  </w:pPr>
                  <w:r w:rsidRPr="005947BD">
                    <w:rPr>
                      <w:rFonts w:ascii="Calibri" w:hAnsi="Calibri"/>
                      <w:color w:val="000000"/>
                      <w:sz w:val="22"/>
                      <w:szCs w:val="22"/>
                    </w:rPr>
                    <w:t> </w:t>
                  </w:r>
                </w:p>
              </w:tc>
              <w:tc>
                <w:tcPr>
                  <w:tcW w:w="977" w:type="dxa"/>
                  <w:tcBorders>
                    <w:top w:val="nil"/>
                    <w:left w:val="nil"/>
                    <w:bottom w:val="single" w:sz="4" w:space="0" w:color="auto"/>
                    <w:right w:val="single" w:sz="4" w:space="0" w:color="auto"/>
                  </w:tcBorders>
                  <w:shd w:val="clear" w:color="auto" w:fill="auto"/>
                  <w:hideMark/>
                </w:tcPr>
                <w:p w:rsidR="005947BD" w:rsidRPr="005947BD" w:rsidRDefault="005947BD" w:rsidP="005947BD">
                  <w:pPr>
                    <w:rPr>
                      <w:rFonts w:ascii="Calibri" w:hAnsi="Calibri"/>
                      <w:color w:val="000000"/>
                      <w:sz w:val="22"/>
                      <w:szCs w:val="22"/>
                    </w:rPr>
                  </w:pPr>
                  <w:r w:rsidRPr="005947BD">
                    <w:rPr>
                      <w:rFonts w:ascii="Calibri" w:hAnsi="Calibri"/>
                      <w:color w:val="000000"/>
                      <w:sz w:val="22"/>
                      <w:szCs w:val="22"/>
                    </w:rPr>
                    <w:t>RAZEM</w:t>
                  </w:r>
                </w:p>
              </w:tc>
              <w:tc>
                <w:tcPr>
                  <w:tcW w:w="977" w:type="dxa"/>
                  <w:tcBorders>
                    <w:top w:val="nil"/>
                    <w:left w:val="nil"/>
                    <w:bottom w:val="single" w:sz="4" w:space="0" w:color="auto"/>
                    <w:right w:val="single" w:sz="4" w:space="0" w:color="auto"/>
                  </w:tcBorders>
                  <w:shd w:val="clear" w:color="auto" w:fill="auto"/>
                  <w:hideMark/>
                </w:tcPr>
                <w:p w:rsidR="005947BD" w:rsidRPr="005947BD" w:rsidRDefault="005947BD" w:rsidP="005947BD">
                  <w:pPr>
                    <w:rPr>
                      <w:rFonts w:ascii="Calibri" w:hAnsi="Calibri"/>
                      <w:color w:val="000000"/>
                      <w:sz w:val="22"/>
                      <w:szCs w:val="22"/>
                    </w:rPr>
                  </w:pPr>
                  <w:r w:rsidRPr="005947BD">
                    <w:rPr>
                      <w:rFonts w:ascii="Calibri" w:hAnsi="Calibri"/>
                      <w:color w:val="000000"/>
                      <w:sz w:val="22"/>
                      <w:szCs w:val="22"/>
                    </w:rPr>
                    <w:t>1150.000</w:t>
                  </w:r>
                </w:p>
              </w:tc>
            </w:tr>
            <w:tr w:rsidR="005947BD" w:rsidRPr="005947BD" w:rsidTr="00D95A4A">
              <w:trPr>
                <w:trHeight w:val="929"/>
              </w:trPr>
              <w:tc>
                <w:tcPr>
                  <w:tcW w:w="627" w:type="dxa"/>
                  <w:tcBorders>
                    <w:top w:val="nil"/>
                    <w:left w:val="single" w:sz="4" w:space="0" w:color="auto"/>
                    <w:bottom w:val="single" w:sz="4" w:space="0" w:color="auto"/>
                    <w:right w:val="single" w:sz="4" w:space="0" w:color="auto"/>
                  </w:tcBorders>
                  <w:shd w:val="clear" w:color="auto" w:fill="auto"/>
                  <w:hideMark/>
                </w:tcPr>
                <w:p w:rsidR="005947BD" w:rsidRPr="005947BD" w:rsidRDefault="005947BD" w:rsidP="005947BD">
                  <w:pPr>
                    <w:rPr>
                      <w:rFonts w:ascii="Calibri" w:hAnsi="Calibri"/>
                      <w:color w:val="000000"/>
                      <w:sz w:val="22"/>
                      <w:szCs w:val="22"/>
                    </w:rPr>
                  </w:pPr>
                  <w:r w:rsidRPr="005947BD">
                    <w:rPr>
                      <w:rFonts w:ascii="Calibri" w:hAnsi="Calibri"/>
                      <w:color w:val="000000"/>
                      <w:sz w:val="22"/>
                      <w:szCs w:val="22"/>
                    </w:rPr>
                    <w:t>11</w:t>
                  </w:r>
                </w:p>
              </w:tc>
              <w:tc>
                <w:tcPr>
                  <w:tcW w:w="1300" w:type="dxa"/>
                  <w:tcBorders>
                    <w:top w:val="nil"/>
                    <w:left w:val="nil"/>
                    <w:bottom w:val="single" w:sz="4" w:space="0" w:color="auto"/>
                    <w:right w:val="single" w:sz="4" w:space="0" w:color="auto"/>
                  </w:tcBorders>
                  <w:shd w:val="clear" w:color="auto" w:fill="auto"/>
                  <w:hideMark/>
                </w:tcPr>
                <w:p w:rsidR="005947BD" w:rsidRPr="005947BD" w:rsidRDefault="005947BD" w:rsidP="005947BD">
                  <w:pPr>
                    <w:rPr>
                      <w:rFonts w:ascii="Calibri" w:hAnsi="Calibri"/>
                      <w:color w:val="000000"/>
                      <w:sz w:val="22"/>
                      <w:szCs w:val="22"/>
                    </w:rPr>
                  </w:pPr>
                  <w:r w:rsidRPr="005947BD">
                    <w:rPr>
                      <w:rFonts w:ascii="Calibri" w:hAnsi="Calibri"/>
                      <w:color w:val="000000"/>
                      <w:sz w:val="22"/>
                      <w:szCs w:val="22"/>
                    </w:rPr>
                    <w:t>ZN-97/TP S.A. 040 0506-01</w:t>
                  </w:r>
                </w:p>
              </w:tc>
              <w:tc>
                <w:tcPr>
                  <w:tcW w:w="5138" w:type="dxa"/>
                  <w:tcBorders>
                    <w:top w:val="nil"/>
                    <w:left w:val="nil"/>
                    <w:bottom w:val="single" w:sz="4" w:space="0" w:color="auto"/>
                    <w:right w:val="single" w:sz="4" w:space="0" w:color="auto"/>
                  </w:tcBorders>
                  <w:shd w:val="clear" w:color="auto" w:fill="auto"/>
                  <w:hideMark/>
                </w:tcPr>
                <w:p w:rsidR="005947BD" w:rsidRPr="005947BD" w:rsidRDefault="005947BD" w:rsidP="005947BD">
                  <w:pPr>
                    <w:rPr>
                      <w:rFonts w:ascii="Calibri" w:hAnsi="Calibri"/>
                      <w:color w:val="000000"/>
                      <w:sz w:val="22"/>
                      <w:szCs w:val="22"/>
                    </w:rPr>
                  </w:pPr>
                  <w:r w:rsidRPr="005947BD">
                    <w:rPr>
                      <w:rFonts w:ascii="Calibri" w:hAnsi="Calibri"/>
                      <w:color w:val="000000"/>
                      <w:sz w:val="22"/>
                      <w:szCs w:val="22"/>
                    </w:rPr>
                    <w:t xml:space="preserve">Zawieszanie kabli nadziemnych na podbudowie słupowej - podnoszenie z ziemi kabla ósemkowego o </w:t>
                  </w:r>
                  <w:proofErr w:type="spellStart"/>
                  <w:r w:rsidRPr="005947BD">
                    <w:rPr>
                      <w:rFonts w:ascii="Calibri" w:hAnsi="Calibri"/>
                      <w:color w:val="000000"/>
                      <w:sz w:val="22"/>
                      <w:szCs w:val="22"/>
                    </w:rPr>
                    <w:t>śr</w:t>
                  </w:r>
                  <w:proofErr w:type="spellEnd"/>
                  <w:r w:rsidRPr="005947BD">
                    <w:rPr>
                      <w:rFonts w:ascii="Calibri" w:hAnsi="Calibri"/>
                      <w:color w:val="000000"/>
                      <w:sz w:val="22"/>
                      <w:szCs w:val="22"/>
                    </w:rPr>
                    <w:t xml:space="preserve">. </w:t>
                  </w:r>
                  <w:proofErr w:type="spellStart"/>
                  <w:r w:rsidRPr="005947BD">
                    <w:rPr>
                      <w:rFonts w:ascii="Calibri" w:hAnsi="Calibri"/>
                      <w:color w:val="000000"/>
                      <w:sz w:val="22"/>
                      <w:szCs w:val="22"/>
                    </w:rPr>
                    <w:t>zewn.mniejszej</w:t>
                  </w:r>
                  <w:proofErr w:type="spellEnd"/>
                  <w:r w:rsidRPr="005947BD">
                    <w:rPr>
                      <w:rFonts w:ascii="Calibri" w:hAnsi="Calibri"/>
                      <w:color w:val="000000"/>
                      <w:sz w:val="22"/>
                      <w:szCs w:val="22"/>
                    </w:rPr>
                    <w:t xml:space="preserve"> od 15 mm</w:t>
                  </w:r>
                </w:p>
              </w:tc>
              <w:tc>
                <w:tcPr>
                  <w:tcW w:w="741" w:type="dxa"/>
                  <w:tcBorders>
                    <w:top w:val="nil"/>
                    <w:left w:val="nil"/>
                    <w:bottom w:val="single" w:sz="4" w:space="0" w:color="auto"/>
                    <w:right w:val="single" w:sz="4" w:space="0" w:color="auto"/>
                  </w:tcBorders>
                  <w:shd w:val="clear" w:color="auto" w:fill="auto"/>
                  <w:hideMark/>
                </w:tcPr>
                <w:p w:rsidR="005947BD" w:rsidRPr="005947BD" w:rsidRDefault="005947BD" w:rsidP="005947BD">
                  <w:pPr>
                    <w:rPr>
                      <w:rFonts w:ascii="Calibri" w:hAnsi="Calibri"/>
                      <w:color w:val="000000"/>
                      <w:sz w:val="22"/>
                      <w:szCs w:val="22"/>
                    </w:rPr>
                  </w:pPr>
                  <w:r w:rsidRPr="005947BD">
                    <w:rPr>
                      <w:rFonts w:ascii="Calibri" w:hAnsi="Calibri"/>
                      <w:color w:val="000000"/>
                      <w:sz w:val="22"/>
                      <w:szCs w:val="22"/>
                    </w:rPr>
                    <w:t>m</w:t>
                  </w:r>
                </w:p>
              </w:tc>
              <w:tc>
                <w:tcPr>
                  <w:tcW w:w="977" w:type="dxa"/>
                  <w:tcBorders>
                    <w:top w:val="nil"/>
                    <w:left w:val="nil"/>
                    <w:bottom w:val="single" w:sz="4" w:space="0" w:color="auto"/>
                    <w:right w:val="single" w:sz="4" w:space="0" w:color="auto"/>
                  </w:tcBorders>
                  <w:shd w:val="clear" w:color="auto" w:fill="auto"/>
                  <w:hideMark/>
                </w:tcPr>
                <w:p w:rsidR="005947BD" w:rsidRPr="005947BD" w:rsidRDefault="005947BD" w:rsidP="005947BD">
                  <w:pPr>
                    <w:rPr>
                      <w:rFonts w:ascii="Calibri" w:hAnsi="Calibri"/>
                      <w:color w:val="000000"/>
                      <w:sz w:val="22"/>
                      <w:szCs w:val="22"/>
                    </w:rPr>
                  </w:pPr>
                  <w:r w:rsidRPr="005947BD">
                    <w:rPr>
                      <w:rFonts w:ascii="Calibri" w:hAnsi="Calibri"/>
                      <w:color w:val="000000"/>
                      <w:sz w:val="22"/>
                      <w:szCs w:val="22"/>
                    </w:rPr>
                    <w:t> </w:t>
                  </w:r>
                </w:p>
              </w:tc>
              <w:tc>
                <w:tcPr>
                  <w:tcW w:w="977" w:type="dxa"/>
                  <w:tcBorders>
                    <w:top w:val="nil"/>
                    <w:left w:val="nil"/>
                    <w:bottom w:val="single" w:sz="4" w:space="0" w:color="auto"/>
                    <w:right w:val="single" w:sz="4" w:space="0" w:color="auto"/>
                  </w:tcBorders>
                  <w:shd w:val="clear" w:color="auto" w:fill="auto"/>
                  <w:hideMark/>
                </w:tcPr>
                <w:p w:rsidR="005947BD" w:rsidRPr="005947BD" w:rsidRDefault="005947BD" w:rsidP="005947BD">
                  <w:pPr>
                    <w:rPr>
                      <w:rFonts w:ascii="Calibri" w:hAnsi="Calibri"/>
                      <w:color w:val="000000"/>
                      <w:sz w:val="22"/>
                      <w:szCs w:val="22"/>
                    </w:rPr>
                  </w:pPr>
                  <w:r w:rsidRPr="005947BD">
                    <w:rPr>
                      <w:rFonts w:ascii="Calibri" w:hAnsi="Calibri"/>
                      <w:color w:val="000000"/>
                      <w:sz w:val="22"/>
                      <w:szCs w:val="22"/>
                    </w:rPr>
                    <w:t> </w:t>
                  </w:r>
                </w:p>
              </w:tc>
            </w:tr>
            <w:tr w:rsidR="005947BD" w:rsidRPr="005947BD" w:rsidTr="00D95A4A">
              <w:trPr>
                <w:trHeight w:val="300"/>
              </w:trPr>
              <w:tc>
                <w:tcPr>
                  <w:tcW w:w="627" w:type="dxa"/>
                  <w:tcBorders>
                    <w:top w:val="nil"/>
                    <w:left w:val="single" w:sz="4" w:space="0" w:color="auto"/>
                    <w:bottom w:val="single" w:sz="4" w:space="0" w:color="auto"/>
                    <w:right w:val="single" w:sz="4" w:space="0" w:color="auto"/>
                  </w:tcBorders>
                  <w:shd w:val="clear" w:color="auto" w:fill="auto"/>
                  <w:hideMark/>
                </w:tcPr>
                <w:p w:rsidR="005947BD" w:rsidRPr="005947BD" w:rsidRDefault="005947BD" w:rsidP="005947BD">
                  <w:pPr>
                    <w:rPr>
                      <w:rFonts w:ascii="Calibri" w:hAnsi="Calibri"/>
                      <w:color w:val="000000"/>
                      <w:sz w:val="22"/>
                      <w:szCs w:val="22"/>
                    </w:rPr>
                  </w:pPr>
                  <w:r w:rsidRPr="005947BD">
                    <w:rPr>
                      <w:rFonts w:ascii="Calibri" w:hAnsi="Calibri"/>
                      <w:color w:val="000000"/>
                      <w:sz w:val="22"/>
                      <w:szCs w:val="22"/>
                    </w:rPr>
                    <w:t> </w:t>
                  </w:r>
                </w:p>
              </w:tc>
              <w:tc>
                <w:tcPr>
                  <w:tcW w:w="1300" w:type="dxa"/>
                  <w:tcBorders>
                    <w:top w:val="nil"/>
                    <w:left w:val="nil"/>
                    <w:bottom w:val="single" w:sz="4" w:space="0" w:color="auto"/>
                    <w:right w:val="single" w:sz="4" w:space="0" w:color="auto"/>
                  </w:tcBorders>
                  <w:shd w:val="clear" w:color="auto" w:fill="auto"/>
                  <w:hideMark/>
                </w:tcPr>
                <w:p w:rsidR="005947BD" w:rsidRPr="005947BD" w:rsidRDefault="005947BD" w:rsidP="005947BD">
                  <w:pPr>
                    <w:rPr>
                      <w:rFonts w:ascii="Calibri" w:hAnsi="Calibri"/>
                      <w:color w:val="000000"/>
                      <w:sz w:val="22"/>
                      <w:szCs w:val="22"/>
                    </w:rPr>
                  </w:pPr>
                  <w:r w:rsidRPr="005947BD">
                    <w:rPr>
                      <w:rFonts w:ascii="Calibri" w:hAnsi="Calibri"/>
                      <w:color w:val="000000"/>
                      <w:sz w:val="22"/>
                      <w:szCs w:val="22"/>
                    </w:rPr>
                    <w:t> </w:t>
                  </w:r>
                </w:p>
              </w:tc>
              <w:tc>
                <w:tcPr>
                  <w:tcW w:w="5138" w:type="dxa"/>
                  <w:tcBorders>
                    <w:top w:val="nil"/>
                    <w:left w:val="nil"/>
                    <w:bottom w:val="single" w:sz="4" w:space="0" w:color="auto"/>
                    <w:right w:val="single" w:sz="4" w:space="0" w:color="auto"/>
                  </w:tcBorders>
                  <w:shd w:val="clear" w:color="auto" w:fill="auto"/>
                  <w:hideMark/>
                </w:tcPr>
                <w:p w:rsidR="005947BD" w:rsidRPr="005947BD" w:rsidRDefault="005947BD" w:rsidP="005947BD">
                  <w:pPr>
                    <w:rPr>
                      <w:rFonts w:ascii="Calibri" w:hAnsi="Calibri"/>
                      <w:color w:val="000000"/>
                      <w:sz w:val="22"/>
                      <w:szCs w:val="22"/>
                    </w:rPr>
                  </w:pPr>
                  <w:r w:rsidRPr="005947BD">
                    <w:rPr>
                      <w:rFonts w:ascii="Calibri" w:hAnsi="Calibri"/>
                      <w:color w:val="000000"/>
                      <w:sz w:val="22"/>
                      <w:szCs w:val="22"/>
                    </w:rPr>
                    <w:t>1850</w:t>
                  </w:r>
                </w:p>
              </w:tc>
              <w:tc>
                <w:tcPr>
                  <w:tcW w:w="741" w:type="dxa"/>
                  <w:tcBorders>
                    <w:top w:val="nil"/>
                    <w:left w:val="nil"/>
                    <w:bottom w:val="single" w:sz="4" w:space="0" w:color="auto"/>
                    <w:right w:val="single" w:sz="4" w:space="0" w:color="auto"/>
                  </w:tcBorders>
                  <w:shd w:val="clear" w:color="auto" w:fill="auto"/>
                  <w:hideMark/>
                </w:tcPr>
                <w:p w:rsidR="005947BD" w:rsidRPr="005947BD" w:rsidRDefault="005947BD" w:rsidP="005947BD">
                  <w:pPr>
                    <w:rPr>
                      <w:rFonts w:ascii="Calibri" w:hAnsi="Calibri"/>
                      <w:color w:val="000000"/>
                      <w:sz w:val="22"/>
                      <w:szCs w:val="22"/>
                    </w:rPr>
                  </w:pPr>
                  <w:r w:rsidRPr="005947BD">
                    <w:rPr>
                      <w:rFonts w:ascii="Calibri" w:hAnsi="Calibri"/>
                      <w:color w:val="000000"/>
                      <w:sz w:val="22"/>
                      <w:szCs w:val="22"/>
                    </w:rPr>
                    <w:t>m</w:t>
                  </w:r>
                </w:p>
              </w:tc>
              <w:tc>
                <w:tcPr>
                  <w:tcW w:w="977" w:type="dxa"/>
                  <w:tcBorders>
                    <w:top w:val="nil"/>
                    <w:left w:val="nil"/>
                    <w:bottom w:val="single" w:sz="4" w:space="0" w:color="auto"/>
                    <w:right w:val="single" w:sz="4" w:space="0" w:color="auto"/>
                  </w:tcBorders>
                  <w:shd w:val="clear" w:color="auto" w:fill="auto"/>
                  <w:hideMark/>
                </w:tcPr>
                <w:p w:rsidR="005947BD" w:rsidRPr="005947BD" w:rsidRDefault="005947BD" w:rsidP="005947BD">
                  <w:pPr>
                    <w:rPr>
                      <w:rFonts w:ascii="Calibri" w:hAnsi="Calibri"/>
                      <w:color w:val="000000"/>
                      <w:sz w:val="22"/>
                      <w:szCs w:val="22"/>
                    </w:rPr>
                  </w:pPr>
                  <w:r w:rsidRPr="005947BD">
                    <w:rPr>
                      <w:rFonts w:ascii="Calibri" w:hAnsi="Calibri"/>
                      <w:color w:val="000000"/>
                      <w:sz w:val="22"/>
                      <w:szCs w:val="22"/>
                    </w:rPr>
                    <w:t>1850.000</w:t>
                  </w:r>
                </w:p>
              </w:tc>
              <w:tc>
                <w:tcPr>
                  <w:tcW w:w="977" w:type="dxa"/>
                  <w:tcBorders>
                    <w:top w:val="nil"/>
                    <w:left w:val="nil"/>
                    <w:bottom w:val="single" w:sz="4" w:space="0" w:color="auto"/>
                    <w:right w:val="single" w:sz="4" w:space="0" w:color="auto"/>
                  </w:tcBorders>
                  <w:shd w:val="clear" w:color="auto" w:fill="auto"/>
                  <w:hideMark/>
                </w:tcPr>
                <w:p w:rsidR="005947BD" w:rsidRPr="005947BD" w:rsidRDefault="005947BD" w:rsidP="005947BD">
                  <w:pPr>
                    <w:rPr>
                      <w:rFonts w:ascii="Calibri" w:hAnsi="Calibri"/>
                      <w:color w:val="000000"/>
                      <w:sz w:val="22"/>
                      <w:szCs w:val="22"/>
                    </w:rPr>
                  </w:pPr>
                  <w:r w:rsidRPr="005947BD">
                    <w:rPr>
                      <w:rFonts w:ascii="Calibri" w:hAnsi="Calibri"/>
                      <w:color w:val="000000"/>
                      <w:sz w:val="22"/>
                      <w:szCs w:val="22"/>
                    </w:rPr>
                    <w:t> </w:t>
                  </w:r>
                </w:p>
              </w:tc>
            </w:tr>
            <w:tr w:rsidR="005947BD" w:rsidRPr="005947BD" w:rsidTr="00D95A4A">
              <w:trPr>
                <w:trHeight w:val="300"/>
              </w:trPr>
              <w:tc>
                <w:tcPr>
                  <w:tcW w:w="627" w:type="dxa"/>
                  <w:tcBorders>
                    <w:top w:val="nil"/>
                    <w:left w:val="single" w:sz="4" w:space="0" w:color="auto"/>
                    <w:bottom w:val="single" w:sz="4" w:space="0" w:color="auto"/>
                    <w:right w:val="single" w:sz="4" w:space="0" w:color="auto"/>
                  </w:tcBorders>
                  <w:shd w:val="clear" w:color="auto" w:fill="auto"/>
                  <w:hideMark/>
                </w:tcPr>
                <w:p w:rsidR="005947BD" w:rsidRPr="005947BD" w:rsidRDefault="005947BD" w:rsidP="005947BD">
                  <w:pPr>
                    <w:rPr>
                      <w:rFonts w:ascii="Calibri" w:hAnsi="Calibri"/>
                      <w:color w:val="000000"/>
                      <w:sz w:val="22"/>
                      <w:szCs w:val="22"/>
                    </w:rPr>
                  </w:pPr>
                  <w:r w:rsidRPr="005947BD">
                    <w:rPr>
                      <w:rFonts w:ascii="Calibri" w:hAnsi="Calibri"/>
                      <w:color w:val="000000"/>
                      <w:sz w:val="22"/>
                      <w:szCs w:val="22"/>
                    </w:rPr>
                    <w:t> </w:t>
                  </w:r>
                </w:p>
              </w:tc>
              <w:tc>
                <w:tcPr>
                  <w:tcW w:w="1300" w:type="dxa"/>
                  <w:tcBorders>
                    <w:top w:val="nil"/>
                    <w:left w:val="nil"/>
                    <w:bottom w:val="single" w:sz="4" w:space="0" w:color="auto"/>
                    <w:right w:val="single" w:sz="4" w:space="0" w:color="auto"/>
                  </w:tcBorders>
                  <w:shd w:val="clear" w:color="auto" w:fill="auto"/>
                  <w:hideMark/>
                </w:tcPr>
                <w:p w:rsidR="005947BD" w:rsidRPr="005947BD" w:rsidRDefault="005947BD" w:rsidP="005947BD">
                  <w:pPr>
                    <w:rPr>
                      <w:rFonts w:ascii="Calibri" w:hAnsi="Calibri"/>
                      <w:color w:val="000000"/>
                      <w:sz w:val="22"/>
                      <w:szCs w:val="22"/>
                    </w:rPr>
                  </w:pPr>
                  <w:r w:rsidRPr="005947BD">
                    <w:rPr>
                      <w:rFonts w:ascii="Calibri" w:hAnsi="Calibri"/>
                      <w:color w:val="000000"/>
                      <w:sz w:val="22"/>
                      <w:szCs w:val="22"/>
                    </w:rPr>
                    <w:t> </w:t>
                  </w:r>
                </w:p>
              </w:tc>
              <w:tc>
                <w:tcPr>
                  <w:tcW w:w="5138" w:type="dxa"/>
                  <w:tcBorders>
                    <w:top w:val="nil"/>
                    <w:left w:val="nil"/>
                    <w:bottom w:val="single" w:sz="4" w:space="0" w:color="auto"/>
                    <w:right w:val="single" w:sz="4" w:space="0" w:color="auto"/>
                  </w:tcBorders>
                  <w:shd w:val="clear" w:color="auto" w:fill="auto"/>
                  <w:hideMark/>
                </w:tcPr>
                <w:p w:rsidR="005947BD" w:rsidRPr="005947BD" w:rsidRDefault="005947BD" w:rsidP="005947BD">
                  <w:pPr>
                    <w:rPr>
                      <w:rFonts w:ascii="Calibri" w:hAnsi="Calibri"/>
                      <w:color w:val="000000"/>
                      <w:sz w:val="22"/>
                      <w:szCs w:val="22"/>
                    </w:rPr>
                  </w:pPr>
                  <w:r w:rsidRPr="005947BD">
                    <w:rPr>
                      <w:rFonts w:ascii="Calibri" w:hAnsi="Calibri"/>
                      <w:color w:val="000000"/>
                      <w:sz w:val="22"/>
                      <w:szCs w:val="22"/>
                    </w:rPr>
                    <w:t> </w:t>
                  </w:r>
                </w:p>
              </w:tc>
              <w:tc>
                <w:tcPr>
                  <w:tcW w:w="741" w:type="dxa"/>
                  <w:tcBorders>
                    <w:top w:val="nil"/>
                    <w:left w:val="nil"/>
                    <w:bottom w:val="single" w:sz="4" w:space="0" w:color="auto"/>
                    <w:right w:val="single" w:sz="4" w:space="0" w:color="auto"/>
                  </w:tcBorders>
                  <w:shd w:val="clear" w:color="auto" w:fill="auto"/>
                  <w:hideMark/>
                </w:tcPr>
                <w:p w:rsidR="005947BD" w:rsidRPr="005947BD" w:rsidRDefault="005947BD" w:rsidP="005947BD">
                  <w:pPr>
                    <w:rPr>
                      <w:rFonts w:ascii="Calibri" w:hAnsi="Calibri"/>
                      <w:color w:val="000000"/>
                      <w:sz w:val="22"/>
                      <w:szCs w:val="22"/>
                    </w:rPr>
                  </w:pPr>
                  <w:r w:rsidRPr="005947BD">
                    <w:rPr>
                      <w:rFonts w:ascii="Calibri" w:hAnsi="Calibri"/>
                      <w:color w:val="000000"/>
                      <w:sz w:val="22"/>
                      <w:szCs w:val="22"/>
                    </w:rPr>
                    <w:t> </w:t>
                  </w:r>
                </w:p>
              </w:tc>
              <w:tc>
                <w:tcPr>
                  <w:tcW w:w="977" w:type="dxa"/>
                  <w:tcBorders>
                    <w:top w:val="nil"/>
                    <w:left w:val="nil"/>
                    <w:bottom w:val="single" w:sz="4" w:space="0" w:color="auto"/>
                    <w:right w:val="single" w:sz="4" w:space="0" w:color="auto"/>
                  </w:tcBorders>
                  <w:shd w:val="clear" w:color="auto" w:fill="auto"/>
                  <w:hideMark/>
                </w:tcPr>
                <w:p w:rsidR="005947BD" w:rsidRPr="005947BD" w:rsidRDefault="005947BD" w:rsidP="005947BD">
                  <w:pPr>
                    <w:rPr>
                      <w:rFonts w:ascii="Calibri" w:hAnsi="Calibri"/>
                      <w:color w:val="000000"/>
                      <w:sz w:val="22"/>
                      <w:szCs w:val="22"/>
                    </w:rPr>
                  </w:pPr>
                  <w:r w:rsidRPr="005947BD">
                    <w:rPr>
                      <w:rFonts w:ascii="Calibri" w:hAnsi="Calibri"/>
                      <w:color w:val="000000"/>
                      <w:sz w:val="22"/>
                      <w:szCs w:val="22"/>
                    </w:rPr>
                    <w:t>RAZEM</w:t>
                  </w:r>
                </w:p>
              </w:tc>
              <w:tc>
                <w:tcPr>
                  <w:tcW w:w="977" w:type="dxa"/>
                  <w:tcBorders>
                    <w:top w:val="nil"/>
                    <w:left w:val="nil"/>
                    <w:bottom w:val="single" w:sz="4" w:space="0" w:color="auto"/>
                    <w:right w:val="single" w:sz="4" w:space="0" w:color="auto"/>
                  </w:tcBorders>
                  <w:shd w:val="clear" w:color="auto" w:fill="auto"/>
                  <w:hideMark/>
                </w:tcPr>
                <w:p w:rsidR="005947BD" w:rsidRPr="005947BD" w:rsidRDefault="005947BD" w:rsidP="005947BD">
                  <w:pPr>
                    <w:rPr>
                      <w:rFonts w:ascii="Calibri" w:hAnsi="Calibri"/>
                      <w:color w:val="000000"/>
                      <w:sz w:val="22"/>
                      <w:szCs w:val="22"/>
                    </w:rPr>
                  </w:pPr>
                  <w:r w:rsidRPr="005947BD">
                    <w:rPr>
                      <w:rFonts w:ascii="Calibri" w:hAnsi="Calibri"/>
                      <w:color w:val="000000"/>
                      <w:sz w:val="22"/>
                      <w:szCs w:val="22"/>
                    </w:rPr>
                    <w:t>1850.000</w:t>
                  </w:r>
                </w:p>
              </w:tc>
            </w:tr>
            <w:tr w:rsidR="005947BD" w:rsidRPr="005947BD" w:rsidTr="00D95A4A">
              <w:trPr>
                <w:trHeight w:val="1221"/>
              </w:trPr>
              <w:tc>
                <w:tcPr>
                  <w:tcW w:w="627" w:type="dxa"/>
                  <w:tcBorders>
                    <w:top w:val="nil"/>
                    <w:left w:val="single" w:sz="4" w:space="0" w:color="auto"/>
                    <w:bottom w:val="single" w:sz="4" w:space="0" w:color="auto"/>
                    <w:right w:val="single" w:sz="4" w:space="0" w:color="auto"/>
                  </w:tcBorders>
                  <w:shd w:val="clear" w:color="auto" w:fill="auto"/>
                  <w:hideMark/>
                </w:tcPr>
                <w:p w:rsidR="005947BD" w:rsidRPr="005947BD" w:rsidRDefault="005947BD" w:rsidP="005947BD">
                  <w:pPr>
                    <w:rPr>
                      <w:rFonts w:ascii="Calibri" w:hAnsi="Calibri"/>
                      <w:color w:val="000000"/>
                      <w:sz w:val="22"/>
                      <w:szCs w:val="22"/>
                    </w:rPr>
                  </w:pPr>
                  <w:r w:rsidRPr="005947BD">
                    <w:rPr>
                      <w:rFonts w:ascii="Calibri" w:hAnsi="Calibri"/>
                      <w:color w:val="000000"/>
                      <w:sz w:val="22"/>
                      <w:szCs w:val="22"/>
                    </w:rPr>
                    <w:t>12</w:t>
                  </w:r>
                </w:p>
              </w:tc>
              <w:tc>
                <w:tcPr>
                  <w:tcW w:w="1300" w:type="dxa"/>
                  <w:tcBorders>
                    <w:top w:val="nil"/>
                    <w:left w:val="nil"/>
                    <w:bottom w:val="single" w:sz="4" w:space="0" w:color="auto"/>
                    <w:right w:val="single" w:sz="4" w:space="0" w:color="auto"/>
                  </w:tcBorders>
                  <w:shd w:val="clear" w:color="auto" w:fill="auto"/>
                  <w:hideMark/>
                </w:tcPr>
                <w:p w:rsidR="005947BD" w:rsidRPr="005947BD" w:rsidRDefault="005947BD" w:rsidP="005947BD">
                  <w:pPr>
                    <w:rPr>
                      <w:rFonts w:ascii="Calibri" w:hAnsi="Calibri"/>
                      <w:color w:val="000000"/>
                      <w:sz w:val="22"/>
                      <w:szCs w:val="22"/>
                    </w:rPr>
                  </w:pPr>
                  <w:r w:rsidRPr="005947BD">
                    <w:rPr>
                      <w:rFonts w:ascii="Calibri" w:hAnsi="Calibri"/>
                      <w:color w:val="000000"/>
                      <w:sz w:val="22"/>
                      <w:szCs w:val="22"/>
                    </w:rPr>
                    <w:t>ZN-97/TP S.A. 040 0733-10</w:t>
                  </w:r>
                </w:p>
              </w:tc>
              <w:tc>
                <w:tcPr>
                  <w:tcW w:w="5138" w:type="dxa"/>
                  <w:tcBorders>
                    <w:top w:val="nil"/>
                    <w:left w:val="nil"/>
                    <w:bottom w:val="single" w:sz="4" w:space="0" w:color="auto"/>
                    <w:right w:val="single" w:sz="4" w:space="0" w:color="auto"/>
                  </w:tcBorders>
                  <w:shd w:val="clear" w:color="auto" w:fill="auto"/>
                  <w:hideMark/>
                </w:tcPr>
                <w:p w:rsidR="005947BD" w:rsidRPr="005947BD" w:rsidRDefault="005947BD" w:rsidP="005947BD">
                  <w:pPr>
                    <w:rPr>
                      <w:rFonts w:ascii="Calibri" w:hAnsi="Calibri"/>
                      <w:color w:val="000000"/>
                      <w:sz w:val="22"/>
                      <w:szCs w:val="22"/>
                    </w:rPr>
                  </w:pPr>
                  <w:r w:rsidRPr="005947BD">
                    <w:rPr>
                      <w:rFonts w:ascii="Calibri" w:hAnsi="Calibri"/>
                      <w:color w:val="000000"/>
                      <w:sz w:val="22"/>
                      <w:szCs w:val="22"/>
                    </w:rPr>
                    <w:t>Montaż złączy odgałęźnych lub równoległych kabli wypełnionych samonośnych o 50 parach z zastosowaniem modułowych łączników żył i termokurczliwych osłon wzmocnionych</w:t>
                  </w:r>
                </w:p>
              </w:tc>
              <w:tc>
                <w:tcPr>
                  <w:tcW w:w="741" w:type="dxa"/>
                  <w:tcBorders>
                    <w:top w:val="nil"/>
                    <w:left w:val="nil"/>
                    <w:bottom w:val="single" w:sz="4" w:space="0" w:color="auto"/>
                    <w:right w:val="single" w:sz="4" w:space="0" w:color="auto"/>
                  </w:tcBorders>
                  <w:shd w:val="clear" w:color="auto" w:fill="auto"/>
                  <w:hideMark/>
                </w:tcPr>
                <w:p w:rsidR="005947BD" w:rsidRPr="005947BD" w:rsidRDefault="005947BD" w:rsidP="005947BD">
                  <w:pPr>
                    <w:rPr>
                      <w:rFonts w:ascii="Calibri" w:hAnsi="Calibri"/>
                      <w:color w:val="000000"/>
                      <w:sz w:val="22"/>
                      <w:szCs w:val="22"/>
                    </w:rPr>
                  </w:pPr>
                  <w:r w:rsidRPr="005947BD">
                    <w:rPr>
                      <w:rFonts w:ascii="Calibri" w:hAnsi="Calibri"/>
                      <w:color w:val="000000"/>
                      <w:sz w:val="22"/>
                      <w:szCs w:val="22"/>
                    </w:rPr>
                    <w:t>złącz.</w:t>
                  </w:r>
                </w:p>
              </w:tc>
              <w:tc>
                <w:tcPr>
                  <w:tcW w:w="977" w:type="dxa"/>
                  <w:tcBorders>
                    <w:top w:val="nil"/>
                    <w:left w:val="nil"/>
                    <w:bottom w:val="single" w:sz="4" w:space="0" w:color="auto"/>
                    <w:right w:val="single" w:sz="4" w:space="0" w:color="auto"/>
                  </w:tcBorders>
                  <w:shd w:val="clear" w:color="auto" w:fill="auto"/>
                  <w:hideMark/>
                </w:tcPr>
                <w:p w:rsidR="005947BD" w:rsidRPr="005947BD" w:rsidRDefault="005947BD" w:rsidP="005947BD">
                  <w:pPr>
                    <w:rPr>
                      <w:rFonts w:ascii="Calibri" w:hAnsi="Calibri"/>
                      <w:color w:val="000000"/>
                      <w:sz w:val="22"/>
                      <w:szCs w:val="22"/>
                    </w:rPr>
                  </w:pPr>
                  <w:r w:rsidRPr="005947BD">
                    <w:rPr>
                      <w:rFonts w:ascii="Calibri" w:hAnsi="Calibri"/>
                      <w:color w:val="000000"/>
                      <w:sz w:val="22"/>
                      <w:szCs w:val="22"/>
                    </w:rPr>
                    <w:t> </w:t>
                  </w:r>
                </w:p>
              </w:tc>
              <w:tc>
                <w:tcPr>
                  <w:tcW w:w="977" w:type="dxa"/>
                  <w:tcBorders>
                    <w:top w:val="nil"/>
                    <w:left w:val="nil"/>
                    <w:bottom w:val="single" w:sz="4" w:space="0" w:color="auto"/>
                    <w:right w:val="single" w:sz="4" w:space="0" w:color="auto"/>
                  </w:tcBorders>
                  <w:shd w:val="clear" w:color="auto" w:fill="auto"/>
                  <w:hideMark/>
                </w:tcPr>
                <w:p w:rsidR="005947BD" w:rsidRPr="005947BD" w:rsidRDefault="005947BD" w:rsidP="005947BD">
                  <w:pPr>
                    <w:rPr>
                      <w:rFonts w:ascii="Calibri" w:hAnsi="Calibri"/>
                      <w:color w:val="000000"/>
                      <w:sz w:val="22"/>
                      <w:szCs w:val="22"/>
                    </w:rPr>
                  </w:pPr>
                  <w:r w:rsidRPr="005947BD">
                    <w:rPr>
                      <w:rFonts w:ascii="Calibri" w:hAnsi="Calibri"/>
                      <w:color w:val="000000"/>
                      <w:sz w:val="22"/>
                      <w:szCs w:val="22"/>
                    </w:rPr>
                    <w:t> </w:t>
                  </w:r>
                </w:p>
              </w:tc>
            </w:tr>
            <w:tr w:rsidR="005947BD" w:rsidRPr="005947BD" w:rsidTr="00D95A4A">
              <w:trPr>
                <w:trHeight w:val="300"/>
              </w:trPr>
              <w:tc>
                <w:tcPr>
                  <w:tcW w:w="627" w:type="dxa"/>
                  <w:tcBorders>
                    <w:top w:val="nil"/>
                    <w:left w:val="single" w:sz="4" w:space="0" w:color="auto"/>
                    <w:bottom w:val="single" w:sz="4" w:space="0" w:color="auto"/>
                    <w:right w:val="single" w:sz="4" w:space="0" w:color="auto"/>
                  </w:tcBorders>
                  <w:shd w:val="clear" w:color="auto" w:fill="auto"/>
                  <w:hideMark/>
                </w:tcPr>
                <w:p w:rsidR="005947BD" w:rsidRPr="005947BD" w:rsidRDefault="005947BD" w:rsidP="005947BD">
                  <w:pPr>
                    <w:rPr>
                      <w:rFonts w:ascii="Calibri" w:hAnsi="Calibri"/>
                      <w:color w:val="000000"/>
                      <w:sz w:val="22"/>
                      <w:szCs w:val="22"/>
                    </w:rPr>
                  </w:pPr>
                  <w:r w:rsidRPr="005947BD">
                    <w:rPr>
                      <w:rFonts w:ascii="Calibri" w:hAnsi="Calibri"/>
                      <w:color w:val="000000"/>
                      <w:sz w:val="22"/>
                      <w:szCs w:val="22"/>
                    </w:rPr>
                    <w:t> </w:t>
                  </w:r>
                </w:p>
              </w:tc>
              <w:tc>
                <w:tcPr>
                  <w:tcW w:w="1300" w:type="dxa"/>
                  <w:tcBorders>
                    <w:top w:val="nil"/>
                    <w:left w:val="nil"/>
                    <w:bottom w:val="single" w:sz="4" w:space="0" w:color="auto"/>
                    <w:right w:val="single" w:sz="4" w:space="0" w:color="auto"/>
                  </w:tcBorders>
                  <w:shd w:val="clear" w:color="auto" w:fill="auto"/>
                  <w:hideMark/>
                </w:tcPr>
                <w:p w:rsidR="005947BD" w:rsidRPr="005947BD" w:rsidRDefault="005947BD" w:rsidP="005947BD">
                  <w:pPr>
                    <w:rPr>
                      <w:rFonts w:ascii="Calibri" w:hAnsi="Calibri"/>
                      <w:color w:val="000000"/>
                      <w:sz w:val="22"/>
                      <w:szCs w:val="22"/>
                    </w:rPr>
                  </w:pPr>
                  <w:r w:rsidRPr="005947BD">
                    <w:rPr>
                      <w:rFonts w:ascii="Calibri" w:hAnsi="Calibri"/>
                      <w:color w:val="000000"/>
                      <w:sz w:val="22"/>
                      <w:szCs w:val="22"/>
                    </w:rPr>
                    <w:t> </w:t>
                  </w:r>
                </w:p>
              </w:tc>
              <w:tc>
                <w:tcPr>
                  <w:tcW w:w="5138" w:type="dxa"/>
                  <w:tcBorders>
                    <w:top w:val="nil"/>
                    <w:left w:val="nil"/>
                    <w:bottom w:val="single" w:sz="4" w:space="0" w:color="auto"/>
                    <w:right w:val="single" w:sz="4" w:space="0" w:color="auto"/>
                  </w:tcBorders>
                  <w:shd w:val="clear" w:color="auto" w:fill="auto"/>
                  <w:hideMark/>
                </w:tcPr>
                <w:p w:rsidR="005947BD" w:rsidRPr="005947BD" w:rsidRDefault="005947BD" w:rsidP="005947BD">
                  <w:pPr>
                    <w:rPr>
                      <w:rFonts w:ascii="Calibri" w:hAnsi="Calibri"/>
                      <w:color w:val="000000"/>
                      <w:sz w:val="22"/>
                      <w:szCs w:val="22"/>
                    </w:rPr>
                  </w:pPr>
                  <w:r w:rsidRPr="005947BD">
                    <w:rPr>
                      <w:rFonts w:ascii="Calibri" w:hAnsi="Calibri"/>
                      <w:color w:val="000000"/>
                      <w:sz w:val="22"/>
                      <w:szCs w:val="22"/>
                    </w:rPr>
                    <w:t>3</w:t>
                  </w:r>
                </w:p>
              </w:tc>
              <w:tc>
                <w:tcPr>
                  <w:tcW w:w="741" w:type="dxa"/>
                  <w:tcBorders>
                    <w:top w:val="nil"/>
                    <w:left w:val="nil"/>
                    <w:bottom w:val="single" w:sz="4" w:space="0" w:color="auto"/>
                    <w:right w:val="single" w:sz="4" w:space="0" w:color="auto"/>
                  </w:tcBorders>
                  <w:shd w:val="clear" w:color="auto" w:fill="auto"/>
                  <w:hideMark/>
                </w:tcPr>
                <w:p w:rsidR="005947BD" w:rsidRPr="005947BD" w:rsidRDefault="005947BD" w:rsidP="005947BD">
                  <w:pPr>
                    <w:rPr>
                      <w:rFonts w:ascii="Calibri" w:hAnsi="Calibri"/>
                      <w:color w:val="000000"/>
                      <w:sz w:val="22"/>
                      <w:szCs w:val="22"/>
                    </w:rPr>
                  </w:pPr>
                  <w:r w:rsidRPr="005947BD">
                    <w:rPr>
                      <w:rFonts w:ascii="Calibri" w:hAnsi="Calibri"/>
                      <w:color w:val="000000"/>
                      <w:sz w:val="22"/>
                      <w:szCs w:val="22"/>
                    </w:rPr>
                    <w:t>złącz.</w:t>
                  </w:r>
                </w:p>
              </w:tc>
              <w:tc>
                <w:tcPr>
                  <w:tcW w:w="977" w:type="dxa"/>
                  <w:tcBorders>
                    <w:top w:val="nil"/>
                    <w:left w:val="nil"/>
                    <w:bottom w:val="single" w:sz="4" w:space="0" w:color="auto"/>
                    <w:right w:val="single" w:sz="4" w:space="0" w:color="auto"/>
                  </w:tcBorders>
                  <w:shd w:val="clear" w:color="auto" w:fill="auto"/>
                  <w:hideMark/>
                </w:tcPr>
                <w:p w:rsidR="005947BD" w:rsidRPr="005947BD" w:rsidRDefault="005947BD" w:rsidP="005947BD">
                  <w:pPr>
                    <w:rPr>
                      <w:rFonts w:ascii="Calibri" w:hAnsi="Calibri"/>
                      <w:color w:val="000000"/>
                      <w:sz w:val="22"/>
                      <w:szCs w:val="22"/>
                    </w:rPr>
                  </w:pPr>
                  <w:r w:rsidRPr="005947BD">
                    <w:rPr>
                      <w:rFonts w:ascii="Calibri" w:hAnsi="Calibri"/>
                      <w:color w:val="000000"/>
                      <w:sz w:val="22"/>
                      <w:szCs w:val="22"/>
                    </w:rPr>
                    <w:t>3.000</w:t>
                  </w:r>
                </w:p>
              </w:tc>
              <w:tc>
                <w:tcPr>
                  <w:tcW w:w="977" w:type="dxa"/>
                  <w:tcBorders>
                    <w:top w:val="nil"/>
                    <w:left w:val="nil"/>
                    <w:bottom w:val="single" w:sz="4" w:space="0" w:color="auto"/>
                    <w:right w:val="single" w:sz="4" w:space="0" w:color="auto"/>
                  </w:tcBorders>
                  <w:shd w:val="clear" w:color="auto" w:fill="auto"/>
                  <w:hideMark/>
                </w:tcPr>
                <w:p w:rsidR="005947BD" w:rsidRPr="005947BD" w:rsidRDefault="005947BD" w:rsidP="005947BD">
                  <w:pPr>
                    <w:rPr>
                      <w:rFonts w:ascii="Calibri" w:hAnsi="Calibri"/>
                      <w:color w:val="000000"/>
                      <w:sz w:val="22"/>
                      <w:szCs w:val="22"/>
                    </w:rPr>
                  </w:pPr>
                  <w:r w:rsidRPr="005947BD">
                    <w:rPr>
                      <w:rFonts w:ascii="Calibri" w:hAnsi="Calibri"/>
                      <w:color w:val="000000"/>
                      <w:sz w:val="22"/>
                      <w:szCs w:val="22"/>
                    </w:rPr>
                    <w:t> </w:t>
                  </w:r>
                </w:p>
              </w:tc>
            </w:tr>
            <w:tr w:rsidR="005947BD" w:rsidRPr="005947BD" w:rsidTr="00D95A4A">
              <w:trPr>
                <w:trHeight w:val="300"/>
              </w:trPr>
              <w:tc>
                <w:tcPr>
                  <w:tcW w:w="627" w:type="dxa"/>
                  <w:tcBorders>
                    <w:top w:val="nil"/>
                    <w:left w:val="single" w:sz="4" w:space="0" w:color="auto"/>
                    <w:bottom w:val="single" w:sz="4" w:space="0" w:color="auto"/>
                    <w:right w:val="single" w:sz="4" w:space="0" w:color="auto"/>
                  </w:tcBorders>
                  <w:shd w:val="clear" w:color="auto" w:fill="auto"/>
                  <w:hideMark/>
                </w:tcPr>
                <w:p w:rsidR="005947BD" w:rsidRPr="005947BD" w:rsidRDefault="005947BD" w:rsidP="005947BD">
                  <w:pPr>
                    <w:rPr>
                      <w:rFonts w:ascii="Calibri" w:hAnsi="Calibri"/>
                      <w:color w:val="000000"/>
                      <w:sz w:val="22"/>
                      <w:szCs w:val="22"/>
                    </w:rPr>
                  </w:pPr>
                  <w:r w:rsidRPr="005947BD">
                    <w:rPr>
                      <w:rFonts w:ascii="Calibri" w:hAnsi="Calibri"/>
                      <w:color w:val="000000"/>
                      <w:sz w:val="22"/>
                      <w:szCs w:val="22"/>
                    </w:rPr>
                    <w:t> </w:t>
                  </w:r>
                </w:p>
              </w:tc>
              <w:tc>
                <w:tcPr>
                  <w:tcW w:w="1300" w:type="dxa"/>
                  <w:tcBorders>
                    <w:top w:val="nil"/>
                    <w:left w:val="nil"/>
                    <w:bottom w:val="single" w:sz="4" w:space="0" w:color="auto"/>
                    <w:right w:val="single" w:sz="4" w:space="0" w:color="auto"/>
                  </w:tcBorders>
                  <w:shd w:val="clear" w:color="auto" w:fill="auto"/>
                  <w:hideMark/>
                </w:tcPr>
                <w:p w:rsidR="005947BD" w:rsidRPr="005947BD" w:rsidRDefault="005947BD" w:rsidP="005947BD">
                  <w:pPr>
                    <w:rPr>
                      <w:rFonts w:ascii="Calibri" w:hAnsi="Calibri"/>
                      <w:color w:val="000000"/>
                      <w:sz w:val="22"/>
                      <w:szCs w:val="22"/>
                    </w:rPr>
                  </w:pPr>
                  <w:r w:rsidRPr="005947BD">
                    <w:rPr>
                      <w:rFonts w:ascii="Calibri" w:hAnsi="Calibri"/>
                      <w:color w:val="000000"/>
                      <w:sz w:val="22"/>
                      <w:szCs w:val="22"/>
                    </w:rPr>
                    <w:t> </w:t>
                  </w:r>
                </w:p>
              </w:tc>
              <w:tc>
                <w:tcPr>
                  <w:tcW w:w="5138" w:type="dxa"/>
                  <w:tcBorders>
                    <w:top w:val="nil"/>
                    <w:left w:val="nil"/>
                    <w:bottom w:val="single" w:sz="4" w:space="0" w:color="auto"/>
                    <w:right w:val="single" w:sz="4" w:space="0" w:color="auto"/>
                  </w:tcBorders>
                  <w:shd w:val="clear" w:color="auto" w:fill="auto"/>
                  <w:hideMark/>
                </w:tcPr>
                <w:p w:rsidR="005947BD" w:rsidRPr="005947BD" w:rsidRDefault="005947BD" w:rsidP="005947BD">
                  <w:pPr>
                    <w:rPr>
                      <w:rFonts w:ascii="Calibri" w:hAnsi="Calibri"/>
                      <w:color w:val="000000"/>
                      <w:sz w:val="22"/>
                      <w:szCs w:val="22"/>
                    </w:rPr>
                  </w:pPr>
                  <w:r w:rsidRPr="005947BD">
                    <w:rPr>
                      <w:rFonts w:ascii="Calibri" w:hAnsi="Calibri"/>
                      <w:color w:val="000000"/>
                      <w:sz w:val="22"/>
                      <w:szCs w:val="22"/>
                    </w:rPr>
                    <w:t> </w:t>
                  </w:r>
                </w:p>
              </w:tc>
              <w:tc>
                <w:tcPr>
                  <w:tcW w:w="741" w:type="dxa"/>
                  <w:tcBorders>
                    <w:top w:val="nil"/>
                    <w:left w:val="nil"/>
                    <w:bottom w:val="single" w:sz="4" w:space="0" w:color="auto"/>
                    <w:right w:val="single" w:sz="4" w:space="0" w:color="auto"/>
                  </w:tcBorders>
                  <w:shd w:val="clear" w:color="auto" w:fill="auto"/>
                  <w:hideMark/>
                </w:tcPr>
                <w:p w:rsidR="005947BD" w:rsidRPr="005947BD" w:rsidRDefault="005947BD" w:rsidP="005947BD">
                  <w:pPr>
                    <w:rPr>
                      <w:rFonts w:ascii="Calibri" w:hAnsi="Calibri"/>
                      <w:color w:val="000000"/>
                      <w:sz w:val="22"/>
                      <w:szCs w:val="22"/>
                    </w:rPr>
                  </w:pPr>
                  <w:r w:rsidRPr="005947BD">
                    <w:rPr>
                      <w:rFonts w:ascii="Calibri" w:hAnsi="Calibri"/>
                      <w:color w:val="000000"/>
                      <w:sz w:val="22"/>
                      <w:szCs w:val="22"/>
                    </w:rPr>
                    <w:t> </w:t>
                  </w:r>
                </w:p>
              </w:tc>
              <w:tc>
                <w:tcPr>
                  <w:tcW w:w="977" w:type="dxa"/>
                  <w:tcBorders>
                    <w:top w:val="nil"/>
                    <w:left w:val="nil"/>
                    <w:bottom w:val="single" w:sz="4" w:space="0" w:color="auto"/>
                    <w:right w:val="single" w:sz="4" w:space="0" w:color="auto"/>
                  </w:tcBorders>
                  <w:shd w:val="clear" w:color="auto" w:fill="auto"/>
                  <w:hideMark/>
                </w:tcPr>
                <w:p w:rsidR="005947BD" w:rsidRPr="005947BD" w:rsidRDefault="005947BD" w:rsidP="005947BD">
                  <w:pPr>
                    <w:rPr>
                      <w:rFonts w:ascii="Calibri" w:hAnsi="Calibri"/>
                      <w:color w:val="000000"/>
                      <w:sz w:val="22"/>
                      <w:szCs w:val="22"/>
                    </w:rPr>
                  </w:pPr>
                  <w:r w:rsidRPr="005947BD">
                    <w:rPr>
                      <w:rFonts w:ascii="Calibri" w:hAnsi="Calibri"/>
                      <w:color w:val="000000"/>
                      <w:sz w:val="22"/>
                      <w:szCs w:val="22"/>
                    </w:rPr>
                    <w:t>RAZEM</w:t>
                  </w:r>
                </w:p>
              </w:tc>
              <w:tc>
                <w:tcPr>
                  <w:tcW w:w="977" w:type="dxa"/>
                  <w:tcBorders>
                    <w:top w:val="nil"/>
                    <w:left w:val="nil"/>
                    <w:bottom w:val="single" w:sz="4" w:space="0" w:color="auto"/>
                    <w:right w:val="single" w:sz="4" w:space="0" w:color="auto"/>
                  </w:tcBorders>
                  <w:shd w:val="clear" w:color="auto" w:fill="auto"/>
                  <w:hideMark/>
                </w:tcPr>
                <w:p w:rsidR="005947BD" w:rsidRPr="005947BD" w:rsidRDefault="005947BD" w:rsidP="005947BD">
                  <w:pPr>
                    <w:rPr>
                      <w:rFonts w:ascii="Calibri" w:hAnsi="Calibri"/>
                      <w:color w:val="000000"/>
                      <w:sz w:val="22"/>
                      <w:szCs w:val="22"/>
                    </w:rPr>
                  </w:pPr>
                  <w:r w:rsidRPr="005947BD">
                    <w:rPr>
                      <w:rFonts w:ascii="Calibri" w:hAnsi="Calibri"/>
                      <w:color w:val="000000"/>
                      <w:sz w:val="22"/>
                      <w:szCs w:val="22"/>
                    </w:rPr>
                    <w:t>3.000</w:t>
                  </w:r>
                </w:p>
              </w:tc>
            </w:tr>
            <w:tr w:rsidR="005947BD" w:rsidRPr="005947BD" w:rsidTr="00D95A4A">
              <w:trPr>
                <w:trHeight w:val="1219"/>
              </w:trPr>
              <w:tc>
                <w:tcPr>
                  <w:tcW w:w="627" w:type="dxa"/>
                  <w:tcBorders>
                    <w:top w:val="nil"/>
                    <w:left w:val="single" w:sz="4" w:space="0" w:color="auto"/>
                    <w:bottom w:val="single" w:sz="4" w:space="0" w:color="auto"/>
                    <w:right w:val="single" w:sz="4" w:space="0" w:color="auto"/>
                  </w:tcBorders>
                  <w:shd w:val="clear" w:color="auto" w:fill="auto"/>
                  <w:hideMark/>
                </w:tcPr>
                <w:p w:rsidR="005947BD" w:rsidRPr="005947BD" w:rsidRDefault="005947BD" w:rsidP="005947BD">
                  <w:pPr>
                    <w:rPr>
                      <w:rFonts w:ascii="Calibri" w:hAnsi="Calibri"/>
                      <w:color w:val="000000"/>
                      <w:sz w:val="22"/>
                      <w:szCs w:val="22"/>
                    </w:rPr>
                  </w:pPr>
                  <w:r w:rsidRPr="005947BD">
                    <w:rPr>
                      <w:rFonts w:ascii="Calibri" w:hAnsi="Calibri"/>
                      <w:color w:val="000000"/>
                      <w:sz w:val="22"/>
                      <w:szCs w:val="22"/>
                    </w:rPr>
                    <w:t>13</w:t>
                  </w:r>
                </w:p>
              </w:tc>
              <w:tc>
                <w:tcPr>
                  <w:tcW w:w="1300" w:type="dxa"/>
                  <w:tcBorders>
                    <w:top w:val="nil"/>
                    <w:left w:val="nil"/>
                    <w:bottom w:val="single" w:sz="4" w:space="0" w:color="auto"/>
                    <w:right w:val="single" w:sz="4" w:space="0" w:color="auto"/>
                  </w:tcBorders>
                  <w:shd w:val="clear" w:color="auto" w:fill="auto"/>
                  <w:hideMark/>
                </w:tcPr>
                <w:p w:rsidR="005947BD" w:rsidRPr="005947BD" w:rsidRDefault="005947BD" w:rsidP="005947BD">
                  <w:pPr>
                    <w:rPr>
                      <w:rFonts w:ascii="Calibri" w:hAnsi="Calibri"/>
                      <w:color w:val="000000"/>
                      <w:sz w:val="22"/>
                      <w:szCs w:val="22"/>
                    </w:rPr>
                  </w:pPr>
                  <w:r w:rsidRPr="005947BD">
                    <w:rPr>
                      <w:rFonts w:ascii="Calibri" w:hAnsi="Calibri"/>
                      <w:color w:val="000000"/>
                      <w:sz w:val="22"/>
                      <w:szCs w:val="22"/>
                    </w:rPr>
                    <w:t>ZN-97/TP S.A. 040 0733-09</w:t>
                  </w:r>
                </w:p>
              </w:tc>
              <w:tc>
                <w:tcPr>
                  <w:tcW w:w="5138" w:type="dxa"/>
                  <w:tcBorders>
                    <w:top w:val="nil"/>
                    <w:left w:val="nil"/>
                    <w:bottom w:val="single" w:sz="4" w:space="0" w:color="auto"/>
                    <w:right w:val="single" w:sz="4" w:space="0" w:color="auto"/>
                  </w:tcBorders>
                  <w:shd w:val="clear" w:color="auto" w:fill="auto"/>
                  <w:hideMark/>
                </w:tcPr>
                <w:p w:rsidR="005947BD" w:rsidRPr="005947BD" w:rsidRDefault="005947BD" w:rsidP="005947BD">
                  <w:pPr>
                    <w:rPr>
                      <w:rFonts w:ascii="Calibri" w:hAnsi="Calibri"/>
                      <w:color w:val="000000"/>
                      <w:sz w:val="22"/>
                      <w:szCs w:val="22"/>
                    </w:rPr>
                  </w:pPr>
                  <w:r w:rsidRPr="005947BD">
                    <w:rPr>
                      <w:rFonts w:ascii="Calibri" w:hAnsi="Calibri"/>
                      <w:color w:val="000000"/>
                      <w:sz w:val="22"/>
                      <w:szCs w:val="22"/>
                    </w:rPr>
                    <w:t>Montaż złączy odgałęźnych lub równoległych kabli wypełnionych samonośnych o 30 parach z zastosowaniem modułowych łączników żył i termokurczliwych osłon wzmocnionych</w:t>
                  </w:r>
                </w:p>
              </w:tc>
              <w:tc>
                <w:tcPr>
                  <w:tcW w:w="741" w:type="dxa"/>
                  <w:tcBorders>
                    <w:top w:val="nil"/>
                    <w:left w:val="nil"/>
                    <w:bottom w:val="single" w:sz="4" w:space="0" w:color="auto"/>
                    <w:right w:val="single" w:sz="4" w:space="0" w:color="auto"/>
                  </w:tcBorders>
                  <w:shd w:val="clear" w:color="auto" w:fill="auto"/>
                  <w:hideMark/>
                </w:tcPr>
                <w:p w:rsidR="005947BD" w:rsidRPr="005947BD" w:rsidRDefault="005947BD" w:rsidP="005947BD">
                  <w:pPr>
                    <w:rPr>
                      <w:rFonts w:ascii="Calibri" w:hAnsi="Calibri"/>
                      <w:color w:val="000000"/>
                      <w:sz w:val="22"/>
                      <w:szCs w:val="22"/>
                    </w:rPr>
                  </w:pPr>
                  <w:r w:rsidRPr="005947BD">
                    <w:rPr>
                      <w:rFonts w:ascii="Calibri" w:hAnsi="Calibri"/>
                      <w:color w:val="000000"/>
                      <w:sz w:val="22"/>
                      <w:szCs w:val="22"/>
                    </w:rPr>
                    <w:t>złącz.</w:t>
                  </w:r>
                </w:p>
              </w:tc>
              <w:tc>
                <w:tcPr>
                  <w:tcW w:w="977" w:type="dxa"/>
                  <w:tcBorders>
                    <w:top w:val="nil"/>
                    <w:left w:val="nil"/>
                    <w:bottom w:val="single" w:sz="4" w:space="0" w:color="auto"/>
                    <w:right w:val="single" w:sz="4" w:space="0" w:color="auto"/>
                  </w:tcBorders>
                  <w:shd w:val="clear" w:color="auto" w:fill="auto"/>
                  <w:hideMark/>
                </w:tcPr>
                <w:p w:rsidR="005947BD" w:rsidRPr="005947BD" w:rsidRDefault="005947BD" w:rsidP="005947BD">
                  <w:pPr>
                    <w:rPr>
                      <w:rFonts w:ascii="Calibri" w:hAnsi="Calibri"/>
                      <w:color w:val="000000"/>
                      <w:sz w:val="22"/>
                      <w:szCs w:val="22"/>
                    </w:rPr>
                  </w:pPr>
                  <w:r w:rsidRPr="005947BD">
                    <w:rPr>
                      <w:rFonts w:ascii="Calibri" w:hAnsi="Calibri"/>
                      <w:color w:val="000000"/>
                      <w:sz w:val="22"/>
                      <w:szCs w:val="22"/>
                    </w:rPr>
                    <w:t> </w:t>
                  </w:r>
                </w:p>
              </w:tc>
              <w:tc>
                <w:tcPr>
                  <w:tcW w:w="977" w:type="dxa"/>
                  <w:tcBorders>
                    <w:top w:val="nil"/>
                    <w:left w:val="nil"/>
                    <w:bottom w:val="single" w:sz="4" w:space="0" w:color="auto"/>
                    <w:right w:val="single" w:sz="4" w:space="0" w:color="auto"/>
                  </w:tcBorders>
                  <w:shd w:val="clear" w:color="auto" w:fill="auto"/>
                  <w:hideMark/>
                </w:tcPr>
                <w:p w:rsidR="005947BD" w:rsidRPr="005947BD" w:rsidRDefault="005947BD" w:rsidP="005947BD">
                  <w:pPr>
                    <w:rPr>
                      <w:rFonts w:ascii="Calibri" w:hAnsi="Calibri"/>
                      <w:color w:val="000000"/>
                      <w:sz w:val="22"/>
                      <w:szCs w:val="22"/>
                    </w:rPr>
                  </w:pPr>
                  <w:r w:rsidRPr="005947BD">
                    <w:rPr>
                      <w:rFonts w:ascii="Calibri" w:hAnsi="Calibri"/>
                      <w:color w:val="000000"/>
                      <w:sz w:val="22"/>
                      <w:szCs w:val="22"/>
                    </w:rPr>
                    <w:t> </w:t>
                  </w:r>
                </w:p>
              </w:tc>
            </w:tr>
            <w:tr w:rsidR="005947BD" w:rsidRPr="005947BD" w:rsidTr="00D95A4A">
              <w:trPr>
                <w:trHeight w:val="300"/>
              </w:trPr>
              <w:tc>
                <w:tcPr>
                  <w:tcW w:w="627" w:type="dxa"/>
                  <w:tcBorders>
                    <w:top w:val="nil"/>
                    <w:left w:val="single" w:sz="4" w:space="0" w:color="auto"/>
                    <w:bottom w:val="single" w:sz="4" w:space="0" w:color="auto"/>
                    <w:right w:val="single" w:sz="4" w:space="0" w:color="auto"/>
                  </w:tcBorders>
                  <w:shd w:val="clear" w:color="auto" w:fill="auto"/>
                  <w:hideMark/>
                </w:tcPr>
                <w:p w:rsidR="005947BD" w:rsidRPr="005947BD" w:rsidRDefault="005947BD" w:rsidP="005947BD">
                  <w:pPr>
                    <w:rPr>
                      <w:rFonts w:ascii="Calibri" w:hAnsi="Calibri"/>
                      <w:color w:val="000000"/>
                      <w:sz w:val="22"/>
                      <w:szCs w:val="22"/>
                    </w:rPr>
                  </w:pPr>
                  <w:r w:rsidRPr="005947BD">
                    <w:rPr>
                      <w:rFonts w:ascii="Calibri" w:hAnsi="Calibri"/>
                      <w:color w:val="000000"/>
                      <w:sz w:val="22"/>
                      <w:szCs w:val="22"/>
                    </w:rPr>
                    <w:t> </w:t>
                  </w:r>
                </w:p>
              </w:tc>
              <w:tc>
                <w:tcPr>
                  <w:tcW w:w="1300" w:type="dxa"/>
                  <w:tcBorders>
                    <w:top w:val="nil"/>
                    <w:left w:val="nil"/>
                    <w:bottom w:val="single" w:sz="4" w:space="0" w:color="auto"/>
                    <w:right w:val="single" w:sz="4" w:space="0" w:color="auto"/>
                  </w:tcBorders>
                  <w:shd w:val="clear" w:color="auto" w:fill="auto"/>
                  <w:hideMark/>
                </w:tcPr>
                <w:p w:rsidR="005947BD" w:rsidRPr="005947BD" w:rsidRDefault="005947BD" w:rsidP="005947BD">
                  <w:pPr>
                    <w:rPr>
                      <w:rFonts w:ascii="Calibri" w:hAnsi="Calibri"/>
                      <w:color w:val="000000"/>
                      <w:sz w:val="22"/>
                      <w:szCs w:val="22"/>
                    </w:rPr>
                  </w:pPr>
                  <w:r w:rsidRPr="005947BD">
                    <w:rPr>
                      <w:rFonts w:ascii="Calibri" w:hAnsi="Calibri"/>
                      <w:color w:val="000000"/>
                      <w:sz w:val="22"/>
                      <w:szCs w:val="22"/>
                    </w:rPr>
                    <w:t> </w:t>
                  </w:r>
                </w:p>
              </w:tc>
              <w:tc>
                <w:tcPr>
                  <w:tcW w:w="5138" w:type="dxa"/>
                  <w:tcBorders>
                    <w:top w:val="nil"/>
                    <w:left w:val="nil"/>
                    <w:bottom w:val="single" w:sz="4" w:space="0" w:color="auto"/>
                    <w:right w:val="single" w:sz="4" w:space="0" w:color="auto"/>
                  </w:tcBorders>
                  <w:shd w:val="clear" w:color="auto" w:fill="auto"/>
                  <w:hideMark/>
                </w:tcPr>
                <w:p w:rsidR="005947BD" w:rsidRPr="005947BD" w:rsidRDefault="005947BD" w:rsidP="005947BD">
                  <w:pPr>
                    <w:rPr>
                      <w:rFonts w:ascii="Calibri" w:hAnsi="Calibri"/>
                      <w:color w:val="000000"/>
                      <w:sz w:val="22"/>
                      <w:szCs w:val="22"/>
                    </w:rPr>
                  </w:pPr>
                  <w:r w:rsidRPr="005947BD">
                    <w:rPr>
                      <w:rFonts w:ascii="Calibri" w:hAnsi="Calibri"/>
                      <w:color w:val="000000"/>
                      <w:sz w:val="22"/>
                      <w:szCs w:val="22"/>
                    </w:rPr>
                    <w:t>2</w:t>
                  </w:r>
                </w:p>
              </w:tc>
              <w:tc>
                <w:tcPr>
                  <w:tcW w:w="741" w:type="dxa"/>
                  <w:tcBorders>
                    <w:top w:val="nil"/>
                    <w:left w:val="nil"/>
                    <w:bottom w:val="single" w:sz="4" w:space="0" w:color="auto"/>
                    <w:right w:val="single" w:sz="4" w:space="0" w:color="auto"/>
                  </w:tcBorders>
                  <w:shd w:val="clear" w:color="auto" w:fill="auto"/>
                  <w:hideMark/>
                </w:tcPr>
                <w:p w:rsidR="005947BD" w:rsidRPr="005947BD" w:rsidRDefault="005947BD" w:rsidP="005947BD">
                  <w:pPr>
                    <w:rPr>
                      <w:rFonts w:ascii="Calibri" w:hAnsi="Calibri"/>
                      <w:color w:val="000000"/>
                      <w:sz w:val="22"/>
                      <w:szCs w:val="22"/>
                    </w:rPr>
                  </w:pPr>
                  <w:r w:rsidRPr="005947BD">
                    <w:rPr>
                      <w:rFonts w:ascii="Calibri" w:hAnsi="Calibri"/>
                      <w:color w:val="000000"/>
                      <w:sz w:val="22"/>
                      <w:szCs w:val="22"/>
                    </w:rPr>
                    <w:t>złącz.</w:t>
                  </w:r>
                </w:p>
              </w:tc>
              <w:tc>
                <w:tcPr>
                  <w:tcW w:w="977" w:type="dxa"/>
                  <w:tcBorders>
                    <w:top w:val="nil"/>
                    <w:left w:val="nil"/>
                    <w:bottom w:val="single" w:sz="4" w:space="0" w:color="auto"/>
                    <w:right w:val="single" w:sz="4" w:space="0" w:color="auto"/>
                  </w:tcBorders>
                  <w:shd w:val="clear" w:color="auto" w:fill="auto"/>
                  <w:hideMark/>
                </w:tcPr>
                <w:p w:rsidR="005947BD" w:rsidRPr="005947BD" w:rsidRDefault="005947BD" w:rsidP="005947BD">
                  <w:pPr>
                    <w:rPr>
                      <w:rFonts w:ascii="Calibri" w:hAnsi="Calibri"/>
                      <w:color w:val="000000"/>
                      <w:sz w:val="22"/>
                      <w:szCs w:val="22"/>
                    </w:rPr>
                  </w:pPr>
                  <w:r w:rsidRPr="005947BD">
                    <w:rPr>
                      <w:rFonts w:ascii="Calibri" w:hAnsi="Calibri"/>
                      <w:color w:val="000000"/>
                      <w:sz w:val="22"/>
                      <w:szCs w:val="22"/>
                    </w:rPr>
                    <w:t>2.000</w:t>
                  </w:r>
                </w:p>
              </w:tc>
              <w:tc>
                <w:tcPr>
                  <w:tcW w:w="977" w:type="dxa"/>
                  <w:tcBorders>
                    <w:top w:val="nil"/>
                    <w:left w:val="nil"/>
                    <w:bottom w:val="single" w:sz="4" w:space="0" w:color="auto"/>
                    <w:right w:val="single" w:sz="4" w:space="0" w:color="auto"/>
                  </w:tcBorders>
                  <w:shd w:val="clear" w:color="auto" w:fill="auto"/>
                  <w:hideMark/>
                </w:tcPr>
                <w:p w:rsidR="005947BD" w:rsidRPr="005947BD" w:rsidRDefault="005947BD" w:rsidP="005947BD">
                  <w:pPr>
                    <w:rPr>
                      <w:rFonts w:ascii="Calibri" w:hAnsi="Calibri"/>
                      <w:color w:val="000000"/>
                      <w:sz w:val="22"/>
                      <w:szCs w:val="22"/>
                    </w:rPr>
                  </w:pPr>
                  <w:r w:rsidRPr="005947BD">
                    <w:rPr>
                      <w:rFonts w:ascii="Calibri" w:hAnsi="Calibri"/>
                      <w:color w:val="000000"/>
                      <w:sz w:val="22"/>
                      <w:szCs w:val="22"/>
                    </w:rPr>
                    <w:t> </w:t>
                  </w:r>
                </w:p>
              </w:tc>
            </w:tr>
            <w:tr w:rsidR="005947BD" w:rsidRPr="005947BD" w:rsidTr="00D95A4A">
              <w:trPr>
                <w:trHeight w:val="300"/>
              </w:trPr>
              <w:tc>
                <w:tcPr>
                  <w:tcW w:w="627" w:type="dxa"/>
                  <w:tcBorders>
                    <w:top w:val="nil"/>
                    <w:left w:val="single" w:sz="4" w:space="0" w:color="auto"/>
                    <w:bottom w:val="single" w:sz="4" w:space="0" w:color="auto"/>
                    <w:right w:val="single" w:sz="4" w:space="0" w:color="auto"/>
                  </w:tcBorders>
                  <w:shd w:val="clear" w:color="auto" w:fill="auto"/>
                  <w:hideMark/>
                </w:tcPr>
                <w:p w:rsidR="005947BD" w:rsidRPr="005947BD" w:rsidRDefault="005947BD" w:rsidP="005947BD">
                  <w:pPr>
                    <w:rPr>
                      <w:rFonts w:ascii="Calibri" w:hAnsi="Calibri"/>
                      <w:color w:val="000000"/>
                      <w:sz w:val="22"/>
                      <w:szCs w:val="22"/>
                    </w:rPr>
                  </w:pPr>
                  <w:r w:rsidRPr="005947BD">
                    <w:rPr>
                      <w:rFonts w:ascii="Calibri" w:hAnsi="Calibri"/>
                      <w:color w:val="000000"/>
                      <w:sz w:val="22"/>
                      <w:szCs w:val="22"/>
                    </w:rPr>
                    <w:t> </w:t>
                  </w:r>
                </w:p>
              </w:tc>
              <w:tc>
                <w:tcPr>
                  <w:tcW w:w="1300" w:type="dxa"/>
                  <w:tcBorders>
                    <w:top w:val="nil"/>
                    <w:left w:val="nil"/>
                    <w:bottom w:val="single" w:sz="4" w:space="0" w:color="auto"/>
                    <w:right w:val="single" w:sz="4" w:space="0" w:color="auto"/>
                  </w:tcBorders>
                  <w:shd w:val="clear" w:color="auto" w:fill="auto"/>
                  <w:hideMark/>
                </w:tcPr>
                <w:p w:rsidR="005947BD" w:rsidRPr="005947BD" w:rsidRDefault="005947BD" w:rsidP="005947BD">
                  <w:pPr>
                    <w:rPr>
                      <w:rFonts w:ascii="Calibri" w:hAnsi="Calibri"/>
                      <w:color w:val="000000"/>
                      <w:sz w:val="22"/>
                      <w:szCs w:val="22"/>
                    </w:rPr>
                  </w:pPr>
                  <w:r w:rsidRPr="005947BD">
                    <w:rPr>
                      <w:rFonts w:ascii="Calibri" w:hAnsi="Calibri"/>
                      <w:color w:val="000000"/>
                      <w:sz w:val="22"/>
                      <w:szCs w:val="22"/>
                    </w:rPr>
                    <w:t> </w:t>
                  </w:r>
                </w:p>
              </w:tc>
              <w:tc>
                <w:tcPr>
                  <w:tcW w:w="5138" w:type="dxa"/>
                  <w:tcBorders>
                    <w:top w:val="nil"/>
                    <w:left w:val="nil"/>
                    <w:bottom w:val="single" w:sz="4" w:space="0" w:color="auto"/>
                    <w:right w:val="single" w:sz="4" w:space="0" w:color="auto"/>
                  </w:tcBorders>
                  <w:shd w:val="clear" w:color="auto" w:fill="auto"/>
                  <w:hideMark/>
                </w:tcPr>
                <w:p w:rsidR="005947BD" w:rsidRPr="005947BD" w:rsidRDefault="005947BD" w:rsidP="005947BD">
                  <w:pPr>
                    <w:rPr>
                      <w:rFonts w:ascii="Calibri" w:hAnsi="Calibri"/>
                      <w:color w:val="000000"/>
                      <w:sz w:val="22"/>
                      <w:szCs w:val="22"/>
                    </w:rPr>
                  </w:pPr>
                  <w:r w:rsidRPr="005947BD">
                    <w:rPr>
                      <w:rFonts w:ascii="Calibri" w:hAnsi="Calibri"/>
                      <w:color w:val="000000"/>
                      <w:sz w:val="22"/>
                      <w:szCs w:val="22"/>
                    </w:rPr>
                    <w:t> </w:t>
                  </w:r>
                </w:p>
              </w:tc>
              <w:tc>
                <w:tcPr>
                  <w:tcW w:w="741" w:type="dxa"/>
                  <w:tcBorders>
                    <w:top w:val="nil"/>
                    <w:left w:val="nil"/>
                    <w:bottom w:val="single" w:sz="4" w:space="0" w:color="auto"/>
                    <w:right w:val="single" w:sz="4" w:space="0" w:color="auto"/>
                  </w:tcBorders>
                  <w:shd w:val="clear" w:color="auto" w:fill="auto"/>
                  <w:hideMark/>
                </w:tcPr>
                <w:p w:rsidR="005947BD" w:rsidRPr="005947BD" w:rsidRDefault="005947BD" w:rsidP="005947BD">
                  <w:pPr>
                    <w:rPr>
                      <w:rFonts w:ascii="Calibri" w:hAnsi="Calibri"/>
                      <w:color w:val="000000"/>
                      <w:sz w:val="22"/>
                      <w:szCs w:val="22"/>
                    </w:rPr>
                  </w:pPr>
                  <w:r w:rsidRPr="005947BD">
                    <w:rPr>
                      <w:rFonts w:ascii="Calibri" w:hAnsi="Calibri"/>
                      <w:color w:val="000000"/>
                      <w:sz w:val="22"/>
                      <w:szCs w:val="22"/>
                    </w:rPr>
                    <w:t> </w:t>
                  </w:r>
                </w:p>
              </w:tc>
              <w:tc>
                <w:tcPr>
                  <w:tcW w:w="977" w:type="dxa"/>
                  <w:tcBorders>
                    <w:top w:val="nil"/>
                    <w:left w:val="nil"/>
                    <w:bottom w:val="single" w:sz="4" w:space="0" w:color="auto"/>
                    <w:right w:val="single" w:sz="4" w:space="0" w:color="auto"/>
                  </w:tcBorders>
                  <w:shd w:val="clear" w:color="auto" w:fill="auto"/>
                  <w:hideMark/>
                </w:tcPr>
                <w:p w:rsidR="005947BD" w:rsidRPr="005947BD" w:rsidRDefault="005947BD" w:rsidP="005947BD">
                  <w:pPr>
                    <w:rPr>
                      <w:rFonts w:ascii="Calibri" w:hAnsi="Calibri"/>
                      <w:color w:val="000000"/>
                      <w:sz w:val="22"/>
                      <w:szCs w:val="22"/>
                    </w:rPr>
                  </w:pPr>
                  <w:r w:rsidRPr="005947BD">
                    <w:rPr>
                      <w:rFonts w:ascii="Calibri" w:hAnsi="Calibri"/>
                      <w:color w:val="000000"/>
                      <w:sz w:val="22"/>
                      <w:szCs w:val="22"/>
                    </w:rPr>
                    <w:t>RAZEM</w:t>
                  </w:r>
                </w:p>
              </w:tc>
              <w:tc>
                <w:tcPr>
                  <w:tcW w:w="977" w:type="dxa"/>
                  <w:tcBorders>
                    <w:top w:val="nil"/>
                    <w:left w:val="nil"/>
                    <w:bottom w:val="single" w:sz="4" w:space="0" w:color="auto"/>
                    <w:right w:val="single" w:sz="4" w:space="0" w:color="auto"/>
                  </w:tcBorders>
                  <w:shd w:val="clear" w:color="auto" w:fill="auto"/>
                  <w:hideMark/>
                </w:tcPr>
                <w:p w:rsidR="005947BD" w:rsidRPr="005947BD" w:rsidRDefault="005947BD" w:rsidP="005947BD">
                  <w:pPr>
                    <w:rPr>
                      <w:rFonts w:ascii="Calibri" w:hAnsi="Calibri"/>
                      <w:color w:val="000000"/>
                      <w:sz w:val="22"/>
                      <w:szCs w:val="22"/>
                    </w:rPr>
                  </w:pPr>
                  <w:r w:rsidRPr="005947BD">
                    <w:rPr>
                      <w:rFonts w:ascii="Calibri" w:hAnsi="Calibri"/>
                      <w:color w:val="000000"/>
                      <w:sz w:val="22"/>
                      <w:szCs w:val="22"/>
                    </w:rPr>
                    <w:t>2.000</w:t>
                  </w:r>
                </w:p>
              </w:tc>
            </w:tr>
            <w:tr w:rsidR="005947BD" w:rsidRPr="005947BD" w:rsidTr="00D95A4A">
              <w:trPr>
                <w:trHeight w:val="1203"/>
              </w:trPr>
              <w:tc>
                <w:tcPr>
                  <w:tcW w:w="627" w:type="dxa"/>
                  <w:tcBorders>
                    <w:top w:val="nil"/>
                    <w:left w:val="single" w:sz="4" w:space="0" w:color="auto"/>
                    <w:bottom w:val="single" w:sz="4" w:space="0" w:color="auto"/>
                    <w:right w:val="single" w:sz="4" w:space="0" w:color="auto"/>
                  </w:tcBorders>
                  <w:shd w:val="clear" w:color="auto" w:fill="auto"/>
                  <w:hideMark/>
                </w:tcPr>
                <w:p w:rsidR="005947BD" w:rsidRPr="005947BD" w:rsidRDefault="005947BD" w:rsidP="005947BD">
                  <w:pPr>
                    <w:rPr>
                      <w:rFonts w:ascii="Calibri" w:hAnsi="Calibri"/>
                      <w:color w:val="000000"/>
                      <w:sz w:val="22"/>
                      <w:szCs w:val="22"/>
                    </w:rPr>
                  </w:pPr>
                  <w:r w:rsidRPr="005947BD">
                    <w:rPr>
                      <w:rFonts w:ascii="Calibri" w:hAnsi="Calibri"/>
                      <w:color w:val="000000"/>
                      <w:sz w:val="22"/>
                      <w:szCs w:val="22"/>
                    </w:rPr>
                    <w:t>14</w:t>
                  </w:r>
                </w:p>
              </w:tc>
              <w:tc>
                <w:tcPr>
                  <w:tcW w:w="1300" w:type="dxa"/>
                  <w:tcBorders>
                    <w:top w:val="nil"/>
                    <w:left w:val="nil"/>
                    <w:bottom w:val="single" w:sz="4" w:space="0" w:color="auto"/>
                    <w:right w:val="single" w:sz="4" w:space="0" w:color="auto"/>
                  </w:tcBorders>
                  <w:shd w:val="clear" w:color="auto" w:fill="auto"/>
                  <w:hideMark/>
                </w:tcPr>
                <w:p w:rsidR="005947BD" w:rsidRPr="005947BD" w:rsidRDefault="005947BD" w:rsidP="005947BD">
                  <w:pPr>
                    <w:rPr>
                      <w:rFonts w:ascii="Calibri" w:hAnsi="Calibri"/>
                      <w:color w:val="000000"/>
                      <w:sz w:val="22"/>
                      <w:szCs w:val="22"/>
                    </w:rPr>
                  </w:pPr>
                  <w:r w:rsidRPr="005947BD">
                    <w:rPr>
                      <w:rFonts w:ascii="Calibri" w:hAnsi="Calibri"/>
                      <w:color w:val="000000"/>
                      <w:sz w:val="22"/>
                      <w:szCs w:val="22"/>
                    </w:rPr>
                    <w:t>ZN-97/TP S.A. 040 0733-08</w:t>
                  </w:r>
                </w:p>
              </w:tc>
              <w:tc>
                <w:tcPr>
                  <w:tcW w:w="5138" w:type="dxa"/>
                  <w:tcBorders>
                    <w:top w:val="nil"/>
                    <w:left w:val="nil"/>
                    <w:bottom w:val="single" w:sz="4" w:space="0" w:color="auto"/>
                    <w:right w:val="single" w:sz="4" w:space="0" w:color="auto"/>
                  </w:tcBorders>
                  <w:shd w:val="clear" w:color="auto" w:fill="auto"/>
                  <w:hideMark/>
                </w:tcPr>
                <w:p w:rsidR="005947BD" w:rsidRPr="005947BD" w:rsidRDefault="005947BD" w:rsidP="005947BD">
                  <w:pPr>
                    <w:rPr>
                      <w:rFonts w:ascii="Calibri" w:hAnsi="Calibri"/>
                      <w:color w:val="000000"/>
                      <w:sz w:val="22"/>
                      <w:szCs w:val="22"/>
                    </w:rPr>
                  </w:pPr>
                  <w:r w:rsidRPr="005947BD">
                    <w:rPr>
                      <w:rFonts w:ascii="Calibri" w:hAnsi="Calibri"/>
                      <w:color w:val="000000"/>
                      <w:sz w:val="22"/>
                      <w:szCs w:val="22"/>
                    </w:rPr>
                    <w:t>Montaż złączy odgałęźnych lub równoległych kabli wypełnionych samonośnych o 20 parach z zastosowaniem modułowych łączników żył i termokurczliwych osłon wzmocnionych</w:t>
                  </w:r>
                </w:p>
              </w:tc>
              <w:tc>
                <w:tcPr>
                  <w:tcW w:w="741" w:type="dxa"/>
                  <w:tcBorders>
                    <w:top w:val="nil"/>
                    <w:left w:val="nil"/>
                    <w:bottom w:val="single" w:sz="4" w:space="0" w:color="auto"/>
                    <w:right w:val="single" w:sz="4" w:space="0" w:color="auto"/>
                  </w:tcBorders>
                  <w:shd w:val="clear" w:color="auto" w:fill="auto"/>
                  <w:hideMark/>
                </w:tcPr>
                <w:p w:rsidR="005947BD" w:rsidRPr="005947BD" w:rsidRDefault="005947BD" w:rsidP="005947BD">
                  <w:pPr>
                    <w:rPr>
                      <w:rFonts w:ascii="Calibri" w:hAnsi="Calibri"/>
                      <w:color w:val="000000"/>
                      <w:sz w:val="22"/>
                      <w:szCs w:val="22"/>
                    </w:rPr>
                  </w:pPr>
                  <w:r w:rsidRPr="005947BD">
                    <w:rPr>
                      <w:rFonts w:ascii="Calibri" w:hAnsi="Calibri"/>
                      <w:color w:val="000000"/>
                      <w:sz w:val="22"/>
                      <w:szCs w:val="22"/>
                    </w:rPr>
                    <w:t>złącz.</w:t>
                  </w:r>
                </w:p>
              </w:tc>
              <w:tc>
                <w:tcPr>
                  <w:tcW w:w="977" w:type="dxa"/>
                  <w:tcBorders>
                    <w:top w:val="nil"/>
                    <w:left w:val="nil"/>
                    <w:bottom w:val="single" w:sz="4" w:space="0" w:color="auto"/>
                    <w:right w:val="single" w:sz="4" w:space="0" w:color="auto"/>
                  </w:tcBorders>
                  <w:shd w:val="clear" w:color="auto" w:fill="auto"/>
                  <w:hideMark/>
                </w:tcPr>
                <w:p w:rsidR="005947BD" w:rsidRPr="005947BD" w:rsidRDefault="005947BD" w:rsidP="005947BD">
                  <w:pPr>
                    <w:rPr>
                      <w:rFonts w:ascii="Calibri" w:hAnsi="Calibri"/>
                      <w:color w:val="000000"/>
                      <w:sz w:val="22"/>
                      <w:szCs w:val="22"/>
                    </w:rPr>
                  </w:pPr>
                  <w:r w:rsidRPr="005947BD">
                    <w:rPr>
                      <w:rFonts w:ascii="Calibri" w:hAnsi="Calibri"/>
                      <w:color w:val="000000"/>
                      <w:sz w:val="22"/>
                      <w:szCs w:val="22"/>
                    </w:rPr>
                    <w:t> </w:t>
                  </w:r>
                </w:p>
              </w:tc>
              <w:tc>
                <w:tcPr>
                  <w:tcW w:w="977" w:type="dxa"/>
                  <w:tcBorders>
                    <w:top w:val="nil"/>
                    <w:left w:val="nil"/>
                    <w:bottom w:val="single" w:sz="4" w:space="0" w:color="auto"/>
                    <w:right w:val="single" w:sz="4" w:space="0" w:color="auto"/>
                  </w:tcBorders>
                  <w:shd w:val="clear" w:color="auto" w:fill="auto"/>
                  <w:hideMark/>
                </w:tcPr>
                <w:p w:rsidR="005947BD" w:rsidRPr="005947BD" w:rsidRDefault="005947BD" w:rsidP="005947BD">
                  <w:pPr>
                    <w:rPr>
                      <w:rFonts w:ascii="Calibri" w:hAnsi="Calibri"/>
                      <w:color w:val="000000"/>
                      <w:sz w:val="22"/>
                      <w:szCs w:val="22"/>
                    </w:rPr>
                  </w:pPr>
                  <w:r w:rsidRPr="005947BD">
                    <w:rPr>
                      <w:rFonts w:ascii="Calibri" w:hAnsi="Calibri"/>
                      <w:color w:val="000000"/>
                      <w:sz w:val="22"/>
                      <w:szCs w:val="22"/>
                    </w:rPr>
                    <w:t> </w:t>
                  </w:r>
                </w:p>
              </w:tc>
            </w:tr>
            <w:tr w:rsidR="005947BD" w:rsidRPr="005947BD" w:rsidTr="00D95A4A">
              <w:trPr>
                <w:trHeight w:val="300"/>
              </w:trPr>
              <w:tc>
                <w:tcPr>
                  <w:tcW w:w="627" w:type="dxa"/>
                  <w:tcBorders>
                    <w:top w:val="nil"/>
                    <w:left w:val="single" w:sz="4" w:space="0" w:color="auto"/>
                    <w:bottom w:val="single" w:sz="4" w:space="0" w:color="auto"/>
                    <w:right w:val="single" w:sz="4" w:space="0" w:color="auto"/>
                  </w:tcBorders>
                  <w:shd w:val="clear" w:color="auto" w:fill="auto"/>
                  <w:hideMark/>
                </w:tcPr>
                <w:p w:rsidR="005947BD" w:rsidRPr="005947BD" w:rsidRDefault="005947BD" w:rsidP="005947BD">
                  <w:pPr>
                    <w:rPr>
                      <w:rFonts w:ascii="Calibri" w:hAnsi="Calibri"/>
                      <w:color w:val="000000"/>
                      <w:sz w:val="22"/>
                      <w:szCs w:val="22"/>
                    </w:rPr>
                  </w:pPr>
                  <w:r w:rsidRPr="005947BD">
                    <w:rPr>
                      <w:rFonts w:ascii="Calibri" w:hAnsi="Calibri"/>
                      <w:color w:val="000000"/>
                      <w:sz w:val="22"/>
                      <w:szCs w:val="22"/>
                    </w:rPr>
                    <w:t> </w:t>
                  </w:r>
                </w:p>
              </w:tc>
              <w:tc>
                <w:tcPr>
                  <w:tcW w:w="1300" w:type="dxa"/>
                  <w:tcBorders>
                    <w:top w:val="nil"/>
                    <w:left w:val="nil"/>
                    <w:bottom w:val="single" w:sz="4" w:space="0" w:color="auto"/>
                    <w:right w:val="single" w:sz="4" w:space="0" w:color="auto"/>
                  </w:tcBorders>
                  <w:shd w:val="clear" w:color="auto" w:fill="auto"/>
                  <w:hideMark/>
                </w:tcPr>
                <w:p w:rsidR="005947BD" w:rsidRPr="005947BD" w:rsidRDefault="005947BD" w:rsidP="005947BD">
                  <w:pPr>
                    <w:rPr>
                      <w:rFonts w:ascii="Calibri" w:hAnsi="Calibri"/>
                      <w:color w:val="000000"/>
                      <w:sz w:val="22"/>
                      <w:szCs w:val="22"/>
                    </w:rPr>
                  </w:pPr>
                  <w:r w:rsidRPr="005947BD">
                    <w:rPr>
                      <w:rFonts w:ascii="Calibri" w:hAnsi="Calibri"/>
                      <w:color w:val="000000"/>
                      <w:sz w:val="22"/>
                      <w:szCs w:val="22"/>
                    </w:rPr>
                    <w:t> </w:t>
                  </w:r>
                </w:p>
              </w:tc>
              <w:tc>
                <w:tcPr>
                  <w:tcW w:w="5138" w:type="dxa"/>
                  <w:tcBorders>
                    <w:top w:val="nil"/>
                    <w:left w:val="nil"/>
                    <w:bottom w:val="single" w:sz="4" w:space="0" w:color="auto"/>
                    <w:right w:val="single" w:sz="4" w:space="0" w:color="auto"/>
                  </w:tcBorders>
                  <w:shd w:val="clear" w:color="auto" w:fill="auto"/>
                  <w:hideMark/>
                </w:tcPr>
                <w:p w:rsidR="005947BD" w:rsidRPr="005947BD" w:rsidRDefault="005947BD" w:rsidP="005947BD">
                  <w:pPr>
                    <w:rPr>
                      <w:rFonts w:ascii="Calibri" w:hAnsi="Calibri"/>
                      <w:color w:val="000000"/>
                      <w:sz w:val="22"/>
                      <w:szCs w:val="22"/>
                    </w:rPr>
                  </w:pPr>
                  <w:r w:rsidRPr="005947BD">
                    <w:rPr>
                      <w:rFonts w:ascii="Calibri" w:hAnsi="Calibri"/>
                      <w:color w:val="000000"/>
                      <w:sz w:val="22"/>
                      <w:szCs w:val="22"/>
                    </w:rPr>
                    <w:t>2</w:t>
                  </w:r>
                </w:p>
              </w:tc>
              <w:tc>
                <w:tcPr>
                  <w:tcW w:w="741" w:type="dxa"/>
                  <w:tcBorders>
                    <w:top w:val="nil"/>
                    <w:left w:val="nil"/>
                    <w:bottom w:val="single" w:sz="4" w:space="0" w:color="auto"/>
                    <w:right w:val="single" w:sz="4" w:space="0" w:color="auto"/>
                  </w:tcBorders>
                  <w:shd w:val="clear" w:color="auto" w:fill="auto"/>
                  <w:hideMark/>
                </w:tcPr>
                <w:p w:rsidR="005947BD" w:rsidRPr="005947BD" w:rsidRDefault="005947BD" w:rsidP="005947BD">
                  <w:pPr>
                    <w:rPr>
                      <w:rFonts w:ascii="Calibri" w:hAnsi="Calibri"/>
                      <w:color w:val="000000"/>
                      <w:sz w:val="22"/>
                      <w:szCs w:val="22"/>
                    </w:rPr>
                  </w:pPr>
                  <w:r w:rsidRPr="005947BD">
                    <w:rPr>
                      <w:rFonts w:ascii="Calibri" w:hAnsi="Calibri"/>
                      <w:color w:val="000000"/>
                      <w:sz w:val="22"/>
                      <w:szCs w:val="22"/>
                    </w:rPr>
                    <w:t>złącz.</w:t>
                  </w:r>
                </w:p>
              </w:tc>
              <w:tc>
                <w:tcPr>
                  <w:tcW w:w="977" w:type="dxa"/>
                  <w:tcBorders>
                    <w:top w:val="nil"/>
                    <w:left w:val="nil"/>
                    <w:bottom w:val="single" w:sz="4" w:space="0" w:color="auto"/>
                    <w:right w:val="single" w:sz="4" w:space="0" w:color="auto"/>
                  </w:tcBorders>
                  <w:shd w:val="clear" w:color="auto" w:fill="auto"/>
                  <w:hideMark/>
                </w:tcPr>
                <w:p w:rsidR="005947BD" w:rsidRPr="005947BD" w:rsidRDefault="005947BD" w:rsidP="005947BD">
                  <w:pPr>
                    <w:rPr>
                      <w:rFonts w:ascii="Calibri" w:hAnsi="Calibri"/>
                      <w:color w:val="000000"/>
                      <w:sz w:val="22"/>
                      <w:szCs w:val="22"/>
                    </w:rPr>
                  </w:pPr>
                  <w:r w:rsidRPr="005947BD">
                    <w:rPr>
                      <w:rFonts w:ascii="Calibri" w:hAnsi="Calibri"/>
                      <w:color w:val="000000"/>
                      <w:sz w:val="22"/>
                      <w:szCs w:val="22"/>
                    </w:rPr>
                    <w:t>2.000</w:t>
                  </w:r>
                </w:p>
              </w:tc>
              <w:tc>
                <w:tcPr>
                  <w:tcW w:w="977" w:type="dxa"/>
                  <w:tcBorders>
                    <w:top w:val="nil"/>
                    <w:left w:val="nil"/>
                    <w:bottom w:val="single" w:sz="4" w:space="0" w:color="auto"/>
                    <w:right w:val="single" w:sz="4" w:space="0" w:color="auto"/>
                  </w:tcBorders>
                  <w:shd w:val="clear" w:color="auto" w:fill="auto"/>
                  <w:hideMark/>
                </w:tcPr>
                <w:p w:rsidR="005947BD" w:rsidRPr="005947BD" w:rsidRDefault="005947BD" w:rsidP="005947BD">
                  <w:pPr>
                    <w:rPr>
                      <w:rFonts w:ascii="Calibri" w:hAnsi="Calibri"/>
                      <w:color w:val="000000"/>
                      <w:sz w:val="22"/>
                      <w:szCs w:val="22"/>
                    </w:rPr>
                  </w:pPr>
                  <w:r w:rsidRPr="005947BD">
                    <w:rPr>
                      <w:rFonts w:ascii="Calibri" w:hAnsi="Calibri"/>
                      <w:color w:val="000000"/>
                      <w:sz w:val="22"/>
                      <w:szCs w:val="22"/>
                    </w:rPr>
                    <w:t> </w:t>
                  </w:r>
                </w:p>
              </w:tc>
            </w:tr>
            <w:tr w:rsidR="005947BD" w:rsidRPr="005947BD" w:rsidTr="00D95A4A">
              <w:trPr>
                <w:trHeight w:val="300"/>
              </w:trPr>
              <w:tc>
                <w:tcPr>
                  <w:tcW w:w="627" w:type="dxa"/>
                  <w:tcBorders>
                    <w:top w:val="nil"/>
                    <w:left w:val="single" w:sz="4" w:space="0" w:color="auto"/>
                    <w:bottom w:val="single" w:sz="4" w:space="0" w:color="auto"/>
                    <w:right w:val="single" w:sz="4" w:space="0" w:color="auto"/>
                  </w:tcBorders>
                  <w:shd w:val="clear" w:color="auto" w:fill="auto"/>
                  <w:hideMark/>
                </w:tcPr>
                <w:p w:rsidR="005947BD" w:rsidRPr="005947BD" w:rsidRDefault="005947BD" w:rsidP="005947BD">
                  <w:pPr>
                    <w:rPr>
                      <w:rFonts w:ascii="Calibri" w:hAnsi="Calibri"/>
                      <w:color w:val="000000"/>
                      <w:sz w:val="22"/>
                      <w:szCs w:val="22"/>
                    </w:rPr>
                  </w:pPr>
                  <w:r w:rsidRPr="005947BD">
                    <w:rPr>
                      <w:rFonts w:ascii="Calibri" w:hAnsi="Calibri"/>
                      <w:color w:val="000000"/>
                      <w:sz w:val="22"/>
                      <w:szCs w:val="22"/>
                    </w:rPr>
                    <w:t> </w:t>
                  </w:r>
                </w:p>
              </w:tc>
              <w:tc>
                <w:tcPr>
                  <w:tcW w:w="1300" w:type="dxa"/>
                  <w:tcBorders>
                    <w:top w:val="nil"/>
                    <w:left w:val="nil"/>
                    <w:bottom w:val="single" w:sz="4" w:space="0" w:color="auto"/>
                    <w:right w:val="single" w:sz="4" w:space="0" w:color="auto"/>
                  </w:tcBorders>
                  <w:shd w:val="clear" w:color="auto" w:fill="auto"/>
                  <w:hideMark/>
                </w:tcPr>
                <w:p w:rsidR="005947BD" w:rsidRPr="005947BD" w:rsidRDefault="005947BD" w:rsidP="005947BD">
                  <w:pPr>
                    <w:rPr>
                      <w:rFonts w:ascii="Calibri" w:hAnsi="Calibri"/>
                      <w:color w:val="000000"/>
                      <w:sz w:val="22"/>
                      <w:szCs w:val="22"/>
                    </w:rPr>
                  </w:pPr>
                  <w:r w:rsidRPr="005947BD">
                    <w:rPr>
                      <w:rFonts w:ascii="Calibri" w:hAnsi="Calibri"/>
                      <w:color w:val="000000"/>
                      <w:sz w:val="22"/>
                      <w:szCs w:val="22"/>
                    </w:rPr>
                    <w:t> </w:t>
                  </w:r>
                </w:p>
              </w:tc>
              <w:tc>
                <w:tcPr>
                  <w:tcW w:w="5138" w:type="dxa"/>
                  <w:tcBorders>
                    <w:top w:val="nil"/>
                    <w:left w:val="nil"/>
                    <w:bottom w:val="single" w:sz="4" w:space="0" w:color="auto"/>
                    <w:right w:val="single" w:sz="4" w:space="0" w:color="auto"/>
                  </w:tcBorders>
                  <w:shd w:val="clear" w:color="auto" w:fill="auto"/>
                  <w:hideMark/>
                </w:tcPr>
                <w:p w:rsidR="005947BD" w:rsidRPr="005947BD" w:rsidRDefault="005947BD" w:rsidP="005947BD">
                  <w:pPr>
                    <w:rPr>
                      <w:rFonts w:ascii="Calibri" w:hAnsi="Calibri"/>
                      <w:color w:val="000000"/>
                      <w:sz w:val="22"/>
                      <w:szCs w:val="22"/>
                    </w:rPr>
                  </w:pPr>
                  <w:r w:rsidRPr="005947BD">
                    <w:rPr>
                      <w:rFonts w:ascii="Calibri" w:hAnsi="Calibri"/>
                      <w:color w:val="000000"/>
                      <w:sz w:val="22"/>
                      <w:szCs w:val="22"/>
                    </w:rPr>
                    <w:t> </w:t>
                  </w:r>
                </w:p>
              </w:tc>
              <w:tc>
                <w:tcPr>
                  <w:tcW w:w="741" w:type="dxa"/>
                  <w:tcBorders>
                    <w:top w:val="nil"/>
                    <w:left w:val="nil"/>
                    <w:bottom w:val="single" w:sz="4" w:space="0" w:color="auto"/>
                    <w:right w:val="single" w:sz="4" w:space="0" w:color="auto"/>
                  </w:tcBorders>
                  <w:shd w:val="clear" w:color="auto" w:fill="auto"/>
                  <w:hideMark/>
                </w:tcPr>
                <w:p w:rsidR="005947BD" w:rsidRPr="005947BD" w:rsidRDefault="005947BD" w:rsidP="005947BD">
                  <w:pPr>
                    <w:rPr>
                      <w:rFonts w:ascii="Calibri" w:hAnsi="Calibri"/>
                      <w:color w:val="000000"/>
                      <w:sz w:val="22"/>
                      <w:szCs w:val="22"/>
                    </w:rPr>
                  </w:pPr>
                  <w:r w:rsidRPr="005947BD">
                    <w:rPr>
                      <w:rFonts w:ascii="Calibri" w:hAnsi="Calibri"/>
                      <w:color w:val="000000"/>
                      <w:sz w:val="22"/>
                      <w:szCs w:val="22"/>
                    </w:rPr>
                    <w:t> </w:t>
                  </w:r>
                </w:p>
              </w:tc>
              <w:tc>
                <w:tcPr>
                  <w:tcW w:w="977" w:type="dxa"/>
                  <w:tcBorders>
                    <w:top w:val="nil"/>
                    <w:left w:val="nil"/>
                    <w:bottom w:val="single" w:sz="4" w:space="0" w:color="auto"/>
                    <w:right w:val="single" w:sz="4" w:space="0" w:color="auto"/>
                  </w:tcBorders>
                  <w:shd w:val="clear" w:color="auto" w:fill="auto"/>
                  <w:hideMark/>
                </w:tcPr>
                <w:p w:rsidR="005947BD" w:rsidRPr="005947BD" w:rsidRDefault="005947BD" w:rsidP="005947BD">
                  <w:pPr>
                    <w:rPr>
                      <w:rFonts w:ascii="Calibri" w:hAnsi="Calibri"/>
                      <w:color w:val="000000"/>
                      <w:sz w:val="22"/>
                      <w:szCs w:val="22"/>
                    </w:rPr>
                  </w:pPr>
                  <w:r w:rsidRPr="005947BD">
                    <w:rPr>
                      <w:rFonts w:ascii="Calibri" w:hAnsi="Calibri"/>
                      <w:color w:val="000000"/>
                      <w:sz w:val="22"/>
                      <w:szCs w:val="22"/>
                    </w:rPr>
                    <w:t>RAZEM</w:t>
                  </w:r>
                </w:p>
              </w:tc>
              <w:tc>
                <w:tcPr>
                  <w:tcW w:w="977" w:type="dxa"/>
                  <w:tcBorders>
                    <w:top w:val="nil"/>
                    <w:left w:val="nil"/>
                    <w:bottom w:val="single" w:sz="4" w:space="0" w:color="auto"/>
                    <w:right w:val="single" w:sz="4" w:space="0" w:color="auto"/>
                  </w:tcBorders>
                  <w:shd w:val="clear" w:color="auto" w:fill="auto"/>
                  <w:hideMark/>
                </w:tcPr>
                <w:p w:rsidR="005947BD" w:rsidRPr="005947BD" w:rsidRDefault="005947BD" w:rsidP="005947BD">
                  <w:pPr>
                    <w:rPr>
                      <w:rFonts w:ascii="Calibri" w:hAnsi="Calibri"/>
                      <w:color w:val="000000"/>
                      <w:sz w:val="22"/>
                      <w:szCs w:val="22"/>
                    </w:rPr>
                  </w:pPr>
                  <w:r w:rsidRPr="005947BD">
                    <w:rPr>
                      <w:rFonts w:ascii="Calibri" w:hAnsi="Calibri"/>
                      <w:color w:val="000000"/>
                      <w:sz w:val="22"/>
                      <w:szCs w:val="22"/>
                    </w:rPr>
                    <w:t>2.000</w:t>
                  </w:r>
                </w:p>
              </w:tc>
            </w:tr>
            <w:tr w:rsidR="005947BD" w:rsidRPr="005947BD" w:rsidTr="00D95A4A">
              <w:trPr>
                <w:trHeight w:val="945"/>
              </w:trPr>
              <w:tc>
                <w:tcPr>
                  <w:tcW w:w="627" w:type="dxa"/>
                  <w:tcBorders>
                    <w:top w:val="nil"/>
                    <w:left w:val="single" w:sz="4" w:space="0" w:color="auto"/>
                    <w:bottom w:val="single" w:sz="4" w:space="0" w:color="auto"/>
                    <w:right w:val="single" w:sz="4" w:space="0" w:color="auto"/>
                  </w:tcBorders>
                  <w:shd w:val="clear" w:color="auto" w:fill="auto"/>
                  <w:hideMark/>
                </w:tcPr>
                <w:p w:rsidR="005947BD" w:rsidRPr="005947BD" w:rsidRDefault="005947BD" w:rsidP="005947BD">
                  <w:pPr>
                    <w:rPr>
                      <w:rFonts w:ascii="Calibri" w:hAnsi="Calibri"/>
                      <w:color w:val="000000"/>
                      <w:sz w:val="22"/>
                      <w:szCs w:val="22"/>
                    </w:rPr>
                  </w:pPr>
                  <w:r w:rsidRPr="005947BD">
                    <w:rPr>
                      <w:rFonts w:ascii="Calibri" w:hAnsi="Calibri"/>
                      <w:color w:val="000000"/>
                      <w:sz w:val="22"/>
                      <w:szCs w:val="22"/>
                    </w:rPr>
                    <w:t>15</w:t>
                  </w:r>
                </w:p>
              </w:tc>
              <w:tc>
                <w:tcPr>
                  <w:tcW w:w="1300" w:type="dxa"/>
                  <w:tcBorders>
                    <w:top w:val="nil"/>
                    <w:left w:val="nil"/>
                    <w:bottom w:val="single" w:sz="4" w:space="0" w:color="auto"/>
                    <w:right w:val="single" w:sz="4" w:space="0" w:color="auto"/>
                  </w:tcBorders>
                  <w:shd w:val="clear" w:color="auto" w:fill="auto"/>
                  <w:hideMark/>
                </w:tcPr>
                <w:p w:rsidR="005947BD" w:rsidRPr="005947BD" w:rsidRDefault="005947BD" w:rsidP="005947BD">
                  <w:pPr>
                    <w:rPr>
                      <w:rFonts w:ascii="Calibri" w:hAnsi="Calibri"/>
                      <w:color w:val="000000"/>
                      <w:sz w:val="22"/>
                      <w:szCs w:val="22"/>
                    </w:rPr>
                  </w:pPr>
                  <w:r w:rsidRPr="005947BD">
                    <w:rPr>
                      <w:rFonts w:ascii="Calibri" w:hAnsi="Calibri"/>
                      <w:color w:val="000000"/>
                      <w:sz w:val="22"/>
                      <w:szCs w:val="22"/>
                    </w:rPr>
                    <w:t>KNR 5-03II 0509-02</w:t>
                  </w:r>
                </w:p>
              </w:tc>
              <w:tc>
                <w:tcPr>
                  <w:tcW w:w="5138" w:type="dxa"/>
                  <w:tcBorders>
                    <w:top w:val="nil"/>
                    <w:left w:val="nil"/>
                    <w:bottom w:val="single" w:sz="4" w:space="0" w:color="auto"/>
                    <w:right w:val="single" w:sz="4" w:space="0" w:color="auto"/>
                  </w:tcBorders>
                  <w:shd w:val="clear" w:color="auto" w:fill="auto"/>
                  <w:hideMark/>
                </w:tcPr>
                <w:p w:rsidR="005947BD" w:rsidRPr="005947BD" w:rsidRDefault="005947BD" w:rsidP="005947BD">
                  <w:pPr>
                    <w:rPr>
                      <w:rFonts w:ascii="Calibri" w:hAnsi="Calibri"/>
                      <w:color w:val="000000"/>
                      <w:sz w:val="22"/>
                      <w:szCs w:val="22"/>
                    </w:rPr>
                  </w:pPr>
                  <w:r w:rsidRPr="005947BD">
                    <w:rPr>
                      <w:rFonts w:ascii="Calibri" w:hAnsi="Calibri"/>
                      <w:color w:val="000000"/>
                      <w:sz w:val="22"/>
                      <w:szCs w:val="22"/>
                    </w:rPr>
                    <w:t>Zdemontowanie słupów bliźniaczych i pojedynczych żelbetowych o długości 7 m w terenie płaskim kat. gruntu III</w:t>
                  </w:r>
                </w:p>
              </w:tc>
              <w:tc>
                <w:tcPr>
                  <w:tcW w:w="741" w:type="dxa"/>
                  <w:tcBorders>
                    <w:top w:val="nil"/>
                    <w:left w:val="nil"/>
                    <w:bottom w:val="single" w:sz="4" w:space="0" w:color="auto"/>
                    <w:right w:val="single" w:sz="4" w:space="0" w:color="auto"/>
                  </w:tcBorders>
                  <w:shd w:val="clear" w:color="auto" w:fill="auto"/>
                  <w:hideMark/>
                </w:tcPr>
                <w:p w:rsidR="005947BD" w:rsidRPr="005947BD" w:rsidRDefault="005947BD" w:rsidP="005947BD">
                  <w:pPr>
                    <w:rPr>
                      <w:rFonts w:ascii="Calibri" w:hAnsi="Calibri"/>
                      <w:color w:val="000000"/>
                      <w:sz w:val="22"/>
                      <w:szCs w:val="22"/>
                    </w:rPr>
                  </w:pPr>
                  <w:r w:rsidRPr="005947BD">
                    <w:rPr>
                      <w:rFonts w:ascii="Calibri" w:hAnsi="Calibri"/>
                      <w:color w:val="000000"/>
                      <w:sz w:val="22"/>
                      <w:szCs w:val="22"/>
                    </w:rPr>
                    <w:t>szt.</w:t>
                  </w:r>
                </w:p>
              </w:tc>
              <w:tc>
                <w:tcPr>
                  <w:tcW w:w="977" w:type="dxa"/>
                  <w:tcBorders>
                    <w:top w:val="nil"/>
                    <w:left w:val="nil"/>
                    <w:bottom w:val="single" w:sz="4" w:space="0" w:color="auto"/>
                    <w:right w:val="single" w:sz="4" w:space="0" w:color="auto"/>
                  </w:tcBorders>
                  <w:shd w:val="clear" w:color="auto" w:fill="auto"/>
                  <w:hideMark/>
                </w:tcPr>
                <w:p w:rsidR="005947BD" w:rsidRPr="005947BD" w:rsidRDefault="005947BD" w:rsidP="005947BD">
                  <w:pPr>
                    <w:rPr>
                      <w:rFonts w:ascii="Calibri" w:hAnsi="Calibri"/>
                      <w:color w:val="000000"/>
                      <w:sz w:val="22"/>
                      <w:szCs w:val="22"/>
                    </w:rPr>
                  </w:pPr>
                  <w:r w:rsidRPr="005947BD">
                    <w:rPr>
                      <w:rFonts w:ascii="Calibri" w:hAnsi="Calibri"/>
                      <w:color w:val="000000"/>
                      <w:sz w:val="22"/>
                      <w:szCs w:val="22"/>
                    </w:rPr>
                    <w:t> </w:t>
                  </w:r>
                </w:p>
              </w:tc>
              <w:tc>
                <w:tcPr>
                  <w:tcW w:w="977" w:type="dxa"/>
                  <w:tcBorders>
                    <w:top w:val="nil"/>
                    <w:left w:val="nil"/>
                    <w:bottom w:val="single" w:sz="4" w:space="0" w:color="auto"/>
                    <w:right w:val="single" w:sz="4" w:space="0" w:color="auto"/>
                  </w:tcBorders>
                  <w:shd w:val="clear" w:color="auto" w:fill="auto"/>
                  <w:hideMark/>
                </w:tcPr>
                <w:p w:rsidR="005947BD" w:rsidRPr="005947BD" w:rsidRDefault="005947BD" w:rsidP="005947BD">
                  <w:pPr>
                    <w:rPr>
                      <w:rFonts w:ascii="Calibri" w:hAnsi="Calibri"/>
                      <w:color w:val="000000"/>
                      <w:sz w:val="22"/>
                      <w:szCs w:val="22"/>
                    </w:rPr>
                  </w:pPr>
                  <w:r w:rsidRPr="005947BD">
                    <w:rPr>
                      <w:rFonts w:ascii="Calibri" w:hAnsi="Calibri"/>
                      <w:color w:val="000000"/>
                      <w:sz w:val="22"/>
                      <w:szCs w:val="22"/>
                    </w:rPr>
                    <w:t> </w:t>
                  </w:r>
                </w:p>
              </w:tc>
            </w:tr>
            <w:tr w:rsidR="005947BD" w:rsidRPr="005947BD" w:rsidTr="00D95A4A">
              <w:trPr>
                <w:trHeight w:val="300"/>
              </w:trPr>
              <w:tc>
                <w:tcPr>
                  <w:tcW w:w="627" w:type="dxa"/>
                  <w:tcBorders>
                    <w:top w:val="nil"/>
                    <w:left w:val="single" w:sz="4" w:space="0" w:color="auto"/>
                    <w:bottom w:val="single" w:sz="4" w:space="0" w:color="auto"/>
                    <w:right w:val="single" w:sz="4" w:space="0" w:color="auto"/>
                  </w:tcBorders>
                  <w:shd w:val="clear" w:color="auto" w:fill="auto"/>
                  <w:hideMark/>
                </w:tcPr>
                <w:p w:rsidR="005947BD" w:rsidRPr="005947BD" w:rsidRDefault="005947BD" w:rsidP="005947BD">
                  <w:pPr>
                    <w:rPr>
                      <w:rFonts w:ascii="Calibri" w:hAnsi="Calibri"/>
                      <w:color w:val="000000"/>
                      <w:sz w:val="22"/>
                      <w:szCs w:val="22"/>
                    </w:rPr>
                  </w:pPr>
                  <w:r w:rsidRPr="005947BD">
                    <w:rPr>
                      <w:rFonts w:ascii="Calibri" w:hAnsi="Calibri"/>
                      <w:color w:val="000000"/>
                      <w:sz w:val="22"/>
                      <w:szCs w:val="22"/>
                    </w:rPr>
                    <w:lastRenderedPageBreak/>
                    <w:t> </w:t>
                  </w:r>
                </w:p>
              </w:tc>
              <w:tc>
                <w:tcPr>
                  <w:tcW w:w="1300" w:type="dxa"/>
                  <w:tcBorders>
                    <w:top w:val="nil"/>
                    <w:left w:val="nil"/>
                    <w:bottom w:val="single" w:sz="4" w:space="0" w:color="auto"/>
                    <w:right w:val="single" w:sz="4" w:space="0" w:color="auto"/>
                  </w:tcBorders>
                  <w:shd w:val="clear" w:color="auto" w:fill="auto"/>
                  <w:hideMark/>
                </w:tcPr>
                <w:p w:rsidR="005947BD" w:rsidRPr="005947BD" w:rsidRDefault="005947BD" w:rsidP="005947BD">
                  <w:pPr>
                    <w:rPr>
                      <w:rFonts w:ascii="Calibri" w:hAnsi="Calibri"/>
                      <w:color w:val="000000"/>
                      <w:sz w:val="22"/>
                      <w:szCs w:val="22"/>
                    </w:rPr>
                  </w:pPr>
                  <w:r w:rsidRPr="005947BD">
                    <w:rPr>
                      <w:rFonts w:ascii="Calibri" w:hAnsi="Calibri"/>
                      <w:color w:val="000000"/>
                      <w:sz w:val="22"/>
                      <w:szCs w:val="22"/>
                    </w:rPr>
                    <w:t> </w:t>
                  </w:r>
                </w:p>
              </w:tc>
              <w:tc>
                <w:tcPr>
                  <w:tcW w:w="5138" w:type="dxa"/>
                  <w:tcBorders>
                    <w:top w:val="nil"/>
                    <w:left w:val="nil"/>
                    <w:bottom w:val="single" w:sz="4" w:space="0" w:color="auto"/>
                    <w:right w:val="single" w:sz="4" w:space="0" w:color="auto"/>
                  </w:tcBorders>
                  <w:shd w:val="clear" w:color="auto" w:fill="auto"/>
                  <w:hideMark/>
                </w:tcPr>
                <w:p w:rsidR="005947BD" w:rsidRPr="005947BD" w:rsidRDefault="005947BD" w:rsidP="005947BD">
                  <w:pPr>
                    <w:rPr>
                      <w:rFonts w:ascii="Calibri" w:hAnsi="Calibri"/>
                      <w:color w:val="000000"/>
                      <w:sz w:val="22"/>
                      <w:szCs w:val="22"/>
                    </w:rPr>
                  </w:pPr>
                  <w:r w:rsidRPr="005947BD">
                    <w:rPr>
                      <w:rFonts w:ascii="Calibri" w:hAnsi="Calibri"/>
                      <w:color w:val="000000"/>
                      <w:sz w:val="22"/>
                      <w:szCs w:val="22"/>
                    </w:rPr>
                    <w:t>25</w:t>
                  </w:r>
                </w:p>
              </w:tc>
              <w:tc>
                <w:tcPr>
                  <w:tcW w:w="741" w:type="dxa"/>
                  <w:tcBorders>
                    <w:top w:val="nil"/>
                    <w:left w:val="nil"/>
                    <w:bottom w:val="single" w:sz="4" w:space="0" w:color="auto"/>
                    <w:right w:val="single" w:sz="4" w:space="0" w:color="auto"/>
                  </w:tcBorders>
                  <w:shd w:val="clear" w:color="auto" w:fill="auto"/>
                  <w:hideMark/>
                </w:tcPr>
                <w:p w:rsidR="005947BD" w:rsidRPr="005947BD" w:rsidRDefault="005947BD" w:rsidP="005947BD">
                  <w:pPr>
                    <w:rPr>
                      <w:rFonts w:ascii="Calibri" w:hAnsi="Calibri"/>
                      <w:color w:val="000000"/>
                      <w:sz w:val="22"/>
                      <w:szCs w:val="22"/>
                    </w:rPr>
                  </w:pPr>
                  <w:r w:rsidRPr="005947BD">
                    <w:rPr>
                      <w:rFonts w:ascii="Calibri" w:hAnsi="Calibri"/>
                      <w:color w:val="000000"/>
                      <w:sz w:val="22"/>
                      <w:szCs w:val="22"/>
                    </w:rPr>
                    <w:t>szt.</w:t>
                  </w:r>
                </w:p>
              </w:tc>
              <w:tc>
                <w:tcPr>
                  <w:tcW w:w="977" w:type="dxa"/>
                  <w:tcBorders>
                    <w:top w:val="nil"/>
                    <w:left w:val="nil"/>
                    <w:bottom w:val="single" w:sz="4" w:space="0" w:color="auto"/>
                    <w:right w:val="single" w:sz="4" w:space="0" w:color="auto"/>
                  </w:tcBorders>
                  <w:shd w:val="clear" w:color="auto" w:fill="auto"/>
                  <w:hideMark/>
                </w:tcPr>
                <w:p w:rsidR="005947BD" w:rsidRPr="005947BD" w:rsidRDefault="005947BD" w:rsidP="005947BD">
                  <w:pPr>
                    <w:rPr>
                      <w:rFonts w:ascii="Calibri" w:hAnsi="Calibri"/>
                      <w:color w:val="000000"/>
                      <w:sz w:val="22"/>
                      <w:szCs w:val="22"/>
                    </w:rPr>
                  </w:pPr>
                  <w:r w:rsidRPr="005947BD">
                    <w:rPr>
                      <w:rFonts w:ascii="Calibri" w:hAnsi="Calibri"/>
                      <w:color w:val="000000"/>
                      <w:sz w:val="22"/>
                      <w:szCs w:val="22"/>
                    </w:rPr>
                    <w:t>25.000</w:t>
                  </w:r>
                </w:p>
              </w:tc>
              <w:tc>
                <w:tcPr>
                  <w:tcW w:w="977" w:type="dxa"/>
                  <w:tcBorders>
                    <w:top w:val="nil"/>
                    <w:left w:val="nil"/>
                    <w:bottom w:val="single" w:sz="4" w:space="0" w:color="auto"/>
                    <w:right w:val="single" w:sz="4" w:space="0" w:color="auto"/>
                  </w:tcBorders>
                  <w:shd w:val="clear" w:color="auto" w:fill="auto"/>
                  <w:hideMark/>
                </w:tcPr>
                <w:p w:rsidR="005947BD" w:rsidRPr="005947BD" w:rsidRDefault="005947BD" w:rsidP="005947BD">
                  <w:pPr>
                    <w:rPr>
                      <w:rFonts w:ascii="Calibri" w:hAnsi="Calibri"/>
                      <w:color w:val="000000"/>
                      <w:sz w:val="22"/>
                      <w:szCs w:val="22"/>
                    </w:rPr>
                  </w:pPr>
                  <w:r w:rsidRPr="005947BD">
                    <w:rPr>
                      <w:rFonts w:ascii="Calibri" w:hAnsi="Calibri"/>
                      <w:color w:val="000000"/>
                      <w:sz w:val="22"/>
                      <w:szCs w:val="22"/>
                    </w:rPr>
                    <w:t> </w:t>
                  </w:r>
                </w:p>
              </w:tc>
            </w:tr>
            <w:tr w:rsidR="005947BD" w:rsidRPr="005947BD" w:rsidTr="00D95A4A">
              <w:trPr>
                <w:trHeight w:val="300"/>
              </w:trPr>
              <w:tc>
                <w:tcPr>
                  <w:tcW w:w="627" w:type="dxa"/>
                  <w:tcBorders>
                    <w:top w:val="nil"/>
                    <w:left w:val="single" w:sz="4" w:space="0" w:color="auto"/>
                    <w:bottom w:val="single" w:sz="4" w:space="0" w:color="auto"/>
                    <w:right w:val="single" w:sz="4" w:space="0" w:color="auto"/>
                  </w:tcBorders>
                  <w:shd w:val="clear" w:color="auto" w:fill="auto"/>
                  <w:hideMark/>
                </w:tcPr>
                <w:p w:rsidR="005947BD" w:rsidRPr="005947BD" w:rsidRDefault="005947BD" w:rsidP="005947BD">
                  <w:pPr>
                    <w:rPr>
                      <w:rFonts w:ascii="Calibri" w:hAnsi="Calibri"/>
                      <w:color w:val="000000"/>
                      <w:sz w:val="22"/>
                      <w:szCs w:val="22"/>
                    </w:rPr>
                  </w:pPr>
                  <w:r w:rsidRPr="005947BD">
                    <w:rPr>
                      <w:rFonts w:ascii="Calibri" w:hAnsi="Calibri"/>
                      <w:color w:val="000000"/>
                      <w:sz w:val="22"/>
                      <w:szCs w:val="22"/>
                    </w:rPr>
                    <w:t> </w:t>
                  </w:r>
                </w:p>
              </w:tc>
              <w:tc>
                <w:tcPr>
                  <w:tcW w:w="1300" w:type="dxa"/>
                  <w:tcBorders>
                    <w:top w:val="nil"/>
                    <w:left w:val="nil"/>
                    <w:bottom w:val="single" w:sz="4" w:space="0" w:color="auto"/>
                    <w:right w:val="single" w:sz="4" w:space="0" w:color="auto"/>
                  </w:tcBorders>
                  <w:shd w:val="clear" w:color="auto" w:fill="auto"/>
                  <w:hideMark/>
                </w:tcPr>
                <w:p w:rsidR="005947BD" w:rsidRPr="005947BD" w:rsidRDefault="005947BD" w:rsidP="005947BD">
                  <w:pPr>
                    <w:rPr>
                      <w:rFonts w:ascii="Calibri" w:hAnsi="Calibri"/>
                      <w:color w:val="000000"/>
                      <w:sz w:val="22"/>
                      <w:szCs w:val="22"/>
                    </w:rPr>
                  </w:pPr>
                  <w:r w:rsidRPr="005947BD">
                    <w:rPr>
                      <w:rFonts w:ascii="Calibri" w:hAnsi="Calibri"/>
                      <w:color w:val="000000"/>
                      <w:sz w:val="22"/>
                      <w:szCs w:val="22"/>
                    </w:rPr>
                    <w:t> </w:t>
                  </w:r>
                </w:p>
              </w:tc>
              <w:tc>
                <w:tcPr>
                  <w:tcW w:w="5138" w:type="dxa"/>
                  <w:tcBorders>
                    <w:top w:val="nil"/>
                    <w:left w:val="nil"/>
                    <w:bottom w:val="single" w:sz="4" w:space="0" w:color="auto"/>
                    <w:right w:val="single" w:sz="4" w:space="0" w:color="auto"/>
                  </w:tcBorders>
                  <w:shd w:val="clear" w:color="auto" w:fill="auto"/>
                  <w:hideMark/>
                </w:tcPr>
                <w:p w:rsidR="005947BD" w:rsidRPr="005947BD" w:rsidRDefault="005947BD" w:rsidP="005947BD">
                  <w:pPr>
                    <w:rPr>
                      <w:rFonts w:ascii="Calibri" w:hAnsi="Calibri"/>
                      <w:color w:val="000000"/>
                      <w:sz w:val="22"/>
                      <w:szCs w:val="22"/>
                    </w:rPr>
                  </w:pPr>
                  <w:r w:rsidRPr="005947BD">
                    <w:rPr>
                      <w:rFonts w:ascii="Calibri" w:hAnsi="Calibri"/>
                      <w:color w:val="000000"/>
                      <w:sz w:val="22"/>
                      <w:szCs w:val="22"/>
                    </w:rPr>
                    <w:t> </w:t>
                  </w:r>
                </w:p>
              </w:tc>
              <w:tc>
                <w:tcPr>
                  <w:tcW w:w="741" w:type="dxa"/>
                  <w:tcBorders>
                    <w:top w:val="nil"/>
                    <w:left w:val="nil"/>
                    <w:bottom w:val="single" w:sz="4" w:space="0" w:color="auto"/>
                    <w:right w:val="single" w:sz="4" w:space="0" w:color="auto"/>
                  </w:tcBorders>
                  <w:shd w:val="clear" w:color="auto" w:fill="auto"/>
                  <w:hideMark/>
                </w:tcPr>
                <w:p w:rsidR="005947BD" w:rsidRPr="005947BD" w:rsidRDefault="005947BD" w:rsidP="005947BD">
                  <w:pPr>
                    <w:rPr>
                      <w:rFonts w:ascii="Calibri" w:hAnsi="Calibri"/>
                      <w:color w:val="000000"/>
                      <w:sz w:val="22"/>
                      <w:szCs w:val="22"/>
                    </w:rPr>
                  </w:pPr>
                  <w:r w:rsidRPr="005947BD">
                    <w:rPr>
                      <w:rFonts w:ascii="Calibri" w:hAnsi="Calibri"/>
                      <w:color w:val="000000"/>
                      <w:sz w:val="22"/>
                      <w:szCs w:val="22"/>
                    </w:rPr>
                    <w:t> </w:t>
                  </w:r>
                </w:p>
              </w:tc>
              <w:tc>
                <w:tcPr>
                  <w:tcW w:w="977" w:type="dxa"/>
                  <w:tcBorders>
                    <w:top w:val="nil"/>
                    <w:left w:val="nil"/>
                    <w:bottom w:val="single" w:sz="4" w:space="0" w:color="auto"/>
                    <w:right w:val="single" w:sz="4" w:space="0" w:color="auto"/>
                  </w:tcBorders>
                  <w:shd w:val="clear" w:color="auto" w:fill="auto"/>
                  <w:hideMark/>
                </w:tcPr>
                <w:p w:rsidR="005947BD" w:rsidRPr="005947BD" w:rsidRDefault="005947BD" w:rsidP="005947BD">
                  <w:pPr>
                    <w:rPr>
                      <w:rFonts w:ascii="Calibri" w:hAnsi="Calibri"/>
                      <w:color w:val="000000"/>
                      <w:sz w:val="22"/>
                      <w:szCs w:val="22"/>
                    </w:rPr>
                  </w:pPr>
                  <w:r w:rsidRPr="005947BD">
                    <w:rPr>
                      <w:rFonts w:ascii="Calibri" w:hAnsi="Calibri"/>
                      <w:color w:val="000000"/>
                      <w:sz w:val="22"/>
                      <w:szCs w:val="22"/>
                    </w:rPr>
                    <w:t>RAZEM</w:t>
                  </w:r>
                </w:p>
              </w:tc>
              <w:tc>
                <w:tcPr>
                  <w:tcW w:w="977" w:type="dxa"/>
                  <w:tcBorders>
                    <w:top w:val="nil"/>
                    <w:left w:val="nil"/>
                    <w:bottom w:val="single" w:sz="4" w:space="0" w:color="auto"/>
                    <w:right w:val="single" w:sz="4" w:space="0" w:color="auto"/>
                  </w:tcBorders>
                  <w:shd w:val="clear" w:color="auto" w:fill="auto"/>
                  <w:hideMark/>
                </w:tcPr>
                <w:p w:rsidR="005947BD" w:rsidRPr="005947BD" w:rsidRDefault="005947BD" w:rsidP="005947BD">
                  <w:pPr>
                    <w:rPr>
                      <w:rFonts w:ascii="Calibri" w:hAnsi="Calibri"/>
                      <w:color w:val="000000"/>
                      <w:sz w:val="22"/>
                      <w:szCs w:val="22"/>
                    </w:rPr>
                  </w:pPr>
                  <w:r w:rsidRPr="005947BD">
                    <w:rPr>
                      <w:rFonts w:ascii="Calibri" w:hAnsi="Calibri"/>
                      <w:color w:val="000000"/>
                      <w:sz w:val="22"/>
                      <w:szCs w:val="22"/>
                    </w:rPr>
                    <w:t>25.000</w:t>
                  </w:r>
                </w:p>
              </w:tc>
            </w:tr>
            <w:tr w:rsidR="005947BD" w:rsidRPr="005947BD" w:rsidTr="00D95A4A">
              <w:trPr>
                <w:trHeight w:val="600"/>
              </w:trPr>
              <w:tc>
                <w:tcPr>
                  <w:tcW w:w="627" w:type="dxa"/>
                  <w:tcBorders>
                    <w:top w:val="nil"/>
                    <w:left w:val="single" w:sz="4" w:space="0" w:color="auto"/>
                    <w:bottom w:val="single" w:sz="4" w:space="0" w:color="auto"/>
                    <w:right w:val="single" w:sz="4" w:space="0" w:color="auto"/>
                  </w:tcBorders>
                  <w:shd w:val="clear" w:color="auto" w:fill="auto"/>
                  <w:hideMark/>
                </w:tcPr>
                <w:p w:rsidR="005947BD" w:rsidRPr="005947BD" w:rsidRDefault="005947BD" w:rsidP="005947BD">
                  <w:pPr>
                    <w:rPr>
                      <w:rFonts w:ascii="Calibri" w:hAnsi="Calibri"/>
                      <w:color w:val="000000"/>
                      <w:sz w:val="22"/>
                      <w:szCs w:val="22"/>
                    </w:rPr>
                  </w:pPr>
                  <w:r w:rsidRPr="005947BD">
                    <w:rPr>
                      <w:rFonts w:ascii="Calibri" w:hAnsi="Calibri"/>
                      <w:color w:val="000000"/>
                      <w:sz w:val="22"/>
                      <w:szCs w:val="22"/>
                    </w:rPr>
                    <w:t>16</w:t>
                  </w:r>
                </w:p>
              </w:tc>
              <w:tc>
                <w:tcPr>
                  <w:tcW w:w="1300" w:type="dxa"/>
                  <w:tcBorders>
                    <w:top w:val="nil"/>
                    <w:left w:val="nil"/>
                    <w:bottom w:val="single" w:sz="4" w:space="0" w:color="auto"/>
                    <w:right w:val="single" w:sz="4" w:space="0" w:color="auto"/>
                  </w:tcBorders>
                  <w:shd w:val="clear" w:color="auto" w:fill="auto"/>
                  <w:hideMark/>
                </w:tcPr>
                <w:p w:rsidR="005947BD" w:rsidRPr="005947BD" w:rsidRDefault="005947BD" w:rsidP="005947BD">
                  <w:pPr>
                    <w:rPr>
                      <w:rFonts w:ascii="Calibri" w:hAnsi="Calibri"/>
                      <w:color w:val="000000"/>
                      <w:sz w:val="22"/>
                      <w:szCs w:val="22"/>
                    </w:rPr>
                  </w:pPr>
                  <w:r w:rsidRPr="005947BD">
                    <w:rPr>
                      <w:rFonts w:ascii="Calibri" w:hAnsi="Calibri"/>
                      <w:color w:val="000000"/>
                      <w:sz w:val="22"/>
                      <w:szCs w:val="22"/>
                    </w:rPr>
                    <w:t>KNR 5-01 1310-01</w:t>
                  </w:r>
                </w:p>
              </w:tc>
              <w:tc>
                <w:tcPr>
                  <w:tcW w:w="5138" w:type="dxa"/>
                  <w:tcBorders>
                    <w:top w:val="nil"/>
                    <w:left w:val="nil"/>
                    <w:bottom w:val="single" w:sz="4" w:space="0" w:color="auto"/>
                    <w:right w:val="single" w:sz="4" w:space="0" w:color="auto"/>
                  </w:tcBorders>
                  <w:shd w:val="clear" w:color="auto" w:fill="auto"/>
                  <w:hideMark/>
                </w:tcPr>
                <w:p w:rsidR="005947BD" w:rsidRPr="005947BD" w:rsidRDefault="005947BD" w:rsidP="005947BD">
                  <w:pPr>
                    <w:rPr>
                      <w:rFonts w:ascii="Calibri" w:hAnsi="Calibri"/>
                      <w:color w:val="000000"/>
                      <w:sz w:val="22"/>
                      <w:szCs w:val="22"/>
                    </w:rPr>
                  </w:pPr>
                  <w:r w:rsidRPr="005947BD">
                    <w:rPr>
                      <w:rFonts w:ascii="Calibri" w:hAnsi="Calibri"/>
                      <w:color w:val="000000"/>
                      <w:sz w:val="22"/>
                      <w:szCs w:val="22"/>
                    </w:rPr>
                    <w:t>Pomiary końcowe prądem stałym kabla o 10 parach</w:t>
                  </w:r>
                </w:p>
              </w:tc>
              <w:tc>
                <w:tcPr>
                  <w:tcW w:w="741" w:type="dxa"/>
                  <w:tcBorders>
                    <w:top w:val="nil"/>
                    <w:left w:val="nil"/>
                    <w:bottom w:val="single" w:sz="4" w:space="0" w:color="auto"/>
                    <w:right w:val="single" w:sz="4" w:space="0" w:color="auto"/>
                  </w:tcBorders>
                  <w:shd w:val="clear" w:color="auto" w:fill="auto"/>
                  <w:hideMark/>
                </w:tcPr>
                <w:p w:rsidR="005947BD" w:rsidRPr="005947BD" w:rsidRDefault="005947BD" w:rsidP="005947BD">
                  <w:pPr>
                    <w:rPr>
                      <w:rFonts w:ascii="Calibri" w:hAnsi="Calibri"/>
                      <w:color w:val="000000"/>
                      <w:sz w:val="22"/>
                      <w:szCs w:val="22"/>
                    </w:rPr>
                  </w:pPr>
                  <w:r w:rsidRPr="005947BD">
                    <w:rPr>
                      <w:rFonts w:ascii="Calibri" w:hAnsi="Calibri"/>
                      <w:color w:val="000000"/>
                      <w:sz w:val="22"/>
                      <w:szCs w:val="22"/>
                    </w:rPr>
                    <w:t>odc.</w:t>
                  </w:r>
                </w:p>
              </w:tc>
              <w:tc>
                <w:tcPr>
                  <w:tcW w:w="977" w:type="dxa"/>
                  <w:tcBorders>
                    <w:top w:val="nil"/>
                    <w:left w:val="nil"/>
                    <w:bottom w:val="single" w:sz="4" w:space="0" w:color="auto"/>
                    <w:right w:val="single" w:sz="4" w:space="0" w:color="auto"/>
                  </w:tcBorders>
                  <w:shd w:val="clear" w:color="auto" w:fill="auto"/>
                  <w:hideMark/>
                </w:tcPr>
                <w:p w:rsidR="005947BD" w:rsidRPr="005947BD" w:rsidRDefault="005947BD" w:rsidP="005947BD">
                  <w:pPr>
                    <w:rPr>
                      <w:rFonts w:ascii="Calibri" w:hAnsi="Calibri"/>
                      <w:color w:val="000000"/>
                      <w:sz w:val="22"/>
                      <w:szCs w:val="22"/>
                    </w:rPr>
                  </w:pPr>
                  <w:r w:rsidRPr="005947BD">
                    <w:rPr>
                      <w:rFonts w:ascii="Calibri" w:hAnsi="Calibri"/>
                      <w:color w:val="000000"/>
                      <w:sz w:val="22"/>
                      <w:szCs w:val="22"/>
                    </w:rPr>
                    <w:t> </w:t>
                  </w:r>
                </w:p>
              </w:tc>
              <w:tc>
                <w:tcPr>
                  <w:tcW w:w="977" w:type="dxa"/>
                  <w:tcBorders>
                    <w:top w:val="nil"/>
                    <w:left w:val="nil"/>
                    <w:bottom w:val="single" w:sz="4" w:space="0" w:color="auto"/>
                    <w:right w:val="single" w:sz="4" w:space="0" w:color="auto"/>
                  </w:tcBorders>
                  <w:shd w:val="clear" w:color="auto" w:fill="auto"/>
                  <w:hideMark/>
                </w:tcPr>
                <w:p w:rsidR="005947BD" w:rsidRPr="005947BD" w:rsidRDefault="005947BD" w:rsidP="005947BD">
                  <w:pPr>
                    <w:rPr>
                      <w:rFonts w:ascii="Calibri" w:hAnsi="Calibri"/>
                      <w:color w:val="000000"/>
                      <w:sz w:val="22"/>
                      <w:szCs w:val="22"/>
                    </w:rPr>
                  </w:pPr>
                  <w:r w:rsidRPr="005947BD">
                    <w:rPr>
                      <w:rFonts w:ascii="Calibri" w:hAnsi="Calibri"/>
                      <w:color w:val="000000"/>
                      <w:sz w:val="22"/>
                      <w:szCs w:val="22"/>
                    </w:rPr>
                    <w:t> </w:t>
                  </w:r>
                </w:p>
              </w:tc>
            </w:tr>
            <w:tr w:rsidR="005947BD" w:rsidRPr="005947BD" w:rsidTr="00D95A4A">
              <w:trPr>
                <w:trHeight w:val="300"/>
              </w:trPr>
              <w:tc>
                <w:tcPr>
                  <w:tcW w:w="627" w:type="dxa"/>
                  <w:tcBorders>
                    <w:top w:val="nil"/>
                    <w:left w:val="single" w:sz="4" w:space="0" w:color="auto"/>
                    <w:bottom w:val="single" w:sz="4" w:space="0" w:color="auto"/>
                    <w:right w:val="single" w:sz="4" w:space="0" w:color="auto"/>
                  </w:tcBorders>
                  <w:shd w:val="clear" w:color="auto" w:fill="auto"/>
                  <w:hideMark/>
                </w:tcPr>
                <w:p w:rsidR="005947BD" w:rsidRPr="005947BD" w:rsidRDefault="005947BD" w:rsidP="005947BD">
                  <w:pPr>
                    <w:rPr>
                      <w:rFonts w:ascii="Calibri" w:hAnsi="Calibri"/>
                      <w:color w:val="000000"/>
                      <w:sz w:val="22"/>
                      <w:szCs w:val="22"/>
                    </w:rPr>
                  </w:pPr>
                  <w:r w:rsidRPr="005947BD">
                    <w:rPr>
                      <w:rFonts w:ascii="Calibri" w:hAnsi="Calibri"/>
                      <w:color w:val="000000"/>
                      <w:sz w:val="22"/>
                      <w:szCs w:val="22"/>
                    </w:rPr>
                    <w:t> </w:t>
                  </w:r>
                </w:p>
              </w:tc>
              <w:tc>
                <w:tcPr>
                  <w:tcW w:w="1300" w:type="dxa"/>
                  <w:tcBorders>
                    <w:top w:val="nil"/>
                    <w:left w:val="nil"/>
                    <w:bottom w:val="single" w:sz="4" w:space="0" w:color="auto"/>
                    <w:right w:val="single" w:sz="4" w:space="0" w:color="auto"/>
                  </w:tcBorders>
                  <w:shd w:val="clear" w:color="auto" w:fill="auto"/>
                  <w:hideMark/>
                </w:tcPr>
                <w:p w:rsidR="005947BD" w:rsidRPr="005947BD" w:rsidRDefault="005947BD" w:rsidP="005947BD">
                  <w:pPr>
                    <w:rPr>
                      <w:rFonts w:ascii="Calibri" w:hAnsi="Calibri"/>
                      <w:color w:val="000000"/>
                      <w:sz w:val="22"/>
                      <w:szCs w:val="22"/>
                    </w:rPr>
                  </w:pPr>
                  <w:r w:rsidRPr="005947BD">
                    <w:rPr>
                      <w:rFonts w:ascii="Calibri" w:hAnsi="Calibri"/>
                      <w:color w:val="000000"/>
                      <w:sz w:val="22"/>
                      <w:szCs w:val="22"/>
                    </w:rPr>
                    <w:t> </w:t>
                  </w:r>
                </w:p>
              </w:tc>
              <w:tc>
                <w:tcPr>
                  <w:tcW w:w="5138" w:type="dxa"/>
                  <w:tcBorders>
                    <w:top w:val="nil"/>
                    <w:left w:val="nil"/>
                    <w:bottom w:val="single" w:sz="4" w:space="0" w:color="auto"/>
                    <w:right w:val="single" w:sz="4" w:space="0" w:color="auto"/>
                  </w:tcBorders>
                  <w:shd w:val="clear" w:color="auto" w:fill="auto"/>
                  <w:hideMark/>
                </w:tcPr>
                <w:p w:rsidR="005947BD" w:rsidRPr="005947BD" w:rsidRDefault="005947BD" w:rsidP="005947BD">
                  <w:pPr>
                    <w:rPr>
                      <w:rFonts w:ascii="Calibri" w:hAnsi="Calibri"/>
                      <w:color w:val="000000"/>
                      <w:sz w:val="22"/>
                      <w:szCs w:val="22"/>
                    </w:rPr>
                  </w:pPr>
                  <w:r w:rsidRPr="005947BD">
                    <w:rPr>
                      <w:rFonts w:ascii="Calibri" w:hAnsi="Calibri"/>
                      <w:color w:val="000000"/>
                      <w:sz w:val="22"/>
                      <w:szCs w:val="22"/>
                    </w:rPr>
                    <w:t>8</w:t>
                  </w:r>
                </w:p>
              </w:tc>
              <w:tc>
                <w:tcPr>
                  <w:tcW w:w="741" w:type="dxa"/>
                  <w:tcBorders>
                    <w:top w:val="nil"/>
                    <w:left w:val="nil"/>
                    <w:bottom w:val="single" w:sz="4" w:space="0" w:color="auto"/>
                    <w:right w:val="single" w:sz="4" w:space="0" w:color="auto"/>
                  </w:tcBorders>
                  <w:shd w:val="clear" w:color="auto" w:fill="auto"/>
                  <w:hideMark/>
                </w:tcPr>
                <w:p w:rsidR="005947BD" w:rsidRPr="005947BD" w:rsidRDefault="005947BD" w:rsidP="005947BD">
                  <w:pPr>
                    <w:rPr>
                      <w:rFonts w:ascii="Calibri" w:hAnsi="Calibri"/>
                      <w:color w:val="000000"/>
                      <w:sz w:val="22"/>
                      <w:szCs w:val="22"/>
                    </w:rPr>
                  </w:pPr>
                  <w:r w:rsidRPr="005947BD">
                    <w:rPr>
                      <w:rFonts w:ascii="Calibri" w:hAnsi="Calibri"/>
                      <w:color w:val="000000"/>
                      <w:sz w:val="22"/>
                      <w:szCs w:val="22"/>
                    </w:rPr>
                    <w:t>odc.</w:t>
                  </w:r>
                </w:p>
              </w:tc>
              <w:tc>
                <w:tcPr>
                  <w:tcW w:w="977" w:type="dxa"/>
                  <w:tcBorders>
                    <w:top w:val="nil"/>
                    <w:left w:val="nil"/>
                    <w:bottom w:val="single" w:sz="4" w:space="0" w:color="auto"/>
                    <w:right w:val="single" w:sz="4" w:space="0" w:color="auto"/>
                  </w:tcBorders>
                  <w:shd w:val="clear" w:color="auto" w:fill="auto"/>
                  <w:hideMark/>
                </w:tcPr>
                <w:p w:rsidR="005947BD" w:rsidRPr="005947BD" w:rsidRDefault="005947BD" w:rsidP="005947BD">
                  <w:pPr>
                    <w:rPr>
                      <w:rFonts w:ascii="Calibri" w:hAnsi="Calibri"/>
                      <w:color w:val="000000"/>
                      <w:sz w:val="22"/>
                      <w:szCs w:val="22"/>
                    </w:rPr>
                  </w:pPr>
                  <w:r w:rsidRPr="005947BD">
                    <w:rPr>
                      <w:rFonts w:ascii="Calibri" w:hAnsi="Calibri"/>
                      <w:color w:val="000000"/>
                      <w:sz w:val="22"/>
                      <w:szCs w:val="22"/>
                    </w:rPr>
                    <w:t>8.000</w:t>
                  </w:r>
                </w:p>
              </w:tc>
              <w:tc>
                <w:tcPr>
                  <w:tcW w:w="977" w:type="dxa"/>
                  <w:tcBorders>
                    <w:top w:val="nil"/>
                    <w:left w:val="nil"/>
                    <w:bottom w:val="single" w:sz="4" w:space="0" w:color="auto"/>
                    <w:right w:val="single" w:sz="4" w:space="0" w:color="auto"/>
                  </w:tcBorders>
                  <w:shd w:val="clear" w:color="auto" w:fill="auto"/>
                  <w:hideMark/>
                </w:tcPr>
                <w:p w:rsidR="005947BD" w:rsidRPr="005947BD" w:rsidRDefault="005947BD" w:rsidP="005947BD">
                  <w:pPr>
                    <w:rPr>
                      <w:rFonts w:ascii="Calibri" w:hAnsi="Calibri"/>
                      <w:color w:val="000000"/>
                      <w:sz w:val="22"/>
                      <w:szCs w:val="22"/>
                    </w:rPr>
                  </w:pPr>
                  <w:r w:rsidRPr="005947BD">
                    <w:rPr>
                      <w:rFonts w:ascii="Calibri" w:hAnsi="Calibri"/>
                      <w:color w:val="000000"/>
                      <w:sz w:val="22"/>
                      <w:szCs w:val="22"/>
                    </w:rPr>
                    <w:t> </w:t>
                  </w:r>
                </w:p>
              </w:tc>
            </w:tr>
            <w:tr w:rsidR="005947BD" w:rsidRPr="005947BD" w:rsidTr="00D95A4A">
              <w:trPr>
                <w:trHeight w:val="300"/>
              </w:trPr>
              <w:tc>
                <w:tcPr>
                  <w:tcW w:w="627" w:type="dxa"/>
                  <w:tcBorders>
                    <w:top w:val="nil"/>
                    <w:left w:val="single" w:sz="4" w:space="0" w:color="auto"/>
                    <w:bottom w:val="single" w:sz="4" w:space="0" w:color="auto"/>
                    <w:right w:val="single" w:sz="4" w:space="0" w:color="auto"/>
                  </w:tcBorders>
                  <w:shd w:val="clear" w:color="auto" w:fill="auto"/>
                  <w:hideMark/>
                </w:tcPr>
                <w:p w:rsidR="005947BD" w:rsidRPr="005947BD" w:rsidRDefault="005947BD" w:rsidP="005947BD">
                  <w:pPr>
                    <w:rPr>
                      <w:rFonts w:ascii="Calibri" w:hAnsi="Calibri"/>
                      <w:color w:val="000000"/>
                      <w:sz w:val="22"/>
                      <w:szCs w:val="22"/>
                    </w:rPr>
                  </w:pPr>
                  <w:r w:rsidRPr="005947BD">
                    <w:rPr>
                      <w:rFonts w:ascii="Calibri" w:hAnsi="Calibri"/>
                      <w:color w:val="000000"/>
                      <w:sz w:val="22"/>
                      <w:szCs w:val="22"/>
                    </w:rPr>
                    <w:t> </w:t>
                  </w:r>
                </w:p>
              </w:tc>
              <w:tc>
                <w:tcPr>
                  <w:tcW w:w="1300" w:type="dxa"/>
                  <w:tcBorders>
                    <w:top w:val="nil"/>
                    <w:left w:val="nil"/>
                    <w:bottom w:val="single" w:sz="4" w:space="0" w:color="auto"/>
                    <w:right w:val="single" w:sz="4" w:space="0" w:color="auto"/>
                  </w:tcBorders>
                  <w:shd w:val="clear" w:color="auto" w:fill="auto"/>
                  <w:hideMark/>
                </w:tcPr>
                <w:p w:rsidR="005947BD" w:rsidRPr="005947BD" w:rsidRDefault="005947BD" w:rsidP="005947BD">
                  <w:pPr>
                    <w:rPr>
                      <w:rFonts w:ascii="Calibri" w:hAnsi="Calibri"/>
                      <w:color w:val="000000"/>
                      <w:sz w:val="22"/>
                      <w:szCs w:val="22"/>
                    </w:rPr>
                  </w:pPr>
                  <w:r w:rsidRPr="005947BD">
                    <w:rPr>
                      <w:rFonts w:ascii="Calibri" w:hAnsi="Calibri"/>
                      <w:color w:val="000000"/>
                      <w:sz w:val="22"/>
                      <w:szCs w:val="22"/>
                    </w:rPr>
                    <w:t> </w:t>
                  </w:r>
                </w:p>
              </w:tc>
              <w:tc>
                <w:tcPr>
                  <w:tcW w:w="5138" w:type="dxa"/>
                  <w:tcBorders>
                    <w:top w:val="nil"/>
                    <w:left w:val="nil"/>
                    <w:bottom w:val="single" w:sz="4" w:space="0" w:color="auto"/>
                    <w:right w:val="single" w:sz="4" w:space="0" w:color="auto"/>
                  </w:tcBorders>
                  <w:shd w:val="clear" w:color="auto" w:fill="auto"/>
                  <w:hideMark/>
                </w:tcPr>
                <w:p w:rsidR="005947BD" w:rsidRPr="005947BD" w:rsidRDefault="005947BD" w:rsidP="005947BD">
                  <w:pPr>
                    <w:rPr>
                      <w:rFonts w:ascii="Calibri" w:hAnsi="Calibri"/>
                      <w:color w:val="000000"/>
                      <w:sz w:val="22"/>
                      <w:szCs w:val="22"/>
                    </w:rPr>
                  </w:pPr>
                  <w:r w:rsidRPr="005947BD">
                    <w:rPr>
                      <w:rFonts w:ascii="Calibri" w:hAnsi="Calibri"/>
                      <w:color w:val="000000"/>
                      <w:sz w:val="22"/>
                      <w:szCs w:val="22"/>
                    </w:rPr>
                    <w:t> </w:t>
                  </w:r>
                </w:p>
              </w:tc>
              <w:tc>
                <w:tcPr>
                  <w:tcW w:w="741" w:type="dxa"/>
                  <w:tcBorders>
                    <w:top w:val="nil"/>
                    <w:left w:val="nil"/>
                    <w:bottom w:val="single" w:sz="4" w:space="0" w:color="auto"/>
                    <w:right w:val="single" w:sz="4" w:space="0" w:color="auto"/>
                  </w:tcBorders>
                  <w:shd w:val="clear" w:color="auto" w:fill="auto"/>
                  <w:hideMark/>
                </w:tcPr>
                <w:p w:rsidR="005947BD" w:rsidRPr="005947BD" w:rsidRDefault="005947BD" w:rsidP="005947BD">
                  <w:pPr>
                    <w:rPr>
                      <w:rFonts w:ascii="Calibri" w:hAnsi="Calibri"/>
                      <w:color w:val="000000"/>
                      <w:sz w:val="22"/>
                      <w:szCs w:val="22"/>
                    </w:rPr>
                  </w:pPr>
                  <w:r w:rsidRPr="005947BD">
                    <w:rPr>
                      <w:rFonts w:ascii="Calibri" w:hAnsi="Calibri"/>
                      <w:color w:val="000000"/>
                      <w:sz w:val="22"/>
                      <w:szCs w:val="22"/>
                    </w:rPr>
                    <w:t> </w:t>
                  </w:r>
                </w:p>
              </w:tc>
              <w:tc>
                <w:tcPr>
                  <w:tcW w:w="977" w:type="dxa"/>
                  <w:tcBorders>
                    <w:top w:val="nil"/>
                    <w:left w:val="nil"/>
                    <w:bottom w:val="single" w:sz="4" w:space="0" w:color="auto"/>
                    <w:right w:val="single" w:sz="4" w:space="0" w:color="auto"/>
                  </w:tcBorders>
                  <w:shd w:val="clear" w:color="auto" w:fill="auto"/>
                  <w:hideMark/>
                </w:tcPr>
                <w:p w:rsidR="005947BD" w:rsidRPr="005947BD" w:rsidRDefault="005947BD" w:rsidP="005947BD">
                  <w:pPr>
                    <w:rPr>
                      <w:rFonts w:ascii="Calibri" w:hAnsi="Calibri"/>
                      <w:color w:val="000000"/>
                      <w:sz w:val="22"/>
                      <w:szCs w:val="22"/>
                    </w:rPr>
                  </w:pPr>
                  <w:r w:rsidRPr="005947BD">
                    <w:rPr>
                      <w:rFonts w:ascii="Calibri" w:hAnsi="Calibri"/>
                      <w:color w:val="000000"/>
                      <w:sz w:val="22"/>
                      <w:szCs w:val="22"/>
                    </w:rPr>
                    <w:t>RAZEM</w:t>
                  </w:r>
                </w:p>
              </w:tc>
              <w:tc>
                <w:tcPr>
                  <w:tcW w:w="977" w:type="dxa"/>
                  <w:tcBorders>
                    <w:top w:val="nil"/>
                    <w:left w:val="nil"/>
                    <w:bottom w:val="single" w:sz="4" w:space="0" w:color="auto"/>
                    <w:right w:val="single" w:sz="4" w:space="0" w:color="auto"/>
                  </w:tcBorders>
                  <w:shd w:val="clear" w:color="auto" w:fill="auto"/>
                  <w:hideMark/>
                </w:tcPr>
                <w:p w:rsidR="005947BD" w:rsidRPr="005947BD" w:rsidRDefault="005947BD" w:rsidP="005947BD">
                  <w:pPr>
                    <w:rPr>
                      <w:rFonts w:ascii="Calibri" w:hAnsi="Calibri"/>
                      <w:color w:val="000000"/>
                      <w:sz w:val="22"/>
                      <w:szCs w:val="22"/>
                    </w:rPr>
                  </w:pPr>
                  <w:r w:rsidRPr="005947BD">
                    <w:rPr>
                      <w:rFonts w:ascii="Calibri" w:hAnsi="Calibri"/>
                      <w:color w:val="000000"/>
                      <w:sz w:val="22"/>
                      <w:szCs w:val="22"/>
                    </w:rPr>
                    <w:t>8.000</w:t>
                  </w:r>
                </w:p>
              </w:tc>
            </w:tr>
            <w:tr w:rsidR="005947BD" w:rsidRPr="005947BD" w:rsidTr="00D95A4A">
              <w:trPr>
                <w:trHeight w:val="300"/>
              </w:trPr>
              <w:tc>
                <w:tcPr>
                  <w:tcW w:w="627" w:type="dxa"/>
                  <w:tcBorders>
                    <w:top w:val="nil"/>
                    <w:left w:val="single" w:sz="4" w:space="0" w:color="auto"/>
                    <w:bottom w:val="single" w:sz="4" w:space="0" w:color="auto"/>
                    <w:right w:val="single" w:sz="4" w:space="0" w:color="auto"/>
                  </w:tcBorders>
                  <w:shd w:val="clear" w:color="auto" w:fill="auto"/>
                  <w:hideMark/>
                </w:tcPr>
                <w:p w:rsidR="005947BD" w:rsidRPr="005947BD" w:rsidRDefault="005947BD" w:rsidP="005947BD">
                  <w:pPr>
                    <w:rPr>
                      <w:rFonts w:ascii="Calibri" w:hAnsi="Calibri"/>
                      <w:color w:val="000000"/>
                      <w:sz w:val="22"/>
                      <w:szCs w:val="22"/>
                    </w:rPr>
                  </w:pPr>
                  <w:r w:rsidRPr="005947BD">
                    <w:rPr>
                      <w:rFonts w:ascii="Calibri" w:hAnsi="Calibri"/>
                      <w:color w:val="000000"/>
                      <w:sz w:val="22"/>
                      <w:szCs w:val="22"/>
                    </w:rPr>
                    <w:t> </w:t>
                  </w:r>
                </w:p>
              </w:tc>
              <w:tc>
                <w:tcPr>
                  <w:tcW w:w="1300" w:type="dxa"/>
                  <w:tcBorders>
                    <w:top w:val="nil"/>
                    <w:left w:val="nil"/>
                    <w:bottom w:val="single" w:sz="4" w:space="0" w:color="auto"/>
                    <w:right w:val="single" w:sz="4" w:space="0" w:color="auto"/>
                  </w:tcBorders>
                  <w:shd w:val="clear" w:color="auto" w:fill="auto"/>
                  <w:hideMark/>
                </w:tcPr>
                <w:p w:rsidR="005947BD" w:rsidRPr="005947BD" w:rsidRDefault="005947BD" w:rsidP="005947BD">
                  <w:pPr>
                    <w:rPr>
                      <w:rFonts w:ascii="Calibri" w:hAnsi="Calibri"/>
                      <w:color w:val="000000"/>
                      <w:sz w:val="22"/>
                      <w:szCs w:val="22"/>
                    </w:rPr>
                  </w:pPr>
                  <w:r w:rsidRPr="005947BD">
                    <w:rPr>
                      <w:rFonts w:ascii="Calibri" w:hAnsi="Calibri"/>
                      <w:color w:val="000000"/>
                      <w:sz w:val="22"/>
                      <w:szCs w:val="22"/>
                    </w:rPr>
                    <w:t> </w:t>
                  </w:r>
                </w:p>
              </w:tc>
              <w:tc>
                <w:tcPr>
                  <w:tcW w:w="5138" w:type="dxa"/>
                  <w:tcBorders>
                    <w:top w:val="nil"/>
                    <w:left w:val="nil"/>
                    <w:bottom w:val="single" w:sz="4" w:space="0" w:color="auto"/>
                    <w:right w:val="single" w:sz="4" w:space="0" w:color="auto"/>
                  </w:tcBorders>
                  <w:shd w:val="clear" w:color="auto" w:fill="auto"/>
                  <w:hideMark/>
                </w:tcPr>
                <w:p w:rsidR="005947BD" w:rsidRPr="005947BD" w:rsidRDefault="005947BD" w:rsidP="005947BD">
                  <w:pPr>
                    <w:rPr>
                      <w:rFonts w:ascii="Calibri" w:hAnsi="Calibri"/>
                      <w:color w:val="000000"/>
                      <w:sz w:val="22"/>
                      <w:szCs w:val="22"/>
                    </w:rPr>
                  </w:pPr>
                  <w:r w:rsidRPr="005947BD">
                    <w:rPr>
                      <w:rFonts w:ascii="Calibri" w:hAnsi="Calibri"/>
                      <w:color w:val="000000"/>
                      <w:sz w:val="22"/>
                      <w:szCs w:val="22"/>
                    </w:rPr>
                    <w:t> </w:t>
                  </w:r>
                </w:p>
              </w:tc>
              <w:tc>
                <w:tcPr>
                  <w:tcW w:w="741" w:type="dxa"/>
                  <w:tcBorders>
                    <w:top w:val="nil"/>
                    <w:left w:val="nil"/>
                    <w:bottom w:val="single" w:sz="4" w:space="0" w:color="auto"/>
                    <w:right w:val="single" w:sz="4" w:space="0" w:color="auto"/>
                  </w:tcBorders>
                  <w:shd w:val="clear" w:color="auto" w:fill="auto"/>
                  <w:hideMark/>
                </w:tcPr>
                <w:p w:rsidR="005947BD" w:rsidRPr="005947BD" w:rsidRDefault="005947BD" w:rsidP="005947BD">
                  <w:pPr>
                    <w:rPr>
                      <w:rFonts w:ascii="Calibri" w:hAnsi="Calibri"/>
                      <w:color w:val="000000"/>
                      <w:sz w:val="22"/>
                      <w:szCs w:val="22"/>
                    </w:rPr>
                  </w:pPr>
                  <w:r w:rsidRPr="005947BD">
                    <w:rPr>
                      <w:rFonts w:ascii="Calibri" w:hAnsi="Calibri"/>
                      <w:color w:val="000000"/>
                      <w:sz w:val="22"/>
                      <w:szCs w:val="22"/>
                    </w:rPr>
                    <w:t> </w:t>
                  </w:r>
                </w:p>
              </w:tc>
              <w:tc>
                <w:tcPr>
                  <w:tcW w:w="977" w:type="dxa"/>
                  <w:tcBorders>
                    <w:top w:val="nil"/>
                    <w:left w:val="nil"/>
                    <w:bottom w:val="single" w:sz="4" w:space="0" w:color="auto"/>
                    <w:right w:val="single" w:sz="4" w:space="0" w:color="auto"/>
                  </w:tcBorders>
                  <w:shd w:val="clear" w:color="auto" w:fill="auto"/>
                  <w:hideMark/>
                </w:tcPr>
                <w:p w:rsidR="005947BD" w:rsidRPr="005947BD" w:rsidRDefault="005947BD" w:rsidP="005947BD">
                  <w:pPr>
                    <w:rPr>
                      <w:rFonts w:ascii="Calibri" w:hAnsi="Calibri"/>
                      <w:color w:val="000000"/>
                      <w:sz w:val="22"/>
                      <w:szCs w:val="22"/>
                    </w:rPr>
                  </w:pPr>
                  <w:r w:rsidRPr="005947BD">
                    <w:rPr>
                      <w:rFonts w:ascii="Calibri" w:hAnsi="Calibri"/>
                      <w:color w:val="000000"/>
                      <w:sz w:val="22"/>
                      <w:szCs w:val="22"/>
                    </w:rPr>
                    <w:t> </w:t>
                  </w:r>
                </w:p>
              </w:tc>
              <w:tc>
                <w:tcPr>
                  <w:tcW w:w="977" w:type="dxa"/>
                  <w:tcBorders>
                    <w:top w:val="nil"/>
                    <w:left w:val="nil"/>
                    <w:bottom w:val="single" w:sz="4" w:space="0" w:color="auto"/>
                    <w:right w:val="single" w:sz="4" w:space="0" w:color="auto"/>
                  </w:tcBorders>
                  <w:shd w:val="clear" w:color="auto" w:fill="auto"/>
                  <w:hideMark/>
                </w:tcPr>
                <w:p w:rsidR="005947BD" w:rsidRPr="005947BD" w:rsidRDefault="005947BD" w:rsidP="005947BD">
                  <w:pPr>
                    <w:rPr>
                      <w:rFonts w:ascii="Calibri" w:hAnsi="Calibri"/>
                      <w:color w:val="000000"/>
                      <w:sz w:val="22"/>
                      <w:szCs w:val="22"/>
                    </w:rPr>
                  </w:pPr>
                  <w:r w:rsidRPr="005947BD">
                    <w:rPr>
                      <w:rFonts w:ascii="Calibri" w:hAnsi="Calibri"/>
                      <w:color w:val="000000"/>
                      <w:sz w:val="22"/>
                      <w:szCs w:val="22"/>
                    </w:rPr>
                    <w:t> </w:t>
                  </w:r>
                </w:p>
              </w:tc>
            </w:tr>
          </w:tbl>
          <w:p w:rsidR="005947BD" w:rsidRPr="003421BE" w:rsidRDefault="005947BD" w:rsidP="00BF629A">
            <w:pPr>
              <w:jc w:val="center"/>
              <w:rPr>
                <w:rFonts w:ascii="Arial" w:hAnsi="Arial" w:cs="Arial"/>
                <w:b/>
                <w:bCs/>
                <w:sz w:val="32"/>
                <w:szCs w:val="32"/>
              </w:rPr>
            </w:pPr>
          </w:p>
        </w:tc>
      </w:tr>
    </w:tbl>
    <w:p w:rsidR="003421BE" w:rsidRPr="00075B6E" w:rsidRDefault="003421BE">
      <w:pPr>
        <w:pStyle w:val="Zwykytekst"/>
        <w:spacing w:before="120"/>
        <w:jc w:val="center"/>
        <w:rPr>
          <w:rFonts w:ascii="Arial Narrow" w:hAnsi="Arial Narrow"/>
          <w:b/>
          <w:sz w:val="24"/>
          <w:szCs w:val="24"/>
        </w:rPr>
      </w:pPr>
    </w:p>
    <w:sectPr w:rsidR="003421BE" w:rsidRPr="00075B6E" w:rsidSect="00BD5EDA">
      <w:footerReference w:type="even" r:id="rId9"/>
      <w:footerReference w:type="default" r:id="rId10"/>
      <w:pgSz w:w="11906" w:h="16838"/>
      <w:pgMar w:top="1135" w:right="1417" w:bottom="1418" w:left="1417"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438E" w:rsidRDefault="0059438E">
      <w:r>
        <w:separator/>
      </w:r>
    </w:p>
  </w:endnote>
  <w:endnote w:type="continuationSeparator" w:id="0">
    <w:p w:rsidR="0059438E" w:rsidRDefault="0059438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Bold">
    <w:altName w:val="MS Mincho"/>
    <w:panose1 w:val="00000000000000000000"/>
    <w:charset w:val="80"/>
    <w:family w:val="auto"/>
    <w:notTrueType/>
    <w:pitch w:val="default"/>
    <w:sig w:usb0="00000000" w:usb1="08070000" w:usb2="00000010" w:usb3="00000000" w:csb0="00020000"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StarSymbol">
    <w:altName w:val="Arial Unicode MS"/>
    <w:charset w:val="02"/>
    <w:family w:val="auto"/>
    <w:pitch w:val="default"/>
    <w:sig w:usb0="00000000" w:usb1="00000000" w:usb2="00000000" w:usb3="00000000" w:csb0="00000000" w:csb1="00000000"/>
  </w:font>
  <w:font w:name="Calibri">
    <w:panose1 w:val="020F0502020204030204"/>
    <w:charset w:val="EE"/>
    <w:family w:val="swiss"/>
    <w:pitch w:val="variable"/>
    <w:sig w:usb0="E00002FF" w:usb1="4000ACFF" w:usb2="00000001" w:usb3="00000000" w:csb0="0000019F" w:csb1="00000000"/>
  </w:font>
  <w:font w:name="Verdana,Italic">
    <w:altName w:val="MS Mincho"/>
    <w:panose1 w:val="00000000000000000000"/>
    <w:charset w:val="80"/>
    <w:family w:val="auto"/>
    <w:notTrueType/>
    <w:pitch w:val="default"/>
    <w:sig w:usb0="00000000" w:usb1="08070000" w:usb2="00000010" w:usb3="00000000" w:csb0="00020000" w:csb1="00000000"/>
  </w:font>
  <w:font w:name="TimesNewRoman">
    <w:altName w:val="MS Mincho"/>
    <w:panose1 w:val="00000000000000000000"/>
    <w:charset w:val="80"/>
    <w:family w:val="auto"/>
    <w:notTrueType/>
    <w:pitch w:val="default"/>
    <w:sig w:usb0="00000001" w:usb1="08070000" w:usb2="00000010" w:usb3="00000000" w:csb0="00020000" w:csb1="00000000"/>
  </w:font>
  <w:font w:name="Verdana">
    <w:panose1 w:val="020B0604030504040204"/>
    <w:charset w:val="EE"/>
    <w:family w:val="swiss"/>
    <w:pitch w:val="variable"/>
    <w:sig w:usb0="A10006FF" w:usb1="4000205B" w:usb2="00000010" w:usb3="00000000" w:csb0="0000019F" w:csb1="00000000"/>
  </w:font>
  <w:font w:name="Times">
    <w:panose1 w:val="02020603050405020304"/>
    <w:charset w:val="EE"/>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MS Mincho"/>
    <w:panose1 w:val="00000000000000000000"/>
    <w:charset w:val="00"/>
    <w:family w:val="roman"/>
    <w:notTrueType/>
    <w:pitch w:val="default"/>
    <w:sig w:usb0="00000003" w:usb1="08070000" w:usb2="00000010" w:usb3="00000000" w:csb0="00020001" w:csb1="00000000"/>
  </w:font>
  <w:font w:name="TimesNewRomanPS-BoldMT">
    <w:altName w:val="Times New Roman"/>
    <w:panose1 w:val="00000000000000000000"/>
    <w:charset w:val="00"/>
    <w:family w:val="roman"/>
    <w:notTrueType/>
    <w:pitch w:val="default"/>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028C" w:rsidRDefault="0038028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rsidR="0038028C" w:rsidRDefault="0038028C">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028C" w:rsidRDefault="0038028C">
    <w:pPr>
      <w:pStyle w:val="Stopka"/>
      <w:framePr w:wrap="around" w:vAnchor="text" w:hAnchor="margin" w:xAlign="right" w:y="1"/>
      <w:rPr>
        <w:rStyle w:val="Numerstrony"/>
      </w:rPr>
    </w:pPr>
  </w:p>
  <w:p w:rsidR="0038028C" w:rsidRDefault="0038028C" w:rsidP="00D648C2">
    <w:pPr>
      <w:pStyle w:val="Stopka"/>
      <w:pBdr>
        <w:top w:val="thinThickSmallGap" w:sz="24" w:space="1" w:color="622423"/>
      </w:pBdr>
      <w:tabs>
        <w:tab w:val="clear" w:pos="4536"/>
      </w:tabs>
      <w:rPr>
        <w:rFonts w:ascii="Cambria" w:hAnsi="Cambria"/>
      </w:rPr>
    </w:pPr>
    <w:r w:rsidRPr="00CE09D2">
      <w:rPr>
        <w:rFonts w:ascii="Arial Narrow" w:hAnsi="Arial Narrow"/>
        <w:i/>
      </w:rPr>
      <w:t>Sprawa nr TZ.3403.</w:t>
    </w:r>
    <w:r>
      <w:rPr>
        <w:rFonts w:ascii="Arial Narrow" w:hAnsi="Arial Narrow"/>
        <w:i/>
      </w:rPr>
      <w:t>03.</w:t>
    </w:r>
    <w:r w:rsidRPr="00CE09D2">
      <w:rPr>
        <w:rFonts w:ascii="Arial Narrow" w:hAnsi="Arial Narrow"/>
        <w:i/>
      </w:rPr>
      <w:t>201</w:t>
    </w:r>
    <w:r>
      <w:rPr>
        <w:rFonts w:ascii="Arial Narrow" w:hAnsi="Arial Narrow"/>
        <w:i/>
      </w:rPr>
      <w:t>4                        Radzice Małe – Radzice Duże</w:t>
    </w:r>
    <w:r w:rsidRPr="00CE09D2">
      <w:rPr>
        <w:rFonts w:ascii="Arial Narrow" w:hAnsi="Arial Narrow"/>
        <w:i/>
      </w:rPr>
      <w:t xml:space="preserve"> </w:t>
    </w:r>
    <w:r>
      <w:rPr>
        <w:rFonts w:ascii="Cambria" w:hAnsi="Cambria"/>
      </w:rPr>
      <w:tab/>
      <w:t xml:space="preserve">Strona </w:t>
    </w:r>
    <w:fldSimple w:instr=" PAGE   \* MERGEFORMAT ">
      <w:r w:rsidR="00C62C4B" w:rsidRPr="00C62C4B">
        <w:rPr>
          <w:rFonts w:ascii="Cambria" w:hAnsi="Cambria"/>
          <w:noProof/>
        </w:rPr>
        <w:t>32</w:t>
      </w:r>
    </w:fldSimple>
  </w:p>
  <w:p w:rsidR="0038028C" w:rsidRDefault="0038028C">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438E" w:rsidRDefault="0059438E">
      <w:r>
        <w:separator/>
      </w:r>
    </w:p>
  </w:footnote>
  <w:footnote w:type="continuationSeparator" w:id="0">
    <w:p w:rsidR="0059438E" w:rsidRDefault="0059438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46BF6"/>
    <w:multiLevelType w:val="hybridMultilevel"/>
    <w:tmpl w:val="31C6DB54"/>
    <w:lvl w:ilvl="0" w:tplc="D74281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5D02369"/>
    <w:multiLevelType w:val="hybridMultilevel"/>
    <w:tmpl w:val="A942F36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615135C"/>
    <w:multiLevelType w:val="multilevel"/>
    <w:tmpl w:val="E224282A"/>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nsid w:val="06CD0A80"/>
    <w:multiLevelType w:val="multilevel"/>
    <w:tmpl w:val="DE6A1D70"/>
    <w:lvl w:ilvl="0">
      <w:start w:val="5"/>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07050DED"/>
    <w:multiLevelType w:val="multilevel"/>
    <w:tmpl w:val="F2380E5E"/>
    <w:lvl w:ilvl="0">
      <w:start w:val="15"/>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8FD036E"/>
    <w:multiLevelType w:val="hybridMultilevel"/>
    <w:tmpl w:val="5E62286A"/>
    <w:lvl w:ilvl="0" w:tplc="98268808">
      <w:start w:val="3"/>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B6E3499"/>
    <w:multiLevelType w:val="hybridMultilevel"/>
    <w:tmpl w:val="22624D1A"/>
    <w:lvl w:ilvl="0" w:tplc="04150001">
      <w:start w:val="1"/>
      <w:numFmt w:val="bullet"/>
      <w:lvlText w:val=""/>
      <w:lvlJc w:val="left"/>
      <w:pPr>
        <w:ind w:left="1485" w:hanging="360"/>
      </w:pPr>
      <w:rPr>
        <w:rFonts w:ascii="Symbol" w:hAnsi="Symbol"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7">
    <w:nsid w:val="0C931FCC"/>
    <w:multiLevelType w:val="multilevel"/>
    <w:tmpl w:val="147669B4"/>
    <w:lvl w:ilvl="0">
      <w:start w:val="16"/>
      <w:numFmt w:val="decimal"/>
      <w:lvlText w:val="%1."/>
      <w:lvlJc w:val="left"/>
      <w:pPr>
        <w:tabs>
          <w:tab w:val="num" w:pos="495"/>
        </w:tabs>
        <w:ind w:left="495" w:hanging="495"/>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8">
    <w:nsid w:val="0DCF7715"/>
    <w:multiLevelType w:val="hybridMultilevel"/>
    <w:tmpl w:val="989C458A"/>
    <w:lvl w:ilvl="0" w:tplc="F4E23B02">
      <w:start w:val="1"/>
      <w:numFmt w:val="bullet"/>
      <w:lvlText w:val=""/>
      <w:lvlJc w:val="left"/>
      <w:pPr>
        <w:tabs>
          <w:tab w:val="num" w:pos="773"/>
        </w:tabs>
        <w:ind w:left="773" w:hanging="360"/>
      </w:pPr>
      <w:rPr>
        <w:rFonts w:ascii="Symbol" w:hAnsi="Symbol" w:hint="default"/>
      </w:rPr>
    </w:lvl>
    <w:lvl w:ilvl="1" w:tplc="04150003" w:tentative="1">
      <w:start w:val="1"/>
      <w:numFmt w:val="bullet"/>
      <w:lvlText w:val="o"/>
      <w:lvlJc w:val="left"/>
      <w:pPr>
        <w:tabs>
          <w:tab w:val="num" w:pos="1493"/>
        </w:tabs>
        <w:ind w:left="1493" w:hanging="360"/>
      </w:pPr>
      <w:rPr>
        <w:rFonts w:ascii="Courier New" w:hAnsi="Courier New" w:cs="Courier New" w:hint="default"/>
      </w:rPr>
    </w:lvl>
    <w:lvl w:ilvl="2" w:tplc="04150005" w:tentative="1">
      <w:start w:val="1"/>
      <w:numFmt w:val="bullet"/>
      <w:lvlText w:val=""/>
      <w:lvlJc w:val="left"/>
      <w:pPr>
        <w:tabs>
          <w:tab w:val="num" w:pos="2213"/>
        </w:tabs>
        <w:ind w:left="2213" w:hanging="360"/>
      </w:pPr>
      <w:rPr>
        <w:rFonts w:ascii="Wingdings" w:hAnsi="Wingdings" w:hint="default"/>
      </w:rPr>
    </w:lvl>
    <w:lvl w:ilvl="3" w:tplc="04150001" w:tentative="1">
      <w:start w:val="1"/>
      <w:numFmt w:val="bullet"/>
      <w:lvlText w:val=""/>
      <w:lvlJc w:val="left"/>
      <w:pPr>
        <w:tabs>
          <w:tab w:val="num" w:pos="2933"/>
        </w:tabs>
        <w:ind w:left="2933" w:hanging="360"/>
      </w:pPr>
      <w:rPr>
        <w:rFonts w:ascii="Symbol" w:hAnsi="Symbol" w:hint="default"/>
      </w:rPr>
    </w:lvl>
    <w:lvl w:ilvl="4" w:tplc="04150003" w:tentative="1">
      <w:start w:val="1"/>
      <w:numFmt w:val="bullet"/>
      <w:lvlText w:val="o"/>
      <w:lvlJc w:val="left"/>
      <w:pPr>
        <w:tabs>
          <w:tab w:val="num" w:pos="3653"/>
        </w:tabs>
        <w:ind w:left="3653" w:hanging="360"/>
      </w:pPr>
      <w:rPr>
        <w:rFonts w:ascii="Courier New" w:hAnsi="Courier New" w:cs="Courier New" w:hint="default"/>
      </w:rPr>
    </w:lvl>
    <w:lvl w:ilvl="5" w:tplc="04150005" w:tentative="1">
      <w:start w:val="1"/>
      <w:numFmt w:val="bullet"/>
      <w:lvlText w:val=""/>
      <w:lvlJc w:val="left"/>
      <w:pPr>
        <w:tabs>
          <w:tab w:val="num" w:pos="4373"/>
        </w:tabs>
        <w:ind w:left="4373" w:hanging="360"/>
      </w:pPr>
      <w:rPr>
        <w:rFonts w:ascii="Wingdings" w:hAnsi="Wingdings" w:hint="default"/>
      </w:rPr>
    </w:lvl>
    <w:lvl w:ilvl="6" w:tplc="04150001" w:tentative="1">
      <w:start w:val="1"/>
      <w:numFmt w:val="bullet"/>
      <w:lvlText w:val=""/>
      <w:lvlJc w:val="left"/>
      <w:pPr>
        <w:tabs>
          <w:tab w:val="num" w:pos="5093"/>
        </w:tabs>
        <w:ind w:left="5093" w:hanging="360"/>
      </w:pPr>
      <w:rPr>
        <w:rFonts w:ascii="Symbol" w:hAnsi="Symbol" w:hint="default"/>
      </w:rPr>
    </w:lvl>
    <w:lvl w:ilvl="7" w:tplc="04150003" w:tentative="1">
      <w:start w:val="1"/>
      <w:numFmt w:val="bullet"/>
      <w:lvlText w:val="o"/>
      <w:lvlJc w:val="left"/>
      <w:pPr>
        <w:tabs>
          <w:tab w:val="num" w:pos="5813"/>
        </w:tabs>
        <w:ind w:left="5813" w:hanging="360"/>
      </w:pPr>
      <w:rPr>
        <w:rFonts w:ascii="Courier New" w:hAnsi="Courier New" w:cs="Courier New" w:hint="default"/>
      </w:rPr>
    </w:lvl>
    <w:lvl w:ilvl="8" w:tplc="04150005" w:tentative="1">
      <w:start w:val="1"/>
      <w:numFmt w:val="bullet"/>
      <w:lvlText w:val=""/>
      <w:lvlJc w:val="left"/>
      <w:pPr>
        <w:tabs>
          <w:tab w:val="num" w:pos="6533"/>
        </w:tabs>
        <w:ind w:left="6533" w:hanging="360"/>
      </w:pPr>
      <w:rPr>
        <w:rFonts w:ascii="Wingdings" w:hAnsi="Wingdings" w:hint="default"/>
      </w:rPr>
    </w:lvl>
  </w:abstractNum>
  <w:abstractNum w:abstractNumId="9">
    <w:nsid w:val="0F0E34CC"/>
    <w:multiLevelType w:val="hybridMultilevel"/>
    <w:tmpl w:val="7AAC8064"/>
    <w:lvl w:ilvl="0" w:tplc="E4ECB958">
      <w:start w:val="1"/>
      <w:numFmt w:val="decimal"/>
      <w:lvlText w:val="%1)"/>
      <w:lvlJc w:val="left"/>
      <w:pPr>
        <w:tabs>
          <w:tab w:val="num" w:pos="1776"/>
        </w:tabs>
        <w:ind w:left="1776" w:hanging="360"/>
      </w:pPr>
      <w:rPr>
        <w:rFonts w:hint="default"/>
      </w:rPr>
    </w:lvl>
    <w:lvl w:ilvl="1" w:tplc="04150019" w:tentative="1">
      <w:start w:val="1"/>
      <w:numFmt w:val="lowerLetter"/>
      <w:lvlText w:val="%2."/>
      <w:lvlJc w:val="left"/>
      <w:pPr>
        <w:tabs>
          <w:tab w:val="num" w:pos="2496"/>
        </w:tabs>
        <w:ind w:left="2496" w:hanging="360"/>
      </w:pPr>
    </w:lvl>
    <w:lvl w:ilvl="2" w:tplc="0415001B" w:tentative="1">
      <w:start w:val="1"/>
      <w:numFmt w:val="lowerRoman"/>
      <w:lvlText w:val="%3."/>
      <w:lvlJc w:val="right"/>
      <w:pPr>
        <w:tabs>
          <w:tab w:val="num" w:pos="3216"/>
        </w:tabs>
        <w:ind w:left="3216" w:hanging="180"/>
      </w:pPr>
    </w:lvl>
    <w:lvl w:ilvl="3" w:tplc="0415000F" w:tentative="1">
      <w:start w:val="1"/>
      <w:numFmt w:val="decimal"/>
      <w:lvlText w:val="%4."/>
      <w:lvlJc w:val="left"/>
      <w:pPr>
        <w:tabs>
          <w:tab w:val="num" w:pos="3936"/>
        </w:tabs>
        <w:ind w:left="3936" w:hanging="360"/>
      </w:pPr>
    </w:lvl>
    <w:lvl w:ilvl="4" w:tplc="04150019" w:tentative="1">
      <w:start w:val="1"/>
      <w:numFmt w:val="lowerLetter"/>
      <w:lvlText w:val="%5."/>
      <w:lvlJc w:val="left"/>
      <w:pPr>
        <w:tabs>
          <w:tab w:val="num" w:pos="4656"/>
        </w:tabs>
        <w:ind w:left="4656" w:hanging="360"/>
      </w:pPr>
    </w:lvl>
    <w:lvl w:ilvl="5" w:tplc="0415001B" w:tentative="1">
      <w:start w:val="1"/>
      <w:numFmt w:val="lowerRoman"/>
      <w:lvlText w:val="%6."/>
      <w:lvlJc w:val="right"/>
      <w:pPr>
        <w:tabs>
          <w:tab w:val="num" w:pos="5376"/>
        </w:tabs>
        <w:ind w:left="5376" w:hanging="180"/>
      </w:pPr>
    </w:lvl>
    <w:lvl w:ilvl="6" w:tplc="0415000F" w:tentative="1">
      <w:start w:val="1"/>
      <w:numFmt w:val="decimal"/>
      <w:lvlText w:val="%7."/>
      <w:lvlJc w:val="left"/>
      <w:pPr>
        <w:tabs>
          <w:tab w:val="num" w:pos="6096"/>
        </w:tabs>
        <w:ind w:left="6096" w:hanging="360"/>
      </w:pPr>
    </w:lvl>
    <w:lvl w:ilvl="7" w:tplc="04150019" w:tentative="1">
      <w:start w:val="1"/>
      <w:numFmt w:val="lowerLetter"/>
      <w:lvlText w:val="%8."/>
      <w:lvlJc w:val="left"/>
      <w:pPr>
        <w:tabs>
          <w:tab w:val="num" w:pos="6816"/>
        </w:tabs>
        <w:ind w:left="6816" w:hanging="360"/>
      </w:pPr>
    </w:lvl>
    <w:lvl w:ilvl="8" w:tplc="0415001B" w:tentative="1">
      <w:start w:val="1"/>
      <w:numFmt w:val="lowerRoman"/>
      <w:lvlText w:val="%9."/>
      <w:lvlJc w:val="right"/>
      <w:pPr>
        <w:tabs>
          <w:tab w:val="num" w:pos="7536"/>
        </w:tabs>
        <w:ind w:left="7536" w:hanging="180"/>
      </w:pPr>
    </w:lvl>
  </w:abstractNum>
  <w:abstractNum w:abstractNumId="10">
    <w:nsid w:val="12655E25"/>
    <w:multiLevelType w:val="multilevel"/>
    <w:tmpl w:val="EE363F6A"/>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127F510C"/>
    <w:multiLevelType w:val="hybridMultilevel"/>
    <w:tmpl w:val="72E41BA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nsid w:val="184F53DB"/>
    <w:multiLevelType w:val="singleLevel"/>
    <w:tmpl w:val="058C3A2A"/>
    <w:lvl w:ilvl="0">
      <w:start w:val="1"/>
      <w:numFmt w:val="decimal"/>
      <w:lvlText w:val="%1)"/>
      <w:lvlJc w:val="left"/>
      <w:pPr>
        <w:tabs>
          <w:tab w:val="num" w:pos="432"/>
        </w:tabs>
        <w:ind w:left="432" w:hanging="432"/>
      </w:pPr>
      <w:rPr>
        <w:rFonts w:ascii="Times New Roman" w:eastAsia="Times New Roman" w:hAnsi="Times New Roman" w:cs="Times New Roman"/>
      </w:rPr>
    </w:lvl>
  </w:abstractNum>
  <w:abstractNum w:abstractNumId="13">
    <w:nsid w:val="19034A6C"/>
    <w:multiLevelType w:val="multilevel"/>
    <w:tmpl w:val="99F24A02"/>
    <w:lvl w:ilvl="0">
      <w:start w:val="1"/>
      <w:numFmt w:val="decimal"/>
      <w:pStyle w:val="Nagwek8"/>
      <w:lvlText w:val="%1"/>
      <w:lvlJc w:val="left"/>
      <w:pPr>
        <w:tabs>
          <w:tab w:val="num" w:pos="555"/>
        </w:tabs>
        <w:ind w:left="555" w:hanging="555"/>
      </w:pPr>
    </w:lvl>
    <w:lvl w:ilvl="1">
      <w:start w:val="3"/>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4">
    <w:nsid w:val="1A6370C5"/>
    <w:multiLevelType w:val="hybridMultilevel"/>
    <w:tmpl w:val="16ECCA48"/>
    <w:lvl w:ilvl="0" w:tplc="F4E23B02">
      <w:start w:val="1"/>
      <w:numFmt w:val="bullet"/>
      <w:lvlText w:val=""/>
      <w:lvlJc w:val="left"/>
      <w:pPr>
        <w:ind w:left="2563" w:hanging="360"/>
      </w:pPr>
      <w:rPr>
        <w:rFonts w:ascii="Symbol" w:hAnsi="Symbol" w:hint="default"/>
      </w:rPr>
    </w:lvl>
    <w:lvl w:ilvl="1" w:tplc="04150003" w:tentative="1">
      <w:start w:val="1"/>
      <w:numFmt w:val="bullet"/>
      <w:lvlText w:val="o"/>
      <w:lvlJc w:val="left"/>
      <w:pPr>
        <w:ind w:left="3283" w:hanging="360"/>
      </w:pPr>
      <w:rPr>
        <w:rFonts w:ascii="Courier New" w:hAnsi="Courier New" w:cs="Courier New" w:hint="default"/>
      </w:rPr>
    </w:lvl>
    <w:lvl w:ilvl="2" w:tplc="04150005">
      <w:start w:val="1"/>
      <w:numFmt w:val="bullet"/>
      <w:lvlText w:val=""/>
      <w:lvlJc w:val="left"/>
      <w:pPr>
        <w:ind w:left="4003" w:hanging="360"/>
      </w:pPr>
      <w:rPr>
        <w:rFonts w:ascii="Wingdings" w:hAnsi="Wingdings" w:hint="default"/>
      </w:rPr>
    </w:lvl>
    <w:lvl w:ilvl="3" w:tplc="04150001" w:tentative="1">
      <w:start w:val="1"/>
      <w:numFmt w:val="bullet"/>
      <w:lvlText w:val=""/>
      <w:lvlJc w:val="left"/>
      <w:pPr>
        <w:ind w:left="4723" w:hanging="360"/>
      </w:pPr>
      <w:rPr>
        <w:rFonts w:ascii="Symbol" w:hAnsi="Symbol" w:hint="default"/>
      </w:rPr>
    </w:lvl>
    <w:lvl w:ilvl="4" w:tplc="04150003" w:tentative="1">
      <w:start w:val="1"/>
      <w:numFmt w:val="bullet"/>
      <w:lvlText w:val="o"/>
      <w:lvlJc w:val="left"/>
      <w:pPr>
        <w:ind w:left="5443" w:hanging="360"/>
      </w:pPr>
      <w:rPr>
        <w:rFonts w:ascii="Courier New" w:hAnsi="Courier New" w:cs="Courier New" w:hint="default"/>
      </w:rPr>
    </w:lvl>
    <w:lvl w:ilvl="5" w:tplc="04150005" w:tentative="1">
      <w:start w:val="1"/>
      <w:numFmt w:val="bullet"/>
      <w:lvlText w:val=""/>
      <w:lvlJc w:val="left"/>
      <w:pPr>
        <w:ind w:left="6163" w:hanging="360"/>
      </w:pPr>
      <w:rPr>
        <w:rFonts w:ascii="Wingdings" w:hAnsi="Wingdings" w:hint="default"/>
      </w:rPr>
    </w:lvl>
    <w:lvl w:ilvl="6" w:tplc="04150001" w:tentative="1">
      <w:start w:val="1"/>
      <w:numFmt w:val="bullet"/>
      <w:lvlText w:val=""/>
      <w:lvlJc w:val="left"/>
      <w:pPr>
        <w:ind w:left="6883" w:hanging="360"/>
      </w:pPr>
      <w:rPr>
        <w:rFonts w:ascii="Symbol" w:hAnsi="Symbol" w:hint="default"/>
      </w:rPr>
    </w:lvl>
    <w:lvl w:ilvl="7" w:tplc="04150003" w:tentative="1">
      <w:start w:val="1"/>
      <w:numFmt w:val="bullet"/>
      <w:lvlText w:val="o"/>
      <w:lvlJc w:val="left"/>
      <w:pPr>
        <w:ind w:left="7603" w:hanging="360"/>
      </w:pPr>
      <w:rPr>
        <w:rFonts w:ascii="Courier New" w:hAnsi="Courier New" w:cs="Courier New" w:hint="default"/>
      </w:rPr>
    </w:lvl>
    <w:lvl w:ilvl="8" w:tplc="04150005" w:tentative="1">
      <w:start w:val="1"/>
      <w:numFmt w:val="bullet"/>
      <w:lvlText w:val=""/>
      <w:lvlJc w:val="left"/>
      <w:pPr>
        <w:ind w:left="8323" w:hanging="360"/>
      </w:pPr>
      <w:rPr>
        <w:rFonts w:ascii="Wingdings" w:hAnsi="Wingdings" w:hint="default"/>
      </w:rPr>
    </w:lvl>
  </w:abstractNum>
  <w:abstractNum w:abstractNumId="15">
    <w:nsid w:val="1E277443"/>
    <w:multiLevelType w:val="multilevel"/>
    <w:tmpl w:val="E75A1BFA"/>
    <w:lvl w:ilvl="0">
      <w:start w:val="13"/>
      <w:numFmt w:val="decimal"/>
      <w:lvlText w:val="%1."/>
      <w:lvlJc w:val="left"/>
      <w:pPr>
        <w:tabs>
          <w:tab w:val="num" w:pos="495"/>
        </w:tabs>
        <w:ind w:left="495" w:hanging="495"/>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6">
    <w:nsid w:val="23535F80"/>
    <w:multiLevelType w:val="hybridMultilevel"/>
    <w:tmpl w:val="F5464142"/>
    <w:lvl w:ilvl="0" w:tplc="E4ECB958">
      <w:start w:val="1"/>
      <w:numFmt w:val="decimal"/>
      <w:lvlText w:val="%1)"/>
      <w:lvlJc w:val="left"/>
      <w:pPr>
        <w:tabs>
          <w:tab w:val="num" w:pos="1776"/>
        </w:tabs>
        <w:ind w:left="1776" w:hanging="360"/>
      </w:pPr>
      <w:rPr>
        <w:rFonts w:hint="default"/>
      </w:rPr>
    </w:lvl>
    <w:lvl w:ilvl="1" w:tplc="04150019" w:tentative="1">
      <w:start w:val="1"/>
      <w:numFmt w:val="lowerLetter"/>
      <w:lvlText w:val="%2."/>
      <w:lvlJc w:val="left"/>
      <w:pPr>
        <w:tabs>
          <w:tab w:val="num" w:pos="2496"/>
        </w:tabs>
        <w:ind w:left="2496" w:hanging="360"/>
      </w:pPr>
    </w:lvl>
    <w:lvl w:ilvl="2" w:tplc="0415001B" w:tentative="1">
      <w:start w:val="1"/>
      <w:numFmt w:val="lowerRoman"/>
      <w:lvlText w:val="%3."/>
      <w:lvlJc w:val="right"/>
      <w:pPr>
        <w:tabs>
          <w:tab w:val="num" w:pos="3216"/>
        </w:tabs>
        <w:ind w:left="3216" w:hanging="180"/>
      </w:pPr>
    </w:lvl>
    <w:lvl w:ilvl="3" w:tplc="0415000F" w:tentative="1">
      <w:start w:val="1"/>
      <w:numFmt w:val="decimal"/>
      <w:lvlText w:val="%4."/>
      <w:lvlJc w:val="left"/>
      <w:pPr>
        <w:tabs>
          <w:tab w:val="num" w:pos="3936"/>
        </w:tabs>
        <w:ind w:left="3936" w:hanging="360"/>
      </w:pPr>
    </w:lvl>
    <w:lvl w:ilvl="4" w:tplc="04150019" w:tentative="1">
      <w:start w:val="1"/>
      <w:numFmt w:val="lowerLetter"/>
      <w:lvlText w:val="%5."/>
      <w:lvlJc w:val="left"/>
      <w:pPr>
        <w:tabs>
          <w:tab w:val="num" w:pos="4656"/>
        </w:tabs>
        <w:ind w:left="4656" w:hanging="360"/>
      </w:pPr>
    </w:lvl>
    <w:lvl w:ilvl="5" w:tplc="0415001B" w:tentative="1">
      <w:start w:val="1"/>
      <w:numFmt w:val="lowerRoman"/>
      <w:lvlText w:val="%6."/>
      <w:lvlJc w:val="right"/>
      <w:pPr>
        <w:tabs>
          <w:tab w:val="num" w:pos="5376"/>
        </w:tabs>
        <w:ind w:left="5376" w:hanging="180"/>
      </w:pPr>
    </w:lvl>
    <w:lvl w:ilvl="6" w:tplc="0415000F" w:tentative="1">
      <w:start w:val="1"/>
      <w:numFmt w:val="decimal"/>
      <w:lvlText w:val="%7."/>
      <w:lvlJc w:val="left"/>
      <w:pPr>
        <w:tabs>
          <w:tab w:val="num" w:pos="6096"/>
        </w:tabs>
        <w:ind w:left="6096" w:hanging="360"/>
      </w:pPr>
    </w:lvl>
    <w:lvl w:ilvl="7" w:tplc="04150019" w:tentative="1">
      <w:start w:val="1"/>
      <w:numFmt w:val="lowerLetter"/>
      <w:lvlText w:val="%8."/>
      <w:lvlJc w:val="left"/>
      <w:pPr>
        <w:tabs>
          <w:tab w:val="num" w:pos="6816"/>
        </w:tabs>
        <w:ind w:left="6816" w:hanging="360"/>
      </w:pPr>
    </w:lvl>
    <w:lvl w:ilvl="8" w:tplc="0415001B" w:tentative="1">
      <w:start w:val="1"/>
      <w:numFmt w:val="lowerRoman"/>
      <w:lvlText w:val="%9."/>
      <w:lvlJc w:val="right"/>
      <w:pPr>
        <w:tabs>
          <w:tab w:val="num" w:pos="7536"/>
        </w:tabs>
        <w:ind w:left="7536" w:hanging="180"/>
      </w:pPr>
    </w:lvl>
  </w:abstractNum>
  <w:abstractNum w:abstractNumId="17">
    <w:nsid w:val="235D70AD"/>
    <w:multiLevelType w:val="hybridMultilevel"/>
    <w:tmpl w:val="BFE412A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24161FFB"/>
    <w:multiLevelType w:val="multilevel"/>
    <w:tmpl w:val="2D3C9FA0"/>
    <w:lvl w:ilvl="0">
      <w:start w:val="1"/>
      <w:numFmt w:val="decimal"/>
      <w:lvlText w:val="%1."/>
      <w:lvlJc w:val="left"/>
      <w:pPr>
        <w:tabs>
          <w:tab w:val="num" w:pos="720"/>
        </w:tabs>
        <w:ind w:left="720" w:hanging="360"/>
      </w:pPr>
    </w:lvl>
    <w:lvl w:ilvl="1">
      <w:start w:val="2"/>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266D4D14"/>
    <w:multiLevelType w:val="hybridMultilevel"/>
    <w:tmpl w:val="715AF44E"/>
    <w:lvl w:ilvl="0" w:tplc="F4E23B02">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0">
    <w:nsid w:val="281027CB"/>
    <w:multiLevelType w:val="multilevel"/>
    <w:tmpl w:val="E224282A"/>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1">
    <w:nsid w:val="2BEE026D"/>
    <w:multiLevelType w:val="hybridMultilevel"/>
    <w:tmpl w:val="6D48C19E"/>
    <w:lvl w:ilvl="0" w:tplc="04150017">
      <w:start w:val="1"/>
      <w:numFmt w:val="lowerLetter"/>
      <w:lvlText w:val="%1)"/>
      <w:lvlJc w:val="left"/>
      <w:pPr>
        <w:tabs>
          <w:tab w:val="num" w:pos="480"/>
        </w:tabs>
        <w:ind w:left="480" w:hanging="360"/>
      </w:p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2">
    <w:nsid w:val="2E151655"/>
    <w:multiLevelType w:val="multilevel"/>
    <w:tmpl w:val="D3FCE17A"/>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Zero"/>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2FC13ABA"/>
    <w:multiLevelType w:val="multilevel"/>
    <w:tmpl w:val="49E8A570"/>
    <w:lvl w:ilvl="0">
      <w:start w:val="12"/>
      <w:numFmt w:val="decimal"/>
      <w:lvlText w:val="%1"/>
      <w:lvlJc w:val="left"/>
      <w:pPr>
        <w:ind w:left="420" w:hanging="420"/>
      </w:pPr>
      <w:rPr>
        <w:rFonts w:hint="default"/>
      </w:rPr>
    </w:lvl>
    <w:lvl w:ilvl="1">
      <w:start w:val="8"/>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30BB3E8D"/>
    <w:multiLevelType w:val="multilevel"/>
    <w:tmpl w:val="1B04DCA6"/>
    <w:lvl w:ilvl="0">
      <w:start w:val="1"/>
      <w:numFmt w:val="decimal"/>
      <w:lvlText w:val="%1)"/>
      <w:lvlJc w:val="left"/>
      <w:pPr>
        <w:tabs>
          <w:tab w:val="num" w:pos="1068"/>
        </w:tabs>
        <w:ind w:left="1068" w:hanging="360"/>
      </w:pPr>
    </w:lvl>
    <w:lvl w:ilvl="1">
      <w:start w:val="1"/>
      <w:numFmt w:val="lowerLetter"/>
      <w:lvlText w:val="(%2)"/>
      <w:lvlJc w:val="left"/>
      <w:pPr>
        <w:tabs>
          <w:tab w:val="num" w:pos="1788"/>
        </w:tabs>
        <w:ind w:left="1788" w:hanging="360"/>
      </w:pPr>
    </w:lvl>
    <w:lvl w:ilvl="2">
      <w:start w:val="2"/>
      <w:numFmt w:val="lowerRoman"/>
      <w:lvlText w:val="(%3)"/>
      <w:lvlJc w:val="left"/>
      <w:pPr>
        <w:tabs>
          <w:tab w:val="num" w:pos="3048"/>
        </w:tabs>
        <w:ind w:left="3048" w:hanging="720"/>
      </w:pPr>
      <w:rPr>
        <w:i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31B10889"/>
    <w:multiLevelType w:val="hybridMultilevel"/>
    <w:tmpl w:val="B79099B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6">
    <w:nsid w:val="32716134"/>
    <w:multiLevelType w:val="multilevel"/>
    <w:tmpl w:val="8B2EDA04"/>
    <w:lvl w:ilvl="0">
      <w:start w:val="1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32A77C78"/>
    <w:multiLevelType w:val="multilevel"/>
    <w:tmpl w:val="CB60CEE0"/>
    <w:lvl w:ilvl="0">
      <w:start w:val="12"/>
      <w:numFmt w:val="decimal"/>
      <w:lvlText w:val="%1."/>
      <w:lvlJc w:val="left"/>
      <w:pPr>
        <w:ind w:left="480" w:hanging="480"/>
      </w:pPr>
      <w:rPr>
        <w:rFonts w:hint="default"/>
      </w:rPr>
    </w:lvl>
    <w:lvl w:ilvl="1">
      <w:start w:val="9"/>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8">
    <w:nsid w:val="359723B5"/>
    <w:multiLevelType w:val="multilevel"/>
    <w:tmpl w:val="1F4879A6"/>
    <w:lvl w:ilvl="0">
      <w:start w:val="1"/>
      <w:numFmt w:val="lowerLetter"/>
      <w:lvlText w:val="%1)"/>
      <w:lvlJc w:val="left"/>
      <w:pPr>
        <w:tabs>
          <w:tab w:val="num" w:pos="480"/>
        </w:tabs>
        <w:ind w:left="48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9">
    <w:nsid w:val="35B76A19"/>
    <w:multiLevelType w:val="multilevel"/>
    <w:tmpl w:val="211C974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0">
    <w:nsid w:val="391E768D"/>
    <w:multiLevelType w:val="multilevel"/>
    <w:tmpl w:val="22B28886"/>
    <w:lvl w:ilvl="0">
      <w:start w:val="10"/>
      <w:numFmt w:val="decimal"/>
      <w:lvlText w:val="%1."/>
      <w:lvlJc w:val="left"/>
      <w:pPr>
        <w:ind w:left="480" w:hanging="480"/>
      </w:pPr>
      <w:rPr>
        <w:rFonts w:hint="default"/>
        <w:sz w:val="24"/>
        <w:szCs w:val="24"/>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3FDE70AE"/>
    <w:multiLevelType w:val="multilevel"/>
    <w:tmpl w:val="308E0F32"/>
    <w:lvl w:ilvl="0">
      <w:start w:val="26"/>
      <w:numFmt w:val="decimal"/>
      <w:lvlText w:val="%1"/>
      <w:lvlJc w:val="left"/>
      <w:pPr>
        <w:ind w:left="675" w:hanging="675"/>
      </w:pPr>
      <w:rPr>
        <w:rFonts w:hint="default"/>
      </w:rPr>
    </w:lvl>
    <w:lvl w:ilvl="1">
      <w:start w:val="300"/>
      <w:numFmt w:val="decimal"/>
      <w:lvlText w:val="%1-%2"/>
      <w:lvlJc w:val="left"/>
      <w:pPr>
        <w:ind w:left="2091" w:hanging="675"/>
      </w:pPr>
      <w:rPr>
        <w:rFonts w:hint="default"/>
      </w:rPr>
    </w:lvl>
    <w:lvl w:ilvl="2">
      <w:start w:val="1"/>
      <w:numFmt w:val="decimal"/>
      <w:lvlText w:val="%1-%2.%3"/>
      <w:lvlJc w:val="left"/>
      <w:pPr>
        <w:ind w:left="3552" w:hanging="720"/>
      </w:pPr>
      <w:rPr>
        <w:rFonts w:hint="default"/>
      </w:rPr>
    </w:lvl>
    <w:lvl w:ilvl="3">
      <w:start w:val="1"/>
      <w:numFmt w:val="decimal"/>
      <w:lvlText w:val="%1-%2.%3.%4"/>
      <w:lvlJc w:val="left"/>
      <w:pPr>
        <w:ind w:left="4968" w:hanging="720"/>
      </w:pPr>
      <w:rPr>
        <w:rFonts w:hint="default"/>
      </w:rPr>
    </w:lvl>
    <w:lvl w:ilvl="4">
      <w:start w:val="1"/>
      <w:numFmt w:val="decimal"/>
      <w:lvlText w:val="%1-%2.%3.%4.%5"/>
      <w:lvlJc w:val="left"/>
      <w:pPr>
        <w:ind w:left="6744" w:hanging="1080"/>
      </w:pPr>
      <w:rPr>
        <w:rFonts w:hint="default"/>
      </w:rPr>
    </w:lvl>
    <w:lvl w:ilvl="5">
      <w:start w:val="1"/>
      <w:numFmt w:val="decimal"/>
      <w:lvlText w:val="%1-%2.%3.%4.%5.%6"/>
      <w:lvlJc w:val="left"/>
      <w:pPr>
        <w:ind w:left="8160" w:hanging="1080"/>
      </w:pPr>
      <w:rPr>
        <w:rFonts w:hint="default"/>
      </w:rPr>
    </w:lvl>
    <w:lvl w:ilvl="6">
      <w:start w:val="1"/>
      <w:numFmt w:val="decimal"/>
      <w:lvlText w:val="%1-%2.%3.%4.%5.%6.%7"/>
      <w:lvlJc w:val="left"/>
      <w:pPr>
        <w:ind w:left="9936" w:hanging="1440"/>
      </w:pPr>
      <w:rPr>
        <w:rFonts w:hint="default"/>
      </w:rPr>
    </w:lvl>
    <w:lvl w:ilvl="7">
      <w:start w:val="1"/>
      <w:numFmt w:val="decimal"/>
      <w:lvlText w:val="%1-%2.%3.%4.%5.%6.%7.%8"/>
      <w:lvlJc w:val="left"/>
      <w:pPr>
        <w:ind w:left="11352" w:hanging="1440"/>
      </w:pPr>
      <w:rPr>
        <w:rFonts w:hint="default"/>
      </w:rPr>
    </w:lvl>
    <w:lvl w:ilvl="8">
      <w:start w:val="1"/>
      <w:numFmt w:val="decimal"/>
      <w:lvlText w:val="%1-%2.%3.%4.%5.%6.%7.%8.%9"/>
      <w:lvlJc w:val="left"/>
      <w:pPr>
        <w:ind w:left="13128" w:hanging="1800"/>
      </w:pPr>
      <w:rPr>
        <w:rFonts w:hint="default"/>
      </w:rPr>
    </w:lvl>
  </w:abstractNum>
  <w:abstractNum w:abstractNumId="32">
    <w:nsid w:val="40397980"/>
    <w:multiLevelType w:val="hybridMultilevel"/>
    <w:tmpl w:val="4536884E"/>
    <w:lvl w:ilvl="0" w:tplc="7C9CEBD8">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A8F1D9D"/>
    <w:multiLevelType w:val="multilevel"/>
    <w:tmpl w:val="9A9CF07C"/>
    <w:lvl w:ilvl="0">
      <w:start w:val="1"/>
      <w:numFmt w:val="lowerLetter"/>
      <w:lvlText w:val="%1."/>
      <w:lvlJc w:val="left"/>
      <w:pPr>
        <w:tabs>
          <w:tab w:val="num" w:pos="480"/>
        </w:tabs>
        <w:ind w:left="480" w:hanging="360"/>
      </w:pPr>
      <w:rPr>
        <w:rFonts w:ascii="Times New Roman" w:eastAsia="Times New Roman" w:hAnsi="Times New Roman" w:cs="Times New Roman"/>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4">
    <w:nsid w:val="4DD10A1B"/>
    <w:multiLevelType w:val="hybridMultilevel"/>
    <w:tmpl w:val="CC763F2A"/>
    <w:lvl w:ilvl="0" w:tplc="04220E6C">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35">
    <w:nsid w:val="50AB7523"/>
    <w:multiLevelType w:val="multilevel"/>
    <w:tmpl w:val="050263BA"/>
    <w:lvl w:ilvl="0">
      <w:start w:val="12"/>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513806BD"/>
    <w:multiLevelType w:val="hybridMultilevel"/>
    <w:tmpl w:val="837A4866"/>
    <w:lvl w:ilvl="0" w:tplc="FFFFFFFF">
      <w:start w:val="1"/>
      <w:numFmt w:val="decimal"/>
      <w:lvlText w:val="%1."/>
      <w:lvlJc w:val="left"/>
      <w:pPr>
        <w:tabs>
          <w:tab w:val="num" w:pos="1856"/>
        </w:tabs>
        <w:ind w:left="1856" w:hanging="360"/>
      </w:pPr>
    </w:lvl>
    <w:lvl w:ilvl="1" w:tplc="04150019">
      <w:start w:val="1"/>
      <w:numFmt w:val="lowerLetter"/>
      <w:lvlText w:val="%2."/>
      <w:lvlJc w:val="left"/>
      <w:pPr>
        <w:tabs>
          <w:tab w:val="num" w:pos="2576"/>
        </w:tabs>
        <w:ind w:left="2576" w:hanging="360"/>
      </w:pPr>
    </w:lvl>
    <w:lvl w:ilvl="2" w:tplc="0415001B" w:tentative="1">
      <w:start w:val="1"/>
      <w:numFmt w:val="lowerRoman"/>
      <w:lvlText w:val="%3."/>
      <w:lvlJc w:val="right"/>
      <w:pPr>
        <w:tabs>
          <w:tab w:val="num" w:pos="3296"/>
        </w:tabs>
        <w:ind w:left="3296" w:hanging="180"/>
      </w:pPr>
    </w:lvl>
    <w:lvl w:ilvl="3" w:tplc="0415000F" w:tentative="1">
      <w:start w:val="1"/>
      <w:numFmt w:val="decimal"/>
      <w:lvlText w:val="%4."/>
      <w:lvlJc w:val="left"/>
      <w:pPr>
        <w:tabs>
          <w:tab w:val="num" w:pos="4016"/>
        </w:tabs>
        <w:ind w:left="4016" w:hanging="360"/>
      </w:pPr>
    </w:lvl>
    <w:lvl w:ilvl="4" w:tplc="04150019" w:tentative="1">
      <w:start w:val="1"/>
      <w:numFmt w:val="lowerLetter"/>
      <w:lvlText w:val="%5."/>
      <w:lvlJc w:val="left"/>
      <w:pPr>
        <w:tabs>
          <w:tab w:val="num" w:pos="4736"/>
        </w:tabs>
        <w:ind w:left="4736" w:hanging="360"/>
      </w:pPr>
    </w:lvl>
    <w:lvl w:ilvl="5" w:tplc="0415001B" w:tentative="1">
      <w:start w:val="1"/>
      <w:numFmt w:val="lowerRoman"/>
      <w:lvlText w:val="%6."/>
      <w:lvlJc w:val="right"/>
      <w:pPr>
        <w:tabs>
          <w:tab w:val="num" w:pos="5456"/>
        </w:tabs>
        <w:ind w:left="5456" w:hanging="180"/>
      </w:pPr>
    </w:lvl>
    <w:lvl w:ilvl="6" w:tplc="0415000F" w:tentative="1">
      <w:start w:val="1"/>
      <w:numFmt w:val="decimal"/>
      <w:lvlText w:val="%7."/>
      <w:lvlJc w:val="left"/>
      <w:pPr>
        <w:tabs>
          <w:tab w:val="num" w:pos="6176"/>
        </w:tabs>
        <w:ind w:left="6176" w:hanging="360"/>
      </w:pPr>
    </w:lvl>
    <w:lvl w:ilvl="7" w:tplc="04150019" w:tentative="1">
      <w:start w:val="1"/>
      <w:numFmt w:val="lowerLetter"/>
      <w:lvlText w:val="%8."/>
      <w:lvlJc w:val="left"/>
      <w:pPr>
        <w:tabs>
          <w:tab w:val="num" w:pos="6896"/>
        </w:tabs>
        <w:ind w:left="6896" w:hanging="360"/>
      </w:pPr>
    </w:lvl>
    <w:lvl w:ilvl="8" w:tplc="0415001B" w:tentative="1">
      <w:start w:val="1"/>
      <w:numFmt w:val="lowerRoman"/>
      <w:lvlText w:val="%9."/>
      <w:lvlJc w:val="right"/>
      <w:pPr>
        <w:tabs>
          <w:tab w:val="num" w:pos="7616"/>
        </w:tabs>
        <w:ind w:left="7616" w:hanging="180"/>
      </w:pPr>
    </w:lvl>
  </w:abstractNum>
  <w:abstractNum w:abstractNumId="37">
    <w:nsid w:val="5BA75E81"/>
    <w:multiLevelType w:val="hybridMultilevel"/>
    <w:tmpl w:val="9990D1E4"/>
    <w:lvl w:ilvl="0" w:tplc="7C9CEBD8">
      <w:start w:val="3"/>
      <w:numFmt w:val="decimal"/>
      <w:lvlText w:val="%1."/>
      <w:lvlJc w:val="left"/>
      <w:pPr>
        <w:ind w:left="720" w:hanging="360"/>
      </w:pPr>
      <w:rPr>
        <w:rFonts w:hint="default"/>
      </w:rPr>
    </w:lvl>
    <w:lvl w:ilvl="1" w:tplc="CEB47ED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5DC0516D"/>
    <w:multiLevelType w:val="multilevel"/>
    <w:tmpl w:val="53401968"/>
    <w:lvl w:ilvl="0">
      <w:start w:val="8"/>
      <w:numFmt w:val="decimal"/>
      <w:lvlText w:val="%1."/>
      <w:lvlJc w:val="left"/>
      <w:pPr>
        <w:ind w:left="360" w:hanging="360"/>
      </w:pPr>
      <w:rPr>
        <w:rFonts w:hint="default"/>
      </w:rPr>
    </w:lvl>
    <w:lvl w:ilvl="1">
      <w:start w:val="1"/>
      <w:numFmt w:val="decimal"/>
      <w:lvlText w:val="%1.%2."/>
      <w:lvlJc w:val="left"/>
      <w:pPr>
        <w:ind w:left="502"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633649AF"/>
    <w:multiLevelType w:val="hybridMultilevel"/>
    <w:tmpl w:val="26A861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45F4AC9"/>
    <w:multiLevelType w:val="hybridMultilevel"/>
    <w:tmpl w:val="37E6EC1A"/>
    <w:lvl w:ilvl="0" w:tplc="95D8F8E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nsid w:val="658A1D42"/>
    <w:multiLevelType w:val="hybridMultilevel"/>
    <w:tmpl w:val="5B427C3E"/>
    <w:lvl w:ilvl="0" w:tplc="04150017">
      <w:start w:val="1"/>
      <w:numFmt w:val="lowerLetter"/>
      <w:lvlText w:val="%1)"/>
      <w:lvlJc w:val="left"/>
      <w:pPr>
        <w:ind w:left="1854" w:hanging="360"/>
      </w:pPr>
    </w:lvl>
    <w:lvl w:ilvl="1" w:tplc="04150017">
      <w:start w:val="1"/>
      <w:numFmt w:val="lowerLetter"/>
      <w:lvlText w:val="%2)"/>
      <w:lvlJc w:val="left"/>
      <w:pPr>
        <w:ind w:left="2574" w:hanging="360"/>
      </w:pPr>
    </w:lvl>
    <w:lvl w:ilvl="2" w:tplc="669010A6">
      <w:start w:val="2"/>
      <w:numFmt w:val="bullet"/>
      <w:lvlText w:val="·"/>
      <w:lvlJc w:val="left"/>
      <w:pPr>
        <w:ind w:left="3474" w:hanging="360"/>
      </w:pPr>
      <w:rPr>
        <w:rFonts w:ascii="Times New Roman" w:eastAsia="Verdana,Bold" w:hAnsi="Times New Roman" w:cs="Times New Roman" w:hint="default"/>
      </w:r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42">
    <w:nsid w:val="685137B4"/>
    <w:multiLevelType w:val="multilevel"/>
    <w:tmpl w:val="536827B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3">
    <w:nsid w:val="69C75803"/>
    <w:multiLevelType w:val="hybridMultilevel"/>
    <w:tmpl w:val="86389CCC"/>
    <w:lvl w:ilvl="0" w:tplc="D3420660">
      <w:start w:val="1"/>
      <w:numFmt w:val="lowerLetter"/>
      <w:lvlText w:val="%1."/>
      <w:lvlJc w:val="left"/>
      <w:pPr>
        <w:tabs>
          <w:tab w:val="num" w:pos="1851"/>
        </w:tabs>
        <w:ind w:left="1851" w:hanging="360"/>
      </w:pPr>
      <w:rPr>
        <w:rFonts w:ascii="Times New Roman" w:eastAsia="Times New Roman" w:hAnsi="Times New Roman" w:cs="Times New Roman"/>
      </w:rPr>
    </w:lvl>
    <w:lvl w:ilvl="1" w:tplc="04150003">
      <w:start w:val="1"/>
      <w:numFmt w:val="decimal"/>
      <w:lvlText w:val="%2."/>
      <w:lvlJc w:val="left"/>
      <w:pPr>
        <w:tabs>
          <w:tab w:val="num" w:pos="2288"/>
        </w:tabs>
        <w:ind w:left="2288" w:hanging="360"/>
      </w:pPr>
    </w:lvl>
    <w:lvl w:ilvl="2" w:tplc="04150005">
      <w:start w:val="1"/>
      <w:numFmt w:val="decimal"/>
      <w:lvlText w:val="%3."/>
      <w:lvlJc w:val="left"/>
      <w:pPr>
        <w:tabs>
          <w:tab w:val="num" w:pos="3008"/>
        </w:tabs>
        <w:ind w:left="3008" w:hanging="360"/>
      </w:pPr>
    </w:lvl>
    <w:lvl w:ilvl="3" w:tplc="04150001">
      <w:start w:val="1"/>
      <w:numFmt w:val="decimal"/>
      <w:lvlText w:val="%4."/>
      <w:lvlJc w:val="left"/>
      <w:pPr>
        <w:tabs>
          <w:tab w:val="num" w:pos="3728"/>
        </w:tabs>
        <w:ind w:left="3728" w:hanging="360"/>
      </w:pPr>
    </w:lvl>
    <w:lvl w:ilvl="4" w:tplc="04150003">
      <w:start w:val="1"/>
      <w:numFmt w:val="decimal"/>
      <w:lvlText w:val="%5."/>
      <w:lvlJc w:val="left"/>
      <w:pPr>
        <w:tabs>
          <w:tab w:val="num" w:pos="4448"/>
        </w:tabs>
        <w:ind w:left="4448" w:hanging="360"/>
      </w:pPr>
    </w:lvl>
    <w:lvl w:ilvl="5" w:tplc="04150005">
      <w:start w:val="1"/>
      <w:numFmt w:val="decimal"/>
      <w:lvlText w:val="%6."/>
      <w:lvlJc w:val="left"/>
      <w:pPr>
        <w:tabs>
          <w:tab w:val="num" w:pos="5168"/>
        </w:tabs>
        <w:ind w:left="5168" w:hanging="360"/>
      </w:pPr>
    </w:lvl>
    <w:lvl w:ilvl="6" w:tplc="04150001">
      <w:start w:val="1"/>
      <w:numFmt w:val="decimal"/>
      <w:lvlText w:val="%7."/>
      <w:lvlJc w:val="left"/>
      <w:pPr>
        <w:tabs>
          <w:tab w:val="num" w:pos="5888"/>
        </w:tabs>
        <w:ind w:left="5888" w:hanging="360"/>
      </w:pPr>
    </w:lvl>
    <w:lvl w:ilvl="7" w:tplc="04150003">
      <w:start w:val="1"/>
      <w:numFmt w:val="decimal"/>
      <w:lvlText w:val="%8."/>
      <w:lvlJc w:val="left"/>
      <w:pPr>
        <w:tabs>
          <w:tab w:val="num" w:pos="6608"/>
        </w:tabs>
        <w:ind w:left="6608" w:hanging="360"/>
      </w:pPr>
    </w:lvl>
    <w:lvl w:ilvl="8" w:tplc="04150005">
      <w:start w:val="1"/>
      <w:numFmt w:val="decimal"/>
      <w:lvlText w:val="%9."/>
      <w:lvlJc w:val="left"/>
      <w:pPr>
        <w:tabs>
          <w:tab w:val="num" w:pos="7328"/>
        </w:tabs>
        <w:ind w:left="7328" w:hanging="360"/>
      </w:pPr>
    </w:lvl>
  </w:abstractNum>
  <w:abstractNum w:abstractNumId="44">
    <w:nsid w:val="6D825BBD"/>
    <w:multiLevelType w:val="multilevel"/>
    <w:tmpl w:val="CB60CEE0"/>
    <w:lvl w:ilvl="0">
      <w:start w:val="14"/>
      <w:numFmt w:val="decimal"/>
      <w:lvlText w:val="%1."/>
      <w:lvlJc w:val="left"/>
      <w:pPr>
        <w:ind w:left="480" w:hanging="480"/>
      </w:pPr>
      <w:rPr>
        <w:rFonts w:hint="default"/>
      </w:rPr>
    </w:lvl>
    <w:lvl w:ilvl="1">
      <w:start w:val="2"/>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45">
    <w:nsid w:val="6DB8716E"/>
    <w:multiLevelType w:val="hybridMultilevel"/>
    <w:tmpl w:val="0230677C"/>
    <w:lvl w:ilvl="0" w:tplc="4D44C358">
      <w:start w:val="1"/>
      <w:numFmt w:val="decimal"/>
      <w:lvlText w:val="%1)"/>
      <w:lvlJc w:val="left"/>
      <w:pPr>
        <w:ind w:left="1065" w:hanging="360"/>
      </w:pPr>
      <w:rPr>
        <w:rFonts w:hint="default"/>
      </w:rPr>
    </w:lvl>
    <w:lvl w:ilvl="1" w:tplc="A072C2A0">
      <w:start w:val="1"/>
      <w:numFmt w:val="decimal"/>
      <w:lvlText w:val="%2."/>
      <w:lvlJc w:val="left"/>
      <w:pPr>
        <w:ind w:left="1785" w:hanging="360"/>
      </w:pPr>
      <w:rPr>
        <w:rFonts w:hint="default"/>
      </w:r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46">
    <w:nsid w:val="71243F0B"/>
    <w:multiLevelType w:val="multilevel"/>
    <w:tmpl w:val="AEA8E8B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7">
    <w:nsid w:val="7228423D"/>
    <w:multiLevelType w:val="multilevel"/>
    <w:tmpl w:val="BA863EB0"/>
    <w:lvl w:ilvl="0">
      <w:start w:val="17"/>
      <w:numFmt w:val="decimal"/>
      <w:lvlText w:val="%1."/>
      <w:lvlJc w:val="left"/>
      <w:pPr>
        <w:ind w:left="480" w:hanging="48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8">
    <w:nsid w:val="78E1177D"/>
    <w:multiLevelType w:val="multilevel"/>
    <w:tmpl w:val="B338E40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9">
    <w:nsid w:val="7C546448"/>
    <w:multiLevelType w:val="hybridMultilevel"/>
    <w:tmpl w:val="F1363490"/>
    <w:lvl w:ilvl="0" w:tplc="D74281D4">
      <w:start w:val="1"/>
      <w:numFmt w:val="bullet"/>
      <w:lvlText w:val=""/>
      <w:lvlJc w:val="left"/>
      <w:pPr>
        <w:ind w:left="2277" w:hanging="360"/>
      </w:pPr>
      <w:rPr>
        <w:rFonts w:ascii="Symbol" w:hAnsi="Symbol" w:hint="default"/>
      </w:rPr>
    </w:lvl>
    <w:lvl w:ilvl="1" w:tplc="04150003" w:tentative="1">
      <w:start w:val="1"/>
      <w:numFmt w:val="bullet"/>
      <w:lvlText w:val="o"/>
      <w:lvlJc w:val="left"/>
      <w:pPr>
        <w:ind w:left="2997" w:hanging="360"/>
      </w:pPr>
      <w:rPr>
        <w:rFonts w:ascii="Courier New" w:hAnsi="Courier New" w:cs="Courier New" w:hint="default"/>
      </w:rPr>
    </w:lvl>
    <w:lvl w:ilvl="2" w:tplc="04150005" w:tentative="1">
      <w:start w:val="1"/>
      <w:numFmt w:val="bullet"/>
      <w:lvlText w:val=""/>
      <w:lvlJc w:val="left"/>
      <w:pPr>
        <w:ind w:left="3717" w:hanging="360"/>
      </w:pPr>
      <w:rPr>
        <w:rFonts w:ascii="Wingdings" w:hAnsi="Wingdings" w:hint="default"/>
      </w:rPr>
    </w:lvl>
    <w:lvl w:ilvl="3" w:tplc="04150001" w:tentative="1">
      <w:start w:val="1"/>
      <w:numFmt w:val="bullet"/>
      <w:lvlText w:val=""/>
      <w:lvlJc w:val="left"/>
      <w:pPr>
        <w:ind w:left="4437" w:hanging="360"/>
      </w:pPr>
      <w:rPr>
        <w:rFonts w:ascii="Symbol" w:hAnsi="Symbol" w:hint="default"/>
      </w:rPr>
    </w:lvl>
    <w:lvl w:ilvl="4" w:tplc="04150003" w:tentative="1">
      <w:start w:val="1"/>
      <w:numFmt w:val="bullet"/>
      <w:lvlText w:val="o"/>
      <w:lvlJc w:val="left"/>
      <w:pPr>
        <w:ind w:left="5157" w:hanging="360"/>
      </w:pPr>
      <w:rPr>
        <w:rFonts w:ascii="Courier New" w:hAnsi="Courier New" w:cs="Courier New" w:hint="default"/>
      </w:rPr>
    </w:lvl>
    <w:lvl w:ilvl="5" w:tplc="04150005" w:tentative="1">
      <w:start w:val="1"/>
      <w:numFmt w:val="bullet"/>
      <w:lvlText w:val=""/>
      <w:lvlJc w:val="left"/>
      <w:pPr>
        <w:ind w:left="5877" w:hanging="360"/>
      </w:pPr>
      <w:rPr>
        <w:rFonts w:ascii="Wingdings" w:hAnsi="Wingdings" w:hint="default"/>
      </w:rPr>
    </w:lvl>
    <w:lvl w:ilvl="6" w:tplc="04150001" w:tentative="1">
      <w:start w:val="1"/>
      <w:numFmt w:val="bullet"/>
      <w:lvlText w:val=""/>
      <w:lvlJc w:val="left"/>
      <w:pPr>
        <w:ind w:left="6597" w:hanging="360"/>
      </w:pPr>
      <w:rPr>
        <w:rFonts w:ascii="Symbol" w:hAnsi="Symbol" w:hint="default"/>
      </w:rPr>
    </w:lvl>
    <w:lvl w:ilvl="7" w:tplc="04150003" w:tentative="1">
      <w:start w:val="1"/>
      <w:numFmt w:val="bullet"/>
      <w:lvlText w:val="o"/>
      <w:lvlJc w:val="left"/>
      <w:pPr>
        <w:ind w:left="7317" w:hanging="360"/>
      </w:pPr>
      <w:rPr>
        <w:rFonts w:ascii="Courier New" w:hAnsi="Courier New" w:cs="Courier New" w:hint="default"/>
      </w:rPr>
    </w:lvl>
    <w:lvl w:ilvl="8" w:tplc="04150005" w:tentative="1">
      <w:start w:val="1"/>
      <w:numFmt w:val="bullet"/>
      <w:lvlText w:val=""/>
      <w:lvlJc w:val="left"/>
      <w:pPr>
        <w:ind w:left="8037" w:hanging="360"/>
      </w:pPr>
      <w:rPr>
        <w:rFonts w:ascii="Wingdings" w:hAnsi="Wingdings" w:hint="default"/>
      </w:rPr>
    </w:lvl>
  </w:abstractNum>
  <w:num w:numId="1">
    <w:abstractNumId w:val="13"/>
  </w:num>
  <w:num w:numId="2">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8"/>
  </w:num>
  <w:num w:numId="4">
    <w:abstractNumId w:val="15"/>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22"/>
  </w:num>
  <w:num w:numId="9">
    <w:abstractNumId w:val="16"/>
  </w:num>
  <w:num w:numId="10">
    <w:abstractNumId w:val="9"/>
  </w:num>
  <w:num w:numId="11">
    <w:abstractNumId w:val="12"/>
    <w:lvlOverride w:ilvl="0">
      <w:startOverride w:val="1"/>
    </w:lvlOverride>
  </w:num>
  <w:num w:numId="1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31"/>
  </w:num>
  <w:num w:numId="15">
    <w:abstractNumId w:val="30"/>
  </w:num>
  <w:num w:numId="16">
    <w:abstractNumId w:val="35"/>
  </w:num>
  <w:num w:numId="17">
    <w:abstractNumId w:val="23"/>
  </w:num>
  <w:num w:numId="18">
    <w:abstractNumId w:val="27"/>
  </w:num>
  <w:num w:numId="19">
    <w:abstractNumId w:val="44"/>
  </w:num>
  <w:num w:numId="20">
    <w:abstractNumId w:val="6"/>
  </w:num>
  <w:num w:numId="21">
    <w:abstractNumId w:val="4"/>
  </w:num>
  <w:num w:numId="22">
    <w:abstractNumId w:val="25"/>
  </w:num>
  <w:num w:numId="23">
    <w:abstractNumId w:val="47"/>
  </w:num>
  <w:num w:numId="24">
    <w:abstractNumId w:val="26"/>
  </w:num>
  <w:num w:numId="25">
    <w:abstractNumId w:val="40"/>
  </w:num>
  <w:num w:numId="26">
    <w:abstractNumId w:val="20"/>
  </w:num>
  <w:num w:numId="2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num>
  <w:num w:numId="30">
    <w:abstractNumId w:val="37"/>
  </w:num>
  <w:num w:numId="31">
    <w:abstractNumId w:val="0"/>
  </w:num>
  <w:num w:numId="32">
    <w:abstractNumId w:val="32"/>
  </w:num>
  <w:num w:numId="33">
    <w:abstractNumId w:val="14"/>
  </w:num>
  <w:num w:numId="34">
    <w:abstractNumId w:val="5"/>
  </w:num>
  <w:num w:numId="35">
    <w:abstractNumId w:val="43"/>
  </w:num>
  <w:num w:numId="36">
    <w:abstractNumId w:val="1"/>
  </w:num>
  <w:num w:numId="37">
    <w:abstractNumId w:val="19"/>
  </w:num>
  <w:num w:numId="38">
    <w:abstractNumId w:val="41"/>
  </w:num>
  <w:num w:numId="39">
    <w:abstractNumId w:val="11"/>
  </w:num>
  <w:num w:numId="40">
    <w:abstractNumId w:val="21"/>
  </w:num>
  <w:num w:numId="41">
    <w:abstractNumId w:val="29"/>
  </w:num>
  <w:num w:numId="42">
    <w:abstractNumId w:val="28"/>
  </w:num>
  <w:num w:numId="43">
    <w:abstractNumId w:val="33"/>
  </w:num>
  <w:num w:numId="44">
    <w:abstractNumId w:val="46"/>
  </w:num>
  <w:num w:numId="45">
    <w:abstractNumId w:val="42"/>
  </w:num>
  <w:num w:numId="46">
    <w:abstractNumId w:val="49"/>
  </w:num>
  <w:num w:numId="47">
    <w:abstractNumId w:val="38"/>
  </w:num>
  <w:num w:numId="48">
    <w:abstractNumId w:val="39"/>
  </w:num>
  <w:num w:numId="49">
    <w:abstractNumId w:val="45"/>
  </w:num>
  <w:num w:numId="50">
    <w:abstractNumId w:val="17"/>
  </w:num>
  <w:numIdMacAtCleanup w:val="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activeWritingStyle w:appName="MSWord" w:lang="pl-PL" w:vendorID="12" w:dllVersion="512" w:checkStyle="1"/>
  <w:proofState w:spelling="clean"/>
  <w:doNotTrackMove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A4E2E"/>
    <w:rsid w:val="0000215A"/>
    <w:rsid w:val="00021045"/>
    <w:rsid w:val="000304B8"/>
    <w:rsid w:val="000317B9"/>
    <w:rsid w:val="000376E5"/>
    <w:rsid w:val="000424E9"/>
    <w:rsid w:val="000616D5"/>
    <w:rsid w:val="00061D31"/>
    <w:rsid w:val="00066312"/>
    <w:rsid w:val="000666BA"/>
    <w:rsid w:val="00067449"/>
    <w:rsid w:val="0006754F"/>
    <w:rsid w:val="0007071A"/>
    <w:rsid w:val="000721FA"/>
    <w:rsid w:val="00075B6E"/>
    <w:rsid w:val="000B04B5"/>
    <w:rsid w:val="000B34AD"/>
    <w:rsid w:val="000B5462"/>
    <w:rsid w:val="000B7767"/>
    <w:rsid w:val="000C7D8D"/>
    <w:rsid w:val="000E025A"/>
    <w:rsid w:val="000E13EF"/>
    <w:rsid w:val="000E18C8"/>
    <w:rsid w:val="00103CF7"/>
    <w:rsid w:val="0010797F"/>
    <w:rsid w:val="00115B2C"/>
    <w:rsid w:val="00120ED0"/>
    <w:rsid w:val="0013114E"/>
    <w:rsid w:val="00151226"/>
    <w:rsid w:val="001550AD"/>
    <w:rsid w:val="00157CA0"/>
    <w:rsid w:val="00166210"/>
    <w:rsid w:val="00185248"/>
    <w:rsid w:val="00190C63"/>
    <w:rsid w:val="0019551E"/>
    <w:rsid w:val="001A4E2E"/>
    <w:rsid w:val="001B0F96"/>
    <w:rsid w:val="001B3691"/>
    <w:rsid w:val="001B3CCC"/>
    <w:rsid w:val="001B3E31"/>
    <w:rsid w:val="001B5E00"/>
    <w:rsid w:val="001C3A98"/>
    <w:rsid w:val="001C560D"/>
    <w:rsid w:val="001E2D9F"/>
    <w:rsid w:val="001E2E60"/>
    <w:rsid w:val="001E362E"/>
    <w:rsid w:val="001F2F0C"/>
    <w:rsid w:val="001F4DD7"/>
    <w:rsid w:val="001F5F62"/>
    <w:rsid w:val="0021506C"/>
    <w:rsid w:val="002375DD"/>
    <w:rsid w:val="00240FFB"/>
    <w:rsid w:val="00241323"/>
    <w:rsid w:val="00247306"/>
    <w:rsid w:val="002517D0"/>
    <w:rsid w:val="00254520"/>
    <w:rsid w:val="00255733"/>
    <w:rsid w:val="0025595F"/>
    <w:rsid w:val="00257ADC"/>
    <w:rsid w:val="00260317"/>
    <w:rsid w:val="00260FF5"/>
    <w:rsid w:val="00287D24"/>
    <w:rsid w:val="00296DFB"/>
    <w:rsid w:val="002A40E2"/>
    <w:rsid w:val="002B615B"/>
    <w:rsid w:val="002C39AD"/>
    <w:rsid w:val="002D6437"/>
    <w:rsid w:val="002E1BA2"/>
    <w:rsid w:val="00316A11"/>
    <w:rsid w:val="00320886"/>
    <w:rsid w:val="003221E1"/>
    <w:rsid w:val="003421BE"/>
    <w:rsid w:val="003537A0"/>
    <w:rsid w:val="003663F5"/>
    <w:rsid w:val="003718F9"/>
    <w:rsid w:val="0037715F"/>
    <w:rsid w:val="0038028C"/>
    <w:rsid w:val="00384A6A"/>
    <w:rsid w:val="003A5FA0"/>
    <w:rsid w:val="003D1ECF"/>
    <w:rsid w:val="003F4015"/>
    <w:rsid w:val="00400F16"/>
    <w:rsid w:val="004105B6"/>
    <w:rsid w:val="00417641"/>
    <w:rsid w:val="00421CB9"/>
    <w:rsid w:val="00427F09"/>
    <w:rsid w:val="00453BDA"/>
    <w:rsid w:val="00454BA8"/>
    <w:rsid w:val="00457E82"/>
    <w:rsid w:val="004603FB"/>
    <w:rsid w:val="00466127"/>
    <w:rsid w:val="00467056"/>
    <w:rsid w:val="0047495E"/>
    <w:rsid w:val="00476D4A"/>
    <w:rsid w:val="004A2148"/>
    <w:rsid w:val="004A3B50"/>
    <w:rsid w:val="004B18E1"/>
    <w:rsid w:val="004C12F3"/>
    <w:rsid w:val="004C15DE"/>
    <w:rsid w:val="004C4D96"/>
    <w:rsid w:val="004C68D6"/>
    <w:rsid w:val="004D2B95"/>
    <w:rsid w:val="004D3F9E"/>
    <w:rsid w:val="00500AFF"/>
    <w:rsid w:val="0050401B"/>
    <w:rsid w:val="00505284"/>
    <w:rsid w:val="0051607D"/>
    <w:rsid w:val="00516810"/>
    <w:rsid w:val="0052427E"/>
    <w:rsid w:val="00524441"/>
    <w:rsid w:val="00536F04"/>
    <w:rsid w:val="005433D6"/>
    <w:rsid w:val="0055470A"/>
    <w:rsid w:val="005619CC"/>
    <w:rsid w:val="0057622B"/>
    <w:rsid w:val="00581D93"/>
    <w:rsid w:val="00585ADF"/>
    <w:rsid w:val="005917D2"/>
    <w:rsid w:val="0059438E"/>
    <w:rsid w:val="005947BD"/>
    <w:rsid w:val="005A3823"/>
    <w:rsid w:val="005A50A7"/>
    <w:rsid w:val="005B3618"/>
    <w:rsid w:val="005B5905"/>
    <w:rsid w:val="005B75BB"/>
    <w:rsid w:val="005D5883"/>
    <w:rsid w:val="005D6CEF"/>
    <w:rsid w:val="005E0344"/>
    <w:rsid w:val="005E6698"/>
    <w:rsid w:val="00600E87"/>
    <w:rsid w:val="00607397"/>
    <w:rsid w:val="0061161F"/>
    <w:rsid w:val="0061377D"/>
    <w:rsid w:val="00627633"/>
    <w:rsid w:val="00630C5A"/>
    <w:rsid w:val="0063188D"/>
    <w:rsid w:val="00633CED"/>
    <w:rsid w:val="00645517"/>
    <w:rsid w:val="006566E0"/>
    <w:rsid w:val="006605EA"/>
    <w:rsid w:val="0067658E"/>
    <w:rsid w:val="00682073"/>
    <w:rsid w:val="00682BAA"/>
    <w:rsid w:val="00683AB8"/>
    <w:rsid w:val="00687A70"/>
    <w:rsid w:val="00692076"/>
    <w:rsid w:val="006932B1"/>
    <w:rsid w:val="006A0A3F"/>
    <w:rsid w:val="006A1505"/>
    <w:rsid w:val="006A53A2"/>
    <w:rsid w:val="006B5D56"/>
    <w:rsid w:val="006B7731"/>
    <w:rsid w:val="006C0BBA"/>
    <w:rsid w:val="006C4BC1"/>
    <w:rsid w:val="006C4DB5"/>
    <w:rsid w:val="006D108D"/>
    <w:rsid w:val="006E4F35"/>
    <w:rsid w:val="006F339A"/>
    <w:rsid w:val="006F4C1A"/>
    <w:rsid w:val="006F7C95"/>
    <w:rsid w:val="00715AAC"/>
    <w:rsid w:val="00720655"/>
    <w:rsid w:val="00721DDA"/>
    <w:rsid w:val="00723C04"/>
    <w:rsid w:val="00734C6E"/>
    <w:rsid w:val="00735471"/>
    <w:rsid w:val="00740F2E"/>
    <w:rsid w:val="007476AF"/>
    <w:rsid w:val="007559EF"/>
    <w:rsid w:val="007571D0"/>
    <w:rsid w:val="00765E4A"/>
    <w:rsid w:val="00771B39"/>
    <w:rsid w:val="007829BA"/>
    <w:rsid w:val="007846A7"/>
    <w:rsid w:val="007903BA"/>
    <w:rsid w:val="007A615C"/>
    <w:rsid w:val="007D4324"/>
    <w:rsid w:val="007D6E32"/>
    <w:rsid w:val="007E234D"/>
    <w:rsid w:val="007F42CF"/>
    <w:rsid w:val="008044F5"/>
    <w:rsid w:val="00805CE7"/>
    <w:rsid w:val="00830FC1"/>
    <w:rsid w:val="00831FDD"/>
    <w:rsid w:val="00841728"/>
    <w:rsid w:val="00845848"/>
    <w:rsid w:val="008759FC"/>
    <w:rsid w:val="00883A6F"/>
    <w:rsid w:val="008A3302"/>
    <w:rsid w:val="008A6EEE"/>
    <w:rsid w:val="008B24E3"/>
    <w:rsid w:val="008C10D2"/>
    <w:rsid w:val="008D37BB"/>
    <w:rsid w:val="008F1DA8"/>
    <w:rsid w:val="008F4B82"/>
    <w:rsid w:val="008F4E1A"/>
    <w:rsid w:val="00913617"/>
    <w:rsid w:val="00926D47"/>
    <w:rsid w:val="00941516"/>
    <w:rsid w:val="00944F3C"/>
    <w:rsid w:val="00946BBE"/>
    <w:rsid w:val="00964FF0"/>
    <w:rsid w:val="00965E5C"/>
    <w:rsid w:val="00982CEB"/>
    <w:rsid w:val="00985EFA"/>
    <w:rsid w:val="00987816"/>
    <w:rsid w:val="0099297B"/>
    <w:rsid w:val="009963F5"/>
    <w:rsid w:val="00997CB4"/>
    <w:rsid w:val="009A039A"/>
    <w:rsid w:val="009A3CF6"/>
    <w:rsid w:val="009A6F69"/>
    <w:rsid w:val="009B0CEB"/>
    <w:rsid w:val="009B3B44"/>
    <w:rsid w:val="009C49C0"/>
    <w:rsid w:val="009E13AF"/>
    <w:rsid w:val="009E3E96"/>
    <w:rsid w:val="009E5245"/>
    <w:rsid w:val="009F0CD3"/>
    <w:rsid w:val="00A107BB"/>
    <w:rsid w:val="00A1197E"/>
    <w:rsid w:val="00A16925"/>
    <w:rsid w:val="00A265B9"/>
    <w:rsid w:val="00A27A13"/>
    <w:rsid w:val="00A30D31"/>
    <w:rsid w:val="00A32837"/>
    <w:rsid w:val="00A36686"/>
    <w:rsid w:val="00A460CF"/>
    <w:rsid w:val="00A54EC6"/>
    <w:rsid w:val="00A64204"/>
    <w:rsid w:val="00A712AA"/>
    <w:rsid w:val="00A903C1"/>
    <w:rsid w:val="00A90A78"/>
    <w:rsid w:val="00A95453"/>
    <w:rsid w:val="00AA4CD8"/>
    <w:rsid w:val="00AB30F1"/>
    <w:rsid w:val="00AC2F04"/>
    <w:rsid w:val="00AC62B8"/>
    <w:rsid w:val="00AE0BEB"/>
    <w:rsid w:val="00AE572A"/>
    <w:rsid w:val="00AF369E"/>
    <w:rsid w:val="00AF510A"/>
    <w:rsid w:val="00B01197"/>
    <w:rsid w:val="00B02021"/>
    <w:rsid w:val="00B027F7"/>
    <w:rsid w:val="00B0330F"/>
    <w:rsid w:val="00B14CCC"/>
    <w:rsid w:val="00B160A5"/>
    <w:rsid w:val="00B16BA5"/>
    <w:rsid w:val="00B2232F"/>
    <w:rsid w:val="00B2321E"/>
    <w:rsid w:val="00B238BA"/>
    <w:rsid w:val="00B34946"/>
    <w:rsid w:val="00B35FE2"/>
    <w:rsid w:val="00B61218"/>
    <w:rsid w:val="00B716A1"/>
    <w:rsid w:val="00B72054"/>
    <w:rsid w:val="00B7252F"/>
    <w:rsid w:val="00BA43ED"/>
    <w:rsid w:val="00BA70AC"/>
    <w:rsid w:val="00BC4358"/>
    <w:rsid w:val="00BD5EDA"/>
    <w:rsid w:val="00BE2BDD"/>
    <w:rsid w:val="00BE5165"/>
    <w:rsid w:val="00BF629A"/>
    <w:rsid w:val="00C11381"/>
    <w:rsid w:val="00C17C1F"/>
    <w:rsid w:val="00C24CC6"/>
    <w:rsid w:val="00C27272"/>
    <w:rsid w:val="00C274A3"/>
    <w:rsid w:val="00C33B98"/>
    <w:rsid w:val="00C61A26"/>
    <w:rsid w:val="00C62C4B"/>
    <w:rsid w:val="00CA43F7"/>
    <w:rsid w:val="00CA6299"/>
    <w:rsid w:val="00CC1F0B"/>
    <w:rsid w:val="00CD1C11"/>
    <w:rsid w:val="00CD31DB"/>
    <w:rsid w:val="00CD37B7"/>
    <w:rsid w:val="00CD5533"/>
    <w:rsid w:val="00CD7D9C"/>
    <w:rsid w:val="00CE4EF3"/>
    <w:rsid w:val="00CE622E"/>
    <w:rsid w:val="00CF412F"/>
    <w:rsid w:val="00CF47DE"/>
    <w:rsid w:val="00CF49B1"/>
    <w:rsid w:val="00CF5C05"/>
    <w:rsid w:val="00D11E5C"/>
    <w:rsid w:val="00D359B9"/>
    <w:rsid w:val="00D36335"/>
    <w:rsid w:val="00D36707"/>
    <w:rsid w:val="00D401F4"/>
    <w:rsid w:val="00D454FB"/>
    <w:rsid w:val="00D477B1"/>
    <w:rsid w:val="00D50B3B"/>
    <w:rsid w:val="00D55049"/>
    <w:rsid w:val="00D60537"/>
    <w:rsid w:val="00D648C2"/>
    <w:rsid w:val="00D66428"/>
    <w:rsid w:val="00D66EC6"/>
    <w:rsid w:val="00D7121F"/>
    <w:rsid w:val="00D760A3"/>
    <w:rsid w:val="00D92383"/>
    <w:rsid w:val="00D95A4A"/>
    <w:rsid w:val="00D96A35"/>
    <w:rsid w:val="00DB4A3C"/>
    <w:rsid w:val="00DD17C5"/>
    <w:rsid w:val="00DD6405"/>
    <w:rsid w:val="00DF01F9"/>
    <w:rsid w:val="00DF4944"/>
    <w:rsid w:val="00E04F27"/>
    <w:rsid w:val="00E117EF"/>
    <w:rsid w:val="00E12FD7"/>
    <w:rsid w:val="00E14E36"/>
    <w:rsid w:val="00E1647B"/>
    <w:rsid w:val="00E230E2"/>
    <w:rsid w:val="00E26C9C"/>
    <w:rsid w:val="00E309F8"/>
    <w:rsid w:val="00E3523E"/>
    <w:rsid w:val="00E36FE7"/>
    <w:rsid w:val="00E405CD"/>
    <w:rsid w:val="00E54BC1"/>
    <w:rsid w:val="00E60AFF"/>
    <w:rsid w:val="00E630B2"/>
    <w:rsid w:val="00E7529F"/>
    <w:rsid w:val="00E8464A"/>
    <w:rsid w:val="00E90723"/>
    <w:rsid w:val="00E9549F"/>
    <w:rsid w:val="00EA2DAE"/>
    <w:rsid w:val="00EB04A4"/>
    <w:rsid w:val="00EB49C4"/>
    <w:rsid w:val="00EC36F0"/>
    <w:rsid w:val="00EC3B05"/>
    <w:rsid w:val="00EC6C6C"/>
    <w:rsid w:val="00ED0732"/>
    <w:rsid w:val="00EE0911"/>
    <w:rsid w:val="00EF4654"/>
    <w:rsid w:val="00F02FD1"/>
    <w:rsid w:val="00F04221"/>
    <w:rsid w:val="00F065F5"/>
    <w:rsid w:val="00F53D4E"/>
    <w:rsid w:val="00F5744E"/>
    <w:rsid w:val="00F66105"/>
    <w:rsid w:val="00F803AC"/>
    <w:rsid w:val="00F81B2E"/>
    <w:rsid w:val="00F82B15"/>
    <w:rsid w:val="00F951D2"/>
    <w:rsid w:val="00FA3D91"/>
    <w:rsid w:val="00FB1D8D"/>
    <w:rsid w:val="00FC072D"/>
    <w:rsid w:val="00FD7A73"/>
    <w:rsid w:val="00FE0371"/>
    <w:rsid w:val="00FF0818"/>
    <w:rsid w:val="00FF519A"/>
    <w:rsid w:val="00FF5280"/>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E13AF"/>
  </w:style>
  <w:style w:type="paragraph" w:styleId="Nagwek1">
    <w:name w:val="heading 1"/>
    <w:basedOn w:val="Normalny"/>
    <w:next w:val="Normalny"/>
    <w:link w:val="Nagwek1Znak"/>
    <w:qFormat/>
    <w:rsid w:val="009E13AF"/>
    <w:pPr>
      <w:keepNext/>
      <w:spacing w:before="240" w:after="60"/>
      <w:outlineLvl w:val="0"/>
    </w:pPr>
    <w:rPr>
      <w:rFonts w:ascii="Arial" w:hAnsi="Arial" w:cs="Arial"/>
      <w:b/>
      <w:bCs/>
      <w:kern w:val="32"/>
      <w:sz w:val="32"/>
      <w:szCs w:val="32"/>
    </w:rPr>
  </w:style>
  <w:style w:type="paragraph" w:styleId="Nagwek2">
    <w:name w:val="heading 2"/>
    <w:aliases w:val="Podtytuł1"/>
    <w:basedOn w:val="Normalny"/>
    <w:next w:val="Normalny"/>
    <w:link w:val="Nagwek2Znak"/>
    <w:qFormat/>
    <w:rsid w:val="009E13AF"/>
    <w:pPr>
      <w:keepNext/>
      <w:jc w:val="center"/>
      <w:outlineLvl w:val="1"/>
    </w:pPr>
    <w:rPr>
      <w:sz w:val="24"/>
    </w:rPr>
  </w:style>
  <w:style w:type="paragraph" w:styleId="Nagwek3">
    <w:name w:val="heading 3"/>
    <w:basedOn w:val="Normalny"/>
    <w:next w:val="Normalny"/>
    <w:link w:val="Nagwek3Znak"/>
    <w:qFormat/>
    <w:rsid w:val="009E13AF"/>
    <w:pPr>
      <w:keepNext/>
      <w:jc w:val="center"/>
      <w:outlineLvl w:val="2"/>
    </w:pPr>
    <w:rPr>
      <w:b/>
      <w:i/>
      <w:sz w:val="32"/>
    </w:rPr>
  </w:style>
  <w:style w:type="paragraph" w:styleId="Nagwek4">
    <w:name w:val="heading 4"/>
    <w:basedOn w:val="Normalny"/>
    <w:next w:val="Normalny"/>
    <w:link w:val="Nagwek4Znak"/>
    <w:qFormat/>
    <w:rsid w:val="009E13AF"/>
    <w:pPr>
      <w:keepNext/>
      <w:jc w:val="center"/>
      <w:outlineLvl w:val="3"/>
    </w:pPr>
    <w:rPr>
      <w:i/>
      <w:sz w:val="24"/>
    </w:rPr>
  </w:style>
  <w:style w:type="paragraph" w:styleId="Nagwek5">
    <w:name w:val="heading 5"/>
    <w:basedOn w:val="Normalny"/>
    <w:next w:val="Normalny"/>
    <w:link w:val="Nagwek5Znak"/>
    <w:qFormat/>
    <w:rsid w:val="009E13AF"/>
    <w:pPr>
      <w:keepNext/>
      <w:outlineLvl w:val="4"/>
    </w:pPr>
    <w:rPr>
      <w:sz w:val="24"/>
    </w:rPr>
  </w:style>
  <w:style w:type="paragraph" w:styleId="Nagwek6">
    <w:name w:val="heading 6"/>
    <w:basedOn w:val="Normalny"/>
    <w:next w:val="Normalny"/>
    <w:qFormat/>
    <w:rsid w:val="009E13AF"/>
    <w:pPr>
      <w:keepNext/>
      <w:jc w:val="center"/>
      <w:outlineLvl w:val="5"/>
    </w:pPr>
    <w:rPr>
      <w:b/>
      <w:i/>
      <w:sz w:val="40"/>
    </w:rPr>
  </w:style>
  <w:style w:type="paragraph" w:styleId="Nagwek7">
    <w:name w:val="heading 7"/>
    <w:basedOn w:val="Normalny"/>
    <w:next w:val="Normalny"/>
    <w:qFormat/>
    <w:rsid w:val="009E13AF"/>
    <w:pPr>
      <w:keepNext/>
      <w:jc w:val="center"/>
      <w:outlineLvl w:val="6"/>
    </w:pPr>
    <w:rPr>
      <w:b/>
      <w:sz w:val="52"/>
    </w:rPr>
  </w:style>
  <w:style w:type="paragraph" w:styleId="Nagwek8">
    <w:name w:val="heading 8"/>
    <w:basedOn w:val="Normalny"/>
    <w:next w:val="Normalny"/>
    <w:qFormat/>
    <w:rsid w:val="009E13AF"/>
    <w:pPr>
      <w:keepNext/>
      <w:numPr>
        <w:numId w:val="1"/>
      </w:numPr>
      <w:jc w:val="right"/>
      <w:outlineLvl w:val="7"/>
    </w:pPr>
    <w:rPr>
      <w:rFonts w:ascii="Arial" w:hAnsi="Arial"/>
      <w:sz w:val="24"/>
    </w:rPr>
  </w:style>
  <w:style w:type="paragraph" w:styleId="Nagwek9">
    <w:name w:val="heading 9"/>
    <w:basedOn w:val="Normalny"/>
    <w:next w:val="Normalny"/>
    <w:qFormat/>
    <w:rsid w:val="009E13AF"/>
    <w:pPr>
      <w:keepNext/>
      <w:ind w:left="3780"/>
      <w:outlineLvl w:val="8"/>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F412F"/>
    <w:rPr>
      <w:rFonts w:ascii="Arial" w:hAnsi="Arial" w:cs="Arial"/>
      <w:b/>
      <w:bCs/>
      <w:kern w:val="32"/>
      <w:sz w:val="32"/>
      <w:szCs w:val="32"/>
    </w:rPr>
  </w:style>
  <w:style w:type="character" w:customStyle="1" w:styleId="Nagwek2Znak">
    <w:name w:val="Nagłówek 2 Znak"/>
    <w:aliases w:val="Podtytuł1 Znak"/>
    <w:basedOn w:val="Domylnaczcionkaakapitu"/>
    <w:link w:val="Nagwek2"/>
    <w:rsid w:val="00CF412F"/>
    <w:rPr>
      <w:sz w:val="24"/>
    </w:rPr>
  </w:style>
  <w:style w:type="character" w:customStyle="1" w:styleId="Nagwek3Znak">
    <w:name w:val="Nagłówek 3 Znak"/>
    <w:basedOn w:val="Domylnaczcionkaakapitu"/>
    <w:link w:val="Nagwek3"/>
    <w:rsid w:val="00CF412F"/>
    <w:rPr>
      <w:b/>
      <w:i/>
      <w:sz w:val="32"/>
    </w:rPr>
  </w:style>
  <w:style w:type="character" w:customStyle="1" w:styleId="Nagwek4Znak">
    <w:name w:val="Nagłówek 4 Znak"/>
    <w:basedOn w:val="Domylnaczcionkaakapitu"/>
    <w:link w:val="Nagwek4"/>
    <w:rsid w:val="00CF412F"/>
    <w:rPr>
      <w:i/>
      <w:sz w:val="24"/>
    </w:rPr>
  </w:style>
  <w:style w:type="character" w:customStyle="1" w:styleId="Nagwek5Znak">
    <w:name w:val="Nagłówek 5 Znak"/>
    <w:basedOn w:val="Domylnaczcionkaakapitu"/>
    <w:link w:val="Nagwek5"/>
    <w:rsid w:val="00CF412F"/>
    <w:rPr>
      <w:sz w:val="24"/>
    </w:rPr>
  </w:style>
  <w:style w:type="paragraph" w:styleId="Stopka">
    <w:name w:val="footer"/>
    <w:basedOn w:val="Normalny"/>
    <w:link w:val="StopkaZnak"/>
    <w:uiPriority w:val="99"/>
    <w:rsid w:val="009E13AF"/>
    <w:pPr>
      <w:tabs>
        <w:tab w:val="center" w:pos="4536"/>
        <w:tab w:val="right" w:pos="9072"/>
      </w:tabs>
    </w:pPr>
  </w:style>
  <w:style w:type="character" w:customStyle="1" w:styleId="StopkaZnak">
    <w:name w:val="Stopka Znak"/>
    <w:basedOn w:val="Domylnaczcionkaakapitu"/>
    <w:link w:val="Stopka"/>
    <w:uiPriority w:val="99"/>
    <w:rsid w:val="00944F3C"/>
  </w:style>
  <w:style w:type="paragraph" w:styleId="NormalnyWeb">
    <w:name w:val="Normal (Web)"/>
    <w:basedOn w:val="Normalny"/>
    <w:semiHidden/>
    <w:rsid w:val="009E13AF"/>
    <w:pPr>
      <w:spacing w:before="100" w:after="100"/>
    </w:pPr>
    <w:rPr>
      <w:rFonts w:ascii="Arial Unicode MS" w:eastAsia="Arial Unicode MS" w:hAnsi="Arial Unicode MS"/>
      <w:sz w:val="24"/>
    </w:rPr>
  </w:style>
  <w:style w:type="paragraph" w:customStyle="1" w:styleId="Tekstpodstawowy21">
    <w:name w:val="Tekst podstawowy 21"/>
    <w:basedOn w:val="Normalny"/>
    <w:rsid w:val="009E13AF"/>
    <w:pPr>
      <w:jc w:val="both"/>
    </w:pPr>
    <w:rPr>
      <w:sz w:val="24"/>
    </w:rPr>
  </w:style>
  <w:style w:type="paragraph" w:styleId="Tekstpodstawowy3">
    <w:name w:val="Body Text 3"/>
    <w:basedOn w:val="Normalny"/>
    <w:semiHidden/>
    <w:rsid w:val="009E13AF"/>
    <w:pPr>
      <w:tabs>
        <w:tab w:val="left" w:pos="426"/>
      </w:tabs>
    </w:pPr>
    <w:rPr>
      <w:sz w:val="24"/>
    </w:rPr>
  </w:style>
  <w:style w:type="paragraph" w:styleId="Tekstpodstawowy2">
    <w:name w:val="Body Text 2"/>
    <w:basedOn w:val="Normalny"/>
    <w:semiHidden/>
    <w:rsid w:val="009E13AF"/>
    <w:pPr>
      <w:jc w:val="both"/>
    </w:pPr>
    <w:rPr>
      <w:sz w:val="24"/>
    </w:rPr>
  </w:style>
  <w:style w:type="character" w:styleId="Hipercze">
    <w:name w:val="Hyperlink"/>
    <w:basedOn w:val="Domylnaczcionkaakapitu"/>
    <w:uiPriority w:val="99"/>
    <w:semiHidden/>
    <w:rsid w:val="009E13AF"/>
    <w:rPr>
      <w:color w:val="0000FF"/>
      <w:u w:val="single"/>
    </w:rPr>
  </w:style>
  <w:style w:type="paragraph" w:styleId="Tekstpodstawowywcity">
    <w:name w:val="Body Text Indent"/>
    <w:basedOn w:val="Normalny"/>
    <w:semiHidden/>
    <w:rsid w:val="009E13AF"/>
    <w:pPr>
      <w:jc w:val="both"/>
    </w:pPr>
    <w:rPr>
      <w:sz w:val="24"/>
    </w:rPr>
  </w:style>
  <w:style w:type="paragraph" w:styleId="Tekstpodstawowy">
    <w:name w:val="Body Text"/>
    <w:aliases w:val="numerowany,wypunktowanie,bt,b"/>
    <w:basedOn w:val="Normalny"/>
    <w:semiHidden/>
    <w:rsid w:val="009E13AF"/>
    <w:pPr>
      <w:tabs>
        <w:tab w:val="left" w:pos="426"/>
      </w:tabs>
      <w:jc w:val="both"/>
    </w:pPr>
    <w:rPr>
      <w:b/>
      <w:sz w:val="24"/>
    </w:rPr>
  </w:style>
  <w:style w:type="paragraph" w:styleId="Nagwek">
    <w:name w:val="header"/>
    <w:basedOn w:val="Normalny"/>
    <w:link w:val="NagwekZnak"/>
    <w:uiPriority w:val="99"/>
    <w:semiHidden/>
    <w:rsid w:val="009E13AF"/>
    <w:pPr>
      <w:tabs>
        <w:tab w:val="center" w:pos="4536"/>
        <w:tab w:val="right" w:pos="9072"/>
      </w:tabs>
    </w:pPr>
    <w:rPr>
      <w:sz w:val="24"/>
    </w:rPr>
  </w:style>
  <w:style w:type="character" w:customStyle="1" w:styleId="NagwekZnak">
    <w:name w:val="Nagłówek Znak"/>
    <w:basedOn w:val="Domylnaczcionkaakapitu"/>
    <w:link w:val="Nagwek"/>
    <w:uiPriority w:val="99"/>
    <w:semiHidden/>
    <w:rsid w:val="00944F3C"/>
    <w:rPr>
      <w:sz w:val="24"/>
    </w:rPr>
  </w:style>
  <w:style w:type="character" w:styleId="Numerstrony">
    <w:name w:val="page number"/>
    <w:basedOn w:val="Domylnaczcionkaakapitu"/>
    <w:semiHidden/>
    <w:rsid w:val="009E13AF"/>
  </w:style>
  <w:style w:type="paragraph" w:styleId="Zwykytekst">
    <w:name w:val="Plain Text"/>
    <w:basedOn w:val="Normalny"/>
    <w:link w:val="ZwykytekstZnak"/>
    <w:rsid w:val="009E13AF"/>
    <w:rPr>
      <w:rFonts w:ascii="Courier New" w:hAnsi="Courier New"/>
      <w:lang/>
    </w:rPr>
  </w:style>
  <w:style w:type="character" w:customStyle="1" w:styleId="ZwykytekstZnak">
    <w:name w:val="Zwykły tekst Znak"/>
    <w:link w:val="Zwykytekst"/>
    <w:rsid w:val="00987816"/>
    <w:rPr>
      <w:rFonts w:ascii="Courier New" w:hAnsi="Courier New"/>
    </w:rPr>
  </w:style>
  <w:style w:type="paragraph" w:styleId="Tekstblokowy">
    <w:name w:val="Block Text"/>
    <w:basedOn w:val="Normalny"/>
    <w:semiHidden/>
    <w:rsid w:val="009E13AF"/>
    <w:pPr>
      <w:widowControl w:val="0"/>
      <w:spacing w:line="240" w:lineRule="atLeast"/>
      <w:ind w:left="567" w:right="567"/>
    </w:pPr>
    <w:rPr>
      <w:snapToGrid w:val="0"/>
      <w:sz w:val="24"/>
    </w:rPr>
  </w:style>
  <w:style w:type="character" w:styleId="UyteHipercze">
    <w:name w:val="FollowedHyperlink"/>
    <w:basedOn w:val="Domylnaczcionkaakapitu"/>
    <w:uiPriority w:val="99"/>
    <w:semiHidden/>
    <w:rsid w:val="009E13AF"/>
    <w:rPr>
      <w:color w:val="800080"/>
      <w:u w:val="single"/>
    </w:rPr>
  </w:style>
  <w:style w:type="paragraph" w:styleId="Tekstkomentarza">
    <w:name w:val="annotation text"/>
    <w:basedOn w:val="Normalny"/>
    <w:semiHidden/>
    <w:rsid w:val="009E13AF"/>
    <w:pPr>
      <w:spacing w:after="120"/>
      <w:jc w:val="both"/>
    </w:pPr>
    <w:rPr>
      <w:rFonts w:ascii="Arial" w:hAnsi="Arial"/>
      <w:noProof/>
    </w:rPr>
  </w:style>
  <w:style w:type="paragraph" w:styleId="Lista">
    <w:name w:val="List"/>
    <w:basedOn w:val="Normalny"/>
    <w:semiHidden/>
    <w:rsid w:val="009E13AF"/>
    <w:pPr>
      <w:ind w:left="283" w:hanging="283"/>
    </w:pPr>
    <w:rPr>
      <w:rFonts w:ascii="Arial" w:hAnsi="Arial"/>
      <w:sz w:val="24"/>
    </w:rPr>
  </w:style>
  <w:style w:type="paragraph" w:styleId="Lista2">
    <w:name w:val="List 2"/>
    <w:basedOn w:val="Normalny"/>
    <w:semiHidden/>
    <w:rsid w:val="009E13AF"/>
    <w:pPr>
      <w:ind w:left="566" w:hanging="283"/>
    </w:pPr>
    <w:rPr>
      <w:sz w:val="24"/>
      <w:szCs w:val="24"/>
    </w:rPr>
  </w:style>
  <w:style w:type="paragraph" w:styleId="Tytu">
    <w:name w:val="Title"/>
    <w:basedOn w:val="Normalny"/>
    <w:link w:val="TytuZnak"/>
    <w:qFormat/>
    <w:rsid w:val="009E13AF"/>
    <w:pPr>
      <w:jc w:val="center"/>
    </w:pPr>
    <w:rPr>
      <w:sz w:val="28"/>
      <w:lang/>
    </w:rPr>
  </w:style>
  <w:style w:type="character" w:customStyle="1" w:styleId="TytuZnak">
    <w:name w:val="Tytuł Znak"/>
    <w:link w:val="Tytu"/>
    <w:rsid w:val="00987816"/>
    <w:rPr>
      <w:sz w:val="28"/>
    </w:rPr>
  </w:style>
  <w:style w:type="paragraph" w:styleId="Lista-kontynuacja2">
    <w:name w:val="List Continue 2"/>
    <w:basedOn w:val="Normalny"/>
    <w:semiHidden/>
    <w:rsid w:val="009E13AF"/>
    <w:pPr>
      <w:spacing w:after="120"/>
      <w:ind w:left="566"/>
    </w:pPr>
  </w:style>
  <w:style w:type="paragraph" w:styleId="Tekstpodstawowywcity3">
    <w:name w:val="Body Text Indent 3"/>
    <w:basedOn w:val="Normalny"/>
    <w:semiHidden/>
    <w:rsid w:val="009E13AF"/>
    <w:pPr>
      <w:spacing w:before="240" w:after="120"/>
      <w:ind w:left="567" w:hanging="567"/>
      <w:jc w:val="both"/>
    </w:pPr>
    <w:rPr>
      <w:sz w:val="22"/>
    </w:rPr>
  </w:style>
  <w:style w:type="paragraph" w:customStyle="1" w:styleId="tekstdokumentu">
    <w:name w:val="tekst dokumentu"/>
    <w:basedOn w:val="Normalny"/>
    <w:autoRedefine/>
    <w:rsid w:val="009E13AF"/>
    <w:pPr>
      <w:spacing w:before="120" w:after="120"/>
      <w:ind w:left="1680" w:hanging="1680"/>
      <w:jc w:val="both"/>
    </w:pPr>
    <w:rPr>
      <w:sz w:val="24"/>
    </w:rPr>
  </w:style>
  <w:style w:type="paragraph" w:customStyle="1" w:styleId="zacznik">
    <w:name w:val="załącznik"/>
    <w:basedOn w:val="Tekstpodstawowy"/>
    <w:autoRedefine/>
    <w:rsid w:val="00257ADC"/>
    <w:pPr>
      <w:tabs>
        <w:tab w:val="clear" w:pos="426"/>
      </w:tabs>
      <w:spacing w:line="360" w:lineRule="auto"/>
      <w:ind w:left="1701" w:hanging="1701"/>
      <w:jc w:val="left"/>
    </w:pPr>
    <w:rPr>
      <w:rFonts w:ascii="Arial Narrow" w:hAnsi="Arial Narrow"/>
      <w:b w:val="0"/>
      <w:i/>
    </w:rPr>
  </w:style>
  <w:style w:type="paragraph" w:customStyle="1" w:styleId="rozdzia">
    <w:name w:val="rozdział"/>
    <w:basedOn w:val="Normalny"/>
    <w:autoRedefine/>
    <w:rsid w:val="009E13AF"/>
    <w:pPr>
      <w:ind w:left="709" w:hanging="709"/>
      <w:jc w:val="both"/>
    </w:pPr>
    <w:rPr>
      <w:spacing w:val="4"/>
      <w:sz w:val="24"/>
    </w:rPr>
  </w:style>
  <w:style w:type="paragraph" w:customStyle="1" w:styleId="tytu0">
    <w:name w:val="tytuł"/>
    <w:basedOn w:val="Normalny"/>
    <w:next w:val="Normalny"/>
    <w:autoRedefine/>
    <w:rsid w:val="009E13AF"/>
    <w:pPr>
      <w:jc w:val="center"/>
      <w:outlineLvl w:val="0"/>
    </w:pPr>
    <w:rPr>
      <w:b/>
      <w:sz w:val="28"/>
    </w:rPr>
  </w:style>
  <w:style w:type="paragraph" w:customStyle="1" w:styleId="B">
    <w:name w:val="B"/>
    <w:rsid w:val="009E13AF"/>
    <w:pPr>
      <w:spacing w:before="240" w:line="240" w:lineRule="exact"/>
      <w:ind w:left="720"/>
      <w:jc w:val="both"/>
    </w:pPr>
    <w:rPr>
      <w:sz w:val="24"/>
      <w:lang w:val="en-GB"/>
    </w:rPr>
  </w:style>
  <w:style w:type="paragraph" w:customStyle="1" w:styleId="A">
    <w:name w:val="A"/>
    <w:rsid w:val="009E13AF"/>
    <w:pPr>
      <w:keepNext/>
      <w:spacing w:before="240" w:line="240" w:lineRule="exact"/>
      <w:ind w:left="720" w:hanging="720"/>
      <w:jc w:val="both"/>
    </w:pPr>
    <w:rPr>
      <w:sz w:val="24"/>
      <w:lang w:val="en-GB"/>
    </w:rPr>
  </w:style>
  <w:style w:type="paragraph" w:customStyle="1" w:styleId="pkt">
    <w:name w:val="pkt"/>
    <w:basedOn w:val="Normalny"/>
    <w:rsid w:val="009E13AF"/>
    <w:pPr>
      <w:overflowPunct w:val="0"/>
      <w:autoSpaceDE w:val="0"/>
      <w:autoSpaceDN w:val="0"/>
      <w:adjustRightInd w:val="0"/>
      <w:spacing w:before="60" w:after="60"/>
      <w:ind w:left="851" w:hanging="295"/>
      <w:jc w:val="both"/>
    </w:pPr>
    <w:rPr>
      <w:sz w:val="24"/>
    </w:rPr>
  </w:style>
  <w:style w:type="paragraph" w:customStyle="1" w:styleId="pkt1">
    <w:name w:val="pkt1"/>
    <w:basedOn w:val="pkt"/>
    <w:rsid w:val="009E13AF"/>
    <w:pPr>
      <w:ind w:left="850" w:hanging="425"/>
    </w:pPr>
  </w:style>
  <w:style w:type="paragraph" w:customStyle="1" w:styleId="Nagwekstrony">
    <w:name w:val="Nag?—wek strony"/>
    <w:basedOn w:val="Normalny"/>
    <w:rsid w:val="009E13AF"/>
    <w:pPr>
      <w:tabs>
        <w:tab w:val="center" w:pos="4153"/>
        <w:tab w:val="right" w:pos="8306"/>
      </w:tabs>
    </w:pPr>
    <w:rPr>
      <w:lang w:val="en-GB"/>
    </w:rPr>
  </w:style>
  <w:style w:type="paragraph" w:customStyle="1" w:styleId="numerowanie">
    <w:name w:val="numerowanie"/>
    <w:basedOn w:val="Normalny"/>
    <w:autoRedefine/>
    <w:rsid w:val="009E13AF"/>
    <w:pPr>
      <w:jc w:val="both"/>
    </w:pPr>
    <w:rPr>
      <w:sz w:val="24"/>
    </w:rPr>
  </w:style>
  <w:style w:type="paragraph" w:customStyle="1" w:styleId="tabulka">
    <w:name w:val="tabulka"/>
    <w:basedOn w:val="Normalny"/>
    <w:rsid w:val="009E13AF"/>
    <w:pPr>
      <w:widowControl w:val="0"/>
      <w:spacing w:before="120" w:line="240" w:lineRule="exact"/>
      <w:jc w:val="center"/>
    </w:pPr>
    <w:rPr>
      <w:rFonts w:ascii="Arial" w:hAnsi="Arial"/>
      <w:lang w:val="cs-CZ"/>
    </w:rPr>
  </w:style>
  <w:style w:type="paragraph" w:customStyle="1" w:styleId="Text1">
    <w:name w:val="Text_1"/>
    <w:basedOn w:val="Normalny"/>
    <w:rsid w:val="009E13AF"/>
    <w:pPr>
      <w:spacing w:after="120"/>
      <w:ind w:left="425" w:hanging="425"/>
      <w:jc w:val="both"/>
    </w:pPr>
    <w:rPr>
      <w:sz w:val="22"/>
    </w:rPr>
  </w:style>
  <w:style w:type="character" w:styleId="Odwoaniedokomentarza">
    <w:name w:val="annotation reference"/>
    <w:basedOn w:val="Domylnaczcionkaakapitu"/>
    <w:semiHidden/>
    <w:rsid w:val="009E13AF"/>
    <w:rPr>
      <w:sz w:val="16"/>
      <w:szCs w:val="16"/>
    </w:rPr>
  </w:style>
  <w:style w:type="character" w:customStyle="1" w:styleId="tekstdokbold">
    <w:name w:val="tekst dok. bold"/>
    <w:rsid w:val="009E13AF"/>
    <w:rPr>
      <w:b/>
      <w:bCs w:val="0"/>
    </w:rPr>
  </w:style>
  <w:style w:type="paragraph" w:styleId="Tekstdymka">
    <w:name w:val="Balloon Text"/>
    <w:basedOn w:val="Normalny"/>
    <w:semiHidden/>
    <w:rsid w:val="009E13AF"/>
    <w:rPr>
      <w:rFonts w:ascii="Tahoma" w:hAnsi="Tahoma" w:cs="Tahoma"/>
      <w:sz w:val="16"/>
      <w:szCs w:val="16"/>
    </w:rPr>
  </w:style>
  <w:style w:type="paragraph" w:styleId="Tekstpodstawowywcity2">
    <w:name w:val="Body Text Indent 2"/>
    <w:basedOn w:val="Normalny"/>
    <w:semiHidden/>
    <w:rsid w:val="009E13AF"/>
    <w:pPr>
      <w:ind w:left="708"/>
    </w:pPr>
    <w:rPr>
      <w:color w:val="0000FF"/>
      <w:sz w:val="24"/>
    </w:rPr>
  </w:style>
  <w:style w:type="paragraph" w:customStyle="1" w:styleId="font0">
    <w:name w:val="font0"/>
    <w:basedOn w:val="Normalny"/>
    <w:rsid w:val="009E13AF"/>
    <w:pPr>
      <w:spacing w:before="100" w:beforeAutospacing="1" w:after="100" w:afterAutospacing="1"/>
    </w:pPr>
    <w:rPr>
      <w:rFonts w:ascii="Arial" w:hAnsi="Arial"/>
    </w:rPr>
  </w:style>
  <w:style w:type="paragraph" w:customStyle="1" w:styleId="xl24">
    <w:name w:val="xl24"/>
    <w:basedOn w:val="Normalny"/>
    <w:rsid w:val="009E13AF"/>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ascii="Arial Unicode MS" w:hAnsi="Arial Unicode MS"/>
      <w:sz w:val="24"/>
      <w:szCs w:val="24"/>
    </w:rPr>
  </w:style>
  <w:style w:type="paragraph" w:customStyle="1" w:styleId="xl25">
    <w:name w:val="xl25"/>
    <w:basedOn w:val="Normalny"/>
    <w:rsid w:val="009E13AF"/>
    <w:pPr>
      <w:pBdr>
        <w:top w:val="single" w:sz="4" w:space="0" w:color="auto"/>
        <w:left w:val="single" w:sz="4" w:space="0" w:color="auto"/>
        <w:bottom w:val="single" w:sz="8" w:space="0" w:color="auto"/>
        <w:right w:val="single" w:sz="8" w:space="0" w:color="auto"/>
      </w:pBdr>
      <w:spacing w:before="100" w:beforeAutospacing="1" w:after="100" w:afterAutospacing="1"/>
      <w:textAlignment w:val="top"/>
    </w:pPr>
    <w:rPr>
      <w:rFonts w:ascii="Arial Unicode MS" w:hAnsi="Arial Unicode MS"/>
      <w:sz w:val="24"/>
      <w:szCs w:val="24"/>
    </w:rPr>
  </w:style>
  <w:style w:type="paragraph" w:customStyle="1" w:styleId="xl26">
    <w:name w:val="xl26"/>
    <w:basedOn w:val="Normalny"/>
    <w:rsid w:val="009E13AF"/>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b/>
      <w:bCs/>
      <w:sz w:val="24"/>
      <w:szCs w:val="24"/>
    </w:rPr>
  </w:style>
  <w:style w:type="paragraph" w:customStyle="1" w:styleId="xl27">
    <w:name w:val="xl27"/>
    <w:basedOn w:val="Normalny"/>
    <w:rsid w:val="009E13A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b/>
      <w:bCs/>
      <w:sz w:val="24"/>
      <w:szCs w:val="24"/>
    </w:rPr>
  </w:style>
  <w:style w:type="paragraph" w:customStyle="1" w:styleId="xl28">
    <w:name w:val="xl28"/>
    <w:basedOn w:val="Normalny"/>
    <w:rsid w:val="009E13AF"/>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b/>
      <w:bCs/>
      <w:sz w:val="24"/>
      <w:szCs w:val="24"/>
    </w:rPr>
  </w:style>
  <w:style w:type="paragraph" w:customStyle="1" w:styleId="xl29">
    <w:name w:val="xl29"/>
    <w:basedOn w:val="Normalny"/>
    <w:rsid w:val="009E13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b/>
      <w:bCs/>
      <w:sz w:val="24"/>
      <w:szCs w:val="24"/>
    </w:rPr>
  </w:style>
  <w:style w:type="paragraph" w:customStyle="1" w:styleId="xl30">
    <w:name w:val="xl30"/>
    <w:basedOn w:val="Normalny"/>
    <w:rsid w:val="009E13AF"/>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Unicode MS" w:hAnsi="Arial Unicode MS"/>
      <w:sz w:val="24"/>
      <w:szCs w:val="24"/>
    </w:rPr>
  </w:style>
  <w:style w:type="paragraph" w:customStyle="1" w:styleId="xl31">
    <w:name w:val="xl31"/>
    <w:basedOn w:val="Normalny"/>
    <w:rsid w:val="009E13AF"/>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rFonts w:ascii="Arial Unicode MS" w:hAnsi="Arial Unicode MS"/>
      <w:sz w:val="24"/>
      <w:szCs w:val="24"/>
    </w:rPr>
  </w:style>
  <w:style w:type="paragraph" w:customStyle="1" w:styleId="xl32">
    <w:name w:val="xl32"/>
    <w:basedOn w:val="Normalny"/>
    <w:rsid w:val="009E13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hAnsi="Arial Unicode MS"/>
      <w:sz w:val="24"/>
      <w:szCs w:val="24"/>
    </w:rPr>
  </w:style>
  <w:style w:type="paragraph" w:customStyle="1" w:styleId="xl33">
    <w:name w:val="xl33"/>
    <w:basedOn w:val="Normalny"/>
    <w:rsid w:val="009E13A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Unicode MS" w:hAnsi="Arial Unicode MS"/>
      <w:sz w:val="24"/>
      <w:szCs w:val="24"/>
    </w:rPr>
  </w:style>
  <w:style w:type="paragraph" w:customStyle="1" w:styleId="xl34">
    <w:name w:val="xl34"/>
    <w:basedOn w:val="Normalny"/>
    <w:rsid w:val="009E13AF"/>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ascii="Arial Unicode MS" w:hAnsi="Arial Unicode MS"/>
      <w:sz w:val="24"/>
      <w:szCs w:val="24"/>
    </w:rPr>
  </w:style>
  <w:style w:type="paragraph" w:customStyle="1" w:styleId="xl35">
    <w:name w:val="xl35"/>
    <w:basedOn w:val="Normalny"/>
    <w:rsid w:val="009E13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b/>
      <w:bCs/>
      <w:sz w:val="24"/>
      <w:szCs w:val="24"/>
    </w:rPr>
  </w:style>
  <w:style w:type="paragraph" w:customStyle="1" w:styleId="font5">
    <w:name w:val="font5"/>
    <w:basedOn w:val="Normalny"/>
    <w:rsid w:val="009E13AF"/>
    <w:pPr>
      <w:spacing w:before="100" w:beforeAutospacing="1" w:after="100" w:afterAutospacing="1"/>
    </w:pPr>
    <w:rPr>
      <w:rFonts w:ascii="Arial" w:hAnsi="Arial"/>
      <w:b/>
      <w:bCs/>
    </w:rPr>
  </w:style>
  <w:style w:type="paragraph" w:styleId="Akapitzlist">
    <w:name w:val="List Paragraph"/>
    <w:basedOn w:val="Normalny"/>
    <w:qFormat/>
    <w:rsid w:val="009E13AF"/>
    <w:pPr>
      <w:ind w:left="708"/>
    </w:pPr>
  </w:style>
  <w:style w:type="character" w:customStyle="1" w:styleId="Tekstpodstawowy3Znak">
    <w:name w:val="Tekst podstawowy 3 Znak"/>
    <w:basedOn w:val="Domylnaczcionkaakapitu"/>
    <w:semiHidden/>
    <w:rsid w:val="009E13AF"/>
    <w:rPr>
      <w:sz w:val="24"/>
    </w:rPr>
  </w:style>
  <w:style w:type="character" w:customStyle="1" w:styleId="WW8Num5z2">
    <w:name w:val="WW8Num5z2"/>
    <w:rsid w:val="009E13AF"/>
    <w:rPr>
      <w:rFonts w:ascii="StarSymbol" w:hAnsi="StarSymbol" w:cs="StarSymbol"/>
      <w:sz w:val="18"/>
      <w:szCs w:val="18"/>
    </w:rPr>
  </w:style>
  <w:style w:type="paragraph" w:customStyle="1" w:styleId="Tekstpodstawowy29">
    <w:name w:val="Tekst podstawowy 29"/>
    <w:basedOn w:val="Normalny"/>
    <w:rsid w:val="00987816"/>
    <w:pPr>
      <w:jc w:val="both"/>
    </w:pPr>
    <w:rPr>
      <w:sz w:val="24"/>
    </w:rPr>
  </w:style>
  <w:style w:type="table" w:styleId="Tabela-Siatka">
    <w:name w:val="Table Grid"/>
    <w:basedOn w:val="Standardowy"/>
    <w:uiPriority w:val="59"/>
    <w:rsid w:val="00C274A3"/>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ogrubienie">
    <w:name w:val="Strong"/>
    <w:basedOn w:val="Domylnaczcionkaakapitu"/>
    <w:uiPriority w:val="22"/>
    <w:qFormat/>
    <w:rsid w:val="007476AF"/>
    <w:rPr>
      <w:b/>
      <w:bCs/>
    </w:rPr>
  </w:style>
  <w:style w:type="paragraph" w:styleId="Tekstprzypisukocowego">
    <w:name w:val="endnote text"/>
    <w:basedOn w:val="Normalny"/>
    <w:link w:val="TekstprzypisukocowegoZnak"/>
    <w:uiPriority w:val="99"/>
    <w:semiHidden/>
    <w:unhideWhenUsed/>
    <w:rsid w:val="00ED0732"/>
  </w:style>
  <w:style w:type="character" w:customStyle="1" w:styleId="TekstprzypisukocowegoZnak">
    <w:name w:val="Tekst przypisu końcowego Znak"/>
    <w:basedOn w:val="Domylnaczcionkaakapitu"/>
    <w:link w:val="Tekstprzypisukocowego"/>
    <w:uiPriority w:val="99"/>
    <w:semiHidden/>
    <w:rsid w:val="00ED0732"/>
  </w:style>
  <w:style w:type="character" w:styleId="Odwoanieprzypisukocowego">
    <w:name w:val="endnote reference"/>
    <w:basedOn w:val="Domylnaczcionkaakapitu"/>
    <w:uiPriority w:val="99"/>
    <w:semiHidden/>
    <w:unhideWhenUsed/>
    <w:rsid w:val="00ED0732"/>
    <w:rPr>
      <w:vertAlign w:val="superscript"/>
    </w:rPr>
  </w:style>
  <w:style w:type="character" w:styleId="Uwydatnienie">
    <w:name w:val="Emphasis"/>
    <w:uiPriority w:val="20"/>
    <w:qFormat/>
    <w:rsid w:val="000721FA"/>
    <w:rPr>
      <w:b/>
      <w:bCs/>
      <w:i w:val="0"/>
      <w:iCs w:val="0"/>
    </w:rPr>
  </w:style>
  <w:style w:type="character" w:customStyle="1" w:styleId="st1">
    <w:name w:val="st1"/>
    <w:rsid w:val="000721FA"/>
  </w:style>
</w:styles>
</file>

<file path=word/webSettings.xml><?xml version="1.0" encoding="utf-8"?>
<w:webSettings xmlns:r="http://schemas.openxmlformats.org/officeDocument/2006/relationships" xmlns:w="http://schemas.openxmlformats.org/wordprocessingml/2006/main">
  <w:divs>
    <w:div w:id="49768159">
      <w:bodyDiv w:val="1"/>
      <w:marLeft w:val="0"/>
      <w:marRight w:val="0"/>
      <w:marTop w:val="0"/>
      <w:marBottom w:val="0"/>
      <w:divBdr>
        <w:top w:val="none" w:sz="0" w:space="0" w:color="auto"/>
        <w:left w:val="none" w:sz="0" w:space="0" w:color="auto"/>
        <w:bottom w:val="none" w:sz="0" w:space="0" w:color="auto"/>
        <w:right w:val="none" w:sz="0" w:space="0" w:color="auto"/>
      </w:divBdr>
    </w:div>
    <w:div w:id="151415628">
      <w:bodyDiv w:val="1"/>
      <w:marLeft w:val="0"/>
      <w:marRight w:val="0"/>
      <w:marTop w:val="0"/>
      <w:marBottom w:val="0"/>
      <w:divBdr>
        <w:top w:val="none" w:sz="0" w:space="0" w:color="auto"/>
        <w:left w:val="none" w:sz="0" w:space="0" w:color="auto"/>
        <w:bottom w:val="none" w:sz="0" w:space="0" w:color="auto"/>
        <w:right w:val="none" w:sz="0" w:space="0" w:color="auto"/>
      </w:divBdr>
    </w:div>
    <w:div w:id="205021317">
      <w:bodyDiv w:val="1"/>
      <w:marLeft w:val="0"/>
      <w:marRight w:val="0"/>
      <w:marTop w:val="0"/>
      <w:marBottom w:val="0"/>
      <w:divBdr>
        <w:top w:val="none" w:sz="0" w:space="0" w:color="auto"/>
        <w:left w:val="none" w:sz="0" w:space="0" w:color="auto"/>
        <w:bottom w:val="none" w:sz="0" w:space="0" w:color="auto"/>
        <w:right w:val="none" w:sz="0" w:space="0" w:color="auto"/>
      </w:divBdr>
    </w:div>
    <w:div w:id="373849967">
      <w:bodyDiv w:val="1"/>
      <w:marLeft w:val="0"/>
      <w:marRight w:val="0"/>
      <w:marTop w:val="0"/>
      <w:marBottom w:val="0"/>
      <w:divBdr>
        <w:top w:val="none" w:sz="0" w:space="0" w:color="auto"/>
        <w:left w:val="none" w:sz="0" w:space="0" w:color="auto"/>
        <w:bottom w:val="none" w:sz="0" w:space="0" w:color="auto"/>
        <w:right w:val="none" w:sz="0" w:space="0" w:color="auto"/>
      </w:divBdr>
    </w:div>
    <w:div w:id="630744497">
      <w:bodyDiv w:val="1"/>
      <w:marLeft w:val="0"/>
      <w:marRight w:val="0"/>
      <w:marTop w:val="0"/>
      <w:marBottom w:val="0"/>
      <w:divBdr>
        <w:top w:val="none" w:sz="0" w:space="0" w:color="auto"/>
        <w:left w:val="none" w:sz="0" w:space="0" w:color="auto"/>
        <w:bottom w:val="none" w:sz="0" w:space="0" w:color="auto"/>
        <w:right w:val="none" w:sz="0" w:space="0" w:color="auto"/>
      </w:divBdr>
    </w:div>
    <w:div w:id="762529301">
      <w:bodyDiv w:val="1"/>
      <w:marLeft w:val="0"/>
      <w:marRight w:val="0"/>
      <w:marTop w:val="0"/>
      <w:marBottom w:val="0"/>
      <w:divBdr>
        <w:top w:val="none" w:sz="0" w:space="0" w:color="auto"/>
        <w:left w:val="none" w:sz="0" w:space="0" w:color="auto"/>
        <w:bottom w:val="none" w:sz="0" w:space="0" w:color="auto"/>
        <w:right w:val="none" w:sz="0" w:space="0" w:color="auto"/>
      </w:divBdr>
    </w:div>
    <w:div w:id="838151881">
      <w:bodyDiv w:val="1"/>
      <w:marLeft w:val="0"/>
      <w:marRight w:val="0"/>
      <w:marTop w:val="0"/>
      <w:marBottom w:val="0"/>
      <w:divBdr>
        <w:top w:val="none" w:sz="0" w:space="0" w:color="auto"/>
        <w:left w:val="none" w:sz="0" w:space="0" w:color="auto"/>
        <w:bottom w:val="none" w:sz="0" w:space="0" w:color="auto"/>
        <w:right w:val="none" w:sz="0" w:space="0" w:color="auto"/>
      </w:divBdr>
    </w:div>
    <w:div w:id="998313504">
      <w:bodyDiv w:val="1"/>
      <w:marLeft w:val="0"/>
      <w:marRight w:val="0"/>
      <w:marTop w:val="0"/>
      <w:marBottom w:val="0"/>
      <w:divBdr>
        <w:top w:val="none" w:sz="0" w:space="0" w:color="auto"/>
        <w:left w:val="none" w:sz="0" w:space="0" w:color="auto"/>
        <w:bottom w:val="none" w:sz="0" w:space="0" w:color="auto"/>
        <w:right w:val="none" w:sz="0" w:space="0" w:color="auto"/>
      </w:divBdr>
    </w:div>
    <w:div w:id="1059016056">
      <w:bodyDiv w:val="1"/>
      <w:marLeft w:val="0"/>
      <w:marRight w:val="0"/>
      <w:marTop w:val="0"/>
      <w:marBottom w:val="0"/>
      <w:divBdr>
        <w:top w:val="none" w:sz="0" w:space="0" w:color="auto"/>
        <w:left w:val="none" w:sz="0" w:space="0" w:color="auto"/>
        <w:bottom w:val="none" w:sz="0" w:space="0" w:color="auto"/>
        <w:right w:val="none" w:sz="0" w:space="0" w:color="auto"/>
      </w:divBdr>
    </w:div>
    <w:div w:id="1066025489">
      <w:bodyDiv w:val="1"/>
      <w:marLeft w:val="0"/>
      <w:marRight w:val="0"/>
      <w:marTop w:val="0"/>
      <w:marBottom w:val="0"/>
      <w:divBdr>
        <w:top w:val="none" w:sz="0" w:space="0" w:color="auto"/>
        <w:left w:val="none" w:sz="0" w:space="0" w:color="auto"/>
        <w:bottom w:val="none" w:sz="0" w:space="0" w:color="auto"/>
        <w:right w:val="none" w:sz="0" w:space="0" w:color="auto"/>
      </w:divBdr>
    </w:div>
    <w:div w:id="1066031107">
      <w:bodyDiv w:val="1"/>
      <w:marLeft w:val="0"/>
      <w:marRight w:val="0"/>
      <w:marTop w:val="0"/>
      <w:marBottom w:val="0"/>
      <w:divBdr>
        <w:top w:val="none" w:sz="0" w:space="0" w:color="auto"/>
        <w:left w:val="none" w:sz="0" w:space="0" w:color="auto"/>
        <w:bottom w:val="none" w:sz="0" w:space="0" w:color="auto"/>
        <w:right w:val="none" w:sz="0" w:space="0" w:color="auto"/>
      </w:divBdr>
    </w:div>
    <w:div w:id="1263024936">
      <w:bodyDiv w:val="1"/>
      <w:marLeft w:val="0"/>
      <w:marRight w:val="0"/>
      <w:marTop w:val="0"/>
      <w:marBottom w:val="0"/>
      <w:divBdr>
        <w:top w:val="none" w:sz="0" w:space="0" w:color="auto"/>
        <w:left w:val="none" w:sz="0" w:space="0" w:color="auto"/>
        <w:bottom w:val="none" w:sz="0" w:space="0" w:color="auto"/>
        <w:right w:val="none" w:sz="0" w:space="0" w:color="auto"/>
      </w:divBdr>
    </w:div>
    <w:div w:id="1312293567">
      <w:bodyDiv w:val="1"/>
      <w:marLeft w:val="0"/>
      <w:marRight w:val="0"/>
      <w:marTop w:val="0"/>
      <w:marBottom w:val="0"/>
      <w:divBdr>
        <w:top w:val="none" w:sz="0" w:space="0" w:color="auto"/>
        <w:left w:val="none" w:sz="0" w:space="0" w:color="auto"/>
        <w:bottom w:val="none" w:sz="0" w:space="0" w:color="auto"/>
        <w:right w:val="none" w:sz="0" w:space="0" w:color="auto"/>
      </w:divBdr>
    </w:div>
    <w:div w:id="1325207098">
      <w:bodyDiv w:val="1"/>
      <w:marLeft w:val="0"/>
      <w:marRight w:val="0"/>
      <w:marTop w:val="0"/>
      <w:marBottom w:val="0"/>
      <w:divBdr>
        <w:top w:val="none" w:sz="0" w:space="0" w:color="auto"/>
        <w:left w:val="none" w:sz="0" w:space="0" w:color="auto"/>
        <w:bottom w:val="none" w:sz="0" w:space="0" w:color="auto"/>
        <w:right w:val="none" w:sz="0" w:space="0" w:color="auto"/>
      </w:divBdr>
    </w:div>
    <w:div w:id="1406683405">
      <w:bodyDiv w:val="1"/>
      <w:marLeft w:val="0"/>
      <w:marRight w:val="0"/>
      <w:marTop w:val="0"/>
      <w:marBottom w:val="0"/>
      <w:divBdr>
        <w:top w:val="none" w:sz="0" w:space="0" w:color="auto"/>
        <w:left w:val="none" w:sz="0" w:space="0" w:color="auto"/>
        <w:bottom w:val="none" w:sz="0" w:space="0" w:color="auto"/>
        <w:right w:val="none" w:sz="0" w:space="0" w:color="auto"/>
      </w:divBdr>
    </w:div>
    <w:div w:id="1426799751">
      <w:bodyDiv w:val="1"/>
      <w:marLeft w:val="0"/>
      <w:marRight w:val="0"/>
      <w:marTop w:val="0"/>
      <w:marBottom w:val="0"/>
      <w:divBdr>
        <w:top w:val="none" w:sz="0" w:space="0" w:color="auto"/>
        <w:left w:val="none" w:sz="0" w:space="0" w:color="auto"/>
        <w:bottom w:val="none" w:sz="0" w:space="0" w:color="auto"/>
        <w:right w:val="none" w:sz="0" w:space="0" w:color="auto"/>
      </w:divBdr>
    </w:div>
    <w:div w:id="1520705963">
      <w:bodyDiv w:val="1"/>
      <w:marLeft w:val="0"/>
      <w:marRight w:val="0"/>
      <w:marTop w:val="0"/>
      <w:marBottom w:val="0"/>
      <w:divBdr>
        <w:top w:val="none" w:sz="0" w:space="0" w:color="auto"/>
        <w:left w:val="none" w:sz="0" w:space="0" w:color="auto"/>
        <w:bottom w:val="none" w:sz="0" w:space="0" w:color="auto"/>
        <w:right w:val="none" w:sz="0" w:space="0" w:color="auto"/>
      </w:divBdr>
    </w:div>
    <w:div w:id="1527674674">
      <w:bodyDiv w:val="1"/>
      <w:marLeft w:val="0"/>
      <w:marRight w:val="0"/>
      <w:marTop w:val="0"/>
      <w:marBottom w:val="0"/>
      <w:divBdr>
        <w:top w:val="none" w:sz="0" w:space="0" w:color="auto"/>
        <w:left w:val="none" w:sz="0" w:space="0" w:color="auto"/>
        <w:bottom w:val="none" w:sz="0" w:space="0" w:color="auto"/>
        <w:right w:val="none" w:sz="0" w:space="0" w:color="auto"/>
      </w:divBdr>
    </w:div>
    <w:div w:id="1743677330">
      <w:bodyDiv w:val="1"/>
      <w:marLeft w:val="0"/>
      <w:marRight w:val="0"/>
      <w:marTop w:val="0"/>
      <w:marBottom w:val="0"/>
      <w:divBdr>
        <w:top w:val="none" w:sz="0" w:space="0" w:color="auto"/>
        <w:left w:val="none" w:sz="0" w:space="0" w:color="auto"/>
        <w:bottom w:val="none" w:sz="0" w:space="0" w:color="auto"/>
        <w:right w:val="none" w:sz="0" w:space="0" w:color="auto"/>
      </w:divBdr>
    </w:div>
    <w:div w:id="1761752763">
      <w:bodyDiv w:val="1"/>
      <w:marLeft w:val="0"/>
      <w:marRight w:val="0"/>
      <w:marTop w:val="0"/>
      <w:marBottom w:val="0"/>
      <w:divBdr>
        <w:top w:val="none" w:sz="0" w:space="0" w:color="auto"/>
        <w:left w:val="none" w:sz="0" w:space="0" w:color="auto"/>
        <w:bottom w:val="none" w:sz="0" w:space="0" w:color="auto"/>
        <w:right w:val="none" w:sz="0" w:space="0" w:color="auto"/>
      </w:divBdr>
    </w:div>
    <w:div w:id="1761947356">
      <w:bodyDiv w:val="1"/>
      <w:marLeft w:val="0"/>
      <w:marRight w:val="0"/>
      <w:marTop w:val="0"/>
      <w:marBottom w:val="0"/>
      <w:divBdr>
        <w:top w:val="none" w:sz="0" w:space="0" w:color="auto"/>
        <w:left w:val="none" w:sz="0" w:space="0" w:color="auto"/>
        <w:bottom w:val="none" w:sz="0" w:space="0" w:color="auto"/>
        <w:right w:val="none" w:sz="0" w:space="0" w:color="auto"/>
      </w:divBdr>
    </w:div>
    <w:div w:id="1766340568">
      <w:bodyDiv w:val="1"/>
      <w:marLeft w:val="0"/>
      <w:marRight w:val="0"/>
      <w:marTop w:val="0"/>
      <w:marBottom w:val="0"/>
      <w:divBdr>
        <w:top w:val="none" w:sz="0" w:space="0" w:color="auto"/>
        <w:left w:val="none" w:sz="0" w:space="0" w:color="auto"/>
        <w:bottom w:val="none" w:sz="0" w:space="0" w:color="auto"/>
        <w:right w:val="none" w:sz="0" w:space="0" w:color="auto"/>
      </w:divBdr>
    </w:div>
    <w:div w:id="1994944414">
      <w:bodyDiv w:val="1"/>
      <w:marLeft w:val="0"/>
      <w:marRight w:val="0"/>
      <w:marTop w:val="0"/>
      <w:marBottom w:val="0"/>
      <w:divBdr>
        <w:top w:val="none" w:sz="0" w:space="0" w:color="auto"/>
        <w:left w:val="none" w:sz="0" w:space="0" w:color="auto"/>
        <w:bottom w:val="none" w:sz="0" w:space="0" w:color="auto"/>
        <w:right w:val="none" w:sz="0" w:space="0" w:color="auto"/>
      </w:divBdr>
    </w:div>
    <w:div w:id="2037197075">
      <w:bodyDiv w:val="1"/>
      <w:marLeft w:val="0"/>
      <w:marRight w:val="0"/>
      <w:marTop w:val="0"/>
      <w:marBottom w:val="0"/>
      <w:divBdr>
        <w:top w:val="none" w:sz="0" w:space="0" w:color="auto"/>
        <w:left w:val="none" w:sz="0" w:space="0" w:color="auto"/>
        <w:bottom w:val="none" w:sz="0" w:space="0" w:color="auto"/>
        <w:right w:val="none" w:sz="0" w:space="0" w:color="auto"/>
      </w:divBdr>
    </w:div>
    <w:div w:id="2045247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bc.com.pl/serwis/du/2001/1050.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673A4C-2980-4BC0-A520-D92DA3FC1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1087</TotalTime>
  <Pages>74</Pages>
  <Words>23362</Words>
  <Characters>140174</Characters>
  <Application>Microsoft Office Word</Application>
  <DocSecurity>0</DocSecurity>
  <Lines>1168</Lines>
  <Paragraphs>326</Paragraphs>
  <ScaleCrop>false</ScaleCrop>
  <HeadingPairs>
    <vt:vector size="2" baseType="variant">
      <vt:variant>
        <vt:lpstr>Tytuł</vt:lpstr>
      </vt:variant>
      <vt:variant>
        <vt:i4>1</vt:i4>
      </vt:variant>
    </vt:vector>
  </HeadingPairs>
  <TitlesOfParts>
    <vt:vector size="1" baseType="lpstr">
      <vt:lpstr>ZARZĄD DRÓG WOJEWÓDZKICH</vt:lpstr>
    </vt:vector>
  </TitlesOfParts>
  <Company>Zarząd Dróg Wojewódzkich</Company>
  <LinksUpToDate>false</LinksUpToDate>
  <CharactersWithSpaces>163210</CharactersWithSpaces>
  <SharedDoc>false</SharedDoc>
  <HLinks>
    <vt:vector size="12" baseType="variant">
      <vt:variant>
        <vt:i4>852038</vt:i4>
      </vt:variant>
      <vt:variant>
        <vt:i4>3</vt:i4>
      </vt:variant>
      <vt:variant>
        <vt:i4>0</vt:i4>
      </vt:variant>
      <vt:variant>
        <vt:i4>5</vt:i4>
      </vt:variant>
      <vt:variant>
        <vt:lpwstr>http://www.abc.com.pl/serwis/du/2001/1050.htm</vt:lpwstr>
      </vt:variant>
      <vt:variant>
        <vt:lpwstr/>
      </vt:variant>
      <vt:variant>
        <vt:i4>1900591</vt:i4>
      </vt:variant>
      <vt:variant>
        <vt:i4>0</vt:i4>
      </vt:variant>
      <vt:variant>
        <vt:i4>0</vt:i4>
      </vt:variant>
      <vt:variant>
        <vt:i4>5</vt:i4>
      </vt:variant>
      <vt:variant>
        <vt:lpwstr>mailto:zdpop@neostrada.pl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ZARZĄD DRÓG WOJEWÓDZKICH</dc:title>
  <dc:creator>Wydział Przetargów</dc:creator>
  <cp:lastModifiedBy>zdp</cp:lastModifiedBy>
  <cp:revision>17</cp:revision>
  <cp:lastPrinted>2014-04-09T07:45:00Z</cp:lastPrinted>
  <dcterms:created xsi:type="dcterms:W3CDTF">2014-03-31T05:51:00Z</dcterms:created>
  <dcterms:modified xsi:type="dcterms:W3CDTF">2014-04-09T07:58:00Z</dcterms:modified>
</cp:coreProperties>
</file>